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5608" w14:textId="60D17B58" w:rsidR="00A02658" w:rsidRDefault="00A02658" w:rsidP="004F189F">
      <w:pPr>
        <w:spacing w:before="0" w:line="240" w:lineRule="auto"/>
        <w:rPr>
          <w:lang w:val="en-GB"/>
        </w:rPr>
      </w:pPr>
      <w:bookmarkStart w:id="0" w:name="_GoBack"/>
      <w:bookmarkEnd w:id="0"/>
    </w:p>
    <w:p w14:paraId="1F9C3406" w14:textId="6F335E67" w:rsidR="00E87266" w:rsidRDefault="00E87266" w:rsidP="004F189F">
      <w:pPr>
        <w:spacing w:before="0" w:line="240" w:lineRule="auto"/>
        <w:rPr>
          <w:lang w:val="en-GB"/>
        </w:rPr>
      </w:pPr>
      <w:r w:rsidRPr="00E87266">
        <w:rPr>
          <w:lang w:val="en-GB"/>
        </w:rPr>
        <w:t>Groups prepare the topics of the day</w:t>
      </w:r>
      <w:r w:rsidR="00802D02">
        <w:rPr>
          <w:lang w:val="en-GB"/>
        </w:rPr>
        <w:t>s in Munich</w:t>
      </w:r>
      <w:r w:rsidRPr="00E87266">
        <w:rPr>
          <w:lang w:val="en-GB"/>
        </w:rPr>
        <w:t xml:space="preserve"> together</w:t>
      </w:r>
    </w:p>
    <w:p w14:paraId="65A7BE04" w14:textId="6F31843B" w:rsidR="00E87266" w:rsidRDefault="00E87266" w:rsidP="004F189F">
      <w:pPr>
        <w:spacing w:before="0" w:line="240" w:lineRule="auto"/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260"/>
        <w:gridCol w:w="3261"/>
        <w:gridCol w:w="2425"/>
      </w:tblGrid>
      <w:tr w:rsidR="00B71340" w14:paraId="66886D45" w14:textId="77777777" w:rsidTr="00B71340">
        <w:tc>
          <w:tcPr>
            <w:tcW w:w="1555" w:type="dxa"/>
          </w:tcPr>
          <w:p w14:paraId="3C20FF69" w14:textId="446F71AB" w:rsidR="00B71340" w:rsidRDefault="00B71340" w:rsidP="0016730A">
            <w:pPr>
              <w:spacing w:before="0" w:line="240" w:lineRule="auto"/>
              <w:jc w:val="left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Subject</w:t>
            </w:r>
          </w:p>
        </w:tc>
        <w:tc>
          <w:tcPr>
            <w:tcW w:w="3118" w:type="dxa"/>
          </w:tcPr>
          <w:p w14:paraId="5163AF8D" w14:textId="560F19A5" w:rsidR="00B71340" w:rsidRDefault="00B71340" w:rsidP="0016730A">
            <w:pPr>
              <w:spacing w:before="0" w:line="240" w:lineRule="auto"/>
              <w:jc w:val="left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From a Majority to a Minority / one among many –</w:t>
            </w:r>
          </w:p>
          <w:p w14:paraId="723F215F" w14:textId="5767DFD8" w:rsidR="00B71340" w:rsidRDefault="00B71340" w:rsidP="0016730A">
            <w:pPr>
              <w:spacing w:before="0" w:line="240" w:lineRule="auto"/>
              <w:jc w:val="left"/>
              <w:rPr>
                <w:lang w:val="en-GB"/>
              </w:rPr>
            </w:pPr>
            <w:r w:rsidRPr="00C61816">
              <w:rPr>
                <w:i/>
                <w:iCs/>
                <w:lang w:val="en-GB"/>
              </w:rPr>
              <w:t>social</w:t>
            </w:r>
            <w:r>
              <w:rPr>
                <w:i/>
                <w:iCs/>
                <w:lang w:val="en-GB"/>
              </w:rPr>
              <w:t xml:space="preserve"> and political</w:t>
            </w:r>
            <w:r w:rsidRPr="00C61816">
              <w:rPr>
                <w:i/>
                <w:iCs/>
                <w:lang w:val="en-GB"/>
              </w:rPr>
              <w:t xml:space="preserve"> </w:t>
            </w:r>
            <w:r>
              <w:rPr>
                <w:i/>
                <w:iCs/>
                <w:lang w:val="en-GB"/>
              </w:rPr>
              <w:t>effects</w:t>
            </w:r>
          </w:p>
        </w:tc>
        <w:tc>
          <w:tcPr>
            <w:tcW w:w="3260" w:type="dxa"/>
          </w:tcPr>
          <w:p w14:paraId="03A88A72" w14:textId="6A8978F3" w:rsidR="00B71340" w:rsidRDefault="00B71340" w:rsidP="0016730A">
            <w:pPr>
              <w:spacing w:before="0" w:line="240" w:lineRule="auto"/>
              <w:jc w:val="left"/>
              <w:rPr>
                <w:i/>
                <w:iCs/>
                <w:lang w:val="en-GB"/>
              </w:rPr>
            </w:pPr>
            <w:r w:rsidRPr="00085820">
              <w:rPr>
                <w:i/>
                <w:iCs/>
                <w:lang w:val="en-GB"/>
              </w:rPr>
              <w:t xml:space="preserve">when religions work together </w:t>
            </w:r>
            <w:r>
              <w:rPr>
                <w:i/>
                <w:iCs/>
                <w:lang w:val="en-GB"/>
              </w:rPr>
              <w:t xml:space="preserve">in society - </w:t>
            </w:r>
          </w:p>
          <w:p w14:paraId="7AF027BA" w14:textId="64BEB813" w:rsidR="00B71340" w:rsidRDefault="00B71340" w:rsidP="0016730A">
            <w:pPr>
              <w:spacing w:before="0" w:line="240" w:lineRule="auto"/>
              <w:jc w:val="left"/>
              <w:rPr>
                <w:lang w:val="en-GB"/>
              </w:rPr>
            </w:pPr>
            <w:r w:rsidRPr="00C61816">
              <w:rPr>
                <w:i/>
                <w:iCs/>
                <w:lang w:val="en-GB"/>
              </w:rPr>
              <w:t>Interreligious Dialogue</w:t>
            </w:r>
            <w:r>
              <w:rPr>
                <w:i/>
                <w:iCs/>
                <w:lang w:val="en-GB"/>
              </w:rPr>
              <w:t xml:space="preserve"> and common civic engagement </w:t>
            </w:r>
          </w:p>
        </w:tc>
        <w:tc>
          <w:tcPr>
            <w:tcW w:w="3261" w:type="dxa"/>
          </w:tcPr>
          <w:p w14:paraId="6A311243" w14:textId="7377AA21" w:rsidR="00B71340" w:rsidRDefault="00B71340" w:rsidP="0016730A">
            <w:pPr>
              <w:spacing w:before="0" w:line="240" w:lineRule="auto"/>
              <w:jc w:val="left"/>
              <w:rPr>
                <w:lang w:val="en-GB"/>
              </w:rPr>
            </w:pPr>
            <w:r w:rsidRPr="0016730A">
              <w:rPr>
                <w:i/>
                <w:iCs/>
                <w:lang w:val="en-GB"/>
              </w:rPr>
              <w:t xml:space="preserve">Interreligious language skills as democratic competence - Interreligious learning </w:t>
            </w:r>
            <w:r>
              <w:rPr>
                <w:i/>
                <w:iCs/>
                <w:lang w:val="en-GB"/>
              </w:rPr>
              <w:t>as a qualification for d</w:t>
            </w:r>
            <w:r w:rsidRPr="00C61816">
              <w:rPr>
                <w:i/>
                <w:iCs/>
                <w:lang w:val="en-GB"/>
              </w:rPr>
              <w:t>emocrac</w:t>
            </w:r>
            <w:r>
              <w:rPr>
                <w:i/>
                <w:iCs/>
                <w:lang w:val="en-GB"/>
              </w:rPr>
              <w:t>y</w:t>
            </w:r>
          </w:p>
        </w:tc>
        <w:tc>
          <w:tcPr>
            <w:tcW w:w="2425" w:type="dxa"/>
          </w:tcPr>
          <w:p w14:paraId="779692BE" w14:textId="3F79A73A" w:rsidR="00B71340" w:rsidRDefault="00B71340" w:rsidP="0016730A">
            <w:pPr>
              <w:spacing w:before="0" w:line="240" w:lineRule="auto"/>
              <w:jc w:val="left"/>
              <w:rPr>
                <w:lang w:val="en-GB"/>
              </w:rPr>
            </w:pPr>
            <w:r>
              <w:rPr>
                <w:i/>
                <w:iCs/>
                <w:lang w:val="en-GB"/>
              </w:rPr>
              <w:t xml:space="preserve">Between Interreligious Dialogue and Mission - </w:t>
            </w:r>
            <w:r w:rsidRPr="00C61816">
              <w:rPr>
                <w:i/>
                <w:iCs/>
                <w:lang w:val="en-GB"/>
              </w:rPr>
              <w:t>Worldwide view</w:t>
            </w:r>
            <w:r>
              <w:rPr>
                <w:i/>
                <w:iCs/>
                <w:lang w:val="en-GB"/>
              </w:rPr>
              <w:t xml:space="preserve"> and development aid</w:t>
            </w:r>
          </w:p>
        </w:tc>
      </w:tr>
      <w:tr w:rsidR="00B71340" w14:paraId="1F3EDB3B" w14:textId="77777777" w:rsidTr="00B71340">
        <w:tc>
          <w:tcPr>
            <w:tcW w:w="1555" w:type="dxa"/>
          </w:tcPr>
          <w:p w14:paraId="05AD0F6C" w14:textId="3A58F7EB" w:rsidR="00B71340" w:rsidRDefault="00B71340" w:rsidP="00E87266">
            <w:pPr>
              <w:spacing w:before="0" w:line="240" w:lineRule="auto"/>
              <w:rPr>
                <w:lang w:val="en-GB"/>
              </w:rPr>
            </w:pPr>
            <w:r>
              <w:rPr>
                <w:lang w:val="en-GB"/>
              </w:rPr>
              <w:t>topics</w:t>
            </w:r>
          </w:p>
        </w:tc>
        <w:tc>
          <w:tcPr>
            <w:tcW w:w="3118" w:type="dxa"/>
          </w:tcPr>
          <w:p w14:paraId="410792CE" w14:textId="77777777" w:rsidR="00B71340" w:rsidRPr="00671832" w:rsidRDefault="00B71340" w:rsidP="00671832">
            <w:pPr>
              <w:pStyle w:val="Odstavecseseznamem"/>
              <w:numPr>
                <w:ilvl w:val="0"/>
                <w:numId w:val="12"/>
              </w:numPr>
              <w:spacing w:before="0" w:line="240" w:lineRule="auto"/>
              <w:jc w:val="left"/>
              <w:textAlignment w:val="baseline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US" w:eastAsia="de-DE"/>
              </w:rPr>
            </w:pPr>
            <w:r w:rsidRPr="00671832">
              <w:rPr>
                <w:rFonts w:ascii="Calibri" w:eastAsia="Times New Roman" w:hAnsi="Calibri" w:cs="Calibri"/>
                <w:color w:val="auto"/>
                <w:sz w:val="20"/>
                <w:szCs w:val="20"/>
                <w:lang w:val="en-US" w:eastAsia="de-DE"/>
              </w:rPr>
              <w:t>Secularism and Diversity</w:t>
            </w:r>
          </w:p>
          <w:p w14:paraId="38A801EC" w14:textId="7D765E2B" w:rsidR="00B71340" w:rsidRPr="00671832" w:rsidRDefault="00B71340" w:rsidP="00671832">
            <w:pPr>
              <w:pStyle w:val="Odstavecseseznamem"/>
              <w:numPr>
                <w:ilvl w:val="0"/>
                <w:numId w:val="12"/>
              </w:numPr>
              <w:spacing w:before="0" w:line="240" w:lineRule="auto"/>
              <w:jc w:val="left"/>
              <w:textAlignment w:val="baseline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de-DE"/>
              </w:rPr>
            </w:pPr>
            <w:r w:rsidRPr="0067183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de-DE"/>
              </w:rPr>
              <w:t xml:space="preserve">social and political changes </w:t>
            </w:r>
          </w:p>
          <w:p w14:paraId="7399F530" w14:textId="205E9D91" w:rsidR="00B71340" w:rsidRPr="00671832" w:rsidRDefault="00B71340" w:rsidP="00E87266">
            <w:pPr>
              <w:spacing w:before="0" w:line="240" w:lineRule="auto"/>
              <w:jc w:val="left"/>
              <w:textAlignment w:val="baseline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US" w:eastAsia="de-DE"/>
              </w:rPr>
            </w:pPr>
          </w:p>
        </w:tc>
        <w:tc>
          <w:tcPr>
            <w:tcW w:w="3260" w:type="dxa"/>
          </w:tcPr>
          <w:p w14:paraId="673BF588" w14:textId="77777777" w:rsidR="00F453AE" w:rsidRPr="00671832" w:rsidRDefault="00F453AE" w:rsidP="00671832">
            <w:pPr>
              <w:pStyle w:val="Odstavecseseznamem"/>
              <w:numPr>
                <w:ilvl w:val="0"/>
                <w:numId w:val="12"/>
              </w:numPr>
              <w:spacing w:before="0" w:line="240" w:lineRule="auto"/>
              <w:rPr>
                <w:sz w:val="20"/>
                <w:szCs w:val="20"/>
                <w:lang w:val="en-GB"/>
              </w:rPr>
            </w:pPr>
            <w:r w:rsidRPr="00671832">
              <w:rPr>
                <w:sz w:val="20"/>
                <w:szCs w:val="20"/>
                <w:lang w:val="en-GB"/>
              </w:rPr>
              <w:t>Religious Education and Diversity</w:t>
            </w:r>
          </w:p>
          <w:p w14:paraId="7460241A" w14:textId="024758B9" w:rsidR="00B71340" w:rsidRPr="00671832" w:rsidRDefault="00F453AE" w:rsidP="00671832">
            <w:pPr>
              <w:pStyle w:val="Odstavecseseznamem"/>
              <w:numPr>
                <w:ilvl w:val="0"/>
                <w:numId w:val="12"/>
              </w:numPr>
              <w:spacing w:before="0" w:line="240" w:lineRule="auto"/>
              <w:rPr>
                <w:sz w:val="20"/>
                <w:szCs w:val="20"/>
                <w:lang w:val="en-GB"/>
              </w:rPr>
            </w:pPr>
            <w:r w:rsidRPr="00671832">
              <w:rPr>
                <w:sz w:val="20"/>
                <w:szCs w:val="20"/>
                <w:lang w:val="en-GB"/>
              </w:rPr>
              <w:t>RE and Civic Education</w:t>
            </w:r>
          </w:p>
        </w:tc>
        <w:tc>
          <w:tcPr>
            <w:tcW w:w="3261" w:type="dxa"/>
          </w:tcPr>
          <w:p w14:paraId="4F632F52" w14:textId="77777777" w:rsidR="00B71340" w:rsidRPr="00671832" w:rsidRDefault="00B71340" w:rsidP="00671832">
            <w:pPr>
              <w:pStyle w:val="Odstavecseseznamem"/>
              <w:numPr>
                <w:ilvl w:val="0"/>
                <w:numId w:val="12"/>
              </w:numPr>
              <w:spacing w:before="0" w:line="240" w:lineRule="auto"/>
              <w:rPr>
                <w:sz w:val="20"/>
                <w:szCs w:val="20"/>
                <w:lang w:val="en-GB"/>
              </w:rPr>
            </w:pPr>
            <w:r w:rsidRPr="00671832">
              <w:rPr>
                <w:sz w:val="20"/>
                <w:szCs w:val="20"/>
                <w:lang w:val="en-GB"/>
              </w:rPr>
              <w:t>Religious Education and Diversity</w:t>
            </w:r>
          </w:p>
          <w:p w14:paraId="2755E86A" w14:textId="14EC11EA" w:rsidR="00F453AE" w:rsidRPr="00671832" w:rsidRDefault="00F453AE" w:rsidP="00671832">
            <w:pPr>
              <w:pStyle w:val="Odstavecseseznamem"/>
              <w:numPr>
                <w:ilvl w:val="0"/>
                <w:numId w:val="12"/>
              </w:numPr>
              <w:spacing w:before="0" w:line="240" w:lineRule="auto"/>
              <w:rPr>
                <w:sz w:val="20"/>
                <w:szCs w:val="20"/>
                <w:lang w:val="en-GB"/>
              </w:rPr>
            </w:pPr>
            <w:r w:rsidRPr="00671832">
              <w:rPr>
                <w:sz w:val="20"/>
                <w:szCs w:val="20"/>
                <w:lang w:val="en-GB"/>
              </w:rPr>
              <w:t>RE and Civic Education</w:t>
            </w:r>
          </w:p>
        </w:tc>
        <w:tc>
          <w:tcPr>
            <w:tcW w:w="2425" w:type="dxa"/>
          </w:tcPr>
          <w:p w14:paraId="28B78798" w14:textId="77777777" w:rsidR="00B71340" w:rsidRPr="00671832" w:rsidRDefault="00B71340" w:rsidP="00671832">
            <w:pPr>
              <w:pStyle w:val="Odstavecseseznamem"/>
              <w:numPr>
                <w:ilvl w:val="0"/>
                <w:numId w:val="12"/>
              </w:numPr>
              <w:spacing w:before="0" w:line="240" w:lineRule="auto"/>
              <w:rPr>
                <w:sz w:val="20"/>
                <w:szCs w:val="20"/>
                <w:lang w:val="en-GB"/>
              </w:rPr>
            </w:pPr>
            <w:r w:rsidRPr="00671832">
              <w:rPr>
                <w:sz w:val="20"/>
                <w:szCs w:val="20"/>
                <w:lang w:val="en-GB"/>
              </w:rPr>
              <w:t>Theology and Diversity</w:t>
            </w:r>
          </w:p>
          <w:p w14:paraId="127256AA" w14:textId="77777777" w:rsidR="00B71340" w:rsidRPr="00671832" w:rsidRDefault="00B71340" w:rsidP="00671832">
            <w:pPr>
              <w:pStyle w:val="Odstavecseseznamem"/>
              <w:numPr>
                <w:ilvl w:val="0"/>
                <w:numId w:val="12"/>
              </w:numPr>
              <w:spacing w:before="0" w:line="240" w:lineRule="auto"/>
              <w:rPr>
                <w:sz w:val="20"/>
                <w:szCs w:val="20"/>
                <w:lang w:val="en-GB"/>
              </w:rPr>
            </w:pPr>
            <w:r w:rsidRPr="00671832">
              <w:rPr>
                <w:sz w:val="20"/>
                <w:szCs w:val="20"/>
                <w:lang w:val="en-GB"/>
              </w:rPr>
              <w:t>Theology and Mission</w:t>
            </w:r>
          </w:p>
          <w:p w14:paraId="25C204CC" w14:textId="488E341F" w:rsidR="00B71340" w:rsidRPr="00671832" w:rsidRDefault="00B71340" w:rsidP="00E87266">
            <w:pPr>
              <w:spacing w:before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B71340" w14:paraId="42BE582E" w14:textId="77777777" w:rsidTr="00B71340">
        <w:tc>
          <w:tcPr>
            <w:tcW w:w="1555" w:type="dxa"/>
          </w:tcPr>
          <w:p w14:paraId="411FD447" w14:textId="0CB06A93" w:rsidR="00F8387F" w:rsidRDefault="00F8387F" w:rsidP="00E87266">
            <w:pPr>
              <w:spacing w:before="0" w:line="240" w:lineRule="auto"/>
              <w:rPr>
                <w:lang w:val="en-GB"/>
              </w:rPr>
            </w:pPr>
            <w:r>
              <w:rPr>
                <w:lang w:val="en-GB"/>
              </w:rPr>
              <w:t>possible</w:t>
            </w:r>
          </w:p>
          <w:p w14:paraId="6DABFE95" w14:textId="56C0E50C" w:rsidR="00B71340" w:rsidRDefault="00B71340" w:rsidP="00E87266">
            <w:pPr>
              <w:spacing w:before="0" w:line="240" w:lineRule="auto"/>
              <w:rPr>
                <w:lang w:val="en-GB"/>
              </w:rPr>
            </w:pPr>
            <w:r>
              <w:rPr>
                <w:lang w:val="en-GB"/>
              </w:rPr>
              <w:t>Literature</w:t>
            </w:r>
          </w:p>
        </w:tc>
        <w:tc>
          <w:tcPr>
            <w:tcW w:w="3118" w:type="dxa"/>
          </w:tcPr>
          <w:p w14:paraId="04CD19F4" w14:textId="64A50B0C" w:rsidR="00B71340" w:rsidRPr="00F8387F" w:rsidRDefault="00F8387F" w:rsidP="00E87266">
            <w:pPr>
              <w:spacing w:before="0" w:line="240" w:lineRule="auto"/>
              <w:jc w:val="left"/>
              <w:textAlignment w:val="baseline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</w:pPr>
            <w:r w:rsidRPr="00F8387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>Taylor, Charles/ Calhoun, Graig</w:t>
            </w:r>
            <w:r w:rsidR="0083382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 xml:space="preserve"> (2018),</w:t>
            </w:r>
            <w:r w:rsidRPr="00F8387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 xml:space="preserve"> The future of faith</w:t>
            </w:r>
            <w:r w:rsidR="0083382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>. I</w:t>
            </w:r>
            <w:r w:rsidRPr="00F8387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 xml:space="preserve">n </w:t>
            </w:r>
            <w:r w:rsidR="0083382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 xml:space="preserve">J. </w:t>
            </w:r>
            <w:r w:rsidRPr="00F8387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 xml:space="preserve">Walters/ </w:t>
            </w:r>
            <w:r w:rsidR="0083382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 xml:space="preserve">E. </w:t>
            </w:r>
            <w:r w:rsidRPr="00F8387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>Kersley</w:t>
            </w:r>
            <w:r w:rsidR="0083382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>(Eds.)</w:t>
            </w:r>
            <w:r w:rsidR="0083382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>,</w:t>
            </w:r>
            <w:r w:rsidRPr="00F8387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 xml:space="preserve"> Religion and the public Sphere</w:t>
            </w:r>
            <w:r w:rsidR="0083382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 xml:space="preserve"> (pp.</w:t>
            </w:r>
            <w:r w:rsidRPr="00F8387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>15-25</w:t>
            </w:r>
            <w:r w:rsidR="0083382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>). Routledge.</w:t>
            </w:r>
          </w:p>
          <w:p w14:paraId="23058BA7" w14:textId="77777777" w:rsidR="00F8387F" w:rsidRPr="00F8387F" w:rsidRDefault="00F8387F" w:rsidP="00E87266">
            <w:pPr>
              <w:spacing w:before="0" w:line="240" w:lineRule="auto"/>
              <w:jc w:val="left"/>
              <w:textAlignment w:val="baseline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</w:pPr>
          </w:p>
          <w:p w14:paraId="4C6AD279" w14:textId="5DE16344" w:rsidR="00F8387F" w:rsidRPr="00F8387F" w:rsidRDefault="00F8387F" w:rsidP="00E87266">
            <w:pPr>
              <w:spacing w:before="0" w:line="240" w:lineRule="auto"/>
              <w:jc w:val="left"/>
              <w:textAlignment w:val="baseline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</w:pPr>
            <w:r w:rsidRPr="00F8387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>Yendell, A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>lexander</w:t>
            </w:r>
            <w:r w:rsidRPr="00F8387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 xml:space="preserve"> (2017)</w:t>
            </w:r>
            <w:r w:rsidR="0083382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>,</w:t>
            </w:r>
            <w:r w:rsidRPr="00F8387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  <w:lang w:val="en-US" w:eastAsia="de-DE"/>
              </w:rPr>
              <w:t xml:space="preserve"> Young people and religious diversity. A European perspective, with particular reference to Germany. In E. Arweck (Ed.), Young People’s Attitudes to Religious Diversity (pp.275-288). Routledge.</w:t>
            </w:r>
          </w:p>
        </w:tc>
        <w:tc>
          <w:tcPr>
            <w:tcW w:w="3260" w:type="dxa"/>
          </w:tcPr>
          <w:p w14:paraId="4E913C25" w14:textId="656632A6" w:rsidR="00B71340" w:rsidRPr="00F8387F" w:rsidRDefault="0083382F" w:rsidP="00E87266">
            <w:pPr>
              <w:spacing w:before="0" w:line="240" w:lineRule="auto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Jackson, Robert: Religious education and plurality, in: Jackson, Robert: Religious Education for Plural Societies, (pp.165-224). Routledge.</w:t>
            </w:r>
          </w:p>
          <w:p w14:paraId="5968E535" w14:textId="77777777" w:rsidR="00B71340" w:rsidRPr="00F8387F" w:rsidRDefault="00B71340" w:rsidP="00E87266">
            <w:pPr>
              <w:spacing w:before="0" w:line="240" w:lineRule="auto"/>
              <w:rPr>
                <w:i/>
                <w:iCs/>
                <w:sz w:val="20"/>
                <w:szCs w:val="20"/>
                <w:lang w:val="en-GB"/>
              </w:rPr>
            </w:pPr>
          </w:p>
          <w:p w14:paraId="071037B0" w14:textId="77777777" w:rsidR="00B71340" w:rsidRPr="00F8387F" w:rsidRDefault="00B71340" w:rsidP="00E87266">
            <w:pPr>
              <w:spacing w:before="0" w:line="240" w:lineRule="auto"/>
              <w:rPr>
                <w:i/>
                <w:iCs/>
                <w:sz w:val="20"/>
                <w:szCs w:val="20"/>
                <w:lang w:val="en-GB"/>
              </w:rPr>
            </w:pPr>
          </w:p>
          <w:p w14:paraId="52D2C60A" w14:textId="77777777" w:rsidR="00B71340" w:rsidRPr="00F8387F" w:rsidRDefault="00B71340" w:rsidP="00E87266">
            <w:pPr>
              <w:spacing w:before="0" w:line="240" w:lineRule="auto"/>
              <w:rPr>
                <w:i/>
                <w:iCs/>
                <w:sz w:val="20"/>
                <w:szCs w:val="20"/>
                <w:lang w:val="en-GB"/>
              </w:rPr>
            </w:pPr>
          </w:p>
          <w:p w14:paraId="391945A6" w14:textId="143510D0" w:rsidR="00B71340" w:rsidRPr="00F8387F" w:rsidRDefault="00B71340" w:rsidP="00E87266">
            <w:pPr>
              <w:spacing w:before="0" w:line="240" w:lineRule="auto"/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1F51EB0" w14:textId="77777777" w:rsidR="00B71340" w:rsidRDefault="0083382F" w:rsidP="00E87266">
            <w:pPr>
              <w:spacing w:before="0" w:line="240" w:lineRule="auto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Jackson, Robert: Religious education and plurality, in: Jackson, Robert: Religious Education for Plural Societies, (pp.165-224). Routledge.</w:t>
            </w:r>
          </w:p>
          <w:p w14:paraId="2A16CE06" w14:textId="77777777" w:rsidR="00744F6E" w:rsidRDefault="00744F6E" w:rsidP="00E87266">
            <w:pPr>
              <w:spacing w:before="0" w:line="240" w:lineRule="auto"/>
              <w:rPr>
                <w:i/>
                <w:iCs/>
                <w:sz w:val="20"/>
                <w:szCs w:val="20"/>
                <w:lang w:val="en-GB"/>
              </w:rPr>
            </w:pPr>
          </w:p>
          <w:p w14:paraId="1991B50B" w14:textId="2EF8CED7" w:rsidR="00744F6E" w:rsidRPr="00F8387F" w:rsidRDefault="00744F6E" w:rsidP="00E87266">
            <w:pPr>
              <w:spacing w:before="0" w:line="240" w:lineRule="auto"/>
              <w:rPr>
                <w:i/>
                <w:iCs/>
                <w:sz w:val="20"/>
                <w:szCs w:val="20"/>
                <w:lang w:val="en-GB"/>
              </w:rPr>
            </w:pPr>
            <w:r w:rsidRPr="00744F6E">
              <w:rPr>
                <w:i/>
                <w:iCs/>
                <w:sz w:val="20"/>
                <w:szCs w:val="20"/>
                <w:lang w:val="en-GB"/>
              </w:rPr>
              <w:t xml:space="preserve">Akkari A., &amp; Maleq K. (2020). Global Citizenship Education: Recognizing Diversity in a Global World. In: A. Akkari &amp; K. Maleq (Eds.), Global Citizenship Education (pp. 3-13). Springer. </w:t>
            </w:r>
            <w:hyperlink r:id="rId8" w:history="1">
              <w:r w:rsidRPr="00315F67">
                <w:rPr>
                  <w:rStyle w:val="Hypertextovodkaz"/>
                  <w:i/>
                  <w:iCs/>
                  <w:sz w:val="20"/>
                  <w:szCs w:val="20"/>
                  <w:lang w:val="en-GB"/>
                </w:rPr>
                <w:t>https://doi.org/10.1007/978-3-030-44617-8_1</w:t>
              </w:r>
            </w:hyperlink>
            <w:r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25" w:type="dxa"/>
          </w:tcPr>
          <w:p w14:paraId="05DB2245" w14:textId="37EC1ABD" w:rsidR="00B71340" w:rsidRPr="00F8387F" w:rsidRDefault="00B71340" w:rsidP="00E87266">
            <w:pPr>
              <w:spacing w:before="0" w:line="240" w:lineRule="auto"/>
              <w:rPr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59AAB109" w14:textId="04568BCD" w:rsidR="00E87266" w:rsidRDefault="00E87266" w:rsidP="004F189F">
      <w:pPr>
        <w:spacing w:before="0" w:line="240" w:lineRule="auto"/>
        <w:rPr>
          <w:lang w:val="en-GB"/>
        </w:rPr>
      </w:pPr>
    </w:p>
    <w:p w14:paraId="12577E62" w14:textId="65103D59" w:rsidR="004F189F" w:rsidRPr="00C61816" w:rsidRDefault="004F189F" w:rsidP="004F189F">
      <w:pPr>
        <w:spacing w:before="0" w:line="240" w:lineRule="auto"/>
        <w:jc w:val="left"/>
        <w:rPr>
          <w:lang w:val="en-GB"/>
        </w:rPr>
      </w:pPr>
      <w:r w:rsidRPr="00C61816">
        <w:rPr>
          <w:lang w:val="en-GB"/>
        </w:rPr>
        <w:br w:type="page"/>
      </w:r>
    </w:p>
    <w:tbl>
      <w:tblPr>
        <w:tblStyle w:val="Mkatabulky"/>
        <w:tblW w:w="13971" w:type="dxa"/>
        <w:tblLook w:val="04A0" w:firstRow="1" w:lastRow="0" w:firstColumn="1" w:lastColumn="0" w:noHBand="0" w:noVBand="1"/>
      </w:tblPr>
      <w:tblGrid>
        <w:gridCol w:w="1406"/>
        <w:gridCol w:w="1442"/>
        <w:gridCol w:w="1887"/>
        <w:gridCol w:w="2004"/>
        <w:gridCol w:w="2325"/>
        <w:gridCol w:w="1864"/>
        <w:gridCol w:w="1827"/>
        <w:gridCol w:w="1216"/>
      </w:tblGrid>
      <w:tr w:rsidR="00E87266" w:rsidRPr="00F8387F" w14:paraId="1EE787CD" w14:textId="77777777" w:rsidTr="5755F3F4">
        <w:tc>
          <w:tcPr>
            <w:tcW w:w="1410" w:type="dxa"/>
          </w:tcPr>
          <w:p w14:paraId="317021D8" w14:textId="77F71CB0" w:rsidR="004F189F" w:rsidRPr="00F8387F" w:rsidRDefault="004F189F" w:rsidP="004F189F">
            <w:pPr>
              <w:spacing w:before="0" w:line="24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5" w:type="dxa"/>
          </w:tcPr>
          <w:p w14:paraId="35CF1E15" w14:textId="212863B7" w:rsidR="004F189F" w:rsidRPr="00F8387F" w:rsidRDefault="004F189F" w:rsidP="004F189F">
            <w:pPr>
              <w:spacing w:before="0" w:line="240" w:lineRule="auto"/>
              <w:rPr>
                <w:b/>
                <w:bCs/>
                <w:sz w:val="22"/>
                <w:szCs w:val="22"/>
                <w:lang w:val="en-GB"/>
              </w:rPr>
            </w:pPr>
            <w:r w:rsidRPr="00F8387F">
              <w:rPr>
                <w:b/>
                <w:bCs/>
                <w:sz w:val="22"/>
                <w:szCs w:val="22"/>
                <w:lang w:val="en-GB"/>
              </w:rPr>
              <w:t>Sunday, 10.07.22</w:t>
            </w:r>
          </w:p>
        </w:tc>
        <w:tc>
          <w:tcPr>
            <w:tcW w:w="1893" w:type="dxa"/>
          </w:tcPr>
          <w:p w14:paraId="65C1D176" w14:textId="2586148F" w:rsidR="004F189F" w:rsidRPr="00F8387F" w:rsidRDefault="004F189F" w:rsidP="004F189F">
            <w:pPr>
              <w:spacing w:before="0" w:line="240" w:lineRule="auto"/>
              <w:rPr>
                <w:b/>
                <w:bCs/>
                <w:sz w:val="22"/>
                <w:szCs w:val="22"/>
                <w:lang w:val="en-GB"/>
              </w:rPr>
            </w:pPr>
            <w:r w:rsidRPr="00F8387F">
              <w:rPr>
                <w:b/>
                <w:bCs/>
                <w:sz w:val="22"/>
                <w:szCs w:val="22"/>
                <w:lang w:val="en-GB"/>
              </w:rPr>
              <w:t>Monday, 11.07.22</w:t>
            </w:r>
          </w:p>
        </w:tc>
        <w:tc>
          <w:tcPr>
            <w:tcW w:w="1938" w:type="dxa"/>
          </w:tcPr>
          <w:p w14:paraId="23CF8AD1" w14:textId="77777777" w:rsidR="004F189F" w:rsidRPr="00F8387F" w:rsidRDefault="004F189F" w:rsidP="004F189F">
            <w:pPr>
              <w:spacing w:before="0" w:line="240" w:lineRule="auto"/>
              <w:rPr>
                <w:b/>
                <w:bCs/>
                <w:sz w:val="22"/>
                <w:szCs w:val="22"/>
                <w:lang w:val="en-GB"/>
              </w:rPr>
            </w:pPr>
            <w:r w:rsidRPr="00F8387F">
              <w:rPr>
                <w:b/>
                <w:bCs/>
                <w:sz w:val="22"/>
                <w:szCs w:val="22"/>
                <w:lang w:val="en-GB"/>
              </w:rPr>
              <w:t>Tuesday,</w:t>
            </w:r>
          </w:p>
          <w:p w14:paraId="578D80CB" w14:textId="6C0D37BC" w:rsidR="004F189F" w:rsidRPr="00F8387F" w:rsidRDefault="004F189F" w:rsidP="004F189F">
            <w:pPr>
              <w:spacing w:before="0" w:line="240" w:lineRule="auto"/>
              <w:rPr>
                <w:b/>
                <w:bCs/>
                <w:sz w:val="22"/>
                <w:szCs w:val="22"/>
                <w:lang w:val="en-GB"/>
              </w:rPr>
            </w:pPr>
            <w:r w:rsidRPr="00F8387F">
              <w:rPr>
                <w:b/>
                <w:bCs/>
                <w:sz w:val="22"/>
                <w:szCs w:val="22"/>
                <w:lang w:val="en-GB"/>
              </w:rPr>
              <w:t>12.07.22</w:t>
            </w:r>
          </w:p>
        </w:tc>
        <w:tc>
          <w:tcPr>
            <w:tcW w:w="2352" w:type="dxa"/>
          </w:tcPr>
          <w:p w14:paraId="52200FE5" w14:textId="77777777" w:rsidR="004F189F" w:rsidRPr="00F8387F" w:rsidRDefault="004F189F" w:rsidP="004F189F">
            <w:pPr>
              <w:spacing w:before="0" w:line="240" w:lineRule="auto"/>
              <w:rPr>
                <w:b/>
                <w:bCs/>
                <w:sz w:val="22"/>
                <w:szCs w:val="22"/>
                <w:lang w:val="en-GB"/>
              </w:rPr>
            </w:pPr>
            <w:r w:rsidRPr="00F8387F">
              <w:rPr>
                <w:b/>
                <w:bCs/>
                <w:sz w:val="22"/>
                <w:szCs w:val="22"/>
                <w:lang w:val="en-GB"/>
              </w:rPr>
              <w:t>Wednesday,</w:t>
            </w:r>
          </w:p>
          <w:p w14:paraId="6A92DF49" w14:textId="330EB3E9" w:rsidR="004F189F" w:rsidRPr="00F8387F" w:rsidRDefault="004F189F" w:rsidP="004F189F">
            <w:pPr>
              <w:spacing w:before="0" w:line="240" w:lineRule="auto"/>
              <w:rPr>
                <w:b/>
                <w:bCs/>
                <w:sz w:val="22"/>
                <w:szCs w:val="22"/>
                <w:lang w:val="en-GB"/>
              </w:rPr>
            </w:pPr>
            <w:r w:rsidRPr="00F8387F">
              <w:rPr>
                <w:b/>
                <w:bCs/>
                <w:sz w:val="22"/>
                <w:szCs w:val="22"/>
                <w:lang w:val="en-GB"/>
              </w:rPr>
              <w:t>13.07.22</w:t>
            </w:r>
          </w:p>
        </w:tc>
        <w:tc>
          <w:tcPr>
            <w:tcW w:w="1872" w:type="dxa"/>
          </w:tcPr>
          <w:p w14:paraId="5618C4D0" w14:textId="77777777" w:rsidR="004F189F" w:rsidRPr="00F8387F" w:rsidRDefault="004F189F" w:rsidP="004F189F">
            <w:pPr>
              <w:spacing w:before="0" w:line="240" w:lineRule="auto"/>
              <w:rPr>
                <w:b/>
                <w:bCs/>
                <w:sz w:val="22"/>
                <w:szCs w:val="22"/>
                <w:lang w:val="en-GB"/>
              </w:rPr>
            </w:pPr>
            <w:r w:rsidRPr="00F8387F">
              <w:rPr>
                <w:b/>
                <w:bCs/>
                <w:sz w:val="22"/>
                <w:szCs w:val="22"/>
                <w:lang w:val="en-GB"/>
              </w:rPr>
              <w:t>Thursday,</w:t>
            </w:r>
          </w:p>
          <w:p w14:paraId="1F8CD0CF" w14:textId="0F43513B" w:rsidR="004F189F" w:rsidRPr="00F8387F" w:rsidRDefault="004F189F" w:rsidP="004F189F">
            <w:pPr>
              <w:spacing w:before="0" w:line="240" w:lineRule="auto"/>
              <w:rPr>
                <w:b/>
                <w:bCs/>
                <w:sz w:val="22"/>
                <w:szCs w:val="22"/>
                <w:lang w:val="en-GB"/>
              </w:rPr>
            </w:pPr>
            <w:r w:rsidRPr="00F8387F">
              <w:rPr>
                <w:b/>
                <w:bCs/>
                <w:sz w:val="22"/>
                <w:szCs w:val="22"/>
                <w:lang w:val="en-GB"/>
              </w:rPr>
              <w:t>14.07.22</w:t>
            </w:r>
          </w:p>
        </w:tc>
        <w:tc>
          <w:tcPr>
            <w:tcW w:w="1843" w:type="dxa"/>
          </w:tcPr>
          <w:p w14:paraId="24900CF7" w14:textId="77777777" w:rsidR="004F189F" w:rsidRPr="00F8387F" w:rsidRDefault="004F189F" w:rsidP="004F189F">
            <w:pPr>
              <w:spacing w:before="0" w:line="240" w:lineRule="auto"/>
              <w:rPr>
                <w:b/>
                <w:bCs/>
                <w:sz w:val="22"/>
                <w:szCs w:val="22"/>
                <w:lang w:val="en-GB"/>
              </w:rPr>
            </w:pPr>
            <w:r w:rsidRPr="00F8387F">
              <w:rPr>
                <w:b/>
                <w:bCs/>
                <w:sz w:val="22"/>
                <w:szCs w:val="22"/>
                <w:lang w:val="en-GB"/>
              </w:rPr>
              <w:t>Friday,</w:t>
            </w:r>
          </w:p>
          <w:p w14:paraId="78334E24" w14:textId="454E32FA" w:rsidR="004F189F" w:rsidRPr="00F8387F" w:rsidRDefault="004F189F" w:rsidP="004F189F">
            <w:pPr>
              <w:spacing w:before="0" w:line="240" w:lineRule="auto"/>
              <w:rPr>
                <w:b/>
                <w:bCs/>
                <w:sz w:val="22"/>
                <w:szCs w:val="22"/>
                <w:lang w:val="en-GB"/>
              </w:rPr>
            </w:pPr>
            <w:r w:rsidRPr="00F8387F">
              <w:rPr>
                <w:b/>
                <w:bCs/>
                <w:sz w:val="22"/>
                <w:szCs w:val="22"/>
                <w:lang w:val="en-GB"/>
              </w:rPr>
              <w:t>15.07.22</w:t>
            </w:r>
          </w:p>
        </w:tc>
        <w:tc>
          <w:tcPr>
            <w:tcW w:w="1218" w:type="dxa"/>
          </w:tcPr>
          <w:p w14:paraId="6349BD14" w14:textId="061C21E0" w:rsidR="004F189F" w:rsidRPr="00F8387F" w:rsidRDefault="5755F3F4" w:rsidP="004F189F">
            <w:pPr>
              <w:spacing w:before="0" w:line="240" w:lineRule="auto"/>
              <w:rPr>
                <w:b/>
                <w:bCs/>
                <w:sz w:val="22"/>
                <w:szCs w:val="22"/>
                <w:lang w:val="en-GB"/>
              </w:rPr>
            </w:pPr>
            <w:r w:rsidRPr="5755F3F4">
              <w:rPr>
                <w:b/>
                <w:bCs/>
                <w:sz w:val="22"/>
                <w:szCs w:val="22"/>
                <w:lang w:val="en-GB"/>
              </w:rPr>
              <w:t>Saturday</w:t>
            </w:r>
          </w:p>
        </w:tc>
      </w:tr>
      <w:tr w:rsidR="00F8387F" w:rsidRPr="00F8387F" w14:paraId="70409017" w14:textId="77777777" w:rsidTr="5755F3F4">
        <w:tc>
          <w:tcPr>
            <w:tcW w:w="1410" w:type="dxa"/>
            <w:shd w:val="clear" w:color="auto" w:fill="D9D9D9" w:themeFill="background1" w:themeFillShade="D9"/>
          </w:tcPr>
          <w:p w14:paraId="647000E4" w14:textId="462B9A03" w:rsidR="00F8387F" w:rsidRPr="00F8387F" w:rsidRDefault="00F8387F" w:rsidP="00F8387F">
            <w:pPr>
              <w:spacing w:before="0" w:line="240" w:lineRule="auto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Topic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37DF0904" w14:textId="5541383E" w:rsidR="00F8387F" w:rsidRPr="00F8387F" w:rsidRDefault="00F8387F" w:rsidP="00F8387F">
            <w:pPr>
              <w:spacing w:before="0" w:line="240" w:lineRule="auto"/>
              <w:rPr>
                <w:i/>
                <w:iCs/>
                <w:sz w:val="22"/>
                <w:szCs w:val="22"/>
                <w:lang w:val="en-GB"/>
              </w:rPr>
            </w:pPr>
            <w:r w:rsidRPr="00F8387F">
              <w:rPr>
                <w:i/>
                <w:iCs/>
                <w:sz w:val="22"/>
                <w:szCs w:val="22"/>
                <w:lang w:val="en-GB"/>
              </w:rPr>
              <w:t>Beginning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02699E4C" w14:textId="421775B2" w:rsidR="00F8387F" w:rsidRPr="00F8387F" w:rsidRDefault="00F8387F" w:rsidP="00F8387F">
            <w:pPr>
              <w:spacing w:before="0" w:line="240" w:lineRule="auto"/>
              <w:jc w:val="left"/>
              <w:rPr>
                <w:i/>
                <w:iCs/>
                <w:sz w:val="22"/>
                <w:szCs w:val="22"/>
                <w:lang w:val="en-GB"/>
              </w:rPr>
            </w:pPr>
            <w:r w:rsidRPr="00F8387F">
              <w:rPr>
                <w:i/>
                <w:iCs/>
                <w:sz w:val="22"/>
                <w:szCs w:val="22"/>
                <w:lang w:val="en-GB"/>
              </w:rPr>
              <w:t>Changing social and political Situation in Germany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28EA73CC" w14:textId="190AF8F8" w:rsidR="00F8387F" w:rsidRPr="00F8387F" w:rsidRDefault="00F8387F" w:rsidP="00F8387F">
            <w:pPr>
              <w:spacing w:before="0" w:line="240" w:lineRule="auto"/>
              <w:jc w:val="left"/>
              <w:rPr>
                <w:i/>
                <w:iCs/>
                <w:sz w:val="22"/>
                <w:szCs w:val="22"/>
                <w:lang w:val="en-GB"/>
              </w:rPr>
            </w:pPr>
            <w:r w:rsidRPr="00F8387F">
              <w:rPr>
                <w:i/>
                <w:iCs/>
                <w:sz w:val="22"/>
                <w:szCs w:val="22"/>
                <w:lang w:val="en-GB"/>
              </w:rPr>
              <w:t>Interreligious Dialogue and common civic engagement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456916B4" w14:textId="54FE0AA0" w:rsidR="00F8387F" w:rsidRPr="00F8387F" w:rsidRDefault="00F8387F" w:rsidP="00F8387F">
            <w:pPr>
              <w:spacing w:before="0" w:line="240" w:lineRule="auto"/>
              <w:jc w:val="left"/>
              <w:rPr>
                <w:i/>
                <w:iCs/>
                <w:sz w:val="22"/>
                <w:szCs w:val="22"/>
                <w:lang w:val="en-GB"/>
              </w:rPr>
            </w:pPr>
            <w:r w:rsidRPr="00F8387F">
              <w:rPr>
                <w:i/>
                <w:iCs/>
                <w:sz w:val="22"/>
                <w:szCs w:val="22"/>
                <w:lang w:val="en-GB"/>
              </w:rPr>
              <w:t>Int. Dial. And Democracy (Education)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6B98CDB5" w14:textId="30EA6F5F" w:rsidR="00F8387F" w:rsidRPr="00F8387F" w:rsidRDefault="00F8387F" w:rsidP="00F8387F">
            <w:pPr>
              <w:spacing w:before="0" w:line="240" w:lineRule="auto"/>
              <w:jc w:val="left"/>
              <w:rPr>
                <w:i/>
                <w:iCs/>
                <w:sz w:val="22"/>
                <w:szCs w:val="22"/>
                <w:lang w:val="en-GB"/>
              </w:rPr>
            </w:pPr>
            <w:r w:rsidRPr="00F8387F">
              <w:rPr>
                <w:i/>
                <w:iCs/>
                <w:sz w:val="22"/>
                <w:szCs w:val="22"/>
                <w:lang w:val="en-GB"/>
              </w:rPr>
              <w:t>Religion, Mission and development aid - Worldwide view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187C2F" w14:textId="5E760CD1" w:rsidR="00F8387F" w:rsidRPr="00F8387F" w:rsidRDefault="0092063C" w:rsidP="00F8387F">
            <w:pPr>
              <w:spacing w:before="0" w:line="240" w:lineRule="auto"/>
              <w:jc w:val="left"/>
              <w:rPr>
                <w:i/>
                <w:iCs/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>Conclusion/ Closing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14:paraId="2660F26A" w14:textId="77777777" w:rsidR="00F8387F" w:rsidRPr="00F8387F" w:rsidRDefault="00F8387F" w:rsidP="00F8387F">
            <w:pPr>
              <w:spacing w:before="0" w:line="240" w:lineRule="auto"/>
              <w:jc w:val="left"/>
              <w:rPr>
                <w:i/>
                <w:iCs/>
                <w:sz w:val="22"/>
                <w:szCs w:val="22"/>
                <w:lang w:val="en-GB"/>
              </w:rPr>
            </w:pPr>
          </w:p>
        </w:tc>
      </w:tr>
      <w:tr w:rsidR="00F453AE" w:rsidRPr="00F8387F" w14:paraId="273FDE52" w14:textId="77777777" w:rsidTr="5755F3F4">
        <w:tc>
          <w:tcPr>
            <w:tcW w:w="1410" w:type="dxa"/>
          </w:tcPr>
          <w:p w14:paraId="6FA5501E" w14:textId="2F885011" w:rsidR="00F453AE" w:rsidRPr="00F8387F" w:rsidRDefault="00F453AE" w:rsidP="00F453AE">
            <w:pPr>
              <w:spacing w:before="0" w:line="240" w:lineRule="auto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Responsible</w:t>
            </w:r>
          </w:p>
        </w:tc>
        <w:tc>
          <w:tcPr>
            <w:tcW w:w="1445" w:type="dxa"/>
          </w:tcPr>
          <w:p w14:paraId="33FF8E34" w14:textId="2E3E3D43" w:rsidR="00F453AE" w:rsidRPr="00F8387F" w:rsidRDefault="00F453AE" w:rsidP="00F453AE">
            <w:pPr>
              <w:spacing w:before="0" w:line="240" w:lineRule="auto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All (Eric, Juliette, Michal, Ralf)</w:t>
            </w:r>
          </w:p>
        </w:tc>
        <w:tc>
          <w:tcPr>
            <w:tcW w:w="1893" w:type="dxa"/>
          </w:tcPr>
          <w:p w14:paraId="6DFF2BBE" w14:textId="05AC6A69" w:rsidR="00F453AE" w:rsidRPr="00F8387F" w:rsidRDefault="502492F0" w:rsidP="00F453AE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502492F0">
              <w:rPr>
                <w:sz w:val="22"/>
                <w:szCs w:val="22"/>
                <w:lang w:val="en-GB"/>
              </w:rPr>
              <w:t>Ralf</w:t>
            </w:r>
          </w:p>
        </w:tc>
        <w:tc>
          <w:tcPr>
            <w:tcW w:w="1938" w:type="dxa"/>
          </w:tcPr>
          <w:p w14:paraId="713E0378" w14:textId="68855C8A" w:rsidR="00F453AE" w:rsidRPr="00F8387F" w:rsidRDefault="502492F0" w:rsidP="00F453AE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502492F0">
              <w:rPr>
                <w:sz w:val="22"/>
                <w:szCs w:val="22"/>
                <w:lang w:val="en-GB"/>
              </w:rPr>
              <w:t>Juliette</w:t>
            </w:r>
          </w:p>
        </w:tc>
        <w:tc>
          <w:tcPr>
            <w:tcW w:w="2352" w:type="dxa"/>
          </w:tcPr>
          <w:p w14:paraId="7317FEB6" w14:textId="4440F1BB" w:rsidR="00F453AE" w:rsidRPr="00F8387F" w:rsidRDefault="502492F0" w:rsidP="00F453AE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502492F0">
              <w:rPr>
                <w:sz w:val="22"/>
                <w:szCs w:val="22"/>
                <w:lang w:val="en-GB"/>
              </w:rPr>
              <w:t>Michal</w:t>
            </w:r>
          </w:p>
        </w:tc>
        <w:tc>
          <w:tcPr>
            <w:tcW w:w="1872" w:type="dxa"/>
          </w:tcPr>
          <w:p w14:paraId="7A939083" w14:textId="20FA0FEA" w:rsidR="00F453AE" w:rsidRPr="00F8387F" w:rsidRDefault="502492F0" w:rsidP="00F453AE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502492F0">
              <w:rPr>
                <w:sz w:val="22"/>
                <w:szCs w:val="22"/>
                <w:lang w:val="en-GB"/>
              </w:rPr>
              <w:t>Eric</w:t>
            </w:r>
          </w:p>
        </w:tc>
        <w:tc>
          <w:tcPr>
            <w:tcW w:w="1843" w:type="dxa"/>
          </w:tcPr>
          <w:p w14:paraId="0A1BF04C" w14:textId="1F5B09F2" w:rsidR="00F453AE" w:rsidRPr="00F8387F" w:rsidRDefault="00F453AE" w:rsidP="00F453AE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All (Eric, Juliette, Michal, Ralf)</w:t>
            </w:r>
          </w:p>
        </w:tc>
        <w:tc>
          <w:tcPr>
            <w:tcW w:w="1218" w:type="dxa"/>
          </w:tcPr>
          <w:p w14:paraId="6CDE4D14" w14:textId="77777777" w:rsidR="00F453AE" w:rsidRPr="00F8387F" w:rsidRDefault="00F453AE" w:rsidP="00F453AE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F8387F" w:rsidRPr="00F8387F" w14:paraId="3FBE67E0" w14:textId="77777777" w:rsidTr="5755F3F4">
        <w:tc>
          <w:tcPr>
            <w:tcW w:w="1410" w:type="dxa"/>
            <w:shd w:val="clear" w:color="auto" w:fill="BFBFBF" w:themeFill="background1" w:themeFillShade="BF"/>
          </w:tcPr>
          <w:p w14:paraId="54C87849" w14:textId="77777777" w:rsidR="00F8387F" w:rsidRPr="00F8387F" w:rsidRDefault="00F8387F" w:rsidP="00F8387F">
            <w:pPr>
              <w:spacing w:before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45" w:type="dxa"/>
            <w:shd w:val="clear" w:color="auto" w:fill="BFBFBF" w:themeFill="background1" w:themeFillShade="BF"/>
          </w:tcPr>
          <w:p w14:paraId="29BB5D91" w14:textId="77777777" w:rsidR="00F8387F" w:rsidRPr="00F8387F" w:rsidRDefault="00F8387F" w:rsidP="00F8387F">
            <w:pPr>
              <w:spacing w:before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893" w:type="dxa"/>
            <w:shd w:val="clear" w:color="auto" w:fill="BFBFBF" w:themeFill="background1" w:themeFillShade="BF"/>
          </w:tcPr>
          <w:p w14:paraId="14013D60" w14:textId="7777777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938" w:type="dxa"/>
            <w:shd w:val="clear" w:color="auto" w:fill="BFBFBF" w:themeFill="background1" w:themeFillShade="BF"/>
          </w:tcPr>
          <w:p w14:paraId="0E9C3A1C" w14:textId="69DE6BFF" w:rsidR="00F8387F" w:rsidRPr="00F8387F" w:rsidRDefault="00F8387F" w:rsidP="00F8387F">
            <w:pPr>
              <w:spacing w:before="0" w:line="240" w:lineRule="auto"/>
              <w:jc w:val="left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52" w:type="dxa"/>
            <w:shd w:val="clear" w:color="auto" w:fill="BFBFBF" w:themeFill="background1" w:themeFillShade="BF"/>
          </w:tcPr>
          <w:p w14:paraId="1A6DFA6C" w14:textId="7777777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872" w:type="dxa"/>
            <w:shd w:val="clear" w:color="auto" w:fill="BFBFBF" w:themeFill="background1" w:themeFillShade="BF"/>
          </w:tcPr>
          <w:p w14:paraId="082CC832" w14:textId="7777777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908DA2A" w14:textId="7777777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218" w:type="dxa"/>
            <w:shd w:val="clear" w:color="auto" w:fill="BFBFBF" w:themeFill="background1" w:themeFillShade="BF"/>
          </w:tcPr>
          <w:p w14:paraId="23A65959" w14:textId="7777777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F8387F" w:rsidRPr="00F8387F" w14:paraId="4276DBA3" w14:textId="77777777" w:rsidTr="5755F3F4">
        <w:tc>
          <w:tcPr>
            <w:tcW w:w="1410" w:type="dxa"/>
            <w:shd w:val="clear" w:color="auto" w:fill="auto"/>
          </w:tcPr>
          <w:p w14:paraId="4525278C" w14:textId="4528E579" w:rsidR="00F8387F" w:rsidRPr="00F8387F" w:rsidRDefault="7F5C9C52" w:rsidP="00F8387F">
            <w:pPr>
              <w:spacing w:before="0" w:line="240" w:lineRule="auto"/>
              <w:rPr>
                <w:sz w:val="22"/>
                <w:szCs w:val="22"/>
                <w:lang w:val="en-GB"/>
              </w:rPr>
            </w:pPr>
            <w:r w:rsidRPr="7F5C9C52">
              <w:rPr>
                <w:sz w:val="22"/>
                <w:szCs w:val="22"/>
                <w:lang w:val="en-GB"/>
              </w:rPr>
              <w:t>9:00-10:15</w:t>
            </w:r>
          </w:p>
          <w:p w14:paraId="50D91015" w14:textId="77777777" w:rsidR="00F8387F" w:rsidRPr="00F8387F" w:rsidRDefault="00F8387F" w:rsidP="00F8387F">
            <w:pPr>
              <w:spacing w:before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45" w:type="dxa"/>
            <w:shd w:val="clear" w:color="auto" w:fill="auto"/>
          </w:tcPr>
          <w:p w14:paraId="324AD59D" w14:textId="28A8145A" w:rsidR="00F8387F" w:rsidRPr="00F8387F" w:rsidRDefault="00F8387F" w:rsidP="00F8387F">
            <w:pPr>
              <w:spacing w:before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893" w:type="dxa"/>
            <w:shd w:val="clear" w:color="auto" w:fill="auto"/>
          </w:tcPr>
          <w:p w14:paraId="7BF1B5A8" w14:textId="0B9C0CCB" w:rsidR="00F8387F" w:rsidRPr="00F8387F" w:rsidRDefault="776936BE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776936BE">
              <w:rPr>
                <w:sz w:val="22"/>
                <w:szCs w:val="22"/>
                <w:lang w:val="en-GB"/>
              </w:rPr>
              <w:t>Keynote for the week as a whole</w:t>
            </w:r>
          </w:p>
        </w:tc>
        <w:tc>
          <w:tcPr>
            <w:tcW w:w="1938" w:type="dxa"/>
            <w:shd w:val="clear" w:color="auto" w:fill="auto"/>
          </w:tcPr>
          <w:p w14:paraId="02D2F522" w14:textId="6EDA02B8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Reflection of Visit the day before</w:t>
            </w:r>
          </w:p>
        </w:tc>
        <w:tc>
          <w:tcPr>
            <w:tcW w:w="2352" w:type="dxa"/>
            <w:shd w:val="clear" w:color="auto" w:fill="auto"/>
          </w:tcPr>
          <w:p w14:paraId="7212B9A5" w14:textId="081F28F9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Reflection of Visit the day before</w:t>
            </w:r>
          </w:p>
        </w:tc>
        <w:tc>
          <w:tcPr>
            <w:tcW w:w="1872" w:type="dxa"/>
            <w:shd w:val="clear" w:color="auto" w:fill="auto"/>
          </w:tcPr>
          <w:p w14:paraId="5368D3CC" w14:textId="6FE3165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Reflection of Visit the day before</w:t>
            </w:r>
          </w:p>
        </w:tc>
        <w:tc>
          <w:tcPr>
            <w:tcW w:w="1843" w:type="dxa"/>
            <w:shd w:val="clear" w:color="auto" w:fill="auto"/>
          </w:tcPr>
          <w:p w14:paraId="77921664" w14:textId="5FA8B37E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Reflection of Visit the day before</w:t>
            </w:r>
          </w:p>
        </w:tc>
        <w:tc>
          <w:tcPr>
            <w:tcW w:w="1218" w:type="dxa"/>
            <w:shd w:val="clear" w:color="auto" w:fill="auto"/>
          </w:tcPr>
          <w:p w14:paraId="3A720000" w14:textId="7777777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F8387F" w:rsidRPr="00F8387F" w14:paraId="5A4825C8" w14:textId="77777777" w:rsidTr="5755F3F4">
        <w:tc>
          <w:tcPr>
            <w:tcW w:w="1410" w:type="dxa"/>
          </w:tcPr>
          <w:p w14:paraId="1AB7C323" w14:textId="254942A3" w:rsidR="00F8387F" w:rsidRPr="00F8387F" w:rsidRDefault="7F5C9C52" w:rsidP="00F8387F">
            <w:pPr>
              <w:spacing w:before="0" w:line="240" w:lineRule="auto"/>
              <w:rPr>
                <w:sz w:val="22"/>
                <w:szCs w:val="22"/>
                <w:lang w:val="en-GB"/>
              </w:rPr>
            </w:pPr>
            <w:r w:rsidRPr="7F5C9C52">
              <w:rPr>
                <w:sz w:val="22"/>
                <w:szCs w:val="22"/>
                <w:lang w:val="en-GB"/>
              </w:rPr>
              <w:t>10:30-12:00</w:t>
            </w:r>
          </w:p>
        </w:tc>
        <w:tc>
          <w:tcPr>
            <w:tcW w:w="1445" w:type="dxa"/>
          </w:tcPr>
          <w:p w14:paraId="16C5C898" w14:textId="532197E9" w:rsidR="00F8387F" w:rsidRPr="00F8387F" w:rsidRDefault="00B62EDF" w:rsidP="00F8387F">
            <w:pPr>
              <w:spacing w:before="0" w:line="240" w:lineRule="auto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Arrival</w:t>
            </w:r>
          </w:p>
        </w:tc>
        <w:tc>
          <w:tcPr>
            <w:tcW w:w="1893" w:type="dxa"/>
          </w:tcPr>
          <w:p w14:paraId="2D59F66D" w14:textId="7F513F10" w:rsidR="00F8387F" w:rsidRPr="00F8387F" w:rsidRDefault="776936BE" w:rsidP="776936BE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776936BE">
              <w:rPr>
                <w:sz w:val="22"/>
                <w:szCs w:val="22"/>
                <w:lang w:val="en-GB"/>
              </w:rPr>
              <w:t>Presentation of Group 1, working groups, lecture…</w:t>
            </w:r>
          </w:p>
          <w:p w14:paraId="3CAD2F82" w14:textId="75E81497" w:rsidR="00F8387F" w:rsidRPr="00F8387F" w:rsidRDefault="00F8387F" w:rsidP="776936BE">
            <w:pPr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38" w:type="dxa"/>
          </w:tcPr>
          <w:p w14:paraId="5B046238" w14:textId="3AE835A5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Presentation of Group 2, working groups, lecture…</w:t>
            </w:r>
          </w:p>
        </w:tc>
        <w:tc>
          <w:tcPr>
            <w:tcW w:w="2352" w:type="dxa"/>
          </w:tcPr>
          <w:p w14:paraId="5238EFEF" w14:textId="463E0C84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Presentation of Group 3, working groups, lecture…</w:t>
            </w:r>
          </w:p>
        </w:tc>
        <w:tc>
          <w:tcPr>
            <w:tcW w:w="1872" w:type="dxa"/>
          </w:tcPr>
          <w:p w14:paraId="6D598BBF" w14:textId="3A480659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Presentation of Group 4, working groups, lecture…</w:t>
            </w:r>
          </w:p>
        </w:tc>
        <w:tc>
          <w:tcPr>
            <w:tcW w:w="1843" w:type="dxa"/>
          </w:tcPr>
          <w:p w14:paraId="1F531C1E" w14:textId="0E096CD0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Conclusion</w:t>
            </w:r>
            <w:r w:rsidR="0092063C">
              <w:rPr>
                <w:sz w:val="22"/>
                <w:szCs w:val="22"/>
                <w:lang w:val="en-GB"/>
              </w:rPr>
              <w:t xml:space="preserve">: </w:t>
            </w:r>
            <w:r w:rsidR="0092063C" w:rsidRPr="00F8387F">
              <w:rPr>
                <w:sz w:val="22"/>
                <w:szCs w:val="22"/>
                <w:lang w:val="en-GB"/>
              </w:rPr>
              <w:t>working groups, lecture…</w:t>
            </w:r>
          </w:p>
        </w:tc>
        <w:tc>
          <w:tcPr>
            <w:tcW w:w="1218" w:type="dxa"/>
          </w:tcPr>
          <w:p w14:paraId="526A7CF2" w14:textId="7777777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F8387F" w:rsidRPr="00F8387F" w14:paraId="44AEFAB8" w14:textId="77777777" w:rsidTr="5755F3F4">
        <w:tc>
          <w:tcPr>
            <w:tcW w:w="1410" w:type="dxa"/>
            <w:shd w:val="clear" w:color="auto" w:fill="BFBFBF" w:themeFill="background1" w:themeFillShade="BF"/>
          </w:tcPr>
          <w:p w14:paraId="1CDE49A4" w14:textId="2FC575E6" w:rsidR="00F8387F" w:rsidRPr="00F8387F" w:rsidRDefault="7F5C9C52" w:rsidP="7F5C9C52">
            <w:pPr>
              <w:spacing w:before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7F5C9C52">
              <w:rPr>
                <w:sz w:val="22"/>
                <w:szCs w:val="22"/>
                <w:lang w:val="en-GB"/>
              </w:rPr>
              <w:t>12:00-13:00</w:t>
            </w:r>
          </w:p>
        </w:tc>
        <w:tc>
          <w:tcPr>
            <w:tcW w:w="1445" w:type="dxa"/>
            <w:shd w:val="clear" w:color="auto" w:fill="BFBFBF" w:themeFill="background1" w:themeFillShade="BF"/>
          </w:tcPr>
          <w:p w14:paraId="16BBE635" w14:textId="55DCA52B" w:rsidR="00F8387F" w:rsidRPr="00F8387F" w:rsidRDefault="00F8387F" w:rsidP="00F8387F">
            <w:pPr>
              <w:spacing w:before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893" w:type="dxa"/>
            <w:shd w:val="clear" w:color="auto" w:fill="BFBFBF" w:themeFill="background1" w:themeFillShade="BF"/>
          </w:tcPr>
          <w:p w14:paraId="417B39A0" w14:textId="21253340" w:rsidR="00F8387F" w:rsidRPr="00F8387F" w:rsidRDefault="003C27E6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Lunch</w:t>
            </w:r>
          </w:p>
        </w:tc>
        <w:tc>
          <w:tcPr>
            <w:tcW w:w="1938" w:type="dxa"/>
            <w:shd w:val="clear" w:color="auto" w:fill="BFBFBF" w:themeFill="background1" w:themeFillShade="BF"/>
          </w:tcPr>
          <w:p w14:paraId="2F5E75B5" w14:textId="533BFDD0" w:rsidR="00F8387F" w:rsidRPr="00F8387F" w:rsidRDefault="003C27E6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Lunch</w:t>
            </w:r>
          </w:p>
        </w:tc>
        <w:tc>
          <w:tcPr>
            <w:tcW w:w="2352" w:type="dxa"/>
            <w:shd w:val="clear" w:color="auto" w:fill="BFBFBF" w:themeFill="background1" w:themeFillShade="BF"/>
          </w:tcPr>
          <w:p w14:paraId="55D67EA3" w14:textId="5F0C6548" w:rsidR="00F8387F" w:rsidRPr="00F8387F" w:rsidRDefault="003C27E6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Lunch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20C523E9" w14:textId="4AC21409" w:rsidR="00F8387F" w:rsidRPr="00F8387F" w:rsidRDefault="003C27E6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Lunch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5FF5C50" w14:textId="3E9A7363" w:rsidR="00F8387F" w:rsidRPr="00F8387F" w:rsidRDefault="003C27E6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Lunch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14:paraId="70854B84" w14:textId="7777777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Departure</w:t>
            </w:r>
          </w:p>
        </w:tc>
      </w:tr>
      <w:tr w:rsidR="00F8387F" w:rsidRPr="00F8387F" w14:paraId="1DA490D4" w14:textId="77777777" w:rsidTr="5755F3F4">
        <w:tc>
          <w:tcPr>
            <w:tcW w:w="1410" w:type="dxa"/>
          </w:tcPr>
          <w:p w14:paraId="07D530C0" w14:textId="7C164C99" w:rsidR="00F8387F" w:rsidRPr="00F8387F" w:rsidRDefault="00F8387F" w:rsidP="00F8387F">
            <w:pPr>
              <w:spacing w:before="0" w:line="240" w:lineRule="auto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14:00-15:45</w:t>
            </w:r>
          </w:p>
        </w:tc>
        <w:tc>
          <w:tcPr>
            <w:tcW w:w="1445" w:type="dxa"/>
          </w:tcPr>
          <w:p w14:paraId="18BBE94E" w14:textId="77777777" w:rsidR="00F8387F" w:rsidRPr="00F8387F" w:rsidRDefault="00F8387F" w:rsidP="00F8387F">
            <w:pPr>
              <w:spacing w:before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893" w:type="dxa"/>
            <w:vMerge w:val="restart"/>
          </w:tcPr>
          <w:p w14:paraId="239D13E1" w14:textId="48C9817B" w:rsidR="00F8387F" w:rsidRPr="00F8387F" w:rsidRDefault="502492F0" w:rsidP="00F8387F">
            <w:pPr>
              <w:spacing w:before="0" w:line="240" w:lineRule="auto"/>
              <w:jc w:val="left"/>
            </w:pPr>
            <w:r w:rsidRPr="502492F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14:30-16:30</w:t>
            </w:r>
          </w:p>
          <w:p w14:paraId="5076512B" w14:textId="125BB399" w:rsidR="00F8387F" w:rsidRPr="00F8387F" w:rsidRDefault="5AEFE1E7" w:rsidP="5AEFE1E7">
            <w:pPr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5AEFE1E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Catholic Bureau (Representation of the cath. Church in Bavarian politics)</w:t>
            </w:r>
          </w:p>
          <w:p w14:paraId="7D3A6A18" w14:textId="06DA29D4" w:rsidR="00F8387F" w:rsidRPr="00F8387F" w:rsidRDefault="00F8387F" w:rsidP="4ED9B7E7">
            <w:pPr>
              <w:spacing w:before="0" w:line="240" w:lineRule="auto"/>
              <w:jc w:val="left"/>
              <w:rPr>
                <w:rFonts w:ascii="Calibri" w:eastAsia="Yu Mincho" w:hAnsi="Calibri" w:cs="Arial"/>
                <w:sz w:val="22"/>
                <w:szCs w:val="22"/>
                <w:lang w:val="en-GB"/>
              </w:rPr>
            </w:pPr>
          </w:p>
          <w:p w14:paraId="7BF2079C" w14:textId="765ECCFC" w:rsidR="00F8387F" w:rsidRPr="00F8387F" w:rsidRDefault="4ED9B7E7" w:rsidP="5AEFE1E7">
            <w:pPr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4ED9B7E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17:30 City Tour</w:t>
            </w:r>
          </w:p>
        </w:tc>
        <w:tc>
          <w:tcPr>
            <w:tcW w:w="1938" w:type="dxa"/>
            <w:vMerge w:val="restart"/>
          </w:tcPr>
          <w:p w14:paraId="3BB4A4AA" w14:textId="1F72D025" w:rsidR="00F8387F" w:rsidRPr="00F8387F" w:rsidRDefault="0D9A0E17" w:rsidP="7F5C9C52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0D9A0E17">
              <w:rPr>
                <w:sz w:val="22"/>
                <w:szCs w:val="22"/>
                <w:lang w:val="en-GB"/>
              </w:rPr>
              <w:t>Münchner Lehrhaus der Religionen</w:t>
            </w:r>
          </w:p>
          <w:p w14:paraId="04B12B6B" w14:textId="1A5E815F" w:rsidR="0D9A0E17" w:rsidRDefault="005A3EDA" w:rsidP="0D9A0E17">
            <w:pPr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hyperlink r:id="rId9">
              <w:r w:rsidR="0D9A0E17" w:rsidRPr="0D9A0E17">
                <w:rPr>
                  <w:rStyle w:val="Hypertextovodkaz"/>
                  <w:rFonts w:ascii="Calibri" w:hAnsi="Calibri"/>
                  <w:sz w:val="22"/>
                  <w:szCs w:val="22"/>
                  <w:lang w:val="en-GB"/>
                </w:rPr>
                <w:t>https://muenchner-lehrhaus.de/idee/</w:t>
              </w:r>
            </w:hyperlink>
            <w:r w:rsidR="0D9A0E17" w:rsidRPr="0D9A0E1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14:paraId="2B70BECB" w14:textId="16716B64" w:rsidR="00F8387F" w:rsidRPr="00F8387F" w:rsidRDefault="00F8387F" w:rsidP="7F5C9C52">
            <w:pPr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F1AE74F" w14:textId="53764382" w:rsidR="00F8387F" w:rsidRPr="00F8387F" w:rsidRDefault="00F8387F" w:rsidP="7F5C9C52">
            <w:pPr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52" w:type="dxa"/>
            <w:vMerge w:val="restart"/>
          </w:tcPr>
          <w:p w14:paraId="30452CA7" w14:textId="28E3166F" w:rsidR="00F8387F" w:rsidRPr="00F8387F" w:rsidRDefault="502492F0" w:rsidP="502492F0">
            <w:pPr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502492F0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14:00-17:30 </w:t>
            </w:r>
          </w:p>
          <w:p w14:paraId="16286A17" w14:textId="2046EA11" w:rsidR="00F8387F" w:rsidRPr="00F8387F" w:rsidRDefault="502492F0" w:rsidP="502492F0">
            <w:pPr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502492F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Biser Foundation and their work in Schools and social work</w:t>
            </w:r>
          </w:p>
          <w:p w14:paraId="16055A58" w14:textId="4AA955D8" w:rsidR="502492F0" w:rsidRDefault="7F5C9C52" w:rsidP="502492F0">
            <w:pPr>
              <w:spacing w:before="0" w:line="240" w:lineRule="auto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7F5C9C5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14:00-15:30 Theoretical input</w:t>
            </w:r>
          </w:p>
          <w:p w14:paraId="3FC7B130" w14:textId="02403610" w:rsidR="502492F0" w:rsidRDefault="502492F0" w:rsidP="502492F0">
            <w:pPr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502492F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15:30 coffee break</w:t>
            </w:r>
          </w:p>
          <w:p w14:paraId="3520EBC5" w14:textId="5C667DF4" w:rsidR="502492F0" w:rsidRDefault="502492F0" w:rsidP="502492F0">
            <w:pPr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A0038F5" w14:textId="47A0BAFC" w:rsidR="502492F0" w:rsidRDefault="502492F0" w:rsidP="502492F0">
            <w:pPr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502492F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15:50-17:30 Social Work and Teacher</w:t>
            </w:r>
          </w:p>
        </w:tc>
        <w:tc>
          <w:tcPr>
            <w:tcW w:w="1872" w:type="dxa"/>
            <w:vMerge w:val="restart"/>
          </w:tcPr>
          <w:p w14:paraId="277AA429" w14:textId="4449C17F" w:rsidR="00F8387F" w:rsidRPr="00F8387F" w:rsidRDefault="502492F0" w:rsidP="006C07AD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502492F0">
              <w:rPr>
                <w:sz w:val="22"/>
                <w:szCs w:val="22"/>
                <w:lang w:val="en-GB"/>
              </w:rPr>
              <w:t>Transfer (0:30 h)</w:t>
            </w:r>
          </w:p>
          <w:p w14:paraId="5AB9DBCE" w14:textId="644A5011" w:rsidR="502492F0" w:rsidRDefault="502492F0" w:rsidP="502492F0">
            <w:pPr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28AE0D2" w14:textId="395FA9C7" w:rsidR="502492F0" w:rsidRDefault="502492F0" w:rsidP="502492F0">
            <w:pPr>
              <w:jc w:val="left"/>
            </w:pPr>
            <w:r w:rsidRPr="502492F0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14:45-18:00 </w:t>
            </w:r>
          </w:p>
          <w:p w14:paraId="4D01C683" w14:textId="32AE12E2" w:rsidR="502492F0" w:rsidRDefault="502492F0" w:rsidP="502492F0">
            <w:pPr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502492F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Missio (catholic developmental agency)</w:t>
            </w:r>
          </w:p>
        </w:tc>
        <w:tc>
          <w:tcPr>
            <w:tcW w:w="1843" w:type="dxa"/>
          </w:tcPr>
          <w:p w14:paraId="26F88E64" w14:textId="47D655BB" w:rsidR="00F8387F" w:rsidRPr="00F8387F" w:rsidRDefault="0092063C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Closing</w:t>
            </w:r>
            <w:r>
              <w:rPr>
                <w:sz w:val="22"/>
                <w:szCs w:val="22"/>
                <w:lang w:val="en-GB"/>
              </w:rPr>
              <w:t xml:space="preserve"> (14:00-16:00)</w:t>
            </w:r>
          </w:p>
        </w:tc>
        <w:tc>
          <w:tcPr>
            <w:tcW w:w="1218" w:type="dxa"/>
          </w:tcPr>
          <w:p w14:paraId="287B4F79" w14:textId="7777777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F8387F" w:rsidRPr="00F8387F" w14:paraId="49409C2E" w14:textId="77777777" w:rsidTr="5755F3F4">
        <w:tc>
          <w:tcPr>
            <w:tcW w:w="1410" w:type="dxa"/>
          </w:tcPr>
          <w:p w14:paraId="008D1F08" w14:textId="50D758BF" w:rsidR="00F8387F" w:rsidRPr="00F8387F" w:rsidRDefault="00F8387F" w:rsidP="00F8387F">
            <w:pPr>
              <w:spacing w:before="0" w:line="240" w:lineRule="auto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16:15-18:00</w:t>
            </w:r>
          </w:p>
        </w:tc>
        <w:tc>
          <w:tcPr>
            <w:tcW w:w="1445" w:type="dxa"/>
          </w:tcPr>
          <w:p w14:paraId="40EC306D" w14:textId="40D710BC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 xml:space="preserve">Start, come together, Approaching the topic </w:t>
            </w:r>
          </w:p>
        </w:tc>
        <w:tc>
          <w:tcPr>
            <w:tcW w:w="1893" w:type="dxa"/>
            <w:vMerge/>
          </w:tcPr>
          <w:p w14:paraId="400A9A1E" w14:textId="332EA7CC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Catholic Bureau (Representation of the cath. Church in Bavarian politics)</w:t>
            </w:r>
          </w:p>
        </w:tc>
        <w:tc>
          <w:tcPr>
            <w:tcW w:w="1938" w:type="dxa"/>
            <w:vMerge/>
          </w:tcPr>
          <w:p w14:paraId="71C75201" w14:textId="67009526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AK Penzberg, Mosque Penzberg</w:t>
            </w:r>
          </w:p>
        </w:tc>
        <w:tc>
          <w:tcPr>
            <w:tcW w:w="2352" w:type="dxa"/>
            <w:vMerge/>
          </w:tcPr>
          <w:p w14:paraId="70DC5AC8" w14:textId="77777777" w:rsid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Biser Foundation and their work in Schools</w:t>
            </w:r>
          </w:p>
          <w:p w14:paraId="06A1D9CB" w14:textId="7626802D" w:rsidR="00F453AE" w:rsidRPr="00F453AE" w:rsidRDefault="00F453AE" w:rsidP="00F8387F">
            <w:pPr>
              <w:spacing w:before="0" w:line="240" w:lineRule="auto"/>
              <w:jc w:val="left"/>
              <w:rPr>
                <w:i/>
                <w:iCs/>
                <w:sz w:val="22"/>
                <w:szCs w:val="22"/>
                <w:lang w:val="en-GB"/>
              </w:rPr>
            </w:pPr>
            <w:r w:rsidRPr="00F453AE">
              <w:rPr>
                <w:i/>
                <w:iCs/>
                <w:sz w:val="22"/>
                <w:szCs w:val="22"/>
                <w:lang w:val="en-GB"/>
              </w:rPr>
              <w:t>Talk to teachers and students???</w:t>
            </w:r>
          </w:p>
        </w:tc>
        <w:tc>
          <w:tcPr>
            <w:tcW w:w="1872" w:type="dxa"/>
            <w:vMerge/>
          </w:tcPr>
          <w:p w14:paraId="0A2CE3BE" w14:textId="5FF619ED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Missio (catholic developmental agency)</w:t>
            </w:r>
          </w:p>
        </w:tc>
        <w:tc>
          <w:tcPr>
            <w:tcW w:w="1843" w:type="dxa"/>
          </w:tcPr>
          <w:p w14:paraId="77299CD4" w14:textId="2EAC7C23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218" w:type="dxa"/>
          </w:tcPr>
          <w:p w14:paraId="127262AF" w14:textId="7777777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F8387F" w:rsidRPr="00F8387F" w14:paraId="6A336A6A" w14:textId="77777777" w:rsidTr="5755F3F4">
        <w:tc>
          <w:tcPr>
            <w:tcW w:w="1410" w:type="dxa"/>
            <w:shd w:val="clear" w:color="auto" w:fill="BFBFBF" w:themeFill="background1" w:themeFillShade="BF"/>
          </w:tcPr>
          <w:p w14:paraId="5A3A32F9" w14:textId="77777777" w:rsidR="00F8387F" w:rsidRPr="00F8387F" w:rsidRDefault="00F8387F" w:rsidP="00F8387F">
            <w:pPr>
              <w:spacing w:before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45" w:type="dxa"/>
            <w:shd w:val="clear" w:color="auto" w:fill="BFBFBF" w:themeFill="background1" w:themeFillShade="BF"/>
          </w:tcPr>
          <w:p w14:paraId="05C26708" w14:textId="77777777" w:rsidR="00F8387F" w:rsidRPr="00F8387F" w:rsidRDefault="00F8387F" w:rsidP="00F8387F">
            <w:pPr>
              <w:spacing w:before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893" w:type="dxa"/>
            <w:shd w:val="clear" w:color="auto" w:fill="BFBFBF" w:themeFill="background1" w:themeFillShade="BF"/>
          </w:tcPr>
          <w:p w14:paraId="0DF758F4" w14:textId="7777777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938" w:type="dxa"/>
            <w:shd w:val="clear" w:color="auto" w:fill="BFBFBF" w:themeFill="background1" w:themeFillShade="BF"/>
          </w:tcPr>
          <w:p w14:paraId="651C4136" w14:textId="7777777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352" w:type="dxa"/>
            <w:shd w:val="clear" w:color="auto" w:fill="BFBFBF" w:themeFill="background1" w:themeFillShade="BF"/>
          </w:tcPr>
          <w:p w14:paraId="07FE93C8" w14:textId="7777777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872" w:type="dxa"/>
            <w:shd w:val="clear" w:color="auto" w:fill="BFBFBF" w:themeFill="background1" w:themeFillShade="BF"/>
          </w:tcPr>
          <w:p w14:paraId="4C7806FE" w14:textId="7777777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3B125FA" w14:textId="7777777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218" w:type="dxa"/>
            <w:shd w:val="clear" w:color="auto" w:fill="BFBFBF" w:themeFill="background1" w:themeFillShade="BF"/>
          </w:tcPr>
          <w:p w14:paraId="2E0AAA48" w14:textId="7777777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F8387F" w:rsidRPr="00F8387F" w14:paraId="79A3AA3C" w14:textId="77777777" w:rsidTr="5755F3F4">
        <w:tc>
          <w:tcPr>
            <w:tcW w:w="1410" w:type="dxa"/>
          </w:tcPr>
          <w:p w14:paraId="518651AD" w14:textId="30E68A7F" w:rsidR="00F8387F" w:rsidRPr="00F8387F" w:rsidRDefault="393865E3" w:rsidP="00F8387F">
            <w:pPr>
              <w:spacing w:before="0" w:line="240" w:lineRule="auto"/>
              <w:rPr>
                <w:sz w:val="22"/>
                <w:szCs w:val="22"/>
                <w:lang w:val="en-GB"/>
              </w:rPr>
            </w:pPr>
            <w:r w:rsidRPr="393865E3">
              <w:rPr>
                <w:sz w:val="22"/>
                <w:szCs w:val="22"/>
                <w:lang w:val="en-GB"/>
              </w:rPr>
              <w:t>17:30-</w:t>
            </w:r>
          </w:p>
        </w:tc>
        <w:tc>
          <w:tcPr>
            <w:tcW w:w="1445" w:type="dxa"/>
          </w:tcPr>
          <w:p w14:paraId="28F84CA4" w14:textId="7899AD9F" w:rsidR="00F8387F" w:rsidRPr="00F8387F" w:rsidRDefault="393865E3" w:rsidP="00F8387F">
            <w:pPr>
              <w:spacing w:before="0" w:line="240" w:lineRule="auto"/>
              <w:rPr>
                <w:sz w:val="22"/>
                <w:szCs w:val="22"/>
                <w:lang w:val="en-GB"/>
              </w:rPr>
            </w:pPr>
            <w:r w:rsidRPr="393865E3">
              <w:rPr>
                <w:sz w:val="22"/>
                <w:szCs w:val="22"/>
                <w:lang w:val="en-GB"/>
              </w:rPr>
              <w:t>Come together outside</w:t>
            </w:r>
          </w:p>
        </w:tc>
        <w:tc>
          <w:tcPr>
            <w:tcW w:w="1893" w:type="dxa"/>
          </w:tcPr>
          <w:p w14:paraId="58A0ED8B" w14:textId="7777777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938" w:type="dxa"/>
          </w:tcPr>
          <w:p w14:paraId="30C5CFA7" w14:textId="335EAE16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352" w:type="dxa"/>
          </w:tcPr>
          <w:p w14:paraId="2FBC118F" w14:textId="6A311451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872" w:type="dxa"/>
          </w:tcPr>
          <w:p w14:paraId="5CFA7742" w14:textId="1725C11E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  <w:r w:rsidRPr="00F8387F">
              <w:rPr>
                <w:sz w:val="22"/>
                <w:szCs w:val="22"/>
                <w:lang w:val="en-GB"/>
              </w:rPr>
              <w:t>Closing evening/ dinner</w:t>
            </w:r>
          </w:p>
        </w:tc>
        <w:tc>
          <w:tcPr>
            <w:tcW w:w="1843" w:type="dxa"/>
          </w:tcPr>
          <w:p w14:paraId="0FBE16CA" w14:textId="7777777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218" w:type="dxa"/>
          </w:tcPr>
          <w:p w14:paraId="0A7D07DF" w14:textId="77777777" w:rsidR="00F8387F" w:rsidRPr="00F8387F" w:rsidRDefault="00F8387F" w:rsidP="00F8387F">
            <w:pPr>
              <w:spacing w:before="0"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23C924A4" w14:textId="1C5DE806" w:rsidR="7F5C9C52" w:rsidRDefault="7F5C9C52" w:rsidP="7F5C9C52">
      <w:pPr>
        <w:pStyle w:val="Odstavecseseznamem"/>
        <w:spacing w:before="0" w:line="240" w:lineRule="auto"/>
        <w:ind w:left="0"/>
        <w:rPr>
          <w:rFonts w:ascii="Calibri" w:hAnsi="Calibri"/>
          <w:lang w:val="en-GB"/>
        </w:rPr>
      </w:pPr>
    </w:p>
    <w:sectPr w:rsidR="7F5C9C52" w:rsidSect="004F189F">
      <w:headerReference w:type="even" r:id="rId10"/>
      <w:headerReference w:type="default" r:id="rId11"/>
      <w:pgSz w:w="16817" w:h="11901" w:orient="landscape"/>
      <w:pgMar w:top="1418" w:right="1418" w:bottom="1134" w:left="1418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3FC7A" w14:textId="77777777" w:rsidR="005A3EDA" w:rsidRDefault="005A3EDA" w:rsidP="004F189F">
      <w:pPr>
        <w:spacing w:before="0" w:line="240" w:lineRule="auto"/>
      </w:pPr>
      <w:r>
        <w:separator/>
      </w:r>
    </w:p>
  </w:endnote>
  <w:endnote w:type="continuationSeparator" w:id="0">
    <w:p w14:paraId="509629AB" w14:textId="77777777" w:rsidR="005A3EDA" w:rsidRDefault="005A3EDA" w:rsidP="004F189F">
      <w:pPr>
        <w:spacing w:before="0" w:line="240" w:lineRule="auto"/>
      </w:pPr>
      <w:r>
        <w:continuationSeparator/>
      </w:r>
    </w:p>
  </w:endnote>
  <w:endnote w:type="continuationNotice" w:id="1">
    <w:p w14:paraId="68AE6521" w14:textId="77777777" w:rsidR="005A3EDA" w:rsidRDefault="005A3ED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B8B12" w14:textId="77777777" w:rsidR="005A3EDA" w:rsidRDefault="005A3EDA" w:rsidP="004F189F">
      <w:pPr>
        <w:spacing w:before="0" w:line="240" w:lineRule="auto"/>
      </w:pPr>
      <w:r>
        <w:separator/>
      </w:r>
    </w:p>
  </w:footnote>
  <w:footnote w:type="continuationSeparator" w:id="0">
    <w:p w14:paraId="22482E67" w14:textId="77777777" w:rsidR="005A3EDA" w:rsidRDefault="005A3EDA" w:rsidP="004F189F">
      <w:pPr>
        <w:spacing w:before="0" w:line="240" w:lineRule="auto"/>
      </w:pPr>
      <w:r>
        <w:continuationSeparator/>
      </w:r>
    </w:p>
  </w:footnote>
  <w:footnote w:type="continuationNotice" w:id="1">
    <w:p w14:paraId="2A8B1E8B" w14:textId="77777777" w:rsidR="005A3EDA" w:rsidRDefault="005A3ED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47984407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C0B50B9" w14:textId="18FB09CD" w:rsidR="004F189F" w:rsidRDefault="004F189F" w:rsidP="006E28AD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DA4883C" w14:textId="77777777" w:rsidR="004F189F" w:rsidRDefault="004F189F" w:rsidP="004F189F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225686129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0C0000F3" w14:textId="122BAFB6" w:rsidR="004F189F" w:rsidRDefault="004F189F" w:rsidP="006E28AD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034117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95EDF7C" w14:textId="0CC38C7F" w:rsidR="004F189F" w:rsidRPr="004F189F" w:rsidRDefault="004F189F" w:rsidP="004F189F">
    <w:pPr>
      <w:pStyle w:val="paragraph"/>
      <w:pBdr>
        <w:bottom w:val="single" w:sz="4" w:space="1" w:color="auto"/>
      </w:pBdr>
      <w:ind w:right="360"/>
      <w:textAlignment w:val="baseline"/>
      <w:rPr>
        <w:rFonts w:asciiTheme="minorHAnsi" w:hAnsiTheme="minorHAnsi" w:cstheme="minorHAnsi"/>
      </w:rPr>
    </w:pPr>
    <w:r w:rsidRPr="004F189F">
      <w:rPr>
        <w:rFonts w:asciiTheme="minorHAnsi" w:hAnsiTheme="minorHAnsi" w:cstheme="minorHAnsi"/>
      </w:rPr>
      <w:t>BLIP Summerschool:</w:t>
    </w:r>
    <w:r w:rsidR="00802D02">
      <w:rPr>
        <w:rFonts w:asciiTheme="minorHAnsi" w:hAnsiTheme="minorHAnsi" w:cstheme="minorHAnsi"/>
      </w:rPr>
      <w:t xml:space="preserve"> Religion und t</w:t>
    </w:r>
    <w:r w:rsidRPr="004F189F">
      <w:rPr>
        <w:rStyle w:val="normaltextrun"/>
        <w:rFonts w:asciiTheme="minorHAnsi" w:hAnsiTheme="minorHAnsi" w:cstheme="minorHAnsi"/>
        <w:lang w:val="en-US"/>
      </w:rPr>
      <w:t>o be religious in a diverse Europe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765"/>
    <w:multiLevelType w:val="multilevel"/>
    <w:tmpl w:val="95566D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05522C3"/>
    <w:multiLevelType w:val="multilevel"/>
    <w:tmpl w:val="8CE8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52168"/>
    <w:multiLevelType w:val="multilevel"/>
    <w:tmpl w:val="92A8A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D734C"/>
    <w:multiLevelType w:val="multilevel"/>
    <w:tmpl w:val="08CC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91702FE"/>
    <w:multiLevelType w:val="hybridMultilevel"/>
    <w:tmpl w:val="074434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DF5879"/>
    <w:multiLevelType w:val="hybridMultilevel"/>
    <w:tmpl w:val="5BC619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B70C4"/>
    <w:multiLevelType w:val="multilevel"/>
    <w:tmpl w:val="C25CE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47BB9"/>
    <w:multiLevelType w:val="multilevel"/>
    <w:tmpl w:val="91CCA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9F"/>
    <w:rsid w:val="00034117"/>
    <w:rsid w:val="00080669"/>
    <w:rsid w:val="00085820"/>
    <w:rsid w:val="00152E57"/>
    <w:rsid w:val="00153E01"/>
    <w:rsid w:val="00154804"/>
    <w:rsid w:val="00163900"/>
    <w:rsid w:val="0016730A"/>
    <w:rsid w:val="00176E2F"/>
    <w:rsid w:val="002665F4"/>
    <w:rsid w:val="002876C3"/>
    <w:rsid w:val="003C27E6"/>
    <w:rsid w:val="004F189F"/>
    <w:rsid w:val="005917F4"/>
    <w:rsid w:val="005A3EDA"/>
    <w:rsid w:val="00671832"/>
    <w:rsid w:val="006C07AD"/>
    <w:rsid w:val="006E28AD"/>
    <w:rsid w:val="00744F6E"/>
    <w:rsid w:val="00774E1E"/>
    <w:rsid w:val="00775839"/>
    <w:rsid w:val="00802D02"/>
    <w:rsid w:val="0083382F"/>
    <w:rsid w:val="008818A6"/>
    <w:rsid w:val="008E2251"/>
    <w:rsid w:val="0092063C"/>
    <w:rsid w:val="00A02658"/>
    <w:rsid w:val="00A90FD0"/>
    <w:rsid w:val="00AE68C3"/>
    <w:rsid w:val="00B17758"/>
    <w:rsid w:val="00B60719"/>
    <w:rsid w:val="00B62EDF"/>
    <w:rsid w:val="00B71340"/>
    <w:rsid w:val="00BD6179"/>
    <w:rsid w:val="00C55B7C"/>
    <w:rsid w:val="00C61816"/>
    <w:rsid w:val="00D215E8"/>
    <w:rsid w:val="00DC3290"/>
    <w:rsid w:val="00E306C6"/>
    <w:rsid w:val="00E87266"/>
    <w:rsid w:val="00EF3F36"/>
    <w:rsid w:val="00F441DD"/>
    <w:rsid w:val="00F453AE"/>
    <w:rsid w:val="00F8387F"/>
    <w:rsid w:val="0D9A0E17"/>
    <w:rsid w:val="393865E3"/>
    <w:rsid w:val="4ED9B7E7"/>
    <w:rsid w:val="502492F0"/>
    <w:rsid w:val="5755F3F4"/>
    <w:rsid w:val="5AEFE1E7"/>
    <w:rsid w:val="776936BE"/>
    <w:rsid w:val="7F5C9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A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3AE"/>
    <w:pPr>
      <w:spacing w:before="120" w:line="360" w:lineRule="auto"/>
      <w:jc w:val="both"/>
    </w:pPr>
    <w:rPr>
      <w:rFonts w:eastAsiaTheme="minorEastAsia"/>
      <w:color w:val="000000" w:themeColor="text1"/>
      <w:lang w:eastAsia="zh-CN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E2251"/>
    <w:pPr>
      <w:keepNext/>
      <w:keepLines/>
      <w:numPr>
        <w:ilvl w:val="1"/>
        <w:numId w:val="6"/>
      </w:numPr>
      <w:spacing w:before="240"/>
      <w:ind w:left="576" w:hanging="576"/>
      <w:outlineLvl w:val="1"/>
    </w:pPr>
    <w:rPr>
      <w:rFonts w:asciiTheme="majorHAnsi" w:eastAsiaTheme="majorEastAsia" w:hAnsiTheme="majorHAnsi" w:cs="Times New Roman"/>
      <w:b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8E2251"/>
    <w:pPr>
      <w:keepNext/>
      <w:keepLines/>
      <w:numPr>
        <w:ilvl w:val="2"/>
        <w:numId w:val="5"/>
      </w:numPr>
      <w:spacing w:before="240"/>
      <w:outlineLvl w:val="2"/>
    </w:pPr>
    <w:rPr>
      <w:rFonts w:asciiTheme="majorHAnsi" w:eastAsiaTheme="majorEastAsia" w:hAnsiTheme="majorHAnsi" w:cstheme="majorBidi"/>
      <w:b/>
      <w:i/>
      <w:sz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innberschrift">
    <w:name w:val="Sinnüberschrift"/>
    <w:basedOn w:val="Normln"/>
    <w:qFormat/>
    <w:rsid w:val="008E2251"/>
    <w:pPr>
      <w:keepNext/>
      <w:spacing w:before="240"/>
      <w:ind w:left="170"/>
    </w:pPr>
    <w:rPr>
      <w:rFonts w:asciiTheme="majorHAnsi" w:eastAsiaTheme="minorHAnsi" w:hAnsiTheme="majorHAnsi" w:cs="Arial"/>
      <w:i/>
      <w:color w:val="auto"/>
      <w:sz w:val="26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E2251"/>
    <w:rPr>
      <w:rFonts w:asciiTheme="majorHAnsi" w:eastAsiaTheme="majorEastAsia" w:hAnsiTheme="majorHAnsi" w:cstheme="majorBidi"/>
      <w:b/>
      <w:i/>
      <w:color w:val="000000" w:themeColor="text1"/>
      <w:sz w:val="26"/>
    </w:rPr>
  </w:style>
  <w:style w:type="character" w:customStyle="1" w:styleId="Nadpis2Char">
    <w:name w:val="Nadpis 2 Char"/>
    <w:basedOn w:val="Standardnpsmoodstavce"/>
    <w:link w:val="Nadpis2"/>
    <w:uiPriority w:val="9"/>
    <w:rsid w:val="008E2251"/>
    <w:rPr>
      <w:rFonts w:asciiTheme="majorHAnsi" w:eastAsiaTheme="majorEastAsia" w:hAnsiTheme="majorHAnsi" w:cs="Times New Roman"/>
      <w:b/>
      <w:color w:val="000000" w:themeColor="tex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8E2251"/>
    <w:pPr>
      <w:tabs>
        <w:tab w:val="right" w:pos="9056"/>
      </w:tabs>
      <w:spacing w:before="360" w:after="360"/>
    </w:pPr>
    <w:rPr>
      <w:rFonts w:cstheme="minorHAnsi"/>
      <w:b/>
      <w:bCs/>
      <w:caps/>
      <w:szCs w:val="26"/>
      <w:u w:val="single"/>
    </w:rPr>
  </w:style>
  <w:style w:type="paragraph" w:styleId="Zhlav">
    <w:name w:val="header"/>
    <w:basedOn w:val="Normln"/>
    <w:link w:val="ZhlavChar"/>
    <w:uiPriority w:val="99"/>
    <w:unhideWhenUsed/>
    <w:rsid w:val="004F189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89F"/>
    <w:rPr>
      <w:rFonts w:eastAsiaTheme="minorEastAsia"/>
      <w:color w:val="000000" w:themeColor="text1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F189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89F"/>
    <w:rPr>
      <w:rFonts w:eastAsiaTheme="minorEastAsia"/>
      <w:color w:val="000000" w:themeColor="text1"/>
      <w:lang w:eastAsia="zh-CN"/>
    </w:rPr>
  </w:style>
  <w:style w:type="paragraph" w:customStyle="1" w:styleId="paragraph">
    <w:name w:val="paragraph"/>
    <w:basedOn w:val="Normln"/>
    <w:rsid w:val="004F18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de-DE"/>
    </w:rPr>
  </w:style>
  <w:style w:type="character" w:customStyle="1" w:styleId="normaltextrun">
    <w:name w:val="normaltextrun"/>
    <w:basedOn w:val="Standardnpsmoodstavce"/>
    <w:rsid w:val="004F189F"/>
  </w:style>
  <w:style w:type="character" w:customStyle="1" w:styleId="eop">
    <w:name w:val="eop"/>
    <w:basedOn w:val="Standardnpsmoodstavce"/>
    <w:rsid w:val="004F189F"/>
  </w:style>
  <w:style w:type="character" w:styleId="slostrnky">
    <w:name w:val="page number"/>
    <w:basedOn w:val="Standardnpsmoodstavce"/>
    <w:uiPriority w:val="99"/>
    <w:semiHidden/>
    <w:unhideWhenUsed/>
    <w:rsid w:val="004F189F"/>
  </w:style>
  <w:style w:type="table" w:styleId="Mkatabulky">
    <w:name w:val="Table Grid"/>
    <w:basedOn w:val="Normlntabulka"/>
    <w:uiPriority w:val="39"/>
    <w:rsid w:val="004F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2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F6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4F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3AE"/>
    <w:pPr>
      <w:spacing w:before="120" w:line="360" w:lineRule="auto"/>
      <w:jc w:val="both"/>
    </w:pPr>
    <w:rPr>
      <w:rFonts w:eastAsiaTheme="minorEastAsia"/>
      <w:color w:val="000000" w:themeColor="text1"/>
      <w:lang w:eastAsia="zh-CN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E2251"/>
    <w:pPr>
      <w:keepNext/>
      <w:keepLines/>
      <w:numPr>
        <w:ilvl w:val="1"/>
        <w:numId w:val="6"/>
      </w:numPr>
      <w:spacing w:before="240"/>
      <w:ind w:left="576" w:hanging="576"/>
      <w:outlineLvl w:val="1"/>
    </w:pPr>
    <w:rPr>
      <w:rFonts w:asciiTheme="majorHAnsi" w:eastAsiaTheme="majorEastAsia" w:hAnsiTheme="majorHAnsi" w:cs="Times New Roman"/>
      <w:b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8E2251"/>
    <w:pPr>
      <w:keepNext/>
      <w:keepLines/>
      <w:numPr>
        <w:ilvl w:val="2"/>
        <w:numId w:val="5"/>
      </w:numPr>
      <w:spacing w:before="240"/>
      <w:outlineLvl w:val="2"/>
    </w:pPr>
    <w:rPr>
      <w:rFonts w:asciiTheme="majorHAnsi" w:eastAsiaTheme="majorEastAsia" w:hAnsiTheme="majorHAnsi" w:cstheme="majorBidi"/>
      <w:b/>
      <w:i/>
      <w:sz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innberschrift">
    <w:name w:val="Sinnüberschrift"/>
    <w:basedOn w:val="Normln"/>
    <w:qFormat/>
    <w:rsid w:val="008E2251"/>
    <w:pPr>
      <w:keepNext/>
      <w:spacing w:before="240"/>
      <w:ind w:left="170"/>
    </w:pPr>
    <w:rPr>
      <w:rFonts w:asciiTheme="majorHAnsi" w:eastAsiaTheme="minorHAnsi" w:hAnsiTheme="majorHAnsi" w:cs="Arial"/>
      <w:i/>
      <w:color w:val="auto"/>
      <w:sz w:val="26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E2251"/>
    <w:rPr>
      <w:rFonts w:asciiTheme="majorHAnsi" w:eastAsiaTheme="majorEastAsia" w:hAnsiTheme="majorHAnsi" w:cstheme="majorBidi"/>
      <w:b/>
      <w:i/>
      <w:color w:val="000000" w:themeColor="text1"/>
      <w:sz w:val="26"/>
    </w:rPr>
  </w:style>
  <w:style w:type="character" w:customStyle="1" w:styleId="Nadpis2Char">
    <w:name w:val="Nadpis 2 Char"/>
    <w:basedOn w:val="Standardnpsmoodstavce"/>
    <w:link w:val="Nadpis2"/>
    <w:uiPriority w:val="9"/>
    <w:rsid w:val="008E2251"/>
    <w:rPr>
      <w:rFonts w:asciiTheme="majorHAnsi" w:eastAsiaTheme="majorEastAsia" w:hAnsiTheme="majorHAnsi" w:cs="Times New Roman"/>
      <w:b/>
      <w:color w:val="000000" w:themeColor="tex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8E2251"/>
    <w:pPr>
      <w:tabs>
        <w:tab w:val="right" w:pos="9056"/>
      </w:tabs>
      <w:spacing w:before="360" w:after="360"/>
    </w:pPr>
    <w:rPr>
      <w:rFonts w:cstheme="minorHAnsi"/>
      <w:b/>
      <w:bCs/>
      <w:caps/>
      <w:szCs w:val="26"/>
      <w:u w:val="single"/>
    </w:rPr>
  </w:style>
  <w:style w:type="paragraph" w:styleId="Zhlav">
    <w:name w:val="header"/>
    <w:basedOn w:val="Normln"/>
    <w:link w:val="ZhlavChar"/>
    <w:uiPriority w:val="99"/>
    <w:unhideWhenUsed/>
    <w:rsid w:val="004F189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89F"/>
    <w:rPr>
      <w:rFonts w:eastAsiaTheme="minorEastAsia"/>
      <w:color w:val="000000" w:themeColor="text1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F189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89F"/>
    <w:rPr>
      <w:rFonts w:eastAsiaTheme="minorEastAsia"/>
      <w:color w:val="000000" w:themeColor="text1"/>
      <w:lang w:eastAsia="zh-CN"/>
    </w:rPr>
  </w:style>
  <w:style w:type="paragraph" w:customStyle="1" w:styleId="paragraph">
    <w:name w:val="paragraph"/>
    <w:basedOn w:val="Normln"/>
    <w:rsid w:val="004F18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de-DE"/>
    </w:rPr>
  </w:style>
  <w:style w:type="character" w:customStyle="1" w:styleId="normaltextrun">
    <w:name w:val="normaltextrun"/>
    <w:basedOn w:val="Standardnpsmoodstavce"/>
    <w:rsid w:val="004F189F"/>
  </w:style>
  <w:style w:type="character" w:customStyle="1" w:styleId="eop">
    <w:name w:val="eop"/>
    <w:basedOn w:val="Standardnpsmoodstavce"/>
    <w:rsid w:val="004F189F"/>
  </w:style>
  <w:style w:type="character" w:styleId="slostrnky">
    <w:name w:val="page number"/>
    <w:basedOn w:val="Standardnpsmoodstavce"/>
    <w:uiPriority w:val="99"/>
    <w:semiHidden/>
    <w:unhideWhenUsed/>
    <w:rsid w:val="004F189F"/>
  </w:style>
  <w:style w:type="table" w:styleId="Mkatabulky">
    <w:name w:val="Table Grid"/>
    <w:basedOn w:val="Normlntabulka"/>
    <w:uiPriority w:val="39"/>
    <w:rsid w:val="004F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2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F6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030-44617-8_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enchner-lehrhaus.de/ide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Gaus</dc:creator>
  <cp:lastModifiedBy>purova</cp:lastModifiedBy>
  <cp:revision>2</cp:revision>
  <dcterms:created xsi:type="dcterms:W3CDTF">2022-03-18T09:59:00Z</dcterms:created>
  <dcterms:modified xsi:type="dcterms:W3CDTF">2022-03-18T09:59:00Z</dcterms:modified>
</cp:coreProperties>
</file>