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B5" w:rsidRDefault="00983BB5" w:rsidP="00983B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Šablona vypracování dílčí zprávy z průběžné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559"/>
        <w:gridCol w:w="3827"/>
        <w:gridCol w:w="1412"/>
      </w:tblGrid>
      <w:tr w:rsidR="00983BB5" w:rsidTr="00A731BB">
        <w:tc>
          <w:tcPr>
            <w:tcW w:w="2264" w:type="dxa"/>
            <w:tcBorders>
              <w:bottom w:val="single" w:sz="4" w:space="0" w:color="auto"/>
            </w:tcBorders>
            <w:shd w:val="clear" w:color="auto" w:fill="B6DDE8"/>
          </w:tcPr>
          <w:p w:rsidR="00983BB5" w:rsidRDefault="00983BB5" w:rsidP="00A731BB">
            <w:r>
              <w:t>Datum: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3BB5" w:rsidRDefault="00983BB5" w:rsidP="00A731BB"/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6DDE8"/>
          </w:tcPr>
          <w:p w:rsidR="00983BB5" w:rsidRDefault="00983BB5" w:rsidP="00A731BB">
            <w:r>
              <w:t>Jednotka praxe (pořadí)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983BB5" w:rsidRDefault="00983BB5" w:rsidP="00A731BB"/>
        </w:tc>
      </w:tr>
      <w:tr w:rsidR="00983BB5" w:rsidTr="00A731BB">
        <w:tc>
          <w:tcPr>
            <w:tcW w:w="2264" w:type="dxa"/>
            <w:tcBorders>
              <w:top w:val="single" w:sz="4" w:space="0" w:color="auto"/>
            </w:tcBorders>
            <w:shd w:val="clear" w:color="auto" w:fill="B6DDE8"/>
          </w:tcPr>
          <w:p w:rsidR="00983BB5" w:rsidRDefault="00983BB5" w:rsidP="00A731BB">
            <w:r>
              <w:t>Individuální cíl:</w:t>
            </w:r>
          </w:p>
        </w:tc>
        <w:tc>
          <w:tcPr>
            <w:tcW w:w="1559" w:type="dxa"/>
            <w:tcBorders>
              <w:bottom w:val="single" w:sz="4" w:space="0" w:color="FFFFFF"/>
              <w:right w:val="single" w:sz="4" w:space="0" w:color="FFFFFF"/>
            </w:tcBorders>
          </w:tcPr>
          <w:p w:rsidR="00983BB5" w:rsidRDefault="00983BB5" w:rsidP="00A731BB"/>
        </w:tc>
        <w:tc>
          <w:tcPr>
            <w:tcW w:w="382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3BB5" w:rsidRDefault="00983BB5" w:rsidP="00A731BB"/>
        </w:tc>
        <w:tc>
          <w:tcPr>
            <w:tcW w:w="1412" w:type="dxa"/>
            <w:tcBorders>
              <w:left w:val="single" w:sz="4" w:space="0" w:color="FFFFFF"/>
              <w:bottom w:val="single" w:sz="4" w:space="0" w:color="FFFFFF"/>
            </w:tcBorders>
          </w:tcPr>
          <w:p w:rsidR="00983BB5" w:rsidRDefault="00983BB5" w:rsidP="00A731BB"/>
        </w:tc>
      </w:tr>
      <w:tr w:rsidR="00983BB5" w:rsidTr="00A731BB">
        <w:tc>
          <w:tcPr>
            <w:tcW w:w="2264" w:type="dxa"/>
          </w:tcPr>
          <w:p w:rsidR="00983BB5" w:rsidRDefault="00983BB5" w:rsidP="00A731BB"/>
        </w:tc>
        <w:tc>
          <w:tcPr>
            <w:tcW w:w="1559" w:type="dxa"/>
            <w:tcBorders>
              <w:top w:val="single" w:sz="4" w:space="0" w:color="FFFFFF"/>
              <w:right w:val="single" w:sz="4" w:space="0" w:color="FFFFFF"/>
            </w:tcBorders>
          </w:tcPr>
          <w:p w:rsidR="00983BB5" w:rsidRDefault="00983BB5" w:rsidP="00A731BB"/>
          <w:p w:rsidR="00983BB5" w:rsidRDefault="00983BB5" w:rsidP="00A731BB"/>
          <w:p w:rsidR="00983BB5" w:rsidRDefault="00983BB5" w:rsidP="00A731BB"/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83BB5" w:rsidRDefault="00983BB5" w:rsidP="00A731BB"/>
        </w:tc>
        <w:tc>
          <w:tcPr>
            <w:tcW w:w="1412" w:type="dxa"/>
            <w:tcBorders>
              <w:top w:val="single" w:sz="4" w:space="0" w:color="FFFFFF"/>
              <w:left w:val="single" w:sz="4" w:space="0" w:color="FFFFFF"/>
            </w:tcBorders>
          </w:tcPr>
          <w:p w:rsidR="00983BB5" w:rsidRDefault="00983BB5" w:rsidP="00A731BB"/>
        </w:tc>
      </w:tr>
      <w:tr w:rsidR="00983BB5" w:rsidTr="00A731BB">
        <w:tc>
          <w:tcPr>
            <w:tcW w:w="2264" w:type="dxa"/>
            <w:shd w:val="clear" w:color="auto" w:fill="B6DDE8"/>
          </w:tcPr>
          <w:p w:rsidR="00983BB5" w:rsidRDefault="00983BB5" w:rsidP="00A731BB">
            <w:r>
              <w:t>Zamýšlený návrh struktury:</w:t>
            </w:r>
          </w:p>
        </w:tc>
        <w:tc>
          <w:tcPr>
            <w:tcW w:w="1559" w:type="dxa"/>
            <w:shd w:val="clear" w:color="auto" w:fill="DAEEF3"/>
          </w:tcPr>
          <w:p w:rsidR="00983BB5" w:rsidRDefault="00983BB5" w:rsidP="00A731BB">
            <w:r>
              <w:t>Časová dotace</w:t>
            </w:r>
          </w:p>
        </w:tc>
        <w:tc>
          <w:tcPr>
            <w:tcW w:w="5239" w:type="dxa"/>
            <w:gridSpan w:val="2"/>
            <w:shd w:val="clear" w:color="auto" w:fill="DAEEF3"/>
          </w:tcPr>
          <w:p w:rsidR="00983BB5" w:rsidRDefault="00983BB5" w:rsidP="00A731BB">
            <w:r>
              <w:t>Popis činnosti</w:t>
            </w:r>
          </w:p>
        </w:tc>
      </w:tr>
      <w:tr w:rsidR="00983BB5" w:rsidTr="00A731BB">
        <w:trPr>
          <w:trHeight w:val="3912"/>
        </w:trPr>
        <w:tc>
          <w:tcPr>
            <w:tcW w:w="2264" w:type="dxa"/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  <w:tc>
          <w:tcPr>
            <w:tcW w:w="1559" w:type="dxa"/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  <w:tc>
          <w:tcPr>
            <w:tcW w:w="5239" w:type="dxa"/>
            <w:gridSpan w:val="2"/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</w:tr>
      <w:tr w:rsidR="00983BB5" w:rsidTr="00A731BB">
        <w:tc>
          <w:tcPr>
            <w:tcW w:w="2264" w:type="dxa"/>
            <w:shd w:val="clear" w:color="auto" w:fill="B6DDE8"/>
          </w:tcPr>
          <w:p w:rsidR="00983BB5" w:rsidRDefault="00983BB5" w:rsidP="00A731BB">
            <w:r>
              <w:lastRenderedPageBreak/>
              <w:t>Skutečný průběh:</w:t>
            </w:r>
          </w:p>
          <w:p w:rsidR="00983BB5" w:rsidRDefault="00983BB5" w:rsidP="00A731BB"/>
        </w:tc>
        <w:tc>
          <w:tcPr>
            <w:tcW w:w="1559" w:type="dxa"/>
            <w:shd w:val="clear" w:color="auto" w:fill="DAEEF3"/>
          </w:tcPr>
          <w:p w:rsidR="00983BB5" w:rsidRDefault="00983BB5" w:rsidP="00A731BB">
            <w:r>
              <w:t>Časová dotace</w:t>
            </w:r>
          </w:p>
        </w:tc>
        <w:tc>
          <w:tcPr>
            <w:tcW w:w="5239" w:type="dxa"/>
            <w:gridSpan w:val="2"/>
            <w:shd w:val="clear" w:color="auto" w:fill="DAEEF3"/>
          </w:tcPr>
          <w:p w:rsidR="00983BB5" w:rsidRDefault="00983BB5" w:rsidP="00A731BB">
            <w:r>
              <w:t>Popis činnosti</w:t>
            </w:r>
          </w:p>
        </w:tc>
      </w:tr>
      <w:tr w:rsidR="00983BB5" w:rsidTr="00A731BB">
        <w:tc>
          <w:tcPr>
            <w:tcW w:w="2264" w:type="dxa"/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  <w:tc>
          <w:tcPr>
            <w:tcW w:w="1559" w:type="dxa"/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  <w:tc>
          <w:tcPr>
            <w:tcW w:w="5239" w:type="dxa"/>
            <w:gridSpan w:val="2"/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</w:tr>
      <w:tr w:rsidR="00983BB5" w:rsidTr="00A731BB">
        <w:tc>
          <w:tcPr>
            <w:tcW w:w="9062" w:type="dxa"/>
            <w:gridSpan w:val="4"/>
            <w:shd w:val="clear" w:color="auto" w:fill="B6DDE8"/>
          </w:tcPr>
          <w:p w:rsidR="00983BB5" w:rsidRDefault="00983BB5" w:rsidP="00A731BB">
            <w:r>
              <w:t>Vyhodnocení kladů a záporů vč. rizik (vlastní působení, pedagogický proces…)</w:t>
            </w:r>
          </w:p>
        </w:tc>
      </w:tr>
      <w:tr w:rsidR="00983BB5" w:rsidTr="00A731BB">
        <w:tc>
          <w:tcPr>
            <w:tcW w:w="9062" w:type="dxa"/>
            <w:gridSpan w:val="4"/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</w:tr>
    </w:tbl>
    <w:p w:rsidR="00983BB5" w:rsidRDefault="00983BB5" w:rsidP="00983BB5">
      <w:pPr>
        <w:rPr>
          <w:b/>
          <w:bCs/>
          <w:sz w:val="26"/>
          <w:szCs w:val="26"/>
        </w:rPr>
      </w:pPr>
      <w:r>
        <w:br w:type="page"/>
      </w:r>
      <w:r>
        <w:rPr>
          <w:b/>
          <w:bCs/>
          <w:sz w:val="26"/>
          <w:szCs w:val="26"/>
        </w:rPr>
        <w:lastRenderedPageBreak/>
        <w:t>I.II Šablona vypracování závěrečné zprávy z praxe – popis činností v průběhu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559"/>
        <w:gridCol w:w="708"/>
        <w:gridCol w:w="4531"/>
      </w:tblGrid>
      <w:tr w:rsidR="00983BB5" w:rsidTr="00A731BB">
        <w:tc>
          <w:tcPr>
            <w:tcW w:w="2264" w:type="dxa"/>
            <w:tcBorders>
              <w:bottom w:val="single" w:sz="4" w:space="0" w:color="auto"/>
            </w:tcBorders>
            <w:shd w:val="clear" w:color="auto" w:fill="B6DDE8"/>
          </w:tcPr>
          <w:p w:rsidR="00983BB5" w:rsidRDefault="00983BB5" w:rsidP="00A731BB">
            <w:r>
              <w:t>Termín praxe: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</w:tcPr>
          <w:p w:rsidR="00983BB5" w:rsidRDefault="00983BB5" w:rsidP="00A731BB"/>
        </w:tc>
      </w:tr>
      <w:tr w:rsidR="00983BB5" w:rsidTr="00A731BB">
        <w:trPr>
          <w:trHeight w:val="1084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983BB5" w:rsidRPr="00DB451C" w:rsidRDefault="00983BB5" w:rsidP="00A731BB">
            <w:pPr>
              <w:rPr>
                <w:sz w:val="2"/>
              </w:rPr>
            </w:pPr>
          </w:p>
          <w:p w:rsidR="00983BB5" w:rsidRDefault="00983BB5" w:rsidP="00A731BB">
            <w:pPr>
              <w:contextualSpacing/>
            </w:pPr>
            <w:r>
              <w:t>POPIS PRŮBĚHU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AEEF3"/>
          </w:tcPr>
          <w:p w:rsidR="00983BB5" w:rsidRDefault="00983BB5" w:rsidP="00A731BB">
            <w:pPr>
              <w:spacing w:after="0" w:line="240" w:lineRule="auto"/>
            </w:pPr>
          </w:p>
          <w:p w:rsidR="00983BB5" w:rsidRDefault="00983BB5" w:rsidP="00A731BB">
            <w:pPr>
              <w:spacing w:after="0" w:line="240" w:lineRule="auto"/>
            </w:pPr>
            <w:r>
              <w:t>Časová dotace</w:t>
            </w:r>
          </w:p>
        </w:tc>
        <w:tc>
          <w:tcPr>
            <w:tcW w:w="5239" w:type="dxa"/>
            <w:gridSpan w:val="2"/>
            <w:tcBorders>
              <w:left w:val="single" w:sz="4" w:space="0" w:color="auto"/>
            </w:tcBorders>
            <w:shd w:val="clear" w:color="auto" w:fill="DAEEF3"/>
          </w:tcPr>
          <w:p w:rsidR="00983BB5" w:rsidRDefault="00983BB5" w:rsidP="00A731BB">
            <w:pPr>
              <w:spacing w:after="0" w:line="240" w:lineRule="auto"/>
            </w:pPr>
          </w:p>
          <w:p w:rsidR="00983BB5" w:rsidRDefault="00983BB5" w:rsidP="00A731BB">
            <w:r>
              <w:t>Popis činnosti</w:t>
            </w:r>
          </w:p>
        </w:tc>
      </w:tr>
      <w:tr w:rsidR="00983BB5" w:rsidTr="00A731BB">
        <w:tc>
          <w:tcPr>
            <w:tcW w:w="2264" w:type="dxa"/>
            <w:tcBorders>
              <w:bottom w:val="single" w:sz="4" w:space="0" w:color="auto"/>
            </w:tcBorders>
            <w:shd w:val="clear" w:color="auto" w:fill="B6DDE8"/>
          </w:tcPr>
          <w:p w:rsidR="00983BB5" w:rsidRDefault="00983BB5" w:rsidP="00A731BB">
            <w:r>
              <w:t>Jednotka 1: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1559" w:type="dxa"/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  <w:tc>
          <w:tcPr>
            <w:tcW w:w="5239" w:type="dxa"/>
            <w:gridSpan w:val="2"/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</w:tr>
      <w:tr w:rsidR="00983BB5" w:rsidTr="00A731BB"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983BB5" w:rsidRDefault="00983BB5" w:rsidP="00A731BB">
            <w:r>
              <w:t>Jednotka 2: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:rsidR="00983BB5" w:rsidRDefault="00983BB5" w:rsidP="00A731BB"/>
          <w:p w:rsidR="00983BB5" w:rsidRDefault="00983BB5" w:rsidP="00A731BB"/>
        </w:tc>
      </w:tr>
      <w:tr w:rsidR="00983BB5" w:rsidTr="00A731BB"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983BB5" w:rsidRDefault="00983BB5" w:rsidP="00A731BB">
            <w:r>
              <w:t>Jednotka #: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:rsidR="00983BB5" w:rsidRDefault="00983BB5" w:rsidP="00A731BB"/>
        </w:tc>
      </w:tr>
      <w:tr w:rsidR="00983BB5" w:rsidTr="00A731BB"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B6DDE8"/>
          </w:tcPr>
          <w:p w:rsidR="00983BB5" w:rsidRDefault="00983BB5" w:rsidP="00A731BB">
            <w:r>
              <w:lastRenderedPageBreak/>
              <w:t xml:space="preserve">LEGISLATIVNÍ </w:t>
            </w:r>
            <w:proofErr w:type="gramStart"/>
            <w:r>
              <w:t>NORMY ,</w:t>
            </w:r>
            <w:proofErr w:type="gramEnd"/>
            <w:r>
              <w:t xml:space="preserve"> NA KTERÉ MĚLA VAZBU VÝŠE UVEDENÁ ČINNOST:</w:t>
            </w:r>
          </w:p>
        </w:tc>
      </w:tr>
      <w:tr w:rsidR="00983BB5" w:rsidTr="00A731BB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</w:tc>
      </w:tr>
      <w:tr w:rsidR="00983BB5" w:rsidTr="00A731B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3BB5" w:rsidRDefault="00983BB5" w:rsidP="00A731BB">
            <w:r>
              <w:t>RIZIKA, KTERÁ JSEM SE JAKO PRAKTIKANT ZAZNAMENAL:</w:t>
            </w:r>
          </w:p>
        </w:tc>
      </w:tr>
      <w:tr w:rsidR="00983BB5" w:rsidTr="00A731BB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3BB5" w:rsidRDefault="00983BB5" w:rsidP="00A731BB">
            <w:r>
              <w:t>Popis rizik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3BB5" w:rsidRDefault="00983BB5" w:rsidP="00A731BB">
            <w:r>
              <w:t>Návrh opatření k minimalizaci rizik</w:t>
            </w:r>
          </w:p>
        </w:tc>
      </w:tr>
      <w:tr w:rsidR="00983BB5" w:rsidTr="00A731BB">
        <w:tc>
          <w:tcPr>
            <w:tcW w:w="4531" w:type="dxa"/>
            <w:gridSpan w:val="3"/>
            <w:tcBorders>
              <w:top w:val="single" w:sz="4" w:space="0" w:color="auto"/>
            </w:tcBorders>
          </w:tcPr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/>
          <w:p w:rsidR="00983BB5" w:rsidRDefault="00983BB5" w:rsidP="00A731BB">
            <w:bookmarkStart w:id="0" w:name="_GoBack"/>
            <w:bookmarkEnd w:id="0"/>
          </w:p>
          <w:p w:rsidR="00983BB5" w:rsidRDefault="00983BB5" w:rsidP="00A731BB"/>
          <w:p w:rsidR="00983BB5" w:rsidRDefault="00983BB5" w:rsidP="00A731BB"/>
          <w:p w:rsidR="00983BB5" w:rsidRDefault="00983BB5" w:rsidP="00A731BB"/>
        </w:tc>
        <w:tc>
          <w:tcPr>
            <w:tcW w:w="4531" w:type="dxa"/>
            <w:tcBorders>
              <w:top w:val="single" w:sz="4" w:space="0" w:color="auto"/>
            </w:tcBorders>
          </w:tcPr>
          <w:p w:rsidR="00983BB5" w:rsidRDefault="00983BB5" w:rsidP="00A731BB"/>
        </w:tc>
      </w:tr>
    </w:tbl>
    <w:p w:rsidR="00CC4B79" w:rsidRDefault="00CC4B79"/>
    <w:sectPr w:rsidR="00CC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7AC" w:rsidRDefault="00A747AC" w:rsidP="00983BB5">
      <w:pPr>
        <w:spacing w:after="0" w:line="240" w:lineRule="auto"/>
      </w:pPr>
      <w:r>
        <w:separator/>
      </w:r>
    </w:p>
  </w:endnote>
  <w:endnote w:type="continuationSeparator" w:id="0">
    <w:p w:rsidR="00A747AC" w:rsidRDefault="00A747AC" w:rsidP="0098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7AC" w:rsidRDefault="00A747AC" w:rsidP="00983BB5">
      <w:pPr>
        <w:spacing w:after="0" w:line="240" w:lineRule="auto"/>
      </w:pPr>
      <w:r>
        <w:separator/>
      </w:r>
    </w:p>
  </w:footnote>
  <w:footnote w:type="continuationSeparator" w:id="0">
    <w:p w:rsidR="00A747AC" w:rsidRDefault="00A747AC" w:rsidP="00983BB5">
      <w:pPr>
        <w:spacing w:after="0" w:line="240" w:lineRule="auto"/>
      </w:pPr>
      <w:r>
        <w:continuationSeparator/>
      </w:r>
    </w:p>
  </w:footnote>
  <w:footnote w:id="1">
    <w:p w:rsidR="00983BB5" w:rsidRDefault="00983BB5" w:rsidP="00983BB5">
      <w:pPr>
        <w:pStyle w:val="Textpoznpodarou"/>
      </w:pPr>
      <w:r>
        <w:rPr>
          <w:rStyle w:val="Znakapoznpodarou"/>
        </w:rPr>
        <w:footnoteRef/>
      </w:r>
      <w:r>
        <w:t xml:space="preserve"> Jednotkou se rozumí z hlediska pedagogického procesu samostatně uchopitelný blok aktivit (např. 1 den na táboře, ranní blok aktivit ve školní družině, odpolední blok aktivit ve školní družině apod.), v případě průběžné praxe jedna návštěva zařízení; </w:t>
      </w:r>
      <w:r w:rsidRPr="0088135F">
        <w:rPr>
          <w:b/>
        </w:rPr>
        <w:t>počet řádků v tabulce opakujte dle počtu jednotek praxe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B5"/>
    <w:rsid w:val="00983BB5"/>
    <w:rsid w:val="00A747AC"/>
    <w:rsid w:val="00BB79EE"/>
    <w:rsid w:val="00CC4B79"/>
    <w:rsid w:val="00E40843"/>
    <w:rsid w:val="00E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53E4"/>
  <w15:chartTrackingRefBased/>
  <w15:docId w15:val="{9D2A9C5D-7A0F-4ADB-9A20-E4E837A3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3BB5"/>
    <w:pPr>
      <w:spacing w:after="200" w:line="276" w:lineRule="auto"/>
    </w:pPr>
    <w:rPr>
      <w:rFonts w:ascii="Calibri" w:eastAsia="Times New Roman" w:hAnsi="Calibri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"/>
    <w:basedOn w:val="Normln"/>
    <w:link w:val="TextpoznpodarouChar"/>
    <w:uiPriority w:val="99"/>
    <w:semiHidden/>
    <w:rsid w:val="00983BB5"/>
    <w:rPr>
      <w:sz w:val="20"/>
      <w:szCs w:val="20"/>
    </w:rPr>
  </w:style>
  <w:style w:type="character" w:customStyle="1" w:styleId="TextpoznpodarouChar">
    <w:name w:val="Text pozn. pod čarou Char"/>
    <w:aliases w:val="Footnote Text Char Char"/>
    <w:basedOn w:val="Standardnpsmoodstavce"/>
    <w:link w:val="Textpoznpodarou"/>
    <w:uiPriority w:val="99"/>
    <w:semiHidden/>
    <w:rsid w:val="00983BB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83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Macků Richard Mgr. Ph.D.</dc:creator>
  <cp:keywords/>
  <dc:description/>
  <cp:lastModifiedBy>Macků Richard Mgr. Ph.D.</cp:lastModifiedBy>
  <cp:revision>1</cp:revision>
  <dcterms:created xsi:type="dcterms:W3CDTF">2017-09-22T13:48:00Z</dcterms:created>
  <dcterms:modified xsi:type="dcterms:W3CDTF">2017-09-22T13:48:00Z</dcterms:modified>
</cp:coreProperties>
</file>