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5F" w:rsidRPr="009A7393" w:rsidRDefault="00612B5F" w:rsidP="00FA47CD">
      <w:pPr>
        <w:ind w:firstLine="0"/>
        <w:jc w:val="center"/>
        <w:rPr>
          <w:rFonts w:ascii="Clara Sans" w:hAnsi="Clara Sans"/>
          <w:b/>
          <w:sz w:val="32"/>
          <w:szCs w:val="28"/>
          <w:lang w:eastAsia="cs-CZ"/>
        </w:rPr>
      </w:pPr>
      <w:bookmarkStart w:id="0" w:name="_GoBack"/>
      <w:bookmarkEnd w:id="0"/>
      <w:r w:rsidRPr="009A7393">
        <w:rPr>
          <w:rFonts w:ascii="Clara Sans" w:hAnsi="Clara Sans"/>
          <w:b/>
          <w:sz w:val="32"/>
          <w:szCs w:val="28"/>
          <w:lang w:eastAsia="cs-CZ"/>
        </w:rPr>
        <w:t>Jihočeská univerzita v Českých Budějovicích</w:t>
      </w:r>
    </w:p>
    <w:p w:rsidR="00612B5F" w:rsidRPr="009A7393" w:rsidRDefault="00612B5F" w:rsidP="00FA47CD">
      <w:pPr>
        <w:ind w:firstLine="0"/>
        <w:jc w:val="center"/>
        <w:rPr>
          <w:rFonts w:ascii="Clara Sans" w:hAnsi="Clara Sans"/>
          <w:b/>
          <w:sz w:val="28"/>
          <w:szCs w:val="28"/>
          <w:lang w:eastAsia="cs-CZ"/>
        </w:rPr>
      </w:pPr>
    </w:p>
    <w:p w:rsidR="00612B5F" w:rsidRPr="009A7393" w:rsidRDefault="00612B5F" w:rsidP="00FA47CD">
      <w:pPr>
        <w:ind w:firstLine="0"/>
        <w:jc w:val="center"/>
        <w:rPr>
          <w:rFonts w:ascii="Clara Sans" w:hAnsi="Clara Sans"/>
          <w:b/>
          <w:sz w:val="28"/>
          <w:szCs w:val="28"/>
          <w:lang w:eastAsia="cs-CZ"/>
        </w:rPr>
      </w:pPr>
    </w:p>
    <w:p w:rsidR="00612B5F" w:rsidRPr="009A7393" w:rsidRDefault="00612B5F" w:rsidP="00FA47CD">
      <w:pPr>
        <w:ind w:firstLine="0"/>
        <w:jc w:val="center"/>
        <w:rPr>
          <w:rFonts w:ascii="Clara Sans" w:hAnsi="Clara Sans"/>
          <w:b/>
          <w:sz w:val="28"/>
          <w:szCs w:val="28"/>
          <w:lang w:eastAsia="cs-CZ"/>
        </w:rPr>
      </w:pPr>
    </w:p>
    <w:p w:rsidR="00612B5F" w:rsidRPr="009A7393" w:rsidRDefault="00612B5F" w:rsidP="00FA47CD">
      <w:pPr>
        <w:ind w:firstLine="0"/>
        <w:jc w:val="center"/>
        <w:rPr>
          <w:rFonts w:ascii="Clara Sans" w:hAnsi="Clara Sans"/>
          <w:b/>
          <w:sz w:val="28"/>
          <w:szCs w:val="28"/>
          <w:lang w:eastAsia="cs-CZ"/>
        </w:rPr>
      </w:pPr>
    </w:p>
    <w:p w:rsidR="00612B5F" w:rsidRPr="009A7393" w:rsidRDefault="00612B5F" w:rsidP="00FA47CD">
      <w:pPr>
        <w:ind w:firstLine="0"/>
        <w:jc w:val="center"/>
        <w:rPr>
          <w:rFonts w:ascii="Clara Sans" w:hAnsi="Clara Sans"/>
          <w:b/>
          <w:sz w:val="28"/>
          <w:szCs w:val="28"/>
          <w:lang w:eastAsia="cs-CZ"/>
        </w:rPr>
      </w:pPr>
    </w:p>
    <w:p w:rsidR="00612B5F" w:rsidRPr="009A7393" w:rsidRDefault="00612B5F" w:rsidP="00FA47CD">
      <w:pPr>
        <w:ind w:firstLine="0"/>
        <w:jc w:val="center"/>
        <w:rPr>
          <w:rFonts w:ascii="Clara Sans" w:hAnsi="Clara Sans"/>
          <w:b/>
          <w:sz w:val="28"/>
          <w:szCs w:val="28"/>
          <w:lang w:eastAsia="cs-CZ"/>
        </w:rPr>
      </w:pPr>
    </w:p>
    <w:p w:rsidR="00612B5F" w:rsidRPr="009A7393" w:rsidRDefault="00612B5F" w:rsidP="00FA47CD">
      <w:pPr>
        <w:ind w:firstLine="0"/>
        <w:jc w:val="center"/>
        <w:rPr>
          <w:rFonts w:ascii="Clara Sans" w:hAnsi="Clara Sans"/>
          <w:b/>
          <w:sz w:val="28"/>
          <w:szCs w:val="28"/>
          <w:lang w:eastAsia="cs-CZ"/>
        </w:rPr>
      </w:pPr>
    </w:p>
    <w:p w:rsidR="00612B5F" w:rsidRPr="009A7393" w:rsidRDefault="00612B5F" w:rsidP="00FA47CD">
      <w:pPr>
        <w:ind w:firstLine="0"/>
        <w:jc w:val="center"/>
        <w:rPr>
          <w:rFonts w:ascii="Clara Sans" w:hAnsi="Clara Sans"/>
          <w:b/>
          <w:sz w:val="28"/>
          <w:szCs w:val="28"/>
          <w:lang w:eastAsia="cs-CZ"/>
        </w:rPr>
      </w:pPr>
    </w:p>
    <w:p w:rsidR="00612B5F" w:rsidRPr="009A7393" w:rsidRDefault="00612B5F" w:rsidP="00FA47CD">
      <w:pPr>
        <w:ind w:firstLine="0"/>
        <w:jc w:val="center"/>
        <w:rPr>
          <w:rFonts w:ascii="Clara Sans" w:hAnsi="Clara Sans"/>
          <w:b/>
          <w:sz w:val="28"/>
          <w:szCs w:val="28"/>
          <w:lang w:eastAsia="cs-CZ"/>
        </w:rPr>
      </w:pPr>
      <w:r w:rsidRPr="009A7393">
        <w:rPr>
          <w:rFonts w:ascii="Clara Sans" w:hAnsi="Clara Sans"/>
          <w:b/>
          <w:sz w:val="28"/>
          <w:szCs w:val="28"/>
          <w:lang w:eastAsia="cs-CZ"/>
        </w:rPr>
        <w:t>předkládá Národnímu akreditačnímu úřadu pro vysoké školy</w:t>
      </w:r>
    </w:p>
    <w:p w:rsidR="00612B5F" w:rsidRPr="009A7393" w:rsidRDefault="00612B5F" w:rsidP="00FA47CD">
      <w:pPr>
        <w:ind w:firstLine="0"/>
        <w:jc w:val="center"/>
        <w:rPr>
          <w:rFonts w:ascii="Clara Sans" w:hAnsi="Clara Sans"/>
          <w:b/>
          <w:sz w:val="28"/>
          <w:szCs w:val="28"/>
          <w:lang w:eastAsia="cs-CZ"/>
        </w:rPr>
      </w:pPr>
    </w:p>
    <w:p w:rsidR="00612B5F" w:rsidRPr="009A7393" w:rsidRDefault="00612B5F" w:rsidP="00FA47CD">
      <w:pPr>
        <w:ind w:firstLine="0"/>
        <w:jc w:val="center"/>
        <w:rPr>
          <w:rFonts w:ascii="Clara Sans" w:hAnsi="Clara Sans"/>
          <w:b/>
          <w:sz w:val="28"/>
          <w:szCs w:val="28"/>
          <w:lang w:eastAsia="cs-CZ"/>
        </w:rPr>
      </w:pPr>
    </w:p>
    <w:p w:rsidR="00612B5F" w:rsidRPr="009A7393" w:rsidRDefault="00612B5F" w:rsidP="00FA47CD">
      <w:pPr>
        <w:ind w:firstLine="0"/>
        <w:jc w:val="center"/>
        <w:rPr>
          <w:rFonts w:ascii="Clara Sans" w:hAnsi="Clara Sans"/>
          <w:b/>
          <w:sz w:val="28"/>
          <w:szCs w:val="28"/>
          <w:lang w:eastAsia="cs-CZ"/>
        </w:rPr>
      </w:pPr>
    </w:p>
    <w:p w:rsidR="00612B5F" w:rsidRPr="009A7393" w:rsidRDefault="00612B5F" w:rsidP="005C2103">
      <w:pPr>
        <w:ind w:left="-180" w:right="-470" w:firstLine="0"/>
        <w:jc w:val="center"/>
        <w:rPr>
          <w:rFonts w:ascii="Clara Sans" w:hAnsi="Clara Sans"/>
          <w:b/>
          <w:caps/>
          <w:sz w:val="36"/>
          <w:szCs w:val="36"/>
          <w:lang w:eastAsia="cs-CZ"/>
        </w:rPr>
      </w:pPr>
      <w:r w:rsidRPr="009A7393">
        <w:rPr>
          <w:rFonts w:ascii="Clara Sans" w:hAnsi="Clara Sans"/>
          <w:b/>
          <w:caps/>
          <w:sz w:val="36"/>
          <w:szCs w:val="36"/>
          <w:lang w:eastAsia="cs-CZ"/>
        </w:rPr>
        <w:t xml:space="preserve">ŽÁDOST O UDĚLENÍ AkreditacE </w:t>
      </w:r>
    </w:p>
    <w:p w:rsidR="00612B5F" w:rsidRPr="009A7393" w:rsidRDefault="00612B5F" w:rsidP="00D51BC1">
      <w:pPr>
        <w:ind w:left="-180" w:right="-470" w:firstLine="0"/>
        <w:jc w:val="center"/>
        <w:rPr>
          <w:rFonts w:ascii="Clara Sans" w:hAnsi="Clara Sans"/>
          <w:b/>
          <w:caps/>
          <w:sz w:val="36"/>
          <w:szCs w:val="36"/>
          <w:lang w:eastAsia="cs-CZ"/>
        </w:rPr>
      </w:pPr>
      <w:r w:rsidRPr="009A7393">
        <w:rPr>
          <w:rFonts w:ascii="Clara Sans" w:hAnsi="Clara Sans"/>
          <w:b/>
          <w:caps/>
          <w:sz w:val="36"/>
          <w:szCs w:val="36"/>
          <w:lang w:eastAsia="cs-CZ"/>
        </w:rPr>
        <w:t xml:space="preserve">NAVAZUJÍCÍHO MAGISTERSKÉHO STUDIJNÍho PROGRAMu </w:t>
      </w:r>
      <w:r w:rsidRPr="009A7393">
        <w:rPr>
          <w:rFonts w:ascii="Clara Sans" w:hAnsi="Clara Sans"/>
          <w:b/>
          <w:caps/>
          <w:sz w:val="36"/>
          <w:szCs w:val="36"/>
          <w:u w:val="single"/>
          <w:lang w:eastAsia="cs-CZ"/>
        </w:rPr>
        <w:t>Etika v sociální práci</w:t>
      </w:r>
      <w:r w:rsidRPr="009A7393">
        <w:rPr>
          <w:rFonts w:ascii="Clara Sans" w:hAnsi="Clara Sans"/>
          <w:b/>
          <w:caps/>
          <w:sz w:val="36"/>
          <w:szCs w:val="36"/>
          <w:lang w:eastAsia="cs-CZ"/>
        </w:rPr>
        <w:t xml:space="preserve">, </w:t>
      </w:r>
      <w:r w:rsidRPr="009A7393">
        <w:rPr>
          <w:rFonts w:ascii="Clara Sans" w:hAnsi="Clara Sans"/>
          <w:b/>
          <w:caps/>
          <w:sz w:val="36"/>
          <w:szCs w:val="36"/>
          <w:lang w:eastAsia="cs-CZ"/>
        </w:rPr>
        <w:br/>
        <w:t xml:space="preserve">V PREZENČNÍ A KOMBINOVANÉ FORMĚ STUDIA  </w:t>
      </w:r>
      <w:r w:rsidRPr="009A7393">
        <w:rPr>
          <w:rFonts w:ascii="Clara Sans" w:hAnsi="Clara Sans"/>
          <w:b/>
          <w:caps/>
          <w:sz w:val="36"/>
          <w:szCs w:val="36"/>
          <w:lang w:eastAsia="cs-CZ"/>
        </w:rPr>
        <w:br/>
      </w:r>
    </w:p>
    <w:p w:rsidR="00612B5F" w:rsidRPr="009A7393" w:rsidRDefault="00612B5F" w:rsidP="00FA47CD">
      <w:pPr>
        <w:ind w:left="-180" w:right="-470" w:firstLine="0"/>
        <w:jc w:val="center"/>
        <w:rPr>
          <w:rFonts w:ascii="Clara Sans" w:hAnsi="Clara Sans"/>
          <w:b/>
          <w:caps/>
          <w:sz w:val="36"/>
          <w:szCs w:val="36"/>
          <w:lang w:eastAsia="cs-CZ"/>
        </w:rPr>
      </w:pPr>
    </w:p>
    <w:p w:rsidR="00612B5F" w:rsidRPr="009A7393" w:rsidRDefault="00612B5F" w:rsidP="00FA47CD">
      <w:pPr>
        <w:ind w:firstLine="0"/>
        <w:jc w:val="left"/>
        <w:rPr>
          <w:rFonts w:ascii="Clara Sans" w:hAnsi="Clara Sans"/>
          <w:b/>
          <w:sz w:val="24"/>
          <w:szCs w:val="24"/>
          <w:lang w:eastAsia="cs-CZ"/>
        </w:rPr>
      </w:pPr>
    </w:p>
    <w:p w:rsidR="00612B5F" w:rsidRPr="009A7393" w:rsidRDefault="00612B5F" w:rsidP="00FA47CD">
      <w:pPr>
        <w:ind w:firstLine="0"/>
        <w:jc w:val="left"/>
        <w:rPr>
          <w:rFonts w:ascii="Clara Sans" w:hAnsi="Clara Sans"/>
          <w:b/>
          <w:sz w:val="24"/>
          <w:szCs w:val="24"/>
          <w:lang w:eastAsia="cs-CZ"/>
        </w:rPr>
      </w:pPr>
    </w:p>
    <w:p w:rsidR="00612B5F" w:rsidRPr="009A7393" w:rsidRDefault="00612B5F" w:rsidP="00FA47CD">
      <w:pPr>
        <w:ind w:firstLine="0"/>
        <w:jc w:val="left"/>
        <w:rPr>
          <w:rFonts w:ascii="Clara Sans" w:hAnsi="Clara Sans"/>
          <w:b/>
          <w:sz w:val="24"/>
          <w:szCs w:val="24"/>
          <w:lang w:eastAsia="cs-CZ"/>
        </w:rPr>
      </w:pPr>
    </w:p>
    <w:p w:rsidR="00612B5F" w:rsidRPr="009A7393" w:rsidRDefault="00612B5F" w:rsidP="00FA47CD">
      <w:pPr>
        <w:ind w:firstLine="0"/>
        <w:jc w:val="left"/>
        <w:rPr>
          <w:rFonts w:ascii="Clara Sans" w:hAnsi="Clara Sans"/>
          <w:b/>
          <w:sz w:val="24"/>
          <w:szCs w:val="24"/>
          <w:lang w:eastAsia="cs-CZ"/>
        </w:rPr>
      </w:pPr>
    </w:p>
    <w:p w:rsidR="00612B5F" w:rsidRPr="009A7393" w:rsidRDefault="00612B5F" w:rsidP="00FA47CD">
      <w:pPr>
        <w:ind w:firstLine="0"/>
        <w:jc w:val="left"/>
        <w:rPr>
          <w:rFonts w:ascii="Clara Sans" w:hAnsi="Clara Sans"/>
          <w:b/>
          <w:sz w:val="24"/>
          <w:szCs w:val="24"/>
          <w:lang w:eastAsia="cs-CZ"/>
        </w:rPr>
      </w:pPr>
    </w:p>
    <w:p w:rsidR="00612B5F" w:rsidRPr="009A7393" w:rsidRDefault="00612B5F" w:rsidP="002D0FEE">
      <w:pPr>
        <w:ind w:left="709" w:firstLine="0"/>
        <w:jc w:val="left"/>
        <w:rPr>
          <w:rFonts w:ascii="Clara Sans" w:hAnsi="Clara Sans"/>
          <w:bCs/>
          <w:sz w:val="24"/>
          <w:szCs w:val="24"/>
          <w:lang w:eastAsia="cs-CZ"/>
        </w:rPr>
      </w:pPr>
      <w:r w:rsidRPr="009A7393">
        <w:rPr>
          <w:rFonts w:ascii="Clara Sans" w:hAnsi="Clara Sans"/>
          <w:b/>
          <w:sz w:val="24"/>
          <w:szCs w:val="24"/>
          <w:lang w:eastAsia="cs-CZ"/>
        </w:rPr>
        <w:t xml:space="preserve">Název žadatele: </w:t>
      </w:r>
      <w:r w:rsidRPr="009A7393">
        <w:rPr>
          <w:rFonts w:ascii="Clara Sans" w:hAnsi="Clara Sans"/>
          <w:b/>
          <w:sz w:val="24"/>
          <w:szCs w:val="24"/>
          <w:lang w:eastAsia="cs-CZ"/>
        </w:rPr>
        <w:tab/>
      </w:r>
      <w:r w:rsidRPr="009A7393">
        <w:rPr>
          <w:rFonts w:ascii="Clara Sans" w:hAnsi="Clara Sans"/>
          <w:b/>
          <w:sz w:val="24"/>
          <w:szCs w:val="24"/>
          <w:lang w:eastAsia="cs-CZ"/>
        </w:rPr>
        <w:tab/>
      </w:r>
      <w:r w:rsidRPr="009A7393">
        <w:rPr>
          <w:rFonts w:ascii="Clara Sans" w:hAnsi="Clara Sans"/>
          <w:bCs/>
          <w:sz w:val="24"/>
          <w:szCs w:val="24"/>
          <w:lang w:eastAsia="cs-CZ"/>
        </w:rPr>
        <w:t>Jihočeská univerzita v Českých Budějovicích</w:t>
      </w:r>
    </w:p>
    <w:p w:rsidR="00612B5F" w:rsidRPr="009A7393" w:rsidRDefault="00612B5F" w:rsidP="002D0FEE">
      <w:pPr>
        <w:ind w:left="709" w:firstLine="0"/>
        <w:jc w:val="left"/>
        <w:rPr>
          <w:rFonts w:ascii="Clara Sans" w:hAnsi="Clara Sans"/>
          <w:bCs/>
          <w:sz w:val="24"/>
          <w:szCs w:val="24"/>
          <w:lang w:eastAsia="cs-CZ"/>
        </w:rPr>
      </w:pPr>
      <w:r w:rsidRPr="009A7393">
        <w:rPr>
          <w:rFonts w:ascii="Clara Sans" w:hAnsi="Clara Sans"/>
          <w:b/>
          <w:sz w:val="24"/>
          <w:szCs w:val="24"/>
          <w:lang w:eastAsia="cs-CZ"/>
        </w:rPr>
        <w:t>Sídlo žadatele:</w:t>
      </w:r>
      <w:r w:rsidRPr="009A7393">
        <w:rPr>
          <w:rFonts w:ascii="Clara Sans" w:hAnsi="Clara Sans"/>
          <w:bCs/>
          <w:sz w:val="24"/>
          <w:szCs w:val="24"/>
          <w:lang w:eastAsia="cs-CZ"/>
        </w:rPr>
        <w:tab/>
      </w:r>
      <w:r w:rsidRPr="009A7393">
        <w:rPr>
          <w:rFonts w:ascii="Clara Sans" w:hAnsi="Clara Sans"/>
          <w:bCs/>
          <w:sz w:val="24"/>
          <w:szCs w:val="24"/>
          <w:lang w:eastAsia="cs-CZ"/>
        </w:rPr>
        <w:tab/>
        <w:t>Branišovská 31, 370 05 České Budějovice</w:t>
      </w:r>
    </w:p>
    <w:p w:rsidR="00612B5F" w:rsidRPr="009A7393" w:rsidRDefault="00612B5F" w:rsidP="002D0FEE">
      <w:pPr>
        <w:ind w:left="709" w:firstLine="0"/>
        <w:jc w:val="left"/>
        <w:rPr>
          <w:rFonts w:ascii="Clara Sans" w:hAnsi="Clara Sans"/>
          <w:bCs/>
          <w:sz w:val="24"/>
          <w:szCs w:val="24"/>
          <w:lang w:eastAsia="cs-CZ"/>
        </w:rPr>
      </w:pPr>
    </w:p>
    <w:p w:rsidR="00612B5F" w:rsidRPr="009A7393" w:rsidRDefault="00612B5F" w:rsidP="002D0FEE">
      <w:pPr>
        <w:ind w:left="709" w:firstLine="0"/>
        <w:jc w:val="left"/>
        <w:rPr>
          <w:rFonts w:ascii="Clara Sans" w:hAnsi="Clara Sans"/>
          <w:bCs/>
          <w:sz w:val="24"/>
          <w:szCs w:val="24"/>
          <w:lang w:eastAsia="cs-CZ"/>
        </w:rPr>
      </w:pPr>
      <w:r w:rsidRPr="009A7393">
        <w:rPr>
          <w:rFonts w:ascii="Clara Sans" w:hAnsi="Clara Sans"/>
          <w:b/>
          <w:sz w:val="24"/>
          <w:szCs w:val="24"/>
          <w:lang w:eastAsia="cs-CZ"/>
        </w:rPr>
        <w:t>Součást vysoké školy:</w:t>
      </w:r>
      <w:r w:rsidRPr="009A7393">
        <w:rPr>
          <w:rFonts w:ascii="Clara Sans" w:hAnsi="Clara Sans"/>
          <w:bCs/>
          <w:sz w:val="24"/>
          <w:szCs w:val="24"/>
          <w:lang w:eastAsia="cs-CZ"/>
        </w:rPr>
        <w:tab/>
        <w:t>Teologická fakulta</w:t>
      </w:r>
    </w:p>
    <w:p w:rsidR="00612B5F" w:rsidRPr="009A7393" w:rsidRDefault="00612B5F" w:rsidP="002D0FEE">
      <w:pPr>
        <w:ind w:left="709" w:firstLine="0"/>
        <w:jc w:val="left"/>
        <w:rPr>
          <w:rFonts w:ascii="Clara Sans" w:hAnsi="Clara Sans"/>
          <w:bCs/>
          <w:sz w:val="24"/>
          <w:szCs w:val="24"/>
          <w:lang w:eastAsia="cs-CZ"/>
        </w:rPr>
      </w:pPr>
      <w:r w:rsidRPr="009A7393">
        <w:rPr>
          <w:rFonts w:ascii="Clara Sans" w:hAnsi="Clara Sans"/>
          <w:bCs/>
          <w:sz w:val="24"/>
          <w:szCs w:val="24"/>
          <w:lang w:eastAsia="cs-CZ"/>
        </w:rPr>
        <w:tab/>
      </w:r>
      <w:r w:rsidRPr="009A7393">
        <w:rPr>
          <w:rFonts w:ascii="Clara Sans" w:hAnsi="Clara Sans"/>
          <w:bCs/>
          <w:sz w:val="24"/>
          <w:szCs w:val="24"/>
          <w:lang w:eastAsia="cs-CZ"/>
        </w:rPr>
        <w:tab/>
      </w:r>
      <w:r w:rsidRPr="009A7393">
        <w:rPr>
          <w:rFonts w:ascii="Clara Sans" w:hAnsi="Clara Sans"/>
          <w:bCs/>
          <w:sz w:val="24"/>
          <w:szCs w:val="24"/>
          <w:lang w:eastAsia="cs-CZ"/>
        </w:rPr>
        <w:tab/>
      </w:r>
      <w:r w:rsidRPr="009A7393">
        <w:rPr>
          <w:rFonts w:ascii="Clara Sans" w:hAnsi="Clara Sans"/>
          <w:bCs/>
          <w:sz w:val="24"/>
          <w:szCs w:val="24"/>
          <w:lang w:eastAsia="cs-CZ"/>
        </w:rPr>
        <w:tab/>
        <w:t>Kněžská 8, 370 01 České Budějovice</w:t>
      </w:r>
    </w:p>
    <w:p w:rsidR="00612B5F" w:rsidRPr="009A7393" w:rsidRDefault="00612B5F" w:rsidP="002D0FEE">
      <w:pPr>
        <w:ind w:left="709" w:firstLine="0"/>
        <w:jc w:val="left"/>
        <w:rPr>
          <w:rFonts w:ascii="Clara Sans" w:hAnsi="Clara Sans"/>
          <w:bCs/>
          <w:sz w:val="24"/>
          <w:szCs w:val="24"/>
          <w:lang w:eastAsia="cs-CZ"/>
        </w:rPr>
      </w:pPr>
    </w:p>
    <w:p w:rsidR="00612B5F" w:rsidRPr="009A7393" w:rsidRDefault="00612B5F" w:rsidP="002D0FEE">
      <w:pPr>
        <w:ind w:left="709" w:firstLine="0"/>
        <w:jc w:val="left"/>
        <w:rPr>
          <w:rFonts w:ascii="Clara Sans" w:hAnsi="Clara Sans"/>
          <w:bCs/>
          <w:sz w:val="24"/>
          <w:szCs w:val="24"/>
          <w:lang w:eastAsia="cs-CZ"/>
        </w:rPr>
      </w:pPr>
      <w:r w:rsidRPr="009A7393">
        <w:rPr>
          <w:rFonts w:ascii="Clara Sans" w:hAnsi="Clara Sans"/>
          <w:b/>
          <w:sz w:val="24"/>
          <w:szCs w:val="24"/>
          <w:lang w:eastAsia="cs-CZ"/>
        </w:rPr>
        <w:t>Typ vysoké školy:</w:t>
      </w:r>
      <w:r w:rsidRPr="009A7393">
        <w:rPr>
          <w:rFonts w:ascii="Clara Sans" w:hAnsi="Clara Sans"/>
          <w:bCs/>
          <w:sz w:val="24"/>
          <w:szCs w:val="24"/>
          <w:lang w:eastAsia="cs-CZ"/>
        </w:rPr>
        <w:tab/>
      </w:r>
      <w:r w:rsidRPr="009A7393">
        <w:rPr>
          <w:rFonts w:ascii="Clara Sans" w:hAnsi="Clara Sans"/>
          <w:bCs/>
          <w:sz w:val="24"/>
          <w:szCs w:val="24"/>
          <w:lang w:eastAsia="cs-CZ"/>
        </w:rPr>
        <w:tab/>
        <w:t>univerzitní</w:t>
      </w:r>
    </w:p>
    <w:p w:rsidR="00612B5F" w:rsidRPr="009A7393" w:rsidRDefault="00612B5F" w:rsidP="002D0FEE">
      <w:pPr>
        <w:ind w:left="709" w:firstLine="0"/>
        <w:jc w:val="left"/>
        <w:rPr>
          <w:rFonts w:ascii="Clara Sans" w:hAnsi="Clara Sans"/>
          <w:bCs/>
          <w:sz w:val="24"/>
          <w:szCs w:val="24"/>
          <w:lang w:eastAsia="cs-CZ"/>
        </w:rPr>
      </w:pPr>
      <w:r w:rsidRPr="009A7393">
        <w:rPr>
          <w:rFonts w:ascii="Clara Sans" w:hAnsi="Clara Sans"/>
          <w:b/>
          <w:sz w:val="24"/>
          <w:szCs w:val="24"/>
          <w:lang w:eastAsia="cs-CZ"/>
        </w:rPr>
        <w:t>Typ právnické osoby:</w:t>
      </w:r>
      <w:r w:rsidRPr="009A7393">
        <w:rPr>
          <w:rFonts w:ascii="Clara Sans" w:hAnsi="Clara Sans"/>
          <w:bCs/>
          <w:sz w:val="24"/>
          <w:szCs w:val="24"/>
          <w:lang w:eastAsia="cs-CZ"/>
        </w:rPr>
        <w:tab/>
        <w:t>veřejná vysoká škola</w:t>
      </w:r>
    </w:p>
    <w:p w:rsidR="00612B5F" w:rsidRPr="009A7393" w:rsidRDefault="00612B5F" w:rsidP="002D0FEE">
      <w:pPr>
        <w:ind w:left="709" w:firstLine="0"/>
        <w:jc w:val="left"/>
        <w:rPr>
          <w:rFonts w:ascii="Clara Sans" w:hAnsi="Clara Sans"/>
          <w:bCs/>
          <w:sz w:val="24"/>
          <w:szCs w:val="24"/>
          <w:lang w:eastAsia="cs-CZ"/>
        </w:rPr>
      </w:pPr>
    </w:p>
    <w:p w:rsidR="00612B5F" w:rsidRPr="009A7393" w:rsidRDefault="00612B5F" w:rsidP="00FA47CD">
      <w:pPr>
        <w:ind w:firstLine="0"/>
        <w:jc w:val="left"/>
        <w:rPr>
          <w:rFonts w:ascii="Clara Sans" w:hAnsi="Clara Sans"/>
          <w:bCs/>
          <w:sz w:val="24"/>
          <w:szCs w:val="24"/>
          <w:lang w:eastAsia="cs-CZ"/>
        </w:rPr>
      </w:pPr>
    </w:p>
    <w:p w:rsidR="00612B5F" w:rsidRPr="009A7393" w:rsidRDefault="00612B5F" w:rsidP="00FA47CD">
      <w:pPr>
        <w:ind w:firstLine="0"/>
        <w:jc w:val="left"/>
        <w:rPr>
          <w:rFonts w:ascii="Clara Sans" w:hAnsi="Clara Sans"/>
          <w:bCs/>
          <w:sz w:val="24"/>
          <w:szCs w:val="24"/>
          <w:lang w:eastAsia="cs-CZ"/>
        </w:rPr>
      </w:pPr>
    </w:p>
    <w:p w:rsidR="00612B5F" w:rsidRPr="009A7393" w:rsidRDefault="00612B5F" w:rsidP="00FA47CD">
      <w:pPr>
        <w:ind w:firstLine="0"/>
        <w:jc w:val="left"/>
        <w:rPr>
          <w:rFonts w:ascii="Clara Sans" w:hAnsi="Clara Sans"/>
          <w:bCs/>
          <w:sz w:val="24"/>
          <w:szCs w:val="24"/>
          <w:lang w:eastAsia="cs-CZ"/>
        </w:rPr>
      </w:pPr>
    </w:p>
    <w:p w:rsidR="00612B5F" w:rsidRPr="009A7393" w:rsidRDefault="00612B5F" w:rsidP="00FA47CD">
      <w:pPr>
        <w:ind w:firstLine="0"/>
        <w:jc w:val="left"/>
        <w:rPr>
          <w:rFonts w:ascii="Clara Sans" w:hAnsi="Clara Sans"/>
          <w:bCs/>
          <w:sz w:val="24"/>
          <w:szCs w:val="24"/>
          <w:lang w:eastAsia="cs-CZ"/>
        </w:rPr>
      </w:pPr>
    </w:p>
    <w:p w:rsidR="00612B5F" w:rsidRPr="009A7393" w:rsidRDefault="00612B5F" w:rsidP="00FA47CD">
      <w:pPr>
        <w:ind w:firstLine="0"/>
        <w:jc w:val="left"/>
        <w:rPr>
          <w:rFonts w:ascii="Clara Sans" w:hAnsi="Clara Sans"/>
          <w:bCs/>
          <w:sz w:val="24"/>
          <w:szCs w:val="24"/>
          <w:lang w:eastAsia="cs-CZ"/>
        </w:rPr>
      </w:pPr>
    </w:p>
    <w:p w:rsidR="00612B5F" w:rsidRPr="009A7393" w:rsidRDefault="00612B5F" w:rsidP="005C2103">
      <w:pPr>
        <w:ind w:firstLine="0"/>
        <w:rPr>
          <w:rFonts w:ascii="Clara Sans" w:hAnsi="Clara Sans"/>
          <w:bCs/>
          <w:sz w:val="24"/>
          <w:szCs w:val="24"/>
          <w:lang w:eastAsia="cs-CZ"/>
        </w:rPr>
      </w:pPr>
    </w:p>
    <w:p w:rsidR="00612B5F" w:rsidRPr="009A7393" w:rsidRDefault="00612B5F" w:rsidP="005C2103">
      <w:pPr>
        <w:ind w:firstLine="0"/>
        <w:rPr>
          <w:rFonts w:ascii="Clara Sans" w:hAnsi="Clara Sans"/>
          <w:bCs/>
          <w:sz w:val="24"/>
          <w:szCs w:val="24"/>
          <w:lang w:eastAsia="cs-CZ"/>
        </w:rPr>
      </w:pPr>
    </w:p>
    <w:p w:rsidR="00AA0047" w:rsidRDefault="00612B5F" w:rsidP="005C2103">
      <w:pPr>
        <w:ind w:firstLine="0"/>
        <w:jc w:val="right"/>
        <w:rPr>
          <w:rFonts w:ascii="Clara Sans" w:hAnsi="Clara Sans"/>
          <w:bCs/>
          <w:sz w:val="22"/>
          <w:szCs w:val="24"/>
          <w:lang w:eastAsia="cs-CZ"/>
        </w:rPr>
      </w:pPr>
      <w:r w:rsidRPr="009A7393">
        <w:rPr>
          <w:rFonts w:ascii="Clara Sans" w:hAnsi="Clara Sans"/>
          <w:bCs/>
          <w:sz w:val="24"/>
          <w:szCs w:val="24"/>
          <w:lang w:eastAsia="cs-CZ"/>
        </w:rPr>
        <w:t xml:space="preserve">V Českých Budějovicích dne </w:t>
      </w:r>
      <w:r w:rsidR="0087238D">
        <w:rPr>
          <w:rFonts w:ascii="Clara Sans" w:hAnsi="Clara Sans"/>
          <w:bCs/>
          <w:sz w:val="24"/>
          <w:szCs w:val="24"/>
          <w:lang w:eastAsia="cs-CZ"/>
        </w:rPr>
        <w:t>2</w:t>
      </w:r>
      <w:r w:rsidRPr="009A7393">
        <w:rPr>
          <w:rFonts w:ascii="Clara Sans" w:hAnsi="Clara Sans"/>
          <w:bCs/>
          <w:sz w:val="22"/>
          <w:szCs w:val="24"/>
          <w:lang w:eastAsia="cs-CZ"/>
        </w:rPr>
        <w:t xml:space="preserve">. </w:t>
      </w:r>
      <w:r w:rsidR="00896FEF">
        <w:rPr>
          <w:rFonts w:ascii="Clara Sans" w:hAnsi="Clara Sans"/>
          <w:bCs/>
          <w:sz w:val="22"/>
          <w:szCs w:val="24"/>
          <w:lang w:eastAsia="cs-CZ"/>
        </w:rPr>
        <w:t>5</w:t>
      </w:r>
      <w:r w:rsidRPr="009A7393">
        <w:rPr>
          <w:rFonts w:ascii="Clara Sans" w:hAnsi="Clara Sans"/>
          <w:bCs/>
          <w:sz w:val="22"/>
          <w:szCs w:val="24"/>
          <w:lang w:eastAsia="cs-CZ"/>
        </w:rPr>
        <w:t>. 2018</w:t>
      </w:r>
    </w:p>
    <w:p w:rsidR="00612B5F" w:rsidRPr="009A7393" w:rsidRDefault="00612B5F" w:rsidP="00AA0047">
      <w:pPr>
        <w:ind w:firstLine="0"/>
        <w:jc w:val="left"/>
        <w:rPr>
          <w:rFonts w:ascii="Clara Sans" w:hAnsi="Clara Sans"/>
          <w:sz w:val="24"/>
          <w:szCs w:val="24"/>
        </w:rPr>
      </w:pPr>
      <w:r w:rsidRPr="009A7393">
        <w:rPr>
          <w:rFonts w:ascii="Clara Sans" w:hAnsi="Clara Sans"/>
          <w:sz w:val="24"/>
          <w:szCs w:val="24"/>
          <w:lang w:eastAsia="cs-CZ"/>
        </w:rPr>
        <w:br w:type="page"/>
      </w:r>
    </w:p>
    <w:p w:rsidR="00612B5F" w:rsidRPr="009A7393" w:rsidRDefault="00612B5F" w:rsidP="00AB6AF1">
      <w:pPr>
        <w:ind w:firstLine="0"/>
        <w:rPr>
          <w:rFonts w:ascii="Clara Sans" w:hAnsi="Clara Sans"/>
          <w:b/>
          <w:bCs/>
          <w:sz w:val="28"/>
          <w:szCs w:val="22"/>
        </w:rPr>
      </w:pPr>
      <w:r w:rsidRPr="009A7393">
        <w:rPr>
          <w:rFonts w:ascii="Clara Sans" w:hAnsi="Clara Sans"/>
          <w:b/>
          <w:bCs/>
          <w:sz w:val="28"/>
          <w:szCs w:val="22"/>
        </w:rPr>
        <w:lastRenderedPageBreak/>
        <w:t>Obsah žádosti</w:t>
      </w:r>
    </w:p>
    <w:p w:rsidR="00612B5F" w:rsidRPr="009A7393" w:rsidRDefault="00612B5F" w:rsidP="00AB6AF1">
      <w:pPr>
        <w:ind w:firstLine="0"/>
        <w:rPr>
          <w:rFonts w:ascii="Clara Sans" w:hAnsi="Clara Sans"/>
          <w:sz w:val="22"/>
          <w:szCs w:val="22"/>
        </w:rPr>
      </w:pPr>
    </w:p>
    <w:p w:rsidR="00612B5F" w:rsidRPr="009A7393" w:rsidRDefault="00612B5F" w:rsidP="000E2CB5">
      <w:pPr>
        <w:spacing w:before="120" w:line="360" w:lineRule="auto"/>
        <w:ind w:firstLine="0"/>
        <w:rPr>
          <w:rFonts w:ascii="Clara Sans" w:hAnsi="Clara Sans"/>
          <w:sz w:val="22"/>
          <w:szCs w:val="22"/>
        </w:rPr>
      </w:pPr>
      <w:r w:rsidRPr="009A7393">
        <w:rPr>
          <w:rFonts w:ascii="Clara Sans" w:hAnsi="Clara Sans"/>
          <w:sz w:val="22"/>
          <w:szCs w:val="22"/>
        </w:rPr>
        <w:t>Úvod</w:t>
      </w:r>
    </w:p>
    <w:p w:rsidR="00612B5F" w:rsidRPr="009A7393" w:rsidRDefault="00612B5F" w:rsidP="000E2CB5">
      <w:pPr>
        <w:spacing w:before="120" w:line="360" w:lineRule="auto"/>
        <w:ind w:firstLine="0"/>
        <w:rPr>
          <w:rFonts w:ascii="Clara Sans" w:hAnsi="Clara Sans"/>
          <w:sz w:val="22"/>
          <w:szCs w:val="22"/>
        </w:rPr>
      </w:pPr>
      <w:r w:rsidRPr="009A7393">
        <w:rPr>
          <w:rFonts w:ascii="Clara Sans" w:hAnsi="Clara Sans"/>
          <w:sz w:val="22"/>
          <w:szCs w:val="22"/>
        </w:rPr>
        <w:t xml:space="preserve">Formuláře: </w:t>
      </w:r>
    </w:p>
    <w:p w:rsidR="00612B5F" w:rsidRPr="009A7393" w:rsidRDefault="00612B5F" w:rsidP="000E2CB5">
      <w:pPr>
        <w:spacing w:before="120" w:line="360" w:lineRule="auto"/>
        <w:ind w:firstLine="0"/>
        <w:rPr>
          <w:rFonts w:ascii="Clara Sans" w:hAnsi="Clara Sans"/>
          <w:sz w:val="22"/>
          <w:szCs w:val="22"/>
        </w:rPr>
      </w:pPr>
      <w:r w:rsidRPr="009A7393">
        <w:rPr>
          <w:rFonts w:ascii="Clara Sans" w:hAnsi="Clara Sans"/>
          <w:sz w:val="22"/>
          <w:szCs w:val="22"/>
        </w:rPr>
        <w:t>A:</w:t>
      </w:r>
    </w:p>
    <w:p w:rsidR="00612B5F" w:rsidRPr="009A7393" w:rsidRDefault="00612B5F" w:rsidP="000E2CB5">
      <w:pPr>
        <w:spacing w:before="60" w:line="360" w:lineRule="auto"/>
        <w:ind w:firstLine="0"/>
        <w:jc w:val="left"/>
        <w:rPr>
          <w:rFonts w:ascii="Clara Sans" w:hAnsi="Clara Sans"/>
          <w:sz w:val="22"/>
          <w:szCs w:val="22"/>
        </w:rPr>
      </w:pPr>
      <w:r w:rsidRPr="009A7393">
        <w:rPr>
          <w:rFonts w:ascii="Clara Sans" w:hAnsi="Clara Sans"/>
          <w:sz w:val="22"/>
          <w:szCs w:val="22"/>
        </w:rPr>
        <w:t xml:space="preserve">A-I: </w:t>
      </w:r>
      <w:r w:rsidRPr="009A7393">
        <w:rPr>
          <w:rFonts w:ascii="Clara Sans" w:hAnsi="Clara Sans"/>
          <w:sz w:val="22"/>
          <w:szCs w:val="22"/>
        </w:rPr>
        <w:tab/>
        <w:t xml:space="preserve">Základní informace o žádosti o akreditaci </w:t>
      </w:r>
    </w:p>
    <w:p w:rsidR="00612B5F" w:rsidRPr="009A7393" w:rsidRDefault="00612B5F" w:rsidP="000E2CB5">
      <w:pPr>
        <w:spacing w:before="60" w:line="360" w:lineRule="auto"/>
        <w:ind w:firstLine="0"/>
        <w:jc w:val="left"/>
        <w:rPr>
          <w:rFonts w:ascii="Clara Sans" w:hAnsi="Clara Sans"/>
          <w:sz w:val="22"/>
          <w:szCs w:val="22"/>
        </w:rPr>
      </w:pPr>
    </w:p>
    <w:p w:rsidR="00612B5F" w:rsidRPr="009A7393" w:rsidRDefault="00612B5F" w:rsidP="000E2CB5">
      <w:pPr>
        <w:spacing w:before="60" w:line="360" w:lineRule="auto"/>
        <w:ind w:firstLine="0"/>
        <w:jc w:val="left"/>
        <w:rPr>
          <w:rFonts w:ascii="Clara Sans" w:hAnsi="Clara Sans"/>
          <w:sz w:val="22"/>
          <w:szCs w:val="22"/>
        </w:rPr>
      </w:pPr>
      <w:r w:rsidRPr="009A7393">
        <w:rPr>
          <w:rFonts w:ascii="Clara Sans" w:hAnsi="Clara Sans"/>
          <w:sz w:val="22"/>
          <w:szCs w:val="22"/>
        </w:rPr>
        <w:t>B:</w:t>
      </w:r>
    </w:p>
    <w:p w:rsidR="00612B5F" w:rsidRPr="009A7393" w:rsidRDefault="00612B5F" w:rsidP="000E2CB5">
      <w:pPr>
        <w:spacing w:before="60" w:line="360" w:lineRule="auto"/>
        <w:ind w:firstLine="0"/>
        <w:jc w:val="left"/>
        <w:rPr>
          <w:rFonts w:ascii="Clara Sans" w:hAnsi="Clara Sans"/>
          <w:sz w:val="22"/>
          <w:szCs w:val="22"/>
        </w:rPr>
      </w:pPr>
      <w:r w:rsidRPr="009A7393">
        <w:rPr>
          <w:rFonts w:ascii="Clara Sans" w:hAnsi="Clara Sans"/>
          <w:sz w:val="22"/>
          <w:szCs w:val="22"/>
        </w:rPr>
        <w:t xml:space="preserve">B-I: </w:t>
      </w:r>
      <w:r w:rsidRPr="009A7393">
        <w:rPr>
          <w:rFonts w:ascii="Clara Sans" w:hAnsi="Clara Sans"/>
          <w:sz w:val="22"/>
          <w:szCs w:val="22"/>
        </w:rPr>
        <w:tab/>
        <w:t>Charakteristika studijního programu</w:t>
      </w:r>
    </w:p>
    <w:p w:rsidR="00612B5F" w:rsidRPr="009A7393" w:rsidRDefault="00612B5F" w:rsidP="000E2CB5">
      <w:pPr>
        <w:spacing w:before="60" w:line="360" w:lineRule="auto"/>
        <w:ind w:firstLine="0"/>
        <w:jc w:val="left"/>
        <w:rPr>
          <w:rFonts w:ascii="Clara Sans" w:hAnsi="Clara Sans"/>
          <w:sz w:val="22"/>
          <w:szCs w:val="22"/>
        </w:rPr>
      </w:pPr>
      <w:r w:rsidRPr="009A7393">
        <w:rPr>
          <w:rFonts w:ascii="Clara Sans" w:hAnsi="Clara Sans"/>
          <w:sz w:val="22"/>
          <w:szCs w:val="22"/>
        </w:rPr>
        <w:t xml:space="preserve">B-II: </w:t>
      </w:r>
      <w:r w:rsidRPr="009A7393">
        <w:rPr>
          <w:rFonts w:ascii="Clara Sans" w:hAnsi="Clara Sans"/>
          <w:sz w:val="22"/>
          <w:szCs w:val="22"/>
        </w:rPr>
        <w:tab/>
        <w:t xml:space="preserve">Studijní plány a návrh témat prací </w:t>
      </w:r>
    </w:p>
    <w:p w:rsidR="00612B5F" w:rsidRPr="009A7393" w:rsidRDefault="00612B5F" w:rsidP="000E2CB5">
      <w:pPr>
        <w:spacing w:before="60" w:line="360" w:lineRule="auto"/>
        <w:ind w:firstLine="0"/>
        <w:jc w:val="left"/>
        <w:rPr>
          <w:rFonts w:ascii="Clara Sans" w:hAnsi="Clara Sans"/>
          <w:sz w:val="22"/>
          <w:szCs w:val="22"/>
        </w:rPr>
      </w:pPr>
      <w:r w:rsidRPr="009A7393">
        <w:rPr>
          <w:rFonts w:ascii="Clara Sans" w:hAnsi="Clara Sans"/>
          <w:sz w:val="22"/>
          <w:szCs w:val="22"/>
        </w:rPr>
        <w:t xml:space="preserve">B-III: </w:t>
      </w:r>
      <w:r w:rsidRPr="009A7393">
        <w:rPr>
          <w:rFonts w:ascii="Clara Sans" w:hAnsi="Clara Sans"/>
          <w:sz w:val="22"/>
          <w:szCs w:val="22"/>
        </w:rPr>
        <w:tab/>
        <w:t>Charakteristika studijních předmětů</w:t>
      </w:r>
    </w:p>
    <w:p w:rsidR="00612B5F" w:rsidRPr="009A7393" w:rsidRDefault="00612B5F" w:rsidP="000E2CB5">
      <w:pPr>
        <w:spacing w:before="60" w:line="360" w:lineRule="auto"/>
        <w:ind w:firstLine="0"/>
        <w:jc w:val="left"/>
        <w:rPr>
          <w:rFonts w:ascii="Clara Sans" w:hAnsi="Clara Sans"/>
          <w:sz w:val="22"/>
          <w:szCs w:val="22"/>
        </w:rPr>
      </w:pPr>
    </w:p>
    <w:p w:rsidR="00612B5F" w:rsidRPr="009A7393" w:rsidRDefault="00612B5F" w:rsidP="000E2CB5">
      <w:pPr>
        <w:spacing w:before="60" w:line="360" w:lineRule="auto"/>
        <w:ind w:firstLine="0"/>
        <w:jc w:val="left"/>
        <w:rPr>
          <w:rFonts w:ascii="Clara Sans" w:hAnsi="Clara Sans"/>
          <w:sz w:val="22"/>
          <w:szCs w:val="22"/>
        </w:rPr>
      </w:pPr>
      <w:r w:rsidRPr="009A7393">
        <w:rPr>
          <w:rFonts w:ascii="Clara Sans" w:hAnsi="Clara Sans"/>
          <w:sz w:val="22"/>
          <w:szCs w:val="22"/>
        </w:rPr>
        <w:t>C:</w:t>
      </w:r>
    </w:p>
    <w:p w:rsidR="00612B5F" w:rsidRPr="009A7393" w:rsidRDefault="00612B5F" w:rsidP="000E2CB5">
      <w:pPr>
        <w:spacing w:before="60" w:line="360" w:lineRule="auto"/>
        <w:ind w:firstLine="0"/>
        <w:jc w:val="left"/>
        <w:rPr>
          <w:rFonts w:ascii="Clara Sans" w:hAnsi="Clara Sans"/>
          <w:sz w:val="22"/>
          <w:szCs w:val="22"/>
        </w:rPr>
      </w:pPr>
      <w:r w:rsidRPr="009A7393">
        <w:rPr>
          <w:rFonts w:ascii="Clara Sans" w:hAnsi="Clara Sans"/>
          <w:sz w:val="22"/>
          <w:szCs w:val="22"/>
        </w:rPr>
        <w:t xml:space="preserve">C-I: </w:t>
      </w:r>
      <w:r w:rsidRPr="009A7393">
        <w:rPr>
          <w:rFonts w:ascii="Clara Sans" w:hAnsi="Clara Sans"/>
          <w:sz w:val="22"/>
          <w:szCs w:val="22"/>
        </w:rPr>
        <w:tab/>
        <w:t>Personální zabezpečení</w:t>
      </w:r>
    </w:p>
    <w:p w:rsidR="00612B5F" w:rsidRPr="009A7393" w:rsidRDefault="00612B5F" w:rsidP="001774E2">
      <w:pPr>
        <w:pStyle w:val="Odstavecseseznamem"/>
        <w:numPr>
          <w:ilvl w:val="0"/>
          <w:numId w:val="4"/>
        </w:numPr>
        <w:spacing w:before="60" w:line="360" w:lineRule="auto"/>
        <w:contextualSpacing w:val="0"/>
        <w:jc w:val="left"/>
        <w:rPr>
          <w:rFonts w:ascii="Clara Sans" w:hAnsi="Clara Sans"/>
          <w:sz w:val="22"/>
          <w:szCs w:val="22"/>
        </w:rPr>
      </w:pPr>
      <w:r w:rsidRPr="009A7393">
        <w:rPr>
          <w:rFonts w:ascii="Clara Sans" w:hAnsi="Clara Sans"/>
          <w:sz w:val="22"/>
          <w:szCs w:val="22"/>
        </w:rPr>
        <w:t>Životopis garanta studijního programu</w:t>
      </w:r>
    </w:p>
    <w:p w:rsidR="00612B5F" w:rsidRPr="009A7393" w:rsidRDefault="00612B5F" w:rsidP="001774E2">
      <w:pPr>
        <w:pStyle w:val="Odstavecseseznamem"/>
        <w:numPr>
          <w:ilvl w:val="0"/>
          <w:numId w:val="4"/>
        </w:numPr>
        <w:spacing w:before="60" w:line="360" w:lineRule="auto"/>
        <w:contextualSpacing w:val="0"/>
        <w:jc w:val="left"/>
        <w:rPr>
          <w:rFonts w:ascii="Clara Sans" w:hAnsi="Clara Sans"/>
          <w:sz w:val="22"/>
          <w:szCs w:val="22"/>
        </w:rPr>
      </w:pPr>
      <w:r w:rsidRPr="009A7393">
        <w:rPr>
          <w:rFonts w:ascii="Clara Sans" w:hAnsi="Clara Sans"/>
          <w:sz w:val="22"/>
          <w:szCs w:val="22"/>
        </w:rPr>
        <w:t>Seznam vyučujících</w:t>
      </w:r>
    </w:p>
    <w:p w:rsidR="00612B5F" w:rsidRPr="009A7393" w:rsidRDefault="00612B5F" w:rsidP="001774E2">
      <w:pPr>
        <w:pStyle w:val="Odstavecseseznamem"/>
        <w:numPr>
          <w:ilvl w:val="0"/>
          <w:numId w:val="4"/>
        </w:numPr>
        <w:spacing w:line="360" w:lineRule="auto"/>
        <w:rPr>
          <w:rFonts w:ascii="Clara Sans" w:hAnsi="Clara Sans"/>
          <w:sz w:val="22"/>
          <w:szCs w:val="22"/>
        </w:rPr>
      </w:pPr>
      <w:r w:rsidRPr="009A7393">
        <w:rPr>
          <w:rFonts w:ascii="Clara Sans" w:hAnsi="Clara Sans"/>
          <w:sz w:val="22"/>
          <w:szCs w:val="22"/>
        </w:rPr>
        <w:t>Informace o vyučujících (životopisy vyučujících v abecedním řazení)</w:t>
      </w:r>
    </w:p>
    <w:p w:rsidR="00612B5F" w:rsidRPr="009A7393" w:rsidRDefault="00612B5F" w:rsidP="000E2CB5">
      <w:pPr>
        <w:spacing w:line="360" w:lineRule="auto"/>
        <w:ind w:firstLine="0"/>
        <w:rPr>
          <w:rFonts w:ascii="Clara Sans" w:hAnsi="Clara Sans"/>
          <w:sz w:val="22"/>
          <w:szCs w:val="22"/>
        </w:rPr>
      </w:pPr>
      <w:r w:rsidRPr="009A7393">
        <w:rPr>
          <w:rFonts w:ascii="Clara Sans" w:hAnsi="Clara Sans"/>
          <w:sz w:val="22"/>
          <w:szCs w:val="22"/>
        </w:rPr>
        <w:t xml:space="preserve">C-II: </w:t>
      </w:r>
      <w:r w:rsidRPr="009A7393">
        <w:rPr>
          <w:rFonts w:ascii="Clara Sans" w:hAnsi="Clara Sans"/>
          <w:sz w:val="22"/>
          <w:szCs w:val="22"/>
        </w:rPr>
        <w:tab/>
        <w:t>Související tvůrčí, resp. vědecká a umělecká činnost</w:t>
      </w:r>
    </w:p>
    <w:p w:rsidR="00612B5F" w:rsidRPr="009A7393" w:rsidRDefault="00612B5F" w:rsidP="000E2CB5">
      <w:pPr>
        <w:spacing w:line="360" w:lineRule="auto"/>
        <w:ind w:firstLine="0"/>
        <w:rPr>
          <w:rFonts w:ascii="Clara Sans" w:hAnsi="Clara Sans"/>
          <w:sz w:val="22"/>
          <w:szCs w:val="22"/>
        </w:rPr>
      </w:pPr>
      <w:r w:rsidRPr="009A7393">
        <w:rPr>
          <w:rFonts w:ascii="Clara Sans" w:hAnsi="Clara Sans"/>
          <w:sz w:val="22"/>
          <w:szCs w:val="22"/>
        </w:rPr>
        <w:t xml:space="preserve">C-III: </w:t>
      </w:r>
      <w:r w:rsidRPr="009A7393">
        <w:rPr>
          <w:rFonts w:ascii="Clara Sans" w:hAnsi="Clara Sans"/>
          <w:sz w:val="22"/>
          <w:szCs w:val="22"/>
        </w:rPr>
        <w:tab/>
        <w:t>Informační zabezpečení studijního programu</w:t>
      </w:r>
    </w:p>
    <w:p w:rsidR="00612B5F" w:rsidRPr="009A7393" w:rsidRDefault="00612B5F" w:rsidP="000E2CB5">
      <w:pPr>
        <w:spacing w:line="360" w:lineRule="auto"/>
        <w:ind w:firstLine="0"/>
        <w:rPr>
          <w:rFonts w:ascii="Clara Sans" w:hAnsi="Clara Sans"/>
          <w:sz w:val="22"/>
          <w:szCs w:val="22"/>
        </w:rPr>
      </w:pPr>
      <w:r w:rsidRPr="009A7393">
        <w:rPr>
          <w:rFonts w:ascii="Clara Sans" w:hAnsi="Clara Sans"/>
          <w:sz w:val="22"/>
          <w:szCs w:val="22"/>
        </w:rPr>
        <w:t xml:space="preserve">C-IV: </w:t>
      </w:r>
      <w:r w:rsidRPr="009A7393">
        <w:rPr>
          <w:rFonts w:ascii="Clara Sans" w:hAnsi="Clara Sans"/>
          <w:sz w:val="22"/>
          <w:szCs w:val="22"/>
        </w:rPr>
        <w:tab/>
        <w:t>Materiální zabezpečení studijního programu</w:t>
      </w:r>
    </w:p>
    <w:p w:rsidR="00612B5F" w:rsidRPr="009A7393" w:rsidRDefault="00612B5F" w:rsidP="000E2CB5">
      <w:pPr>
        <w:spacing w:line="360" w:lineRule="auto"/>
        <w:ind w:firstLine="0"/>
        <w:rPr>
          <w:rFonts w:ascii="Clara Sans" w:hAnsi="Clara Sans"/>
          <w:sz w:val="22"/>
          <w:szCs w:val="22"/>
        </w:rPr>
      </w:pPr>
      <w:r w:rsidRPr="009A7393">
        <w:rPr>
          <w:rFonts w:ascii="Clara Sans" w:hAnsi="Clara Sans"/>
          <w:sz w:val="22"/>
          <w:szCs w:val="22"/>
        </w:rPr>
        <w:t xml:space="preserve">C-V: </w:t>
      </w:r>
      <w:r w:rsidRPr="009A7393">
        <w:rPr>
          <w:rFonts w:ascii="Clara Sans" w:hAnsi="Clara Sans"/>
          <w:sz w:val="22"/>
          <w:szCs w:val="22"/>
        </w:rPr>
        <w:tab/>
        <w:t>Finanční zabezpečení studijního programu</w:t>
      </w:r>
    </w:p>
    <w:p w:rsidR="00612B5F" w:rsidRPr="009A7393" w:rsidRDefault="00612B5F" w:rsidP="000E2CB5">
      <w:pPr>
        <w:spacing w:before="60" w:line="360" w:lineRule="auto"/>
        <w:ind w:firstLine="0"/>
        <w:jc w:val="left"/>
        <w:rPr>
          <w:rFonts w:ascii="Clara Sans" w:hAnsi="Clara Sans"/>
          <w:sz w:val="22"/>
          <w:szCs w:val="22"/>
        </w:rPr>
      </w:pPr>
    </w:p>
    <w:p w:rsidR="00612B5F" w:rsidRPr="009A7393" w:rsidRDefault="00612B5F" w:rsidP="000E2CB5">
      <w:pPr>
        <w:spacing w:before="60" w:line="360" w:lineRule="auto"/>
        <w:ind w:firstLine="0"/>
        <w:jc w:val="left"/>
        <w:rPr>
          <w:rFonts w:ascii="Clara Sans" w:hAnsi="Clara Sans"/>
          <w:sz w:val="22"/>
          <w:szCs w:val="22"/>
        </w:rPr>
      </w:pPr>
      <w:r w:rsidRPr="009A7393">
        <w:rPr>
          <w:rFonts w:ascii="Clara Sans" w:hAnsi="Clara Sans"/>
          <w:sz w:val="22"/>
          <w:szCs w:val="22"/>
        </w:rPr>
        <w:t>D:</w:t>
      </w:r>
    </w:p>
    <w:p w:rsidR="00612B5F" w:rsidRPr="009A7393" w:rsidRDefault="00612B5F" w:rsidP="000E2CB5">
      <w:pPr>
        <w:spacing w:before="60" w:line="360" w:lineRule="auto"/>
        <w:ind w:firstLine="0"/>
        <w:jc w:val="left"/>
        <w:rPr>
          <w:rFonts w:ascii="Clara Sans" w:hAnsi="Clara Sans"/>
          <w:sz w:val="22"/>
          <w:szCs w:val="22"/>
        </w:rPr>
      </w:pPr>
      <w:r w:rsidRPr="009A7393">
        <w:rPr>
          <w:rFonts w:ascii="Clara Sans" w:hAnsi="Clara Sans"/>
          <w:sz w:val="22"/>
          <w:szCs w:val="22"/>
        </w:rPr>
        <w:t xml:space="preserve">D-I: </w:t>
      </w:r>
      <w:r w:rsidRPr="009A7393">
        <w:rPr>
          <w:rFonts w:ascii="Clara Sans" w:hAnsi="Clara Sans"/>
          <w:sz w:val="22"/>
          <w:szCs w:val="22"/>
        </w:rPr>
        <w:tab/>
        <w:t>Záměr rozvoje a další údaje ke studijnímu programu</w:t>
      </w:r>
    </w:p>
    <w:p w:rsidR="00612B5F" w:rsidRPr="009A7393" w:rsidRDefault="00612B5F" w:rsidP="000E2CB5">
      <w:pPr>
        <w:spacing w:before="60" w:line="360" w:lineRule="auto"/>
        <w:ind w:firstLine="0"/>
        <w:jc w:val="left"/>
        <w:rPr>
          <w:rFonts w:ascii="Clara Sans" w:hAnsi="Clara Sans"/>
          <w:sz w:val="22"/>
          <w:szCs w:val="22"/>
        </w:rPr>
      </w:pPr>
    </w:p>
    <w:p w:rsidR="00612B5F" w:rsidRPr="009A7393" w:rsidRDefault="00612B5F" w:rsidP="000E2CB5">
      <w:pPr>
        <w:spacing w:before="60" w:line="360" w:lineRule="auto"/>
        <w:ind w:firstLine="0"/>
        <w:jc w:val="left"/>
        <w:rPr>
          <w:rFonts w:ascii="Clara Sans" w:hAnsi="Clara Sans"/>
          <w:sz w:val="22"/>
          <w:szCs w:val="22"/>
        </w:rPr>
      </w:pPr>
      <w:r w:rsidRPr="009A7393">
        <w:rPr>
          <w:rFonts w:ascii="Clara Sans" w:hAnsi="Clara Sans"/>
          <w:sz w:val="22"/>
          <w:szCs w:val="22"/>
        </w:rPr>
        <w:t xml:space="preserve">E: </w:t>
      </w:r>
      <w:r w:rsidRPr="009A7393">
        <w:rPr>
          <w:rFonts w:ascii="Clara Sans" w:hAnsi="Clara Sans"/>
          <w:sz w:val="22"/>
          <w:szCs w:val="22"/>
        </w:rPr>
        <w:tab/>
        <w:t xml:space="preserve">Sebehodnotící zpráva </w:t>
      </w:r>
    </w:p>
    <w:p w:rsidR="00612B5F" w:rsidRPr="009A7393" w:rsidRDefault="00612B5F" w:rsidP="000E2CB5">
      <w:pPr>
        <w:spacing w:before="60" w:line="360" w:lineRule="auto"/>
        <w:ind w:firstLine="0"/>
        <w:jc w:val="left"/>
        <w:rPr>
          <w:rFonts w:ascii="Clara Sans" w:hAnsi="Clara Sans"/>
          <w:sz w:val="22"/>
          <w:szCs w:val="22"/>
        </w:rPr>
      </w:pPr>
    </w:p>
    <w:p w:rsidR="00612B5F" w:rsidRPr="009A7393" w:rsidRDefault="00612B5F" w:rsidP="000E2CB5">
      <w:pPr>
        <w:spacing w:before="120" w:line="360" w:lineRule="auto"/>
        <w:ind w:firstLine="0"/>
        <w:rPr>
          <w:rFonts w:ascii="Clara Sans" w:hAnsi="Clara Sans"/>
          <w:sz w:val="22"/>
          <w:szCs w:val="22"/>
          <w:u w:val="single"/>
        </w:rPr>
      </w:pPr>
    </w:p>
    <w:p w:rsidR="00612B5F" w:rsidRPr="009A7393" w:rsidRDefault="00612B5F" w:rsidP="008670F4">
      <w:pPr>
        <w:spacing w:before="120"/>
        <w:ind w:firstLine="0"/>
        <w:rPr>
          <w:rFonts w:ascii="Clara Sans" w:hAnsi="Clara Sans"/>
          <w:sz w:val="22"/>
          <w:szCs w:val="22"/>
        </w:rPr>
      </w:pPr>
      <w:r w:rsidRPr="009A7393">
        <w:rPr>
          <w:rFonts w:ascii="Clara Sans" w:hAnsi="Clara Sans"/>
          <w:sz w:val="22"/>
          <w:szCs w:val="22"/>
          <w:u w:val="single"/>
        </w:rPr>
        <w:t>Přílohy</w:t>
      </w:r>
      <w:r w:rsidRPr="009A7393">
        <w:rPr>
          <w:rFonts w:ascii="Clara Sans" w:hAnsi="Clara Sans"/>
          <w:sz w:val="22"/>
          <w:szCs w:val="22"/>
        </w:rPr>
        <w:t>:   Soubor studijních opor pro kombinovanou formu studia</w:t>
      </w:r>
    </w:p>
    <w:p w:rsidR="00612B5F" w:rsidRPr="009A7393" w:rsidRDefault="00612B5F" w:rsidP="00FA47CD">
      <w:pPr>
        <w:spacing w:before="60"/>
        <w:ind w:firstLine="0"/>
        <w:jc w:val="left"/>
        <w:rPr>
          <w:rFonts w:ascii="Clara Sans" w:hAnsi="Clara Sans"/>
          <w:b/>
          <w:sz w:val="28"/>
          <w:szCs w:val="22"/>
        </w:rPr>
      </w:pPr>
    </w:p>
    <w:p w:rsidR="00B317BA" w:rsidRPr="009A7393" w:rsidRDefault="00612B5F" w:rsidP="00B317BA">
      <w:pPr>
        <w:ind w:firstLine="0"/>
        <w:jc w:val="left"/>
        <w:rPr>
          <w:rFonts w:ascii="Clara Sans" w:hAnsi="Clara Sans"/>
          <w:b/>
          <w:sz w:val="28"/>
          <w:szCs w:val="22"/>
        </w:rPr>
      </w:pPr>
      <w:r w:rsidRPr="009A7393">
        <w:rPr>
          <w:rFonts w:ascii="Clara Sans" w:hAnsi="Clara Sans"/>
          <w:b/>
          <w:sz w:val="28"/>
          <w:szCs w:val="22"/>
        </w:rPr>
        <w:br w:type="page"/>
      </w:r>
      <w:r w:rsidR="00B317BA" w:rsidRPr="009A7393">
        <w:rPr>
          <w:rFonts w:ascii="Clara Sans" w:hAnsi="Clara Sans"/>
          <w:b/>
          <w:sz w:val="28"/>
          <w:szCs w:val="22"/>
        </w:rPr>
        <w:lastRenderedPageBreak/>
        <w:t>Úvod</w:t>
      </w:r>
    </w:p>
    <w:p w:rsidR="00B317BA" w:rsidRPr="009A7393" w:rsidRDefault="00B317BA" w:rsidP="00B317BA">
      <w:pPr>
        <w:spacing w:after="120"/>
        <w:ind w:firstLine="0"/>
        <w:rPr>
          <w:rFonts w:ascii="Clara Sans" w:hAnsi="Clara Sans"/>
          <w:sz w:val="22"/>
          <w:szCs w:val="22"/>
        </w:rPr>
      </w:pPr>
      <w:r w:rsidRPr="009A7393">
        <w:rPr>
          <w:rFonts w:ascii="Clara Sans" w:hAnsi="Clara Sans" w:cs="Arial"/>
          <w:sz w:val="22"/>
          <w:szCs w:val="22"/>
        </w:rPr>
        <w:t xml:space="preserve">Sociální problematika je nedílnou součástí výuky na Teologické fakultě Jihočeské univerzity (TF JU). Od roku 1996 je to v rámci studia oboru Pastoračně sociální asistent. </w:t>
      </w:r>
      <w:r w:rsidRPr="009A7393">
        <w:rPr>
          <w:rFonts w:ascii="Clara Sans" w:hAnsi="Clara Sans"/>
          <w:sz w:val="22"/>
          <w:szCs w:val="22"/>
        </w:rPr>
        <w:t xml:space="preserve">Na základě dlouhodobější reflexe vlastní specifiky pastorační a sociální oblasti a na základě rozdílného zájmu uchazečů o studium dospěla TF k potřebě obě oblasti diferencovat do samostatných oborů. V této souvislosti byl v roce 2002 akreditován, a v témže roce pedagogicky realizován, bakalářský studijní obor </w:t>
      </w:r>
      <w:r w:rsidRPr="009A7393">
        <w:rPr>
          <w:rFonts w:ascii="Clara Sans" w:hAnsi="Clara Sans"/>
          <w:i/>
          <w:sz w:val="22"/>
          <w:szCs w:val="22"/>
        </w:rPr>
        <w:t>Sociální a charitativní práce</w:t>
      </w:r>
      <w:r w:rsidRPr="009A7393">
        <w:rPr>
          <w:rFonts w:ascii="Clara Sans" w:hAnsi="Clara Sans"/>
          <w:sz w:val="22"/>
          <w:szCs w:val="22"/>
        </w:rPr>
        <w:t xml:space="preserve"> v prezenční a kombinované formě studia. V roce 2007 byl akreditován a pedagogicky realizován navazující magisterský obor </w:t>
      </w:r>
      <w:r w:rsidRPr="009A7393">
        <w:rPr>
          <w:rFonts w:ascii="Clara Sans" w:hAnsi="Clara Sans"/>
          <w:i/>
          <w:sz w:val="22"/>
          <w:szCs w:val="22"/>
        </w:rPr>
        <w:t xml:space="preserve">Etika v sociální práci </w:t>
      </w:r>
      <w:r w:rsidRPr="009A7393">
        <w:rPr>
          <w:rFonts w:ascii="Clara Sans" w:hAnsi="Clara Sans" w:cs="Arial"/>
          <w:sz w:val="22"/>
          <w:szCs w:val="22"/>
        </w:rPr>
        <w:t>(ESP)</w:t>
      </w:r>
      <w:r w:rsidRPr="009A7393">
        <w:rPr>
          <w:rFonts w:ascii="Clara Sans" w:hAnsi="Clara Sans"/>
          <w:sz w:val="22"/>
          <w:szCs w:val="22"/>
        </w:rPr>
        <w:t>, rovněž v prezenční i kombinované formě studia.</w:t>
      </w:r>
      <w:r w:rsidRPr="009A7393">
        <w:rPr>
          <w:rFonts w:ascii="Clara Sans" w:hAnsi="Clara Sans" w:cs="Arial"/>
          <w:sz w:val="22"/>
          <w:szCs w:val="22"/>
        </w:rPr>
        <w:t xml:space="preserve"> V roce 2011 byl studijní obor Etika v sociální práci úspěšně reakreditován na dobu osmi let, do 31. 8. 2019. Reakreditaci oboru nedoprovázela konkrétní doporučení, omezení či podmínky ze strany AK.</w:t>
      </w:r>
      <w:r w:rsidRPr="009A7393">
        <w:rPr>
          <w:rFonts w:ascii="Clara Sans" w:hAnsi="Clara Sans"/>
          <w:sz w:val="22"/>
          <w:szCs w:val="22"/>
        </w:rPr>
        <w:t xml:space="preserve"> </w:t>
      </w:r>
    </w:p>
    <w:p w:rsidR="00B317BA" w:rsidRPr="009A7393" w:rsidRDefault="00B317BA" w:rsidP="00B317BA">
      <w:pPr>
        <w:spacing w:after="120"/>
        <w:ind w:firstLine="0"/>
        <w:rPr>
          <w:rFonts w:ascii="Clara Sans" w:hAnsi="Clara Sans"/>
          <w:sz w:val="22"/>
          <w:szCs w:val="22"/>
          <w:lang w:eastAsia="cs-CZ"/>
        </w:rPr>
      </w:pPr>
      <w:r w:rsidRPr="009A7393">
        <w:rPr>
          <w:rFonts w:ascii="Clara Sans" w:hAnsi="Clara Sans"/>
          <w:sz w:val="22"/>
          <w:szCs w:val="22"/>
          <w:lang w:eastAsia="cs-CZ"/>
        </w:rPr>
        <w:t xml:space="preserve">O studijní obor </w:t>
      </w:r>
      <w:r w:rsidRPr="009A7393">
        <w:rPr>
          <w:rFonts w:ascii="Clara Sans" w:hAnsi="Clara Sans"/>
          <w:i/>
          <w:sz w:val="22"/>
          <w:szCs w:val="22"/>
          <w:lang w:eastAsia="cs-CZ"/>
        </w:rPr>
        <w:t>Etika v sociální práci</w:t>
      </w:r>
      <w:r w:rsidRPr="009A7393">
        <w:rPr>
          <w:rFonts w:ascii="Clara Sans" w:hAnsi="Clara Sans"/>
          <w:sz w:val="22"/>
          <w:szCs w:val="22"/>
          <w:lang w:eastAsia="cs-CZ"/>
        </w:rPr>
        <w:t xml:space="preserve"> je mezi uchazeči o studium na TF JU setrvalý zájem. Za posledních 5 let bylo každý rok podáno průměrně 110 přihlášek ke studiu v prezenční a kombinované formě studia. Přijímáno je cca 15 studentů PS a 15 studentů KS. </w:t>
      </w:r>
    </w:p>
    <w:p w:rsidR="00B317BA" w:rsidRPr="009A7393" w:rsidRDefault="00B317BA" w:rsidP="00B317BA">
      <w:pPr>
        <w:spacing w:after="120"/>
        <w:ind w:firstLine="0"/>
        <w:rPr>
          <w:rFonts w:ascii="Clara Sans" w:hAnsi="Clara Sans"/>
          <w:sz w:val="22"/>
          <w:szCs w:val="22"/>
          <w:lang w:eastAsia="cs-CZ"/>
        </w:rPr>
      </w:pPr>
      <w:r w:rsidRPr="009A7393">
        <w:rPr>
          <w:rFonts w:ascii="Clara Sans" w:hAnsi="Clara Sans"/>
          <w:sz w:val="22"/>
          <w:szCs w:val="22"/>
          <w:lang w:eastAsia="cs-CZ"/>
        </w:rPr>
        <w:t xml:space="preserve">Předpokladem ke studiu navazujícího magisterského oboru </w:t>
      </w:r>
      <w:r w:rsidRPr="009A7393">
        <w:rPr>
          <w:rFonts w:ascii="Clara Sans" w:hAnsi="Clara Sans"/>
          <w:i/>
          <w:sz w:val="22"/>
          <w:szCs w:val="22"/>
          <w:lang w:eastAsia="cs-CZ"/>
        </w:rPr>
        <w:t>Etika v sociální práci</w:t>
      </w:r>
      <w:r w:rsidRPr="009A7393">
        <w:rPr>
          <w:rFonts w:ascii="Clara Sans" w:hAnsi="Clara Sans"/>
          <w:sz w:val="22"/>
          <w:szCs w:val="22"/>
          <w:lang w:eastAsia="cs-CZ"/>
        </w:rPr>
        <w:t xml:space="preserve"> je ukončené bakalářské studium v programu sociální práce,</w:t>
      </w:r>
      <w:r w:rsidRPr="009A7393">
        <w:rPr>
          <w:rFonts w:ascii="Clara Sans" w:hAnsi="Clara Sans"/>
          <w:sz w:val="22"/>
          <w:szCs w:val="22"/>
        </w:rPr>
        <w:t xml:space="preserve"> nebo v příbuzných bakalářských studijních programech - </w:t>
      </w:r>
      <w:r w:rsidRPr="009A7393">
        <w:rPr>
          <w:rFonts w:ascii="Clara Sans" w:hAnsi="Clara Sans"/>
          <w:sz w:val="22"/>
          <w:szCs w:val="22"/>
          <w:lang w:bidi="he-IL"/>
        </w:rPr>
        <w:t>případně doplněné o kurz celoživotního vzdělávání -</w:t>
      </w:r>
      <w:r w:rsidRPr="009A7393">
        <w:rPr>
          <w:rFonts w:ascii="Clara Sans" w:hAnsi="Clara Sans"/>
          <w:sz w:val="22"/>
          <w:szCs w:val="22"/>
        </w:rPr>
        <w:t>,</w:t>
      </w:r>
      <w:r w:rsidRPr="009A7393">
        <w:rPr>
          <w:rFonts w:ascii="Clara Sans" w:hAnsi="Clara Sans"/>
          <w:sz w:val="22"/>
          <w:szCs w:val="22"/>
          <w:lang w:eastAsia="cs-CZ"/>
        </w:rPr>
        <w:t xml:space="preserve"> které splňuj</w:t>
      </w:r>
      <w:r>
        <w:rPr>
          <w:rFonts w:ascii="Clara Sans" w:hAnsi="Clara Sans"/>
          <w:sz w:val="22"/>
          <w:szCs w:val="22"/>
          <w:lang w:eastAsia="cs-CZ"/>
        </w:rPr>
        <w:t>e</w:t>
      </w:r>
      <w:r w:rsidRPr="009A7393">
        <w:rPr>
          <w:rFonts w:ascii="Clara Sans" w:hAnsi="Clara Sans"/>
          <w:sz w:val="22"/>
          <w:szCs w:val="22"/>
          <w:lang w:eastAsia="cs-CZ"/>
        </w:rPr>
        <w:t xml:space="preserve"> požadavky na přípravu sociálního pracovníka stanovené minimálním standardem vzdělávání v sociální práci formulovaným Asociací vzdělavatelů v sociální práci. </w:t>
      </w:r>
      <w:r>
        <w:rPr>
          <w:rFonts w:ascii="Clara Sans" w:hAnsi="Clara Sans"/>
          <w:sz w:val="22"/>
          <w:szCs w:val="22"/>
          <w:lang w:eastAsia="cs-CZ"/>
        </w:rPr>
        <w:t>N</w:t>
      </w:r>
      <w:r w:rsidRPr="009A7393">
        <w:rPr>
          <w:rFonts w:ascii="Clara Sans" w:hAnsi="Clara Sans"/>
          <w:sz w:val="22"/>
          <w:szCs w:val="22"/>
          <w:lang w:eastAsia="cs-CZ"/>
        </w:rPr>
        <w:t>avazující magistersk</w:t>
      </w:r>
      <w:r>
        <w:rPr>
          <w:rFonts w:ascii="Clara Sans" w:hAnsi="Clara Sans"/>
          <w:sz w:val="22"/>
          <w:szCs w:val="22"/>
          <w:lang w:eastAsia="cs-CZ"/>
        </w:rPr>
        <w:t>ý</w:t>
      </w:r>
      <w:r w:rsidRPr="009A7393">
        <w:rPr>
          <w:rFonts w:ascii="Clara Sans" w:hAnsi="Clara Sans"/>
          <w:sz w:val="22"/>
          <w:szCs w:val="22"/>
          <w:lang w:eastAsia="cs-CZ"/>
        </w:rPr>
        <w:t xml:space="preserve"> program </w:t>
      </w:r>
      <w:r w:rsidRPr="009A7393">
        <w:rPr>
          <w:rFonts w:ascii="Clara Sans" w:hAnsi="Clara Sans"/>
          <w:i/>
          <w:sz w:val="22"/>
          <w:szCs w:val="22"/>
          <w:lang w:eastAsia="cs-CZ"/>
        </w:rPr>
        <w:t>Etika v sociální práci</w:t>
      </w:r>
      <w:r>
        <w:rPr>
          <w:rFonts w:ascii="Clara Sans" w:hAnsi="Clara Sans"/>
          <w:i/>
          <w:sz w:val="22"/>
          <w:szCs w:val="22"/>
          <w:lang w:eastAsia="cs-CZ"/>
        </w:rPr>
        <w:t xml:space="preserve"> </w:t>
      </w:r>
      <w:r w:rsidRPr="0039451A">
        <w:rPr>
          <w:rFonts w:ascii="Clara Sans" w:hAnsi="Clara Sans"/>
          <w:sz w:val="22"/>
          <w:szCs w:val="22"/>
          <w:lang w:eastAsia="cs-CZ"/>
        </w:rPr>
        <w:t>rozvíjí</w:t>
      </w:r>
      <w:r w:rsidRPr="009A7393">
        <w:rPr>
          <w:rFonts w:ascii="Clara Sans" w:hAnsi="Clara Sans"/>
          <w:sz w:val="22"/>
          <w:szCs w:val="22"/>
          <w:lang w:eastAsia="cs-CZ"/>
        </w:rPr>
        <w:t xml:space="preserve"> </w:t>
      </w:r>
      <w:r>
        <w:rPr>
          <w:rFonts w:ascii="Clara Sans" w:hAnsi="Clara Sans"/>
          <w:sz w:val="22"/>
          <w:szCs w:val="22"/>
          <w:lang w:eastAsia="cs-CZ"/>
        </w:rPr>
        <w:t xml:space="preserve">u studentů </w:t>
      </w:r>
      <w:r w:rsidRPr="009A7393">
        <w:rPr>
          <w:rFonts w:ascii="Clara Sans" w:hAnsi="Clara Sans"/>
          <w:sz w:val="22"/>
          <w:szCs w:val="22"/>
          <w:lang w:eastAsia="cs-CZ"/>
        </w:rPr>
        <w:t xml:space="preserve">specifické kompetence v oblasti sociální práce </w:t>
      </w:r>
      <w:r>
        <w:rPr>
          <w:rFonts w:ascii="Clara Sans" w:hAnsi="Clara Sans"/>
          <w:sz w:val="22"/>
          <w:szCs w:val="22"/>
          <w:lang w:eastAsia="cs-CZ"/>
        </w:rPr>
        <w:t>a obsahově koreluje se základními tematickými okruhy stanovenými nařízením vlády č. 275/2016 Sb. </w:t>
      </w:r>
      <w:r w:rsidRPr="009A7393">
        <w:rPr>
          <w:rFonts w:ascii="Clara Sans" w:hAnsi="Clara Sans"/>
          <w:sz w:val="22"/>
          <w:szCs w:val="22"/>
          <w:lang w:eastAsia="cs-CZ"/>
        </w:rPr>
        <w:t xml:space="preserve"> </w:t>
      </w:r>
      <w:r>
        <w:rPr>
          <w:rFonts w:ascii="Clara Sans" w:hAnsi="Clara Sans"/>
          <w:sz w:val="22"/>
          <w:szCs w:val="22"/>
          <w:lang w:eastAsia="cs-CZ"/>
        </w:rPr>
        <w:t xml:space="preserve">Absolventi navazujícího magisterského programu ESP </w:t>
      </w:r>
      <w:r w:rsidRPr="009A7393">
        <w:rPr>
          <w:rFonts w:ascii="Clara Sans" w:hAnsi="Clara Sans"/>
          <w:sz w:val="22"/>
          <w:szCs w:val="22"/>
          <w:lang w:eastAsia="cs-CZ"/>
        </w:rPr>
        <w:t xml:space="preserve">tak splňují požadavek zákona </w:t>
      </w:r>
      <w:r>
        <w:rPr>
          <w:rFonts w:ascii="Clara Sans" w:hAnsi="Clara Sans"/>
          <w:sz w:val="22"/>
          <w:szCs w:val="22"/>
          <w:lang w:eastAsia="cs-CZ"/>
        </w:rPr>
        <w:t xml:space="preserve">č. 108/2006 Sb. </w:t>
      </w:r>
      <w:r w:rsidRPr="009A7393">
        <w:rPr>
          <w:rFonts w:ascii="Clara Sans" w:hAnsi="Clara Sans"/>
          <w:sz w:val="22"/>
          <w:szCs w:val="22"/>
          <w:lang w:eastAsia="cs-CZ"/>
        </w:rPr>
        <w:t>o sociálních službách</w:t>
      </w:r>
      <w:r>
        <w:rPr>
          <w:rFonts w:ascii="Clara Sans" w:hAnsi="Clara Sans"/>
          <w:sz w:val="22"/>
          <w:szCs w:val="22"/>
          <w:lang w:eastAsia="cs-CZ"/>
        </w:rPr>
        <w:t xml:space="preserve">. </w:t>
      </w:r>
      <w:r w:rsidRPr="009A7393">
        <w:rPr>
          <w:rFonts w:ascii="Clara Sans" w:hAnsi="Clara Sans"/>
          <w:sz w:val="22"/>
          <w:szCs w:val="22"/>
          <w:lang w:eastAsia="cs-CZ"/>
        </w:rPr>
        <w:t xml:space="preserve">  </w:t>
      </w:r>
    </w:p>
    <w:p w:rsidR="00B317BA" w:rsidRPr="009A7393" w:rsidRDefault="00B317BA" w:rsidP="00B317BA">
      <w:pPr>
        <w:spacing w:after="120"/>
        <w:ind w:firstLine="0"/>
        <w:rPr>
          <w:rFonts w:ascii="Clara Sans" w:hAnsi="Clara Sans"/>
          <w:sz w:val="22"/>
          <w:szCs w:val="22"/>
        </w:rPr>
      </w:pPr>
      <w:r>
        <w:rPr>
          <w:rFonts w:ascii="Clara Sans" w:hAnsi="Clara Sans"/>
          <w:sz w:val="22"/>
          <w:szCs w:val="22"/>
        </w:rPr>
        <w:t>A</w:t>
      </w:r>
      <w:r w:rsidRPr="009A7393">
        <w:rPr>
          <w:rFonts w:ascii="Clara Sans" w:hAnsi="Clara Sans"/>
          <w:sz w:val="22"/>
          <w:szCs w:val="22"/>
        </w:rPr>
        <w:t>kademicky</w:t>
      </w:r>
      <w:r w:rsidRPr="009A7393">
        <w:rPr>
          <w:rFonts w:ascii="Clara Sans" w:hAnsi="Clara Sans"/>
          <w:bCs/>
          <w:sz w:val="22"/>
          <w:szCs w:val="22"/>
        </w:rPr>
        <w:t xml:space="preserve"> zaměřen</w:t>
      </w:r>
      <w:r>
        <w:rPr>
          <w:rFonts w:ascii="Clara Sans" w:hAnsi="Clara Sans"/>
          <w:bCs/>
          <w:sz w:val="22"/>
          <w:szCs w:val="22"/>
        </w:rPr>
        <w:t>ý</w:t>
      </w:r>
      <w:r w:rsidRPr="009A7393">
        <w:rPr>
          <w:rFonts w:ascii="Clara Sans" w:hAnsi="Clara Sans"/>
          <w:sz w:val="22"/>
          <w:szCs w:val="22"/>
        </w:rPr>
        <w:t xml:space="preserve"> </w:t>
      </w:r>
      <w:r w:rsidRPr="009A7393">
        <w:rPr>
          <w:rFonts w:ascii="Clara Sans" w:hAnsi="Clara Sans"/>
          <w:bCs/>
          <w:sz w:val="22"/>
          <w:szCs w:val="22"/>
        </w:rPr>
        <w:t xml:space="preserve">navazující </w:t>
      </w:r>
      <w:r w:rsidRPr="009A7393">
        <w:rPr>
          <w:rFonts w:ascii="Clara Sans" w:hAnsi="Clara Sans"/>
          <w:sz w:val="22"/>
          <w:szCs w:val="22"/>
        </w:rPr>
        <w:t>magistersk</w:t>
      </w:r>
      <w:r>
        <w:rPr>
          <w:rFonts w:ascii="Clara Sans" w:hAnsi="Clara Sans"/>
          <w:sz w:val="22"/>
          <w:szCs w:val="22"/>
        </w:rPr>
        <w:t>ý</w:t>
      </w:r>
      <w:r w:rsidRPr="009A7393">
        <w:rPr>
          <w:rFonts w:ascii="Clara Sans" w:hAnsi="Clara Sans"/>
          <w:sz w:val="22"/>
          <w:szCs w:val="22"/>
        </w:rPr>
        <w:t xml:space="preserve"> </w:t>
      </w:r>
      <w:r w:rsidRPr="009A7393">
        <w:rPr>
          <w:rFonts w:ascii="Clara Sans" w:hAnsi="Clara Sans"/>
          <w:bCs/>
          <w:sz w:val="22"/>
          <w:szCs w:val="22"/>
        </w:rPr>
        <w:t xml:space="preserve">studijní program </w:t>
      </w:r>
      <w:r w:rsidRPr="009A7393">
        <w:rPr>
          <w:rFonts w:ascii="Clara Sans" w:hAnsi="Clara Sans"/>
          <w:bCs/>
          <w:i/>
          <w:sz w:val="22"/>
          <w:szCs w:val="22"/>
        </w:rPr>
        <w:t>Etika v sociální práci</w:t>
      </w:r>
      <w:r w:rsidRPr="009A7393">
        <w:rPr>
          <w:rFonts w:ascii="Clara Sans" w:hAnsi="Clara Sans"/>
          <w:bCs/>
          <w:sz w:val="22"/>
          <w:szCs w:val="22"/>
        </w:rPr>
        <w:t xml:space="preserve"> </w:t>
      </w:r>
      <w:r w:rsidRPr="009A7393">
        <w:rPr>
          <w:rFonts w:ascii="Clara Sans" w:hAnsi="Clara Sans"/>
          <w:sz w:val="22"/>
          <w:szCs w:val="22"/>
        </w:rPr>
        <w:t>prohloub</w:t>
      </w:r>
      <w:r>
        <w:rPr>
          <w:rFonts w:ascii="Clara Sans" w:hAnsi="Clara Sans"/>
          <w:sz w:val="22"/>
          <w:szCs w:val="22"/>
        </w:rPr>
        <w:t>uje</w:t>
      </w:r>
      <w:r w:rsidRPr="009A7393">
        <w:rPr>
          <w:rFonts w:ascii="Clara Sans" w:hAnsi="Clara Sans"/>
          <w:sz w:val="22"/>
          <w:szCs w:val="22"/>
        </w:rPr>
        <w:t xml:space="preserve"> u studentů především znalosti studia sociální práce </w:t>
      </w:r>
      <w:r w:rsidRPr="009A7393">
        <w:rPr>
          <w:rFonts w:ascii="Clara Sans" w:hAnsi="Clara Sans"/>
          <w:sz w:val="22"/>
          <w:szCs w:val="22"/>
          <w:lang w:eastAsia="cs-CZ"/>
        </w:rPr>
        <w:t>získané během bakalářského studia</w:t>
      </w:r>
      <w:r>
        <w:rPr>
          <w:rFonts w:ascii="Clara Sans" w:hAnsi="Clara Sans"/>
          <w:sz w:val="22"/>
          <w:szCs w:val="22"/>
          <w:lang w:eastAsia="cs-CZ"/>
        </w:rPr>
        <w:t xml:space="preserve"> </w:t>
      </w:r>
      <w:r w:rsidRPr="009A7393">
        <w:rPr>
          <w:rFonts w:ascii="Clara Sans" w:hAnsi="Clara Sans"/>
          <w:sz w:val="22"/>
          <w:szCs w:val="22"/>
        </w:rPr>
        <w:t>v tématech, kde sociální práce souvisí s etikou. Prohlubuje se zde schopnost samostatného kritického myšlení a orientace v situacích, kde dochází v rámci sociální práce ke střetům hodnotových systémů. Studenti si osvojují schopnost rozhodování, řešení dilemat, které nahlíží argumentačně eticky ve světonázorových kontextech klienta, sebe sama a společenských očekávání. Učí se respektovat ideové a etické motivy jednání, dokáží se v nich orientovat a aktivně napomáhat v řešení konfliktů a problémů. Prohlubují také kompetence pro organizační práci s lidmi s ohledem na lidský a etický rozměr sociální pomoci, učí se přitom zohledňovat nejen ekonomické a organizačně technické faktory, ale také faktory antropologické, etické,</w:t>
      </w:r>
      <w:r>
        <w:rPr>
          <w:rFonts w:ascii="Clara Sans" w:hAnsi="Clara Sans"/>
          <w:sz w:val="22"/>
          <w:szCs w:val="22"/>
        </w:rPr>
        <w:t xml:space="preserve"> </w:t>
      </w:r>
      <w:r w:rsidRPr="009A7393">
        <w:rPr>
          <w:rFonts w:ascii="Clara Sans" w:hAnsi="Clara Sans"/>
          <w:sz w:val="22"/>
          <w:szCs w:val="22"/>
        </w:rPr>
        <w:t>psychologické a náboženské. Studenti prokazují schopnosti samostatné badatelské činnosti v oblastech předpokladů kvality sociální a charitativní práce (antropologii,</w:t>
      </w:r>
      <w:r>
        <w:rPr>
          <w:rFonts w:ascii="Clara Sans" w:hAnsi="Clara Sans"/>
          <w:sz w:val="22"/>
          <w:szCs w:val="22"/>
        </w:rPr>
        <w:t xml:space="preserve"> </w:t>
      </w:r>
      <w:r w:rsidRPr="009A7393">
        <w:rPr>
          <w:rFonts w:ascii="Clara Sans" w:hAnsi="Clara Sans"/>
          <w:sz w:val="22"/>
          <w:szCs w:val="22"/>
        </w:rPr>
        <w:t xml:space="preserve">etice, psychologii) a jejich využití. </w:t>
      </w:r>
    </w:p>
    <w:p w:rsidR="00B317BA" w:rsidRPr="009A7393" w:rsidRDefault="00B317BA" w:rsidP="00B317BA">
      <w:pPr>
        <w:spacing w:after="120"/>
        <w:ind w:firstLine="0"/>
        <w:rPr>
          <w:rFonts w:ascii="Clara Sans" w:hAnsi="Clara Sans"/>
          <w:sz w:val="22"/>
          <w:szCs w:val="22"/>
        </w:rPr>
      </w:pPr>
      <w:r w:rsidRPr="009A7393">
        <w:rPr>
          <w:rFonts w:ascii="Clara Sans" w:hAnsi="Clara Sans"/>
          <w:sz w:val="22"/>
          <w:szCs w:val="22"/>
        </w:rPr>
        <w:t xml:space="preserve">S ohledem na nově formulovaný profil absolventa studijního programu je v předkládaném návrhu nové akreditace studijní plán oproti původní, dosud platné akreditaci přestrukturován. Důraz je zde kladen především na etické předměty. U některých z nich došlo k renovaci či rozšíření jejich obsahů. Zmíněné platí i u povinných předmětů z antropologie, a také ze sociální práce, kde došlo i k novému přeskupení předmětů. Došlo i k  úpravě psychologických předmětů. Uvedeným renovacím a změnám odpovídá i změna koncepce SZZ, která bude nově pouze jedna. Půjde o obsahově a metodicky inovovanou SZZ z etiky v sociální práci.  </w:t>
      </w:r>
    </w:p>
    <w:p w:rsidR="00B317BA" w:rsidRDefault="00B317BA" w:rsidP="00B317BA">
      <w:pPr>
        <w:spacing w:after="120"/>
        <w:ind w:firstLine="0"/>
        <w:rPr>
          <w:rFonts w:ascii="Clara Sans" w:hAnsi="Clara Sans"/>
          <w:sz w:val="22"/>
          <w:szCs w:val="22"/>
          <w:lang w:eastAsia="cs-CZ"/>
        </w:rPr>
      </w:pPr>
      <w:r w:rsidRPr="009A7393">
        <w:rPr>
          <w:rFonts w:ascii="Clara Sans" w:hAnsi="Clara Sans"/>
          <w:sz w:val="22"/>
          <w:szCs w:val="22"/>
          <w:lang w:eastAsia="cs-CZ"/>
        </w:rPr>
        <w:t xml:space="preserve">V souladu s nově formulovanými standardy pro akreditace studijních programů došlo </w:t>
      </w:r>
      <w:r w:rsidRPr="009A7393">
        <w:rPr>
          <w:rFonts w:ascii="Clara Sans" w:hAnsi="Clara Sans"/>
          <w:sz w:val="22"/>
          <w:szCs w:val="22"/>
          <w:lang w:eastAsia="cs-CZ"/>
        </w:rPr>
        <w:br/>
        <w:t xml:space="preserve">u kombinované formy studia k navýšení hodin přímé výuky (byl zohledněn požadavek alespoň 80 hodin výuky za semestr s výjimkou posledního); dále byl zkvalitněn systém studijních opor (byla provedena aktualizace a modernizace z hlediska výukových metod v souladu s probíhajícím projektem OP VVV).   </w:t>
      </w:r>
    </w:p>
    <w:p w:rsidR="00B317BA" w:rsidRPr="009A7393" w:rsidRDefault="00B317BA" w:rsidP="00B317BA">
      <w:pPr>
        <w:spacing w:after="120"/>
        <w:ind w:firstLine="0"/>
        <w:rPr>
          <w:rFonts w:ascii="Clara Sans" w:hAnsi="Clara Sans"/>
          <w:sz w:val="22"/>
          <w:szCs w:val="22"/>
          <w:lang w:eastAsia="cs-CZ"/>
        </w:rPr>
      </w:pPr>
      <w:r w:rsidRPr="009A7393">
        <w:rPr>
          <w:rFonts w:ascii="Clara Sans" w:hAnsi="Clara Sans"/>
          <w:sz w:val="22"/>
          <w:szCs w:val="22"/>
          <w:lang w:eastAsia="cs-CZ"/>
        </w:rPr>
        <w:t xml:space="preserve">V Českých Budějovicích dne </w:t>
      </w:r>
      <w:r>
        <w:rPr>
          <w:rFonts w:ascii="Clara Sans" w:hAnsi="Clara Sans"/>
          <w:sz w:val="22"/>
          <w:szCs w:val="22"/>
          <w:lang w:eastAsia="cs-CZ"/>
        </w:rPr>
        <w:t>7</w:t>
      </w:r>
      <w:r w:rsidRPr="009A7393">
        <w:rPr>
          <w:rFonts w:ascii="Clara Sans" w:hAnsi="Clara Sans"/>
          <w:sz w:val="22"/>
          <w:szCs w:val="22"/>
          <w:lang w:eastAsia="cs-CZ"/>
        </w:rPr>
        <w:t xml:space="preserve">. </w:t>
      </w:r>
      <w:r>
        <w:rPr>
          <w:rFonts w:ascii="Clara Sans" w:hAnsi="Clara Sans"/>
          <w:sz w:val="22"/>
          <w:szCs w:val="22"/>
          <w:lang w:eastAsia="cs-CZ"/>
        </w:rPr>
        <w:t>12</w:t>
      </w:r>
      <w:r w:rsidRPr="009A7393">
        <w:rPr>
          <w:rFonts w:ascii="Clara Sans" w:hAnsi="Clara Sans"/>
          <w:sz w:val="22"/>
          <w:szCs w:val="22"/>
          <w:lang w:eastAsia="cs-CZ"/>
        </w:rPr>
        <w:t>. 2018</w:t>
      </w:r>
    </w:p>
    <w:p w:rsidR="00B317BA" w:rsidRPr="009A7393" w:rsidRDefault="00B317BA" w:rsidP="00B317BA">
      <w:pPr>
        <w:ind w:firstLine="0"/>
        <w:rPr>
          <w:rFonts w:ascii="Clara Sans" w:hAnsi="Clara Sans"/>
          <w:sz w:val="22"/>
          <w:szCs w:val="22"/>
          <w:lang w:eastAsia="cs-CZ"/>
        </w:rPr>
      </w:pPr>
      <w:r w:rsidRPr="009A7393">
        <w:rPr>
          <w:rFonts w:ascii="Clara Sans" w:hAnsi="Clara Sans"/>
          <w:sz w:val="22"/>
          <w:szCs w:val="22"/>
          <w:lang w:eastAsia="cs-CZ"/>
        </w:rPr>
        <w:t xml:space="preserve">Zpracoval: doc. Jindřich Šrajer, Dr. theol., garant </w:t>
      </w:r>
      <w:r w:rsidR="00F91E2B">
        <w:rPr>
          <w:rFonts w:ascii="Clara Sans" w:hAnsi="Clara Sans"/>
          <w:sz w:val="22"/>
          <w:szCs w:val="22"/>
          <w:lang w:eastAsia="cs-CZ"/>
        </w:rPr>
        <w:t>programu</w:t>
      </w:r>
      <w:r w:rsidRPr="009A7393">
        <w:rPr>
          <w:rFonts w:ascii="Clara Sans" w:hAnsi="Clara Sans"/>
          <w:sz w:val="22"/>
          <w:szCs w:val="22"/>
          <w:lang w:eastAsia="cs-CZ"/>
        </w:rPr>
        <w:t xml:space="preserve"> </w:t>
      </w:r>
    </w:p>
    <w:p w:rsidR="00612B5F" w:rsidRPr="009A7393" w:rsidRDefault="00612B5F" w:rsidP="00B317BA">
      <w:pPr>
        <w:ind w:firstLine="0"/>
        <w:jc w:val="left"/>
        <w:rPr>
          <w:rFonts w:ascii="Clara Sans" w:hAnsi="Clara Sans" w:cs="Calibri"/>
          <w:b/>
          <w:sz w:val="26"/>
          <w:szCs w:val="26"/>
          <w:lang w:eastAsia="cs-CZ"/>
        </w:rPr>
      </w:pPr>
      <w:r w:rsidRPr="009A7393">
        <w:rPr>
          <w:rFonts w:ascii="Clara Sans" w:hAnsi="Clara Sans" w:cs="Calibri"/>
          <w:b/>
          <w:sz w:val="26"/>
          <w:szCs w:val="26"/>
          <w:lang w:eastAsia="cs-CZ"/>
        </w:rPr>
        <w:t>A-I – Základní informace o žádosti o akreditaci</w:t>
      </w:r>
    </w:p>
    <w:p w:rsidR="00612B5F" w:rsidRPr="009A7393" w:rsidRDefault="00612B5F" w:rsidP="004D0298">
      <w:pPr>
        <w:ind w:firstLine="0"/>
        <w:jc w:val="left"/>
        <w:rPr>
          <w:rFonts w:ascii="Clara Sans" w:hAnsi="Clara Sans" w:cs="Calibri"/>
          <w:b/>
          <w:sz w:val="22"/>
          <w:szCs w:val="22"/>
          <w:lang w:eastAsia="cs-CZ"/>
        </w:rPr>
      </w:pPr>
    </w:p>
    <w:p w:rsidR="00612B5F" w:rsidRPr="009A7393" w:rsidRDefault="00612B5F" w:rsidP="004D0298">
      <w:pPr>
        <w:spacing w:after="240"/>
        <w:ind w:firstLine="0"/>
        <w:jc w:val="left"/>
        <w:rPr>
          <w:rFonts w:ascii="Clara Sans" w:hAnsi="Clara Sans" w:cs="Calibri"/>
          <w:b/>
          <w:sz w:val="22"/>
          <w:szCs w:val="22"/>
          <w:lang w:eastAsia="cs-CZ"/>
        </w:rPr>
      </w:pPr>
      <w:r w:rsidRPr="009A7393">
        <w:rPr>
          <w:rFonts w:ascii="Clara Sans" w:hAnsi="Clara Sans" w:cs="Calibri"/>
          <w:b/>
          <w:sz w:val="22"/>
          <w:szCs w:val="22"/>
          <w:lang w:eastAsia="cs-CZ"/>
        </w:rPr>
        <w:t>Název vysoké školy:</w:t>
      </w:r>
      <w:r w:rsidRPr="009A7393">
        <w:rPr>
          <w:rFonts w:ascii="Clara Sans" w:hAnsi="Clara Sans" w:cs="Calibri"/>
          <w:b/>
          <w:sz w:val="22"/>
          <w:szCs w:val="22"/>
          <w:lang w:eastAsia="cs-CZ"/>
        </w:rPr>
        <w:tab/>
      </w:r>
      <w:r w:rsidRPr="009A7393">
        <w:rPr>
          <w:rFonts w:ascii="Clara Sans" w:hAnsi="Clara Sans" w:cs="Calibri"/>
          <w:b/>
          <w:sz w:val="22"/>
          <w:szCs w:val="22"/>
          <w:lang w:eastAsia="cs-CZ"/>
        </w:rPr>
        <w:tab/>
      </w:r>
      <w:r w:rsidRPr="009A7393">
        <w:rPr>
          <w:rFonts w:ascii="Clara Sans" w:hAnsi="Clara Sans" w:cs="Calibri"/>
          <w:b/>
          <w:sz w:val="22"/>
          <w:szCs w:val="22"/>
          <w:lang w:eastAsia="cs-CZ"/>
        </w:rPr>
        <w:tab/>
      </w:r>
      <w:r w:rsidRPr="009A7393">
        <w:rPr>
          <w:rFonts w:ascii="Clara Sans" w:hAnsi="Clara Sans" w:cs="Calibri"/>
          <w:sz w:val="22"/>
          <w:szCs w:val="22"/>
          <w:lang w:eastAsia="cs-CZ"/>
        </w:rPr>
        <w:t>Jihočeská univerzita v Českých Budějovicích</w:t>
      </w:r>
    </w:p>
    <w:p w:rsidR="00612B5F" w:rsidRPr="009A7393" w:rsidRDefault="00612B5F" w:rsidP="00B03F31">
      <w:pPr>
        <w:spacing w:after="240"/>
        <w:ind w:firstLine="0"/>
        <w:jc w:val="left"/>
        <w:rPr>
          <w:rFonts w:ascii="Clara Sans" w:hAnsi="Clara Sans" w:cs="Calibri"/>
          <w:b/>
          <w:sz w:val="22"/>
          <w:szCs w:val="22"/>
          <w:lang w:eastAsia="cs-CZ"/>
        </w:rPr>
      </w:pPr>
      <w:r w:rsidRPr="009A7393">
        <w:rPr>
          <w:rFonts w:ascii="Clara Sans" w:hAnsi="Clara Sans" w:cs="Calibri"/>
          <w:b/>
          <w:sz w:val="22"/>
          <w:szCs w:val="22"/>
          <w:lang w:eastAsia="cs-CZ"/>
        </w:rPr>
        <w:t>Název součásti vysoké školy:</w:t>
      </w:r>
      <w:r w:rsidRPr="009A7393">
        <w:rPr>
          <w:rFonts w:ascii="Clara Sans" w:hAnsi="Clara Sans" w:cs="Calibri"/>
          <w:b/>
          <w:sz w:val="22"/>
          <w:szCs w:val="22"/>
          <w:lang w:eastAsia="cs-CZ"/>
        </w:rPr>
        <w:tab/>
      </w:r>
      <w:r w:rsidRPr="009A7393">
        <w:rPr>
          <w:rFonts w:ascii="Clara Sans" w:hAnsi="Clara Sans" w:cs="Calibri"/>
          <w:sz w:val="22"/>
          <w:szCs w:val="22"/>
          <w:lang w:eastAsia="cs-CZ"/>
        </w:rPr>
        <w:t>Teologická fakulta</w:t>
      </w:r>
    </w:p>
    <w:p w:rsidR="00612B5F" w:rsidRPr="009A7393" w:rsidRDefault="00612B5F" w:rsidP="004D0298">
      <w:pPr>
        <w:spacing w:after="240"/>
        <w:ind w:firstLine="0"/>
        <w:jc w:val="left"/>
        <w:rPr>
          <w:rFonts w:ascii="Clara Sans" w:hAnsi="Clara Sans" w:cs="Calibri"/>
          <w:b/>
          <w:sz w:val="22"/>
          <w:szCs w:val="22"/>
          <w:lang w:eastAsia="cs-CZ"/>
        </w:rPr>
      </w:pPr>
      <w:r w:rsidRPr="009A7393">
        <w:rPr>
          <w:rFonts w:ascii="Clara Sans" w:hAnsi="Clara Sans" w:cs="Calibri"/>
          <w:b/>
          <w:sz w:val="22"/>
          <w:szCs w:val="22"/>
          <w:lang w:eastAsia="cs-CZ"/>
        </w:rPr>
        <w:t xml:space="preserve">Název spolupracující instituce: </w:t>
      </w:r>
      <w:r w:rsidRPr="009A7393">
        <w:rPr>
          <w:rFonts w:ascii="Clara Sans" w:hAnsi="Clara Sans" w:cs="Calibri"/>
          <w:b/>
          <w:sz w:val="22"/>
          <w:szCs w:val="22"/>
          <w:lang w:eastAsia="cs-CZ"/>
        </w:rPr>
        <w:tab/>
        <w:t>---</w:t>
      </w:r>
    </w:p>
    <w:p w:rsidR="00612B5F" w:rsidRPr="009A7393" w:rsidRDefault="00612B5F" w:rsidP="00B03F31">
      <w:pPr>
        <w:spacing w:after="240"/>
        <w:ind w:firstLine="0"/>
        <w:jc w:val="left"/>
        <w:rPr>
          <w:rFonts w:ascii="Clara Sans" w:hAnsi="Clara Sans" w:cs="Calibri"/>
          <w:sz w:val="22"/>
          <w:szCs w:val="22"/>
          <w:lang w:eastAsia="cs-CZ"/>
        </w:rPr>
      </w:pPr>
      <w:r w:rsidRPr="009A7393">
        <w:rPr>
          <w:rFonts w:ascii="Clara Sans" w:hAnsi="Clara Sans" w:cs="Calibri"/>
          <w:b/>
          <w:sz w:val="22"/>
          <w:szCs w:val="22"/>
          <w:lang w:eastAsia="cs-CZ"/>
        </w:rPr>
        <w:t>Název studijního programu:</w:t>
      </w:r>
      <w:r w:rsidRPr="009A7393">
        <w:rPr>
          <w:rFonts w:ascii="Clara Sans" w:hAnsi="Clara Sans" w:cs="Calibri"/>
          <w:b/>
          <w:sz w:val="22"/>
          <w:szCs w:val="22"/>
          <w:lang w:eastAsia="cs-CZ"/>
        </w:rPr>
        <w:tab/>
      </w:r>
      <w:r w:rsidRPr="009A7393">
        <w:rPr>
          <w:rFonts w:ascii="Clara Sans" w:hAnsi="Clara Sans" w:cs="Calibri"/>
          <w:sz w:val="22"/>
          <w:szCs w:val="22"/>
          <w:lang w:eastAsia="cs-CZ"/>
        </w:rPr>
        <w:t>Etika v sociální práci</w:t>
      </w:r>
    </w:p>
    <w:p w:rsidR="00612B5F" w:rsidRPr="009A7393" w:rsidRDefault="00612B5F" w:rsidP="004D0298">
      <w:pPr>
        <w:spacing w:after="240"/>
        <w:ind w:left="3544" w:hanging="3544"/>
        <w:jc w:val="left"/>
        <w:rPr>
          <w:rFonts w:ascii="Clara Sans" w:hAnsi="Clara Sans" w:cs="Calibri"/>
          <w:sz w:val="22"/>
          <w:szCs w:val="22"/>
          <w:lang w:eastAsia="cs-CZ"/>
        </w:rPr>
      </w:pPr>
      <w:r w:rsidRPr="009A7393">
        <w:rPr>
          <w:rFonts w:ascii="Clara Sans" w:hAnsi="Clara Sans" w:cs="Calibri"/>
          <w:b/>
          <w:sz w:val="22"/>
          <w:szCs w:val="22"/>
          <w:lang w:eastAsia="cs-CZ"/>
        </w:rPr>
        <w:t>Typ žádosti o akreditaci:</w:t>
      </w:r>
      <w:r w:rsidRPr="009A7393">
        <w:rPr>
          <w:rFonts w:ascii="Clara Sans" w:hAnsi="Clara Sans" w:cs="Calibri"/>
          <w:sz w:val="22"/>
          <w:szCs w:val="22"/>
          <w:lang w:eastAsia="cs-CZ"/>
        </w:rPr>
        <w:tab/>
        <w:t xml:space="preserve">udělení akreditace </w:t>
      </w:r>
    </w:p>
    <w:p w:rsidR="00612B5F" w:rsidRPr="009A7393" w:rsidRDefault="00612B5F" w:rsidP="004D0298">
      <w:pPr>
        <w:spacing w:after="240"/>
        <w:ind w:left="3540" w:hanging="3540"/>
        <w:jc w:val="left"/>
        <w:rPr>
          <w:rFonts w:ascii="Clara Sans" w:hAnsi="Clara Sans" w:cs="Calibri"/>
          <w:sz w:val="22"/>
          <w:szCs w:val="22"/>
          <w:lang w:eastAsia="cs-CZ"/>
        </w:rPr>
      </w:pPr>
      <w:r w:rsidRPr="009A7393">
        <w:rPr>
          <w:rFonts w:ascii="Clara Sans" w:hAnsi="Clara Sans" w:cs="Calibri"/>
          <w:b/>
          <w:sz w:val="22"/>
          <w:szCs w:val="22"/>
          <w:lang w:eastAsia="cs-CZ"/>
        </w:rPr>
        <w:t xml:space="preserve">Schvalující orgán: </w:t>
      </w:r>
      <w:r w:rsidRPr="009A7393">
        <w:rPr>
          <w:rFonts w:ascii="Clara Sans" w:hAnsi="Clara Sans" w:cs="Calibri"/>
          <w:b/>
          <w:sz w:val="22"/>
          <w:szCs w:val="22"/>
          <w:lang w:eastAsia="cs-CZ"/>
        </w:rPr>
        <w:tab/>
      </w:r>
      <w:r w:rsidRPr="009A7393">
        <w:rPr>
          <w:rFonts w:ascii="Clara Sans" w:hAnsi="Clara Sans" w:cs="Calibri"/>
          <w:sz w:val="22"/>
          <w:szCs w:val="22"/>
          <w:lang w:eastAsia="cs-CZ"/>
        </w:rPr>
        <w:t>Rada pro vnitřní hodnocení Jihočeské univerzity v Českých Budějovicích</w:t>
      </w:r>
    </w:p>
    <w:p w:rsidR="00612B5F" w:rsidRPr="009A7393" w:rsidRDefault="00612B5F" w:rsidP="004D0298">
      <w:pPr>
        <w:spacing w:after="240"/>
        <w:ind w:firstLine="0"/>
        <w:jc w:val="left"/>
        <w:rPr>
          <w:rFonts w:ascii="Clara Sans" w:hAnsi="Clara Sans" w:cs="Calibri"/>
          <w:b/>
          <w:sz w:val="22"/>
          <w:szCs w:val="22"/>
          <w:lang w:eastAsia="cs-CZ"/>
        </w:rPr>
      </w:pPr>
      <w:r w:rsidRPr="009A7393">
        <w:rPr>
          <w:rFonts w:ascii="Clara Sans" w:hAnsi="Clara Sans" w:cs="Calibri"/>
          <w:b/>
          <w:sz w:val="22"/>
          <w:szCs w:val="22"/>
          <w:lang w:eastAsia="cs-CZ"/>
        </w:rPr>
        <w:t>Datum schválení žádosti:</w:t>
      </w:r>
    </w:p>
    <w:p w:rsidR="00612B5F" w:rsidRPr="009A7393" w:rsidRDefault="00612B5F" w:rsidP="004D0298">
      <w:pPr>
        <w:spacing w:after="240"/>
        <w:ind w:firstLine="0"/>
        <w:jc w:val="left"/>
        <w:rPr>
          <w:rFonts w:ascii="Clara Sans" w:hAnsi="Clara Sans" w:cs="Calibri"/>
          <w:b/>
          <w:sz w:val="22"/>
          <w:szCs w:val="22"/>
          <w:lang w:eastAsia="cs-CZ"/>
        </w:rPr>
      </w:pPr>
      <w:r w:rsidRPr="009A7393">
        <w:rPr>
          <w:rFonts w:ascii="Clara Sans" w:hAnsi="Clara Sans" w:cs="Calibri"/>
          <w:b/>
          <w:sz w:val="22"/>
          <w:szCs w:val="22"/>
          <w:lang w:eastAsia="cs-CZ"/>
        </w:rPr>
        <w:t>Odkaz na elektronickou podobu žádosti:</w:t>
      </w:r>
    </w:p>
    <w:p w:rsidR="00612B5F" w:rsidRPr="009A7393" w:rsidRDefault="00612B5F" w:rsidP="004D0298">
      <w:pPr>
        <w:spacing w:after="240"/>
        <w:ind w:firstLine="0"/>
        <w:rPr>
          <w:rFonts w:ascii="Clara Sans" w:hAnsi="Clara Sans" w:cs="Calibri"/>
          <w:b/>
          <w:sz w:val="22"/>
          <w:szCs w:val="22"/>
          <w:lang w:eastAsia="cs-CZ"/>
        </w:rPr>
      </w:pPr>
      <w:r w:rsidRPr="009A7393">
        <w:rPr>
          <w:rFonts w:ascii="Clara Sans" w:hAnsi="Clara Sans" w:cs="Calibri"/>
          <w:b/>
          <w:sz w:val="22"/>
          <w:szCs w:val="22"/>
          <w:lang w:eastAsia="cs-CZ"/>
        </w:rPr>
        <w:t>Odkazy na relevantní vnitřní předpisy:</w:t>
      </w:r>
    </w:p>
    <w:p w:rsidR="00612B5F" w:rsidRPr="009A7393" w:rsidRDefault="00612B5F" w:rsidP="001774E2">
      <w:pPr>
        <w:numPr>
          <w:ilvl w:val="0"/>
          <w:numId w:val="2"/>
        </w:numPr>
        <w:ind w:left="0" w:firstLine="0"/>
        <w:rPr>
          <w:rFonts w:ascii="Clara Sans" w:hAnsi="Clara Sans"/>
          <w:sz w:val="22"/>
          <w:szCs w:val="22"/>
        </w:rPr>
      </w:pPr>
      <w:r w:rsidRPr="009A7393">
        <w:rPr>
          <w:rFonts w:ascii="Clara Sans" w:hAnsi="Clara Sans"/>
          <w:sz w:val="22"/>
          <w:szCs w:val="22"/>
        </w:rPr>
        <w:t>Statut Jihočeské univerzity v Českých Budějovicích</w:t>
      </w:r>
    </w:p>
    <w:p w:rsidR="00612B5F" w:rsidRPr="009A7393" w:rsidRDefault="0061429A" w:rsidP="001774E2">
      <w:pPr>
        <w:numPr>
          <w:ilvl w:val="0"/>
          <w:numId w:val="2"/>
        </w:numPr>
        <w:ind w:left="0" w:firstLine="0"/>
        <w:rPr>
          <w:rFonts w:ascii="Clara Sans" w:hAnsi="Clara Sans" w:cs="Calibri"/>
          <w:b/>
          <w:sz w:val="22"/>
          <w:szCs w:val="22"/>
        </w:rPr>
      </w:pPr>
      <w:hyperlink r:id="rId9" w:history="1">
        <w:r w:rsidR="00286864" w:rsidRPr="009A7393">
          <w:rPr>
            <w:rStyle w:val="Hypertextovodkaz"/>
            <w:rFonts w:ascii="Clara Sans" w:hAnsi="Clara Sans"/>
            <w:sz w:val="22"/>
            <w:szCs w:val="22"/>
          </w:rPr>
          <w:t>http://www.jcu.cz/o-univerzite/dokumenty/internal_doc/statut-jihoceske-univerzity-v-ceskych-budejovicich-1</w:t>
        </w:r>
      </w:hyperlink>
    </w:p>
    <w:p w:rsidR="00612B5F" w:rsidRPr="009A7393" w:rsidRDefault="00612B5F" w:rsidP="001774E2">
      <w:pPr>
        <w:numPr>
          <w:ilvl w:val="0"/>
          <w:numId w:val="2"/>
        </w:numPr>
        <w:ind w:left="0" w:firstLine="0"/>
        <w:rPr>
          <w:rFonts w:ascii="Clara Sans" w:hAnsi="Clara Sans"/>
          <w:sz w:val="22"/>
          <w:szCs w:val="22"/>
        </w:rPr>
      </w:pPr>
      <w:r w:rsidRPr="009A7393">
        <w:rPr>
          <w:rFonts w:ascii="Clara Sans" w:hAnsi="Clara Sans"/>
          <w:sz w:val="22"/>
          <w:szCs w:val="22"/>
        </w:rPr>
        <w:t>Pravidla systému zajišťování kvality vzdělávací, tvůrčí a s nimi souvisejících činností a vnitřního hodnocení kvality vzdělávací, tvůrčí a s nimi souvisejících činností Jihočeské univerzity v Českých Budějovicích</w:t>
      </w:r>
    </w:p>
    <w:p w:rsidR="00612B5F" w:rsidRPr="009A7393" w:rsidRDefault="0061429A" w:rsidP="001774E2">
      <w:pPr>
        <w:numPr>
          <w:ilvl w:val="0"/>
          <w:numId w:val="2"/>
        </w:numPr>
        <w:ind w:left="0" w:firstLine="0"/>
        <w:rPr>
          <w:rFonts w:ascii="Clara Sans" w:hAnsi="Clara Sans"/>
          <w:sz w:val="22"/>
          <w:szCs w:val="22"/>
        </w:rPr>
      </w:pPr>
      <w:hyperlink r:id="rId10" w:history="1">
        <w:r w:rsidR="00612B5F" w:rsidRPr="009A7393">
          <w:rPr>
            <w:rFonts w:ascii="Clara Sans" w:hAnsi="Clara Sans"/>
            <w:color w:val="0000FF"/>
            <w:sz w:val="22"/>
            <w:szCs w:val="22"/>
            <w:u w:val="single"/>
          </w:rPr>
          <w:t>http://www.jcu.cz/o-univerzite/dokumenty/internal_doc/pravidla-systemu-zajistovani-kvality-vzdelavaci-tvurci-a-s-nimi-souvisejicich-cinnosti-a-vnitrniho-hodnoceni-kvality-vzdelavaci-tvurci-a-s-nimi-souvisejicich-cinnosti-ju-v-cb</w:t>
        </w:r>
      </w:hyperlink>
    </w:p>
    <w:p w:rsidR="00612B5F" w:rsidRPr="009A7393" w:rsidRDefault="00612B5F" w:rsidP="001774E2">
      <w:pPr>
        <w:numPr>
          <w:ilvl w:val="0"/>
          <w:numId w:val="2"/>
        </w:numPr>
        <w:ind w:left="0" w:firstLine="0"/>
        <w:rPr>
          <w:rFonts w:ascii="Clara Sans" w:hAnsi="Clara Sans"/>
          <w:sz w:val="22"/>
          <w:szCs w:val="22"/>
        </w:rPr>
      </w:pPr>
      <w:r w:rsidRPr="009A7393">
        <w:rPr>
          <w:rFonts w:ascii="Clara Sans" w:hAnsi="Clara Sans"/>
          <w:sz w:val="22"/>
          <w:szCs w:val="22"/>
        </w:rPr>
        <w:t>Opatření rektora, jímž se upravují pokyny ke složení a činnosti Rady studijního programu</w:t>
      </w:r>
    </w:p>
    <w:p w:rsidR="00612B5F" w:rsidRPr="009A7393" w:rsidRDefault="0061429A" w:rsidP="001774E2">
      <w:pPr>
        <w:numPr>
          <w:ilvl w:val="0"/>
          <w:numId w:val="2"/>
        </w:numPr>
        <w:ind w:left="0" w:firstLine="0"/>
        <w:rPr>
          <w:rFonts w:ascii="Clara Sans" w:hAnsi="Clara Sans"/>
          <w:color w:val="0000FF"/>
          <w:sz w:val="22"/>
          <w:szCs w:val="22"/>
          <w:u w:val="single"/>
        </w:rPr>
      </w:pPr>
      <w:hyperlink r:id="rId11" w:history="1">
        <w:r w:rsidR="00612B5F" w:rsidRPr="009A7393">
          <w:rPr>
            <w:rFonts w:ascii="Clara Sans" w:hAnsi="Clara Sans"/>
            <w:color w:val="0000FF"/>
            <w:sz w:val="22"/>
            <w:szCs w:val="22"/>
            <w:u w:val="single"/>
          </w:rPr>
          <w:t>http://www.jcu.cz/o-univerzite/dokumenty/rectors_proceedings/platna-opatreni/2017/r_361_rada_stud_programu.pdf/view</w:t>
        </w:r>
      </w:hyperlink>
    </w:p>
    <w:p w:rsidR="00612B5F" w:rsidRPr="009A7393" w:rsidRDefault="00612B5F" w:rsidP="001774E2">
      <w:pPr>
        <w:numPr>
          <w:ilvl w:val="0"/>
          <w:numId w:val="2"/>
        </w:numPr>
        <w:ind w:left="0" w:firstLine="0"/>
        <w:rPr>
          <w:rFonts w:ascii="Clara Sans" w:hAnsi="Clara Sans"/>
          <w:sz w:val="22"/>
          <w:szCs w:val="22"/>
        </w:rPr>
      </w:pPr>
      <w:r w:rsidRPr="009A7393">
        <w:rPr>
          <w:rFonts w:ascii="Clara Sans" w:hAnsi="Clara Sans"/>
          <w:sz w:val="22"/>
          <w:szCs w:val="22"/>
        </w:rPr>
        <w:t>Studentské hodnocení výuky</w:t>
      </w:r>
    </w:p>
    <w:p w:rsidR="00612B5F" w:rsidRPr="009A7393" w:rsidRDefault="0061429A" w:rsidP="001774E2">
      <w:pPr>
        <w:numPr>
          <w:ilvl w:val="0"/>
          <w:numId w:val="2"/>
        </w:numPr>
        <w:ind w:left="0" w:firstLine="0"/>
        <w:rPr>
          <w:rFonts w:ascii="Clara Sans" w:hAnsi="Clara Sans"/>
          <w:sz w:val="22"/>
          <w:szCs w:val="22"/>
        </w:rPr>
      </w:pPr>
      <w:hyperlink r:id="rId12" w:history="1">
        <w:r w:rsidR="00612B5F" w:rsidRPr="009A7393">
          <w:rPr>
            <w:rFonts w:ascii="Clara Sans" w:hAnsi="Clara Sans"/>
            <w:color w:val="0000FF"/>
            <w:sz w:val="22"/>
            <w:szCs w:val="22"/>
            <w:u w:val="single"/>
          </w:rPr>
          <w:t>https://www.shv.jcu.cz/</w:t>
        </w:r>
      </w:hyperlink>
    </w:p>
    <w:p w:rsidR="00612B5F" w:rsidRPr="009A7393" w:rsidRDefault="00612B5F" w:rsidP="001774E2">
      <w:pPr>
        <w:numPr>
          <w:ilvl w:val="0"/>
          <w:numId w:val="2"/>
        </w:numPr>
        <w:ind w:left="0" w:firstLine="0"/>
        <w:rPr>
          <w:rFonts w:ascii="Clara Sans" w:hAnsi="Clara Sans"/>
          <w:sz w:val="22"/>
          <w:szCs w:val="22"/>
        </w:rPr>
      </w:pPr>
      <w:r w:rsidRPr="009A7393">
        <w:rPr>
          <w:rFonts w:ascii="Clara Sans" w:hAnsi="Clara Sans"/>
          <w:sz w:val="22"/>
          <w:szCs w:val="22"/>
        </w:rPr>
        <w:t>Strategický záměr TF JU vzdělávací a tvůrčí činnosti TF JU do r. 2020</w:t>
      </w:r>
    </w:p>
    <w:p w:rsidR="00612B5F" w:rsidRPr="009A7393" w:rsidRDefault="0061429A" w:rsidP="001774E2">
      <w:pPr>
        <w:numPr>
          <w:ilvl w:val="0"/>
          <w:numId w:val="2"/>
        </w:numPr>
        <w:ind w:left="0" w:firstLine="0"/>
        <w:rPr>
          <w:rFonts w:ascii="Clara Sans" w:hAnsi="Clara Sans"/>
          <w:sz w:val="22"/>
          <w:szCs w:val="22"/>
        </w:rPr>
      </w:pPr>
      <w:hyperlink r:id="rId13" w:history="1">
        <w:r w:rsidR="00612B5F" w:rsidRPr="009A7393">
          <w:rPr>
            <w:rFonts w:ascii="Clara Sans" w:hAnsi="Clara Sans"/>
            <w:color w:val="0000FF"/>
            <w:sz w:val="22"/>
            <w:szCs w:val="22"/>
            <w:u w:val="single"/>
          </w:rPr>
          <w:t>http://www.tf.jcu.cz/files/organy-fakulty/strategicky_zamer_tf2020.pdf</w:t>
        </w:r>
      </w:hyperlink>
    </w:p>
    <w:p w:rsidR="00612B5F" w:rsidRPr="009A7393" w:rsidRDefault="00612B5F" w:rsidP="001774E2">
      <w:pPr>
        <w:numPr>
          <w:ilvl w:val="0"/>
          <w:numId w:val="2"/>
        </w:numPr>
        <w:ind w:left="0" w:firstLine="0"/>
        <w:rPr>
          <w:rFonts w:ascii="Clara Sans" w:hAnsi="Clara Sans"/>
          <w:sz w:val="22"/>
          <w:szCs w:val="22"/>
        </w:rPr>
      </w:pPr>
      <w:r w:rsidRPr="009A7393">
        <w:rPr>
          <w:rFonts w:ascii="Clara Sans" w:hAnsi="Clara Sans"/>
          <w:sz w:val="22"/>
          <w:szCs w:val="22"/>
        </w:rPr>
        <w:t>Koncepce Strategie TF JU 2016-2020</w:t>
      </w:r>
    </w:p>
    <w:p w:rsidR="00612B5F" w:rsidRPr="009A7393" w:rsidRDefault="0061429A" w:rsidP="001774E2">
      <w:pPr>
        <w:numPr>
          <w:ilvl w:val="0"/>
          <w:numId w:val="2"/>
        </w:numPr>
        <w:ind w:left="0" w:firstLine="0"/>
        <w:rPr>
          <w:rFonts w:ascii="Clara Sans" w:hAnsi="Clara Sans"/>
          <w:sz w:val="22"/>
          <w:szCs w:val="22"/>
        </w:rPr>
      </w:pPr>
      <w:hyperlink r:id="rId14" w:history="1">
        <w:r w:rsidR="00612B5F" w:rsidRPr="009A7393">
          <w:rPr>
            <w:rFonts w:ascii="Clara Sans" w:hAnsi="Clara Sans"/>
            <w:color w:val="0000FF"/>
            <w:sz w:val="22"/>
            <w:szCs w:val="22"/>
            <w:u w:val="single"/>
          </w:rPr>
          <w:t>http://www.tf.jcu.cz/files/organy-fakulty/strategie_tf_2016-2020-z-roku-2015.pdf</w:t>
        </w:r>
      </w:hyperlink>
    </w:p>
    <w:p w:rsidR="00612B5F" w:rsidRPr="009A7393" w:rsidRDefault="00612B5F" w:rsidP="001774E2">
      <w:pPr>
        <w:numPr>
          <w:ilvl w:val="0"/>
          <w:numId w:val="2"/>
        </w:numPr>
        <w:ind w:left="0" w:firstLine="0"/>
        <w:rPr>
          <w:rFonts w:ascii="Clara Sans" w:hAnsi="Clara Sans"/>
          <w:sz w:val="22"/>
          <w:szCs w:val="22"/>
        </w:rPr>
      </w:pPr>
      <w:r w:rsidRPr="009A7393">
        <w:rPr>
          <w:rFonts w:ascii="Clara Sans" w:hAnsi="Clara Sans"/>
          <w:sz w:val="22"/>
          <w:szCs w:val="22"/>
        </w:rPr>
        <w:t>Studijní a zkušební řád JU v Č. Budějovicích</w:t>
      </w:r>
    </w:p>
    <w:p w:rsidR="00612B5F" w:rsidRPr="009A7393" w:rsidRDefault="0061429A" w:rsidP="001774E2">
      <w:pPr>
        <w:numPr>
          <w:ilvl w:val="0"/>
          <w:numId w:val="2"/>
        </w:numPr>
        <w:ind w:left="0" w:firstLine="0"/>
        <w:rPr>
          <w:rFonts w:ascii="Clara Sans" w:hAnsi="Clara Sans"/>
          <w:sz w:val="22"/>
          <w:szCs w:val="22"/>
        </w:rPr>
      </w:pPr>
      <w:hyperlink r:id="rId15" w:history="1">
        <w:r w:rsidR="00612B5F" w:rsidRPr="009A7393">
          <w:rPr>
            <w:rFonts w:ascii="Clara Sans" w:hAnsi="Clara Sans"/>
            <w:color w:val="0000FF"/>
            <w:sz w:val="22"/>
            <w:szCs w:val="22"/>
            <w:u w:val="single"/>
          </w:rPr>
          <w:t>https://www.jcu.cz/o-univerzite/dokumenty/internal_doc/studijni-a-zkusebni-rad-ju-v-ceskych-budejovicich/view</w:t>
        </w:r>
      </w:hyperlink>
    </w:p>
    <w:p w:rsidR="00612B5F" w:rsidRPr="009A7393" w:rsidRDefault="00612B5F" w:rsidP="001774E2">
      <w:pPr>
        <w:numPr>
          <w:ilvl w:val="0"/>
          <w:numId w:val="2"/>
        </w:numPr>
        <w:ind w:left="0" w:firstLine="0"/>
        <w:rPr>
          <w:rFonts w:ascii="Clara Sans" w:hAnsi="Clara Sans"/>
          <w:sz w:val="22"/>
          <w:szCs w:val="22"/>
        </w:rPr>
      </w:pPr>
      <w:r w:rsidRPr="009A7393">
        <w:rPr>
          <w:rFonts w:ascii="Clara Sans" w:hAnsi="Clara Sans"/>
          <w:sz w:val="22"/>
          <w:szCs w:val="22"/>
        </w:rPr>
        <w:t xml:space="preserve">Opatření děkana TF JU k organizaci studia a státních rigorózních zkoušek </w:t>
      </w:r>
      <w:r w:rsidRPr="009A7393">
        <w:rPr>
          <w:rFonts w:ascii="Clara Sans" w:hAnsi="Clara Sans"/>
          <w:sz w:val="22"/>
          <w:szCs w:val="22"/>
        </w:rPr>
        <w:br/>
        <w:t>č. 259/2017 z 1. 12. 2017</w:t>
      </w:r>
    </w:p>
    <w:p w:rsidR="00612B5F" w:rsidRPr="009A7393" w:rsidRDefault="0061429A" w:rsidP="001774E2">
      <w:pPr>
        <w:numPr>
          <w:ilvl w:val="0"/>
          <w:numId w:val="2"/>
        </w:numPr>
        <w:ind w:left="0" w:firstLine="0"/>
        <w:rPr>
          <w:rFonts w:ascii="Clara Sans" w:hAnsi="Clara Sans"/>
          <w:sz w:val="22"/>
          <w:szCs w:val="22"/>
        </w:rPr>
      </w:pPr>
      <w:hyperlink r:id="rId16" w:history="1">
        <w:r w:rsidR="00612B5F" w:rsidRPr="009A7393">
          <w:rPr>
            <w:rFonts w:ascii="Clara Sans" w:hAnsi="Clara Sans"/>
            <w:color w:val="0000FF"/>
            <w:sz w:val="22"/>
            <w:szCs w:val="22"/>
            <w:u w:val="single"/>
          </w:rPr>
          <w:t>https://www.tf.jcu.cz/dokumenty/opatreni-dekana-tf-ju-1/platna-opatreni-dekana-tf-ju/259-2017-z-1-12-2017</w:t>
        </w:r>
      </w:hyperlink>
    </w:p>
    <w:p w:rsidR="00612B5F" w:rsidRPr="009A7393" w:rsidRDefault="00612B5F" w:rsidP="001774E2">
      <w:pPr>
        <w:numPr>
          <w:ilvl w:val="0"/>
          <w:numId w:val="2"/>
        </w:numPr>
        <w:ind w:left="0" w:firstLine="0"/>
        <w:rPr>
          <w:rFonts w:ascii="Clara Sans" w:hAnsi="Clara Sans"/>
          <w:sz w:val="22"/>
          <w:szCs w:val="22"/>
        </w:rPr>
      </w:pPr>
      <w:r w:rsidRPr="009A7393">
        <w:rPr>
          <w:rFonts w:ascii="Clara Sans" w:hAnsi="Clara Sans"/>
          <w:sz w:val="22"/>
          <w:szCs w:val="22"/>
        </w:rPr>
        <w:t>Akreditační komise</w:t>
      </w:r>
    </w:p>
    <w:p w:rsidR="00612B5F" w:rsidRPr="009A7393" w:rsidRDefault="0061429A" w:rsidP="001774E2">
      <w:pPr>
        <w:numPr>
          <w:ilvl w:val="0"/>
          <w:numId w:val="2"/>
        </w:numPr>
        <w:ind w:left="0" w:firstLine="0"/>
        <w:rPr>
          <w:rFonts w:ascii="Clara Sans" w:hAnsi="Clara Sans"/>
          <w:sz w:val="22"/>
          <w:szCs w:val="22"/>
        </w:rPr>
      </w:pPr>
      <w:hyperlink r:id="rId17" w:history="1">
        <w:r w:rsidR="00612B5F" w:rsidRPr="009A7393">
          <w:rPr>
            <w:rFonts w:ascii="Clara Sans" w:hAnsi="Clara Sans"/>
            <w:color w:val="0000FF"/>
            <w:sz w:val="22"/>
            <w:szCs w:val="22"/>
            <w:u w:val="single"/>
          </w:rPr>
          <w:t>http://www.tf.jcu.cz/o-fakulte/organy-fakulty/akreditacni-komise-1</w:t>
        </w:r>
      </w:hyperlink>
    </w:p>
    <w:p w:rsidR="00612B5F" w:rsidRPr="009A7393" w:rsidRDefault="00612B5F" w:rsidP="004D0298">
      <w:pPr>
        <w:spacing w:after="240"/>
        <w:ind w:firstLine="0"/>
        <w:rPr>
          <w:rFonts w:ascii="Clara Sans" w:hAnsi="Clara Sans" w:cs="Calibri"/>
          <w:b/>
          <w:sz w:val="22"/>
          <w:szCs w:val="22"/>
          <w:lang w:eastAsia="cs-CZ"/>
        </w:rPr>
      </w:pPr>
    </w:p>
    <w:p w:rsidR="00612B5F" w:rsidRDefault="00612B5F" w:rsidP="004D0298">
      <w:pPr>
        <w:spacing w:after="240"/>
        <w:ind w:firstLine="0"/>
        <w:rPr>
          <w:rFonts w:ascii="Clara Sans" w:hAnsi="Clara Sans" w:cs="Calibri"/>
          <w:sz w:val="22"/>
          <w:szCs w:val="22"/>
          <w:lang w:eastAsia="cs-CZ"/>
        </w:rPr>
      </w:pPr>
      <w:r w:rsidRPr="009A7393">
        <w:rPr>
          <w:rFonts w:ascii="Clara Sans" w:hAnsi="Clara Sans" w:cs="Calibri"/>
          <w:b/>
          <w:sz w:val="22"/>
          <w:szCs w:val="22"/>
          <w:lang w:eastAsia="cs-CZ"/>
        </w:rPr>
        <w:t>ISCED F:</w:t>
      </w:r>
      <w:r w:rsidRPr="009A7393">
        <w:rPr>
          <w:rFonts w:ascii="Clara Sans" w:hAnsi="Clara Sans" w:cs="Calibri"/>
          <w:b/>
          <w:sz w:val="22"/>
          <w:szCs w:val="22"/>
          <w:lang w:eastAsia="cs-CZ"/>
        </w:rPr>
        <w:tab/>
      </w:r>
      <w:r w:rsidRPr="009A7393">
        <w:rPr>
          <w:rFonts w:ascii="Clara Sans" w:hAnsi="Clara Sans" w:cs="Calibri"/>
          <w:sz w:val="22"/>
          <w:szCs w:val="22"/>
          <w:lang w:eastAsia="cs-CZ"/>
        </w:rPr>
        <w:t>0119 Vzdělávání a výchova – obory jinde neuvedené</w:t>
      </w:r>
    </w:p>
    <w:p w:rsidR="00C56FCE" w:rsidRDefault="008F04E2" w:rsidP="004D0298">
      <w:pPr>
        <w:spacing w:after="240"/>
        <w:ind w:firstLine="0"/>
        <w:rPr>
          <w:rFonts w:ascii="Clara Sans" w:hAnsi="Clara Sans" w:cs="Calibri"/>
          <w:sz w:val="22"/>
          <w:szCs w:val="22"/>
          <w:lang w:eastAsia="cs-CZ"/>
        </w:rPr>
      </w:pPr>
      <w:r>
        <w:rPr>
          <w:rFonts w:ascii="Clara Sans" w:hAnsi="Clara Sans" w:cs="Calibri"/>
          <w:noProof/>
          <w:sz w:val="22"/>
          <w:szCs w:val="22"/>
          <w:lang w:eastAsia="cs-CZ"/>
        </w:rPr>
        <w:drawing>
          <wp:inline distT="0" distB="0" distL="0" distR="0">
            <wp:extent cx="5535930" cy="4969510"/>
            <wp:effectExtent l="0" t="0" r="7620" b="2540"/>
            <wp:docPr id="1" name="obrázek 1" descr="Stanovisk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ovisko 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5930" cy="4969510"/>
                    </a:xfrm>
                    <a:prstGeom prst="rect">
                      <a:avLst/>
                    </a:prstGeom>
                    <a:noFill/>
                    <a:ln>
                      <a:noFill/>
                    </a:ln>
                  </pic:spPr>
                </pic:pic>
              </a:graphicData>
            </a:graphic>
          </wp:inline>
        </w:drawing>
      </w:r>
    </w:p>
    <w:p w:rsidR="004022B3" w:rsidRDefault="00C56FCE" w:rsidP="004D0298">
      <w:pPr>
        <w:spacing w:after="240"/>
        <w:ind w:firstLine="0"/>
        <w:rPr>
          <w:rFonts w:ascii="Clara Sans" w:hAnsi="Clara Sans" w:cs="Calibri"/>
          <w:sz w:val="22"/>
          <w:szCs w:val="22"/>
          <w:lang w:eastAsia="cs-CZ"/>
        </w:rPr>
      </w:pPr>
      <w:r>
        <w:rPr>
          <w:rFonts w:ascii="Clara Sans" w:hAnsi="Clara Sans" w:cs="Calibri"/>
          <w:sz w:val="22"/>
          <w:szCs w:val="22"/>
          <w:lang w:eastAsia="cs-CZ"/>
        </w:rPr>
        <w:br w:type="column"/>
      </w:r>
    </w:p>
    <w:p w:rsidR="00C56FCE" w:rsidRDefault="008F04E2" w:rsidP="004D0298">
      <w:pPr>
        <w:spacing w:after="240"/>
        <w:ind w:firstLine="0"/>
        <w:rPr>
          <w:rFonts w:ascii="Clara Sans" w:hAnsi="Clara Sans" w:cs="Calibri"/>
          <w:sz w:val="22"/>
          <w:szCs w:val="22"/>
          <w:lang w:eastAsia="cs-CZ"/>
        </w:rPr>
      </w:pPr>
      <w:r>
        <w:rPr>
          <w:rFonts w:ascii="Clara Sans" w:hAnsi="Clara Sans" w:cs="Calibri"/>
          <w:noProof/>
          <w:sz w:val="22"/>
          <w:szCs w:val="22"/>
          <w:lang w:eastAsia="cs-CZ"/>
        </w:rPr>
        <w:drawing>
          <wp:inline distT="0" distB="0" distL="0" distR="0">
            <wp:extent cx="5516245" cy="7821930"/>
            <wp:effectExtent l="0" t="0" r="8255" b="7620"/>
            <wp:docPr id="2" name="obrázek 2" descr="Stanovisk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ovisko 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6245" cy="7821930"/>
                    </a:xfrm>
                    <a:prstGeom prst="rect">
                      <a:avLst/>
                    </a:prstGeom>
                    <a:noFill/>
                    <a:ln>
                      <a:noFill/>
                    </a:ln>
                  </pic:spPr>
                </pic:pic>
              </a:graphicData>
            </a:graphic>
          </wp:inline>
        </w:drawing>
      </w:r>
    </w:p>
    <w:p w:rsidR="00AE6C9E" w:rsidRDefault="00AE6C9E" w:rsidP="004D0298">
      <w:pPr>
        <w:spacing w:after="240"/>
        <w:ind w:firstLine="0"/>
        <w:rPr>
          <w:rFonts w:ascii="Clara Sans" w:hAnsi="Clara Sans" w:cs="Calibri"/>
          <w:sz w:val="22"/>
          <w:szCs w:val="22"/>
          <w:lang w:eastAsia="cs-CZ"/>
        </w:rPr>
      </w:pPr>
    </w:p>
    <w:p w:rsidR="00AE6C9E" w:rsidRDefault="00AE6C9E" w:rsidP="004D0298">
      <w:pPr>
        <w:spacing w:after="240"/>
        <w:ind w:firstLine="0"/>
        <w:rPr>
          <w:rFonts w:ascii="Clara Sans" w:hAnsi="Clara Sans" w:cs="Calibri"/>
          <w:sz w:val="22"/>
          <w:szCs w:val="22"/>
          <w:lang w:eastAsia="cs-CZ"/>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1543"/>
        <w:gridCol w:w="2835"/>
        <w:gridCol w:w="1739"/>
      </w:tblGrid>
      <w:tr w:rsidR="00612B5F" w:rsidRPr="009A7393" w:rsidTr="007F7F89">
        <w:tc>
          <w:tcPr>
            <w:tcW w:w="9285" w:type="dxa"/>
            <w:gridSpan w:val="4"/>
            <w:tcBorders>
              <w:bottom w:val="double" w:sz="4" w:space="0" w:color="auto"/>
            </w:tcBorders>
            <w:shd w:val="clear" w:color="auto" w:fill="BDD6EE"/>
          </w:tcPr>
          <w:p w:rsidR="00612B5F" w:rsidRPr="009A7393" w:rsidRDefault="00C56FCE" w:rsidP="00093B5B">
            <w:pPr>
              <w:ind w:firstLine="0"/>
              <w:rPr>
                <w:rFonts w:ascii="Clara Sans" w:hAnsi="Clara Sans" w:cs="Calibri"/>
                <w:b/>
                <w:sz w:val="26"/>
                <w:szCs w:val="26"/>
                <w:lang w:eastAsia="cs-CZ"/>
              </w:rPr>
            </w:pPr>
            <w:r>
              <w:rPr>
                <w:rFonts w:ascii="Clara Sans" w:hAnsi="Clara Sans" w:cs="Calibri"/>
                <w:sz w:val="22"/>
                <w:szCs w:val="22"/>
                <w:lang w:eastAsia="cs-CZ"/>
              </w:rPr>
              <w:br w:type="column"/>
            </w:r>
            <w:r w:rsidR="00612B5F" w:rsidRPr="009A7393">
              <w:rPr>
                <w:rFonts w:ascii="Clara Sans" w:hAnsi="Clara Sans" w:cs="Calibri"/>
                <w:sz w:val="22"/>
                <w:szCs w:val="22"/>
                <w:lang w:eastAsia="cs-CZ"/>
              </w:rPr>
              <w:br w:type="page"/>
            </w:r>
            <w:r w:rsidR="00612B5F" w:rsidRPr="009A7393">
              <w:rPr>
                <w:rFonts w:ascii="Clara Sans" w:hAnsi="Clara Sans" w:cs="Calibri"/>
                <w:b/>
                <w:sz w:val="26"/>
                <w:szCs w:val="26"/>
                <w:lang w:eastAsia="cs-CZ"/>
              </w:rPr>
              <w:t>B-I – Charakteristika studijního programu</w:t>
            </w:r>
          </w:p>
        </w:tc>
      </w:tr>
      <w:tr w:rsidR="00612B5F" w:rsidRPr="009A7393" w:rsidTr="007F7F89">
        <w:tc>
          <w:tcPr>
            <w:tcW w:w="3168" w:type="dxa"/>
            <w:tcBorders>
              <w:bottom w:val="single" w:sz="2" w:space="0" w:color="auto"/>
            </w:tcBorders>
            <w:shd w:val="clear" w:color="auto" w:fill="F7CAAC"/>
          </w:tcPr>
          <w:p w:rsidR="00612B5F" w:rsidRPr="009A7393" w:rsidRDefault="00612B5F" w:rsidP="0094394B">
            <w:pPr>
              <w:ind w:firstLine="0"/>
              <w:rPr>
                <w:rFonts w:ascii="Clara Sans" w:hAnsi="Clara Sans" w:cs="Calibri"/>
                <w:b/>
                <w:sz w:val="22"/>
                <w:szCs w:val="22"/>
                <w:lang w:eastAsia="cs-CZ"/>
              </w:rPr>
            </w:pPr>
            <w:r w:rsidRPr="009A7393">
              <w:rPr>
                <w:rFonts w:ascii="Clara Sans" w:hAnsi="Clara Sans" w:cs="Calibri"/>
                <w:b/>
                <w:sz w:val="22"/>
                <w:szCs w:val="22"/>
                <w:lang w:eastAsia="cs-CZ"/>
              </w:rPr>
              <w:t>Název studijního programu</w:t>
            </w:r>
          </w:p>
        </w:tc>
        <w:tc>
          <w:tcPr>
            <w:tcW w:w="6117" w:type="dxa"/>
            <w:gridSpan w:val="3"/>
            <w:tcBorders>
              <w:bottom w:val="single" w:sz="2" w:space="0" w:color="auto"/>
            </w:tcBorders>
          </w:tcPr>
          <w:p w:rsidR="00612B5F" w:rsidRPr="009A7393" w:rsidRDefault="00612B5F" w:rsidP="0094394B">
            <w:pPr>
              <w:ind w:firstLine="0"/>
              <w:jc w:val="left"/>
              <w:rPr>
                <w:rFonts w:ascii="Clara Sans" w:hAnsi="Clara Sans" w:cs="Calibri"/>
                <w:sz w:val="22"/>
                <w:szCs w:val="22"/>
                <w:lang w:eastAsia="cs-CZ"/>
              </w:rPr>
            </w:pPr>
            <w:r w:rsidRPr="009A7393">
              <w:rPr>
                <w:rFonts w:ascii="Clara Sans" w:hAnsi="Clara Sans" w:cs="Calibri"/>
                <w:sz w:val="22"/>
                <w:szCs w:val="22"/>
                <w:lang w:eastAsia="cs-CZ"/>
              </w:rPr>
              <w:t>Etika v sociální práci</w:t>
            </w:r>
          </w:p>
        </w:tc>
      </w:tr>
      <w:tr w:rsidR="00612B5F" w:rsidRPr="009A7393" w:rsidTr="007F7F89">
        <w:tc>
          <w:tcPr>
            <w:tcW w:w="3168" w:type="dxa"/>
            <w:tcBorders>
              <w:bottom w:val="single" w:sz="2" w:space="0" w:color="auto"/>
            </w:tcBorders>
            <w:shd w:val="clear" w:color="auto" w:fill="F7CAAC"/>
          </w:tcPr>
          <w:p w:rsidR="00612B5F" w:rsidRPr="009A7393" w:rsidRDefault="00612B5F" w:rsidP="0094394B">
            <w:pPr>
              <w:ind w:firstLine="0"/>
              <w:rPr>
                <w:rFonts w:ascii="Clara Sans" w:hAnsi="Clara Sans" w:cs="Calibri"/>
                <w:b/>
                <w:sz w:val="22"/>
                <w:szCs w:val="22"/>
                <w:lang w:eastAsia="cs-CZ"/>
              </w:rPr>
            </w:pPr>
            <w:r w:rsidRPr="009A7393">
              <w:rPr>
                <w:rFonts w:ascii="Clara Sans" w:hAnsi="Clara Sans" w:cs="Calibri"/>
                <w:b/>
                <w:sz w:val="22"/>
                <w:szCs w:val="22"/>
                <w:lang w:eastAsia="cs-CZ"/>
              </w:rPr>
              <w:t>Typ studijního programu</w:t>
            </w:r>
          </w:p>
        </w:tc>
        <w:tc>
          <w:tcPr>
            <w:tcW w:w="6117" w:type="dxa"/>
            <w:gridSpan w:val="3"/>
            <w:tcBorders>
              <w:bottom w:val="single" w:sz="2" w:space="0" w:color="auto"/>
            </w:tcBorders>
          </w:tcPr>
          <w:p w:rsidR="00612B5F" w:rsidRPr="009A7393" w:rsidRDefault="00612B5F" w:rsidP="0094394B">
            <w:pPr>
              <w:ind w:firstLine="0"/>
              <w:jc w:val="left"/>
              <w:rPr>
                <w:rFonts w:ascii="Clara Sans" w:hAnsi="Clara Sans" w:cs="Calibri"/>
                <w:sz w:val="22"/>
                <w:szCs w:val="22"/>
                <w:lang w:eastAsia="cs-CZ"/>
              </w:rPr>
            </w:pPr>
            <w:r w:rsidRPr="009A7393">
              <w:rPr>
                <w:rFonts w:ascii="Clara Sans" w:hAnsi="Clara Sans" w:cs="Calibri"/>
                <w:sz w:val="22"/>
                <w:szCs w:val="22"/>
                <w:lang w:eastAsia="cs-CZ"/>
              </w:rPr>
              <w:t xml:space="preserve">navazující magisterský </w:t>
            </w:r>
          </w:p>
        </w:tc>
      </w:tr>
      <w:tr w:rsidR="00612B5F" w:rsidRPr="009A7393" w:rsidTr="007F7F89">
        <w:tc>
          <w:tcPr>
            <w:tcW w:w="3168" w:type="dxa"/>
            <w:tcBorders>
              <w:bottom w:val="single" w:sz="2" w:space="0" w:color="auto"/>
            </w:tcBorders>
            <w:shd w:val="clear" w:color="auto" w:fill="F7CAAC"/>
          </w:tcPr>
          <w:p w:rsidR="00612B5F" w:rsidRPr="009A7393" w:rsidRDefault="00612B5F" w:rsidP="0094394B">
            <w:pPr>
              <w:ind w:firstLine="0"/>
              <w:rPr>
                <w:rFonts w:ascii="Clara Sans" w:hAnsi="Clara Sans" w:cs="Calibri"/>
                <w:b/>
                <w:sz w:val="22"/>
                <w:szCs w:val="22"/>
                <w:lang w:eastAsia="cs-CZ"/>
              </w:rPr>
            </w:pPr>
            <w:r w:rsidRPr="009A7393">
              <w:rPr>
                <w:rFonts w:ascii="Clara Sans" w:hAnsi="Clara Sans" w:cs="Calibri"/>
                <w:b/>
                <w:sz w:val="22"/>
                <w:szCs w:val="22"/>
                <w:lang w:eastAsia="cs-CZ"/>
              </w:rPr>
              <w:t>Profil studijního programu</w:t>
            </w:r>
          </w:p>
        </w:tc>
        <w:tc>
          <w:tcPr>
            <w:tcW w:w="6117" w:type="dxa"/>
            <w:gridSpan w:val="3"/>
            <w:tcBorders>
              <w:bottom w:val="single" w:sz="2" w:space="0" w:color="auto"/>
            </w:tcBorders>
          </w:tcPr>
          <w:p w:rsidR="00612B5F" w:rsidRPr="009A7393" w:rsidRDefault="00612B5F" w:rsidP="0094394B">
            <w:pPr>
              <w:ind w:firstLine="0"/>
              <w:jc w:val="left"/>
              <w:rPr>
                <w:rFonts w:ascii="Clara Sans" w:hAnsi="Clara Sans" w:cs="Calibri"/>
                <w:sz w:val="22"/>
                <w:szCs w:val="22"/>
                <w:lang w:eastAsia="cs-CZ"/>
              </w:rPr>
            </w:pPr>
            <w:r w:rsidRPr="009A7393">
              <w:rPr>
                <w:rFonts w:ascii="Clara Sans" w:hAnsi="Clara Sans" w:cs="Calibri"/>
                <w:sz w:val="22"/>
                <w:szCs w:val="22"/>
                <w:lang w:eastAsia="cs-CZ"/>
              </w:rPr>
              <w:t>akademicky zaměřený</w:t>
            </w:r>
          </w:p>
        </w:tc>
      </w:tr>
      <w:tr w:rsidR="00612B5F" w:rsidRPr="009A7393" w:rsidTr="007F7F89">
        <w:tc>
          <w:tcPr>
            <w:tcW w:w="3168" w:type="dxa"/>
            <w:tcBorders>
              <w:bottom w:val="single" w:sz="2" w:space="0" w:color="auto"/>
            </w:tcBorders>
            <w:shd w:val="clear" w:color="auto" w:fill="F7CAAC"/>
          </w:tcPr>
          <w:p w:rsidR="00612B5F" w:rsidRPr="009A7393" w:rsidRDefault="00612B5F" w:rsidP="0094394B">
            <w:pPr>
              <w:ind w:firstLine="0"/>
              <w:rPr>
                <w:rFonts w:ascii="Clara Sans" w:hAnsi="Clara Sans" w:cs="Calibri"/>
                <w:b/>
                <w:sz w:val="22"/>
                <w:szCs w:val="22"/>
                <w:lang w:eastAsia="cs-CZ"/>
              </w:rPr>
            </w:pPr>
            <w:r w:rsidRPr="009A7393">
              <w:rPr>
                <w:rFonts w:ascii="Clara Sans" w:hAnsi="Clara Sans" w:cs="Calibri"/>
                <w:b/>
                <w:sz w:val="22"/>
                <w:szCs w:val="22"/>
                <w:lang w:eastAsia="cs-CZ"/>
              </w:rPr>
              <w:t>Forma studia</w:t>
            </w:r>
          </w:p>
        </w:tc>
        <w:tc>
          <w:tcPr>
            <w:tcW w:w="6117" w:type="dxa"/>
            <w:gridSpan w:val="3"/>
            <w:tcBorders>
              <w:bottom w:val="single" w:sz="2" w:space="0" w:color="auto"/>
            </w:tcBorders>
          </w:tcPr>
          <w:p w:rsidR="00612B5F" w:rsidRPr="009A7393" w:rsidRDefault="00612B5F" w:rsidP="0094394B">
            <w:pPr>
              <w:ind w:firstLine="0"/>
              <w:jc w:val="left"/>
              <w:rPr>
                <w:rFonts w:ascii="Clara Sans" w:hAnsi="Clara Sans" w:cs="Calibri"/>
                <w:sz w:val="22"/>
                <w:szCs w:val="22"/>
                <w:lang w:eastAsia="cs-CZ"/>
              </w:rPr>
            </w:pPr>
            <w:r w:rsidRPr="009A7393">
              <w:rPr>
                <w:rFonts w:ascii="Clara Sans" w:hAnsi="Clara Sans" w:cs="Calibri"/>
                <w:sz w:val="22"/>
                <w:szCs w:val="22"/>
                <w:lang w:eastAsia="cs-CZ"/>
              </w:rPr>
              <w:t>prezenční + kombinovaná</w:t>
            </w:r>
          </w:p>
        </w:tc>
      </w:tr>
      <w:tr w:rsidR="00612B5F" w:rsidRPr="009A7393" w:rsidTr="007F7F89">
        <w:tc>
          <w:tcPr>
            <w:tcW w:w="3168" w:type="dxa"/>
            <w:tcBorders>
              <w:bottom w:val="single" w:sz="2" w:space="0" w:color="auto"/>
            </w:tcBorders>
            <w:shd w:val="clear" w:color="auto" w:fill="F7CAAC"/>
          </w:tcPr>
          <w:p w:rsidR="00612B5F" w:rsidRPr="009A7393" w:rsidRDefault="00612B5F" w:rsidP="0094394B">
            <w:pPr>
              <w:ind w:firstLine="0"/>
              <w:rPr>
                <w:rFonts w:ascii="Clara Sans" w:hAnsi="Clara Sans" w:cs="Calibri"/>
                <w:b/>
                <w:sz w:val="22"/>
                <w:szCs w:val="22"/>
                <w:lang w:eastAsia="cs-CZ"/>
              </w:rPr>
            </w:pPr>
            <w:r w:rsidRPr="009A7393">
              <w:rPr>
                <w:rFonts w:ascii="Clara Sans" w:hAnsi="Clara Sans" w:cs="Calibri"/>
                <w:b/>
                <w:sz w:val="22"/>
                <w:szCs w:val="22"/>
                <w:lang w:eastAsia="cs-CZ"/>
              </w:rPr>
              <w:t>Standardní doba studia</w:t>
            </w:r>
          </w:p>
        </w:tc>
        <w:tc>
          <w:tcPr>
            <w:tcW w:w="6117" w:type="dxa"/>
            <w:gridSpan w:val="3"/>
            <w:tcBorders>
              <w:bottom w:val="single" w:sz="2" w:space="0" w:color="auto"/>
            </w:tcBorders>
          </w:tcPr>
          <w:p w:rsidR="00612B5F" w:rsidRPr="009A7393" w:rsidRDefault="00612B5F" w:rsidP="0094394B">
            <w:pPr>
              <w:ind w:firstLine="0"/>
              <w:jc w:val="left"/>
              <w:rPr>
                <w:rFonts w:ascii="Clara Sans" w:hAnsi="Clara Sans" w:cs="Calibri"/>
                <w:sz w:val="22"/>
                <w:szCs w:val="22"/>
                <w:lang w:eastAsia="cs-CZ"/>
              </w:rPr>
            </w:pPr>
            <w:r w:rsidRPr="009A7393">
              <w:rPr>
                <w:rFonts w:ascii="Clara Sans" w:hAnsi="Clara Sans" w:cs="Calibri"/>
                <w:sz w:val="22"/>
                <w:szCs w:val="22"/>
                <w:lang w:eastAsia="cs-CZ"/>
              </w:rPr>
              <w:t>2 roky</w:t>
            </w:r>
          </w:p>
        </w:tc>
      </w:tr>
      <w:tr w:rsidR="00612B5F" w:rsidRPr="009A7393" w:rsidTr="007F7F89">
        <w:tc>
          <w:tcPr>
            <w:tcW w:w="3168" w:type="dxa"/>
            <w:tcBorders>
              <w:bottom w:val="single" w:sz="2" w:space="0" w:color="auto"/>
            </w:tcBorders>
            <w:shd w:val="clear" w:color="auto" w:fill="F7CAAC"/>
          </w:tcPr>
          <w:p w:rsidR="00612B5F" w:rsidRPr="009A7393" w:rsidRDefault="00612B5F" w:rsidP="0094394B">
            <w:pPr>
              <w:ind w:firstLine="0"/>
              <w:rPr>
                <w:rFonts w:ascii="Clara Sans" w:hAnsi="Clara Sans" w:cs="Calibri"/>
                <w:b/>
                <w:sz w:val="22"/>
                <w:szCs w:val="22"/>
                <w:lang w:eastAsia="cs-CZ"/>
              </w:rPr>
            </w:pPr>
            <w:r w:rsidRPr="009A7393">
              <w:rPr>
                <w:rFonts w:ascii="Clara Sans" w:hAnsi="Clara Sans" w:cs="Calibri"/>
                <w:b/>
                <w:sz w:val="22"/>
                <w:szCs w:val="22"/>
                <w:lang w:eastAsia="cs-CZ"/>
              </w:rPr>
              <w:t>Jazyk studia</w:t>
            </w:r>
          </w:p>
        </w:tc>
        <w:tc>
          <w:tcPr>
            <w:tcW w:w="6117" w:type="dxa"/>
            <w:gridSpan w:val="3"/>
            <w:tcBorders>
              <w:bottom w:val="single" w:sz="2" w:space="0" w:color="auto"/>
            </w:tcBorders>
          </w:tcPr>
          <w:p w:rsidR="00612B5F" w:rsidRPr="009A7393" w:rsidRDefault="00612B5F" w:rsidP="0094394B">
            <w:pPr>
              <w:ind w:firstLine="0"/>
              <w:jc w:val="left"/>
              <w:rPr>
                <w:rFonts w:ascii="Clara Sans" w:hAnsi="Clara Sans" w:cs="Calibri"/>
                <w:sz w:val="22"/>
                <w:szCs w:val="22"/>
                <w:lang w:eastAsia="cs-CZ"/>
              </w:rPr>
            </w:pPr>
            <w:r w:rsidRPr="009A7393">
              <w:rPr>
                <w:rFonts w:ascii="Clara Sans" w:hAnsi="Clara Sans" w:cs="Calibri"/>
                <w:sz w:val="22"/>
                <w:szCs w:val="22"/>
                <w:lang w:eastAsia="cs-CZ"/>
              </w:rPr>
              <w:t>český</w:t>
            </w:r>
          </w:p>
        </w:tc>
      </w:tr>
      <w:tr w:rsidR="00612B5F" w:rsidRPr="009A7393" w:rsidTr="007F7F89">
        <w:tc>
          <w:tcPr>
            <w:tcW w:w="3168" w:type="dxa"/>
            <w:tcBorders>
              <w:bottom w:val="single" w:sz="2" w:space="0" w:color="auto"/>
            </w:tcBorders>
            <w:shd w:val="clear" w:color="auto" w:fill="F7CAAC"/>
          </w:tcPr>
          <w:p w:rsidR="00612B5F" w:rsidRPr="009A7393" w:rsidRDefault="00612B5F" w:rsidP="0094394B">
            <w:pPr>
              <w:ind w:firstLine="0"/>
              <w:rPr>
                <w:rFonts w:ascii="Clara Sans" w:hAnsi="Clara Sans" w:cs="Calibri"/>
                <w:b/>
                <w:sz w:val="22"/>
                <w:szCs w:val="22"/>
                <w:lang w:eastAsia="cs-CZ"/>
              </w:rPr>
            </w:pPr>
            <w:r w:rsidRPr="009A7393">
              <w:rPr>
                <w:rFonts w:ascii="Clara Sans" w:hAnsi="Clara Sans" w:cs="Calibri"/>
                <w:b/>
                <w:sz w:val="22"/>
                <w:szCs w:val="22"/>
                <w:lang w:eastAsia="cs-CZ"/>
              </w:rPr>
              <w:t>Udělovaný akademický titul</w:t>
            </w:r>
          </w:p>
        </w:tc>
        <w:tc>
          <w:tcPr>
            <w:tcW w:w="6117" w:type="dxa"/>
            <w:gridSpan w:val="3"/>
            <w:tcBorders>
              <w:bottom w:val="single" w:sz="2" w:space="0" w:color="auto"/>
            </w:tcBorders>
          </w:tcPr>
          <w:p w:rsidR="00612B5F" w:rsidRPr="009A7393" w:rsidRDefault="00612B5F" w:rsidP="0094394B">
            <w:pPr>
              <w:ind w:firstLine="0"/>
              <w:jc w:val="left"/>
              <w:rPr>
                <w:rFonts w:ascii="Clara Sans" w:hAnsi="Clara Sans" w:cs="Calibri"/>
                <w:sz w:val="22"/>
                <w:szCs w:val="22"/>
                <w:lang w:eastAsia="cs-CZ"/>
              </w:rPr>
            </w:pPr>
            <w:r w:rsidRPr="009A7393">
              <w:rPr>
                <w:rFonts w:ascii="Clara Sans" w:hAnsi="Clara Sans" w:cs="Calibri"/>
                <w:sz w:val="22"/>
                <w:szCs w:val="22"/>
                <w:lang w:eastAsia="cs-CZ"/>
              </w:rPr>
              <w:t>Mgr.</w:t>
            </w:r>
          </w:p>
        </w:tc>
      </w:tr>
      <w:tr w:rsidR="00612B5F" w:rsidRPr="009A7393" w:rsidTr="007F7F89">
        <w:tc>
          <w:tcPr>
            <w:tcW w:w="3168" w:type="dxa"/>
            <w:tcBorders>
              <w:bottom w:val="single" w:sz="2" w:space="0" w:color="auto"/>
            </w:tcBorders>
            <w:shd w:val="clear" w:color="auto" w:fill="F7CAAC"/>
          </w:tcPr>
          <w:p w:rsidR="00612B5F" w:rsidRPr="009A7393" w:rsidRDefault="00612B5F" w:rsidP="0094394B">
            <w:pPr>
              <w:ind w:firstLine="0"/>
              <w:rPr>
                <w:rFonts w:ascii="Clara Sans" w:hAnsi="Clara Sans" w:cs="Calibri"/>
                <w:b/>
                <w:sz w:val="22"/>
                <w:szCs w:val="22"/>
                <w:lang w:eastAsia="cs-CZ"/>
              </w:rPr>
            </w:pPr>
            <w:r w:rsidRPr="009A7393">
              <w:rPr>
                <w:rFonts w:ascii="Clara Sans" w:hAnsi="Clara Sans" w:cs="Calibri"/>
                <w:b/>
                <w:sz w:val="22"/>
                <w:szCs w:val="22"/>
                <w:lang w:eastAsia="cs-CZ"/>
              </w:rPr>
              <w:t>Rigorózní řízení</w:t>
            </w:r>
          </w:p>
        </w:tc>
        <w:tc>
          <w:tcPr>
            <w:tcW w:w="1543" w:type="dxa"/>
            <w:tcBorders>
              <w:bottom w:val="single" w:sz="2" w:space="0" w:color="auto"/>
            </w:tcBorders>
          </w:tcPr>
          <w:p w:rsidR="00612B5F" w:rsidRPr="009A7393" w:rsidRDefault="00612B5F" w:rsidP="0094394B">
            <w:pPr>
              <w:ind w:firstLine="0"/>
              <w:jc w:val="left"/>
              <w:rPr>
                <w:rFonts w:ascii="Clara Sans" w:hAnsi="Clara Sans" w:cs="Calibri"/>
                <w:sz w:val="22"/>
                <w:szCs w:val="22"/>
                <w:lang w:eastAsia="cs-CZ"/>
              </w:rPr>
            </w:pPr>
            <w:r w:rsidRPr="009A7393">
              <w:rPr>
                <w:rFonts w:ascii="Clara Sans" w:hAnsi="Clara Sans" w:cs="Calibri"/>
                <w:sz w:val="22"/>
                <w:szCs w:val="22"/>
                <w:lang w:eastAsia="cs-CZ"/>
              </w:rPr>
              <w:t>ne</w:t>
            </w:r>
          </w:p>
        </w:tc>
        <w:tc>
          <w:tcPr>
            <w:tcW w:w="2835" w:type="dxa"/>
            <w:tcBorders>
              <w:bottom w:val="single" w:sz="2" w:space="0" w:color="auto"/>
            </w:tcBorders>
            <w:shd w:val="clear" w:color="auto" w:fill="F7CAAC"/>
          </w:tcPr>
          <w:p w:rsidR="00612B5F" w:rsidRPr="009A7393" w:rsidRDefault="00612B5F" w:rsidP="0094394B">
            <w:pPr>
              <w:ind w:firstLine="0"/>
              <w:jc w:val="left"/>
              <w:rPr>
                <w:rFonts w:ascii="Clara Sans" w:hAnsi="Clara Sans" w:cs="Calibri"/>
                <w:b/>
                <w:bCs/>
                <w:sz w:val="22"/>
                <w:szCs w:val="22"/>
                <w:lang w:eastAsia="cs-CZ"/>
              </w:rPr>
            </w:pPr>
            <w:r w:rsidRPr="009A7393">
              <w:rPr>
                <w:rFonts w:ascii="Clara Sans" w:hAnsi="Clara Sans" w:cs="Calibri"/>
                <w:b/>
                <w:bCs/>
                <w:sz w:val="22"/>
                <w:szCs w:val="22"/>
                <w:lang w:eastAsia="cs-CZ"/>
              </w:rPr>
              <w:t>Udělovaný akademický titul</w:t>
            </w:r>
          </w:p>
        </w:tc>
        <w:tc>
          <w:tcPr>
            <w:tcW w:w="1739" w:type="dxa"/>
            <w:tcBorders>
              <w:bottom w:val="single" w:sz="2" w:space="0" w:color="auto"/>
            </w:tcBorders>
          </w:tcPr>
          <w:p w:rsidR="00612B5F" w:rsidRPr="009A7393" w:rsidRDefault="00612B5F" w:rsidP="0094394B">
            <w:pPr>
              <w:ind w:firstLine="0"/>
              <w:jc w:val="left"/>
              <w:rPr>
                <w:rFonts w:ascii="Clara Sans" w:hAnsi="Clara Sans" w:cs="Calibri"/>
                <w:sz w:val="22"/>
                <w:szCs w:val="22"/>
                <w:lang w:eastAsia="cs-CZ"/>
              </w:rPr>
            </w:pPr>
            <w:r w:rsidRPr="009A7393">
              <w:rPr>
                <w:rFonts w:ascii="Clara Sans" w:hAnsi="Clara Sans" w:cs="Calibri"/>
                <w:sz w:val="22"/>
                <w:szCs w:val="22"/>
                <w:lang w:eastAsia="cs-CZ"/>
              </w:rPr>
              <w:t>----</w:t>
            </w:r>
          </w:p>
        </w:tc>
      </w:tr>
      <w:tr w:rsidR="00612B5F" w:rsidRPr="009A7393" w:rsidTr="007F7F89">
        <w:tc>
          <w:tcPr>
            <w:tcW w:w="3168" w:type="dxa"/>
            <w:tcBorders>
              <w:bottom w:val="single" w:sz="2" w:space="0" w:color="auto"/>
            </w:tcBorders>
            <w:shd w:val="clear" w:color="auto" w:fill="F7CAAC"/>
          </w:tcPr>
          <w:p w:rsidR="00612B5F" w:rsidRPr="009A7393" w:rsidRDefault="00612B5F" w:rsidP="0094394B">
            <w:pPr>
              <w:ind w:firstLine="0"/>
              <w:rPr>
                <w:rFonts w:ascii="Clara Sans" w:hAnsi="Clara Sans" w:cs="Calibri"/>
                <w:b/>
                <w:sz w:val="22"/>
                <w:szCs w:val="22"/>
                <w:lang w:eastAsia="cs-CZ"/>
              </w:rPr>
            </w:pPr>
            <w:r w:rsidRPr="009A7393">
              <w:rPr>
                <w:rFonts w:ascii="Clara Sans" w:hAnsi="Clara Sans" w:cs="Calibri"/>
                <w:b/>
                <w:sz w:val="22"/>
                <w:szCs w:val="22"/>
                <w:lang w:eastAsia="cs-CZ"/>
              </w:rPr>
              <w:t>Garant studijního programu</w:t>
            </w:r>
          </w:p>
        </w:tc>
        <w:tc>
          <w:tcPr>
            <w:tcW w:w="6117" w:type="dxa"/>
            <w:gridSpan w:val="3"/>
            <w:tcBorders>
              <w:bottom w:val="single" w:sz="2" w:space="0" w:color="auto"/>
            </w:tcBorders>
          </w:tcPr>
          <w:p w:rsidR="00612B5F" w:rsidRPr="009A7393" w:rsidRDefault="00612B5F" w:rsidP="005405EE">
            <w:pPr>
              <w:ind w:firstLine="0"/>
              <w:jc w:val="left"/>
              <w:rPr>
                <w:rFonts w:ascii="Clara Sans" w:hAnsi="Clara Sans" w:cs="Calibri"/>
                <w:sz w:val="22"/>
                <w:szCs w:val="22"/>
                <w:lang w:eastAsia="cs-CZ"/>
              </w:rPr>
            </w:pPr>
            <w:r w:rsidRPr="009A7393">
              <w:rPr>
                <w:rFonts w:ascii="Clara Sans" w:hAnsi="Clara Sans" w:cs="Calibri"/>
                <w:sz w:val="22"/>
                <w:szCs w:val="22"/>
                <w:lang w:eastAsia="cs-CZ"/>
              </w:rPr>
              <w:t>doc. Jindřich Šrajer, Dr.theol.</w:t>
            </w:r>
          </w:p>
        </w:tc>
      </w:tr>
      <w:tr w:rsidR="00612B5F" w:rsidRPr="009A7393" w:rsidTr="007F7F89">
        <w:tc>
          <w:tcPr>
            <w:tcW w:w="3168" w:type="dxa"/>
            <w:tcBorders>
              <w:top w:val="single" w:sz="2" w:space="0" w:color="auto"/>
              <w:left w:val="single" w:sz="2" w:space="0" w:color="auto"/>
              <w:bottom w:val="single" w:sz="2" w:space="0" w:color="auto"/>
              <w:right w:val="single" w:sz="2" w:space="0" w:color="auto"/>
            </w:tcBorders>
            <w:shd w:val="clear" w:color="auto" w:fill="F7CAAC"/>
          </w:tcPr>
          <w:p w:rsidR="00612B5F" w:rsidRPr="009A7393" w:rsidRDefault="00612B5F" w:rsidP="0094394B">
            <w:pPr>
              <w:ind w:firstLine="0"/>
              <w:rPr>
                <w:rFonts w:ascii="Clara Sans" w:hAnsi="Clara Sans" w:cs="Calibri"/>
                <w:b/>
                <w:sz w:val="22"/>
                <w:szCs w:val="22"/>
                <w:lang w:eastAsia="cs-CZ"/>
              </w:rPr>
            </w:pPr>
            <w:r w:rsidRPr="009A7393">
              <w:rPr>
                <w:rFonts w:ascii="Clara Sans" w:hAnsi="Clara Sans" w:cs="Calibri"/>
                <w:b/>
                <w:sz w:val="22"/>
                <w:szCs w:val="22"/>
                <w:lang w:eastAsia="cs-CZ"/>
              </w:rPr>
              <w:t>Zaměření na přípravu k výkonu regulovaného povolání</w:t>
            </w:r>
          </w:p>
        </w:tc>
        <w:tc>
          <w:tcPr>
            <w:tcW w:w="6117" w:type="dxa"/>
            <w:gridSpan w:val="3"/>
            <w:tcBorders>
              <w:top w:val="single" w:sz="2" w:space="0" w:color="auto"/>
              <w:left w:val="single" w:sz="2" w:space="0" w:color="auto"/>
              <w:bottom w:val="single" w:sz="2" w:space="0" w:color="auto"/>
              <w:right w:val="single" w:sz="2" w:space="0" w:color="auto"/>
            </w:tcBorders>
          </w:tcPr>
          <w:p w:rsidR="00612B5F" w:rsidRPr="009A7393" w:rsidRDefault="00612B5F" w:rsidP="0094394B">
            <w:pPr>
              <w:ind w:firstLine="0"/>
              <w:jc w:val="left"/>
              <w:rPr>
                <w:rFonts w:ascii="Clara Sans" w:hAnsi="Clara Sans" w:cs="Calibri"/>
                <w:sz w:val="22"/>
                <w:szCs w:val="22"/>
                <w:lang w:eastAsia="cs-CZ"/>
              </w:rPr>
            </w:pPr>
            <w:r w:rsidRPr="009A7393">
              <w:rPr>
                <w:rFonts w:ascii="Clara Sans" w:hAnsi="Clara Sans" w:cs="Calibri"/>
                <w:sz w:val="22"/>
                <w:szCs w:val="22"/>
                <w:lang w:eastAsia="cs-CZ"/>
              </w:rPr>
              <w:t>ano</w:t>
            </w:r>
          </w:p>
        </w:tc>
      </w:tr>
      <w:tr w:rsidR="00612B5F" w:rsidRPr="009A7393" w:rsidTr="007F7F89">
        <w:tc>
          <w:tcPr>
            <w:tcW w:w="3168" w:type="dxa"/>
            <w:tcBorders>
              <w:top w:val="single" w:sz="2" w:space="0" w:color="auto"/>
              <w:left w:val="single" w:sz="2" w:space="0" w:color="auto"/>
              <w:bottom w:val="single" w:sz="2" w:space="0" w:color="auto"/>
              <w:right w:val="single" w:sz="2" w:space="0" w:color="auto"/>
            </w:tcBorders>
            <w:shd w:val="clear" w:color="auto" w:fill="F7CAAC"/>
          </w:tcPr>
          <w:p w:rsidR="00612B5F" w:rsidRPr="009A7393" w:rsidRDefault="00612B5F" w:rsidP="0094394B">
            <w:pPr>
              <w:ind w:firstLine="0"/>
              <w:rPr>
                <w:rFonts w:ascii="Clara Sans" w:hAnsi="Clara Sans" w:cs="Calibri"/>
                <w:b/>
                <w:sz w:val="22"/>
                <w:szCs w:val="22"/>
                <w:lang w:eastAsia="cs-CZ"/>
              </w:rPr>
            </w:pPr>
            <w:r w:rsidRPr="009A7393">
              <w:rPr>
                <w:rFonts w:ascii="Clara Sans" w:hAnsi="Clara Sans" w:cs="Calibri"/>
                <w:b/>
                <w:sz w:val="22"/>
                <w:szCs w:val="22"/>
                <w:lang w:eastAsia="cs-CZ"/>
              </w:rPr>
              <w:t xml:space="preserve">Zaměření na přípravu odborníků z oblasti bezpečnosti České republiky </w:t>
            </w:r>
          </w:p>
        </w:tc>
        <w:tc>
          <w:tcPr>
            <w:tcW w:w="6117" w:type="dxa"/>
            <w:gridSpan w:val="3"/>
            <w:tcBorders>
              <w:top w:val="single" w:sz="2" w:space="0" w:color="auto"/>
              <w:left w:val="single" w:sz="2" w:space="0" w:color="auto"/>
              <w:bottom w:val="single" w:sz="2" w:space="0" w:color="auto"/>
              <w:right w:val="single" w:sz="2" w:space="0" w:color="auto"/>
            </w:tcBorders>
          </w:tcPr>
          <w:p w:rsidR="00612B5F" w:rsidRPr="009A7393" w:rsidRDefault="00612B5F" w:rsidP="0094394B">
            <w:pPr>
              <w:ind w:firstLine="0"/>
              <w:jc w:val="left"/>
              <w:rPr>
                <w:rFonts w:ascii="Clara Sans" w:hAnsi="Clara Sans" w:cs="Calibri"/>
                <w:sz w:val="22"/>
                <w:szCs w:val="22"/>
                <w:lang w:eastAsia="cs-CZ"/>
              </w:rPr>
            </w:pPr>
            <w:r w:rsidRPr="009A7393">
              <w:rPr>
                <w:rFonts w:ascii="Clara Sans" w:hAnsi="Clara Sans" w:cs="Calibri"/>
                <w:sz w:val="22"/>
                <w:szCs w:val="22"/>
                <w:lang w:eastAsia="cs-CZ"/>
              </w:rPr>
              <w:t>ne</w:t>
            </w:r>
          </w:p>
        </w:tc>
      </w:tr>
      <w:tr w:rsidR="00612B5F" w:rsidRPr="009A7393" w:rsidTr="007F7F89">
        <w:trPr>
          <w:trHeight w:val="438"/>
        </w:trPr>
        <w:tc>
          <w:tcPr>
            <w:tcW w:w="3168" w:type="dxa"/>
            <w:tcBorders>
              <w:top w:val="single" w:sz="2" w:space="0" w:color="auto"/>
              <w:left w:val="single" w:sz="2" w:space="0" w:color="auto"/>
              <w:bottom w:val="single" w:sz="2" w:space="0" w:color="auto"/>
              <w:right w:val="single" w:sz="2" w:space="0" w:color="auto"/>
            </w:tcBorders>
            <w:shd w:val="clear" w:color="auto" w:fill="F7CAAC"/>
          </w:tcPr>
          <w:p w:rsidR="00612B5F" w:rsidRPr="009A7393" w:rsidRDefault="00612B5F" w:rsidP="0094394B">
            <w:pPr>
              <w:ind w:firstLine="0"/>
              <w:rPr>
                <w:rFonts w:ascii="Clara Sans" w:hAnsi="Clara Sans" w:cs="Calibri"/>
                <w:b/>
                <w:sz w:val="22"/>
                <w:szCs w:val="22"/>
                <w:lang w:eastAsia="cs-CZ"/>
              </w:rPr>
            </w:pPr>
            <w:r w:rsidRPr="009A7393">
              <w:rPr>
                <w:rFonts w:ascii="Clara Sans" w:hAnsi="Clara Sans" w:cs="Calibri"/>
                <w:b/>
                <w:sz w:val="22"/>
                <w:szCs w:val="22"/>
                <w:lang w:eastAsia="cs-CZ"/>
              </w:rPr>
              <w:t>Uznávací orgán</w:t>
            </w:r>
          </w:p>
        </w:tc>
        <w:tc>
          <w:tcPr>
            <w:tcW w:w="6117" w:type="dxa"/>
            <w:gridSpan w:val="3"/>
            <w:tcBorders>
              <w:top w:val="single" w:sz="2" w:space="0" w:color="auto"/>
              <w:left w:val="single" w:sz="2" w:space="0" w:color="auto"/>
              <w:bottom w:val="single" w:sz="2" w:space="0" w:color="auto"/>
              <w:right w:val="single" w:sz="2" w:space="0" w:color="auto"/>
            </w:tcBorders>
          </w:tcPr>
          <w:p w:rsidR="00612B5F" w:rsidRPr="009A7393" w:rsidRDefault="00612B5F" w:rsidP="00CE2769">
            <w:pPr>
              <w:ind w:firstLine="0"/>
              <w:jc w:val="left"/>
              <w:rPr>
                <w:rFonts w:ascii="Clara Sans" w:hAnsi="Clara Sans" w:cs="Calibri"/>
                <w:sz w:val="22"/>
                <w:szCs w:val="22"/>
                <w:lang w:eastAsia="cs-CZ"/>
              </w:rPr>
            </w:pPr>
            <w:r w:rsidRPr="009A7393">
              <w:rPr>
                <w:rFonts w:ascii="Clara Sans" w:hAnsi="Clara Sans" w:cs="Calibri"/>
                <w:sz w:val="22"/>
                <w:szCs w:val="22"/>
                <w:lang w:eastAsia="cs-CZ"/>
              </w:rPr>
              <w:t>MPSV</w:t>
            </w:r>
          </w:p>
        </w:tc>
      </w:tr>
      <w:tr w:rsidR="00612B5F" w:rsidRPr="009A7393" w:rsidTr="007F7F89">
        <w:tc>
          <w:tcPr>
            <w:tcW w:w="9285" w:type="dxa"/>
            <w:gridSpan w:val="4"/>
            <w:tcBorders>
              <w:top w:val="single" w:sz="2" w:space="0" w:color="auto"/>
            </w:tcBorders>
            <w:shd w:val="clear" w:color="auto" w:fill="F7CAAC"/>
          </w:tcPr>
          <w:p w:rsidR="00612B5F" w:rsidRPr="009A7393" w:rsidRDefault="00612B5F" w:rsidP="0094394B">
            <w:pPr>
              <w:ind w:firstLine="0"/>
              <w:rPr>
                <w:rFonts w:ascii="Clara Sans" w:hAnsi="Clara Sans" w:cs="Calibri"/>
                <w:sz w:val="22"/>
                <w:szCs w:val="22"/>
                <w:lang w:eastAsia="cs-CZ"/>
              </w:rPr>
            </w:pPr>
            <w:r w:rsidRPr="009A7393">
              <w:rPr>
                <w:rFonts w:ascii="Clara Sans" w:hAnsi="Clara Sans" w:cs="Calibri"/>
                <w:b/>
                <w:sz w:val="22"/>
                <w:szCs w:val="22"/>
                <w:lang w:eastAsia="cs-CZ"/>
              </w:rPr>
              <w:t>Oblast(i) vzdělávání a u kombinovaného studijního programu podíl jednotlivých oblastí vzdělávání v %</w:t>
            </w:r>
          </w:p>
        </w:tc>
      </w:tr>
      <w:tr w:rsidR="00612B5F" w:rsidRPr="009A7393" w:rsidTr="007F7F89">
        <w:trPr>
          <w:trHeight w:val="220"/>
        </w:trPr>
        <w:tc>
          <w:tcPr>
            <w:tcW w:w="9285" w:type="dxa"/>
            <w:gridSpan w:val="4"/>
            <w:shd w:val="clear" w:color="auto" w:fill="FFFFFF"/>
          </w:tcPr>
          <w:p w:rsidR="00612B5F" w:rsidRPr="009A7393" w:rsidRDefault="00612B5F" w:rsidP="0094394B">
            <w:pPr>
              <w:ind w:firstLine="0"/>
              <w:jc w:val="left"/>
              <w:rPr>
                <w:rFonts w:ascii="Clara Sans" w:hAnsi="Clara Sans" w:cs="Calibri"/>
                <w:lang w:eastAsia="cs-CZ"/>
              </w:rPr>
            </w:pPr>
            <w:r w:rsidRPr="009A7393">
              <w:rPr>
                <w:rFonts w:ascii="Clara Sans" w:hAnsi="Clara Sans" w:cs="Calibri"/>
                <w:lang w:eastAsia="cs-CZ"/>
              </w:rPr>
              <w:t>Sociální práce</w:t>
            </w:r>
          </w:p>
        </w:tc>
      </w:tr>
      <w:tr w:rsidR="00612B5F" w:rsidRPr="009A7393" w:rsidTr="007F7F89">
        <w:trPr>
          <w:trHeight w:val="70"/>
        </w:trPr>
        <w:tc>
          <w:tcPr>
            <w:tcW w:w="9285" w:type="dxa"/>
            <w:gridSpan w:val="4"/>
            <w:shd w:val="clear" w:color="auto" w:fill="F7CAAC"/>
          </w:tcPr>
          <w:p w:rsidR="00612B5F" w:rsidRPr="009A7393" w:rsidRDefault="00612B5F" w:rsidP="0094394B">
            <w:pPr>
              <w:ind w:firstLine="0"/>
              <w:jc w:val="left"/>
              <w:rPr>
                <w:rFonts w:ascii="Clara Sans" w:hAnsi="Clara Sans" w:cs="Calibri"/>
                <w:sz w:val="22"/>
                <w:szCs w:val="22"/>
                <w:lang w:eastAsia="cs-CZ"/>
              </w:rPr>
            </w:pPr>
            <w:r w:rsidRPr="009A7393">
              <w:rPr>
                <w:rFonts w:ascii="Clara Sans" w:hAnsi="Clara Sans" w:cs="Calibri"/>
                <w:b/>
                <w:sz w:val="22"/>
                <w:szCs w:val="22"/>
                <w:lang w:eastAsia="cs-CZ"/>
              </w:rPr>
              <w:t>Cíle studia ve studijním programu</w:t>
            </w:r>
          </w:p>
        </w:tc>
      </w:tr>
      <w:tr w:rsidR="00612B5F" w:rsidRPr="009A7393" w:rsidTr="007F7F89">
        <w:trPr>
          <w:trHeight w:val="2108"/>
        </w:trPr>
        <w:tc>
          <w:tcPr>
            <w:tcW w:w="9285" w:type="dxa"/>
            <w:gridSpan w:val="4"/>
            <w:shd w:val="clear" w:color="auto" w:fill="FFFFFF"/>
          </w:tcPr>
          <w:p w:rsidR="00612B5F" w:rsidRPr="009A7393" w:rsidRDefault="00612B5F" w:rsidP="00E81E86">
            <w:pPr>
              <w:ind w:firstLine="0"/>
              <w:rPr>
                <w:rFonts w:ascii="Clara Sans" w:hAnsi="Clara Sans"/>
              </w:rPr>
            </w:pPr>
            <w:r w:rsidRPr="009A7393">
              <w:rPr>
                <w:rFonts w:ascii="Clara Sans" w:hAnsi="Clara Sans"/>
                <w:bCs/>
              </w:rPr>
              <w:t xml:space="preserve">Základním cílem </w:t>
            </w:r>
            <w:r w:rsidRPr="009A7393">
              <w:rPr>
                <w:rFonts w:ascii="Clara Sans" w:hAnsi="Clara Sans"/>
              </w:rPr>
              <w:t>akademicky</w:t>
            </w:r>
            <w:r w:rsidRPr="009A7393">
              <w:rPr>
                <w:rFonts w:ascii="Clara Sans" w:hAnsi="Clara Sans"/>
                <w:bCs/>
              </w:rPr>
              <w:t xml:space="preserve"> zaměřeného</w:t>
            </w:r>
            <w:r w:rsidRPr="009A7393">
              <w:rPr>
                <w:rFonts w:ascii="Clara Sans" w:hAnsi="Clara Sans"/>
              </w:rPr>
              <w:t xml:space="preserve"> </w:t>
            </w:r>
            <w:r w:rsidRPr="009A7393">
              <w:rPr>
                <w:rFonts w:ascii="Clara Sans" w:hAnsi="Clara Sans"/>
                <w:bCs/>
              </w:rPr>
              <w:t xml:space="preserve">navazujícího </w:t>
            </w:r>
            <w:r w:rsidRPr="009A7393">
              <w:rPr>
                <w:rFonts w:ascii="Clara Sans" w:hAnsi="Clara Sans"/>
              </w:rPr>
              <w:t xml:space="preserve">magisterského </w:t>
            </w:r>
            <w:r w:rsidRPr="009A7393">
              <w:rPr>
                <w:rFonts w:ascii="Clara Sans" w:hAnsi="Clara Sans"/>
                <w:bCs/>
              </w:rPr>
              <w:t xml:space="preserve">studijního programu </w:t>
            </w:r>
            <w:r w:rsidRPr="009A7393">
              <w:rPr>
                <w:rFonts w:ascii="Clara Sans" w:hAnsi="Clara Sans"/>
                <w:bCs/>
                <w:i/>
              </w:rPr>
              <w:t>Etika v sociální práci</w:t>
            </w:r>
            <w:r w:rsidRPr="009A7393">
              <w:rPr>
                <w:rFonts w:ascii="Clara Sans" w:hAnsi="Clara Sans"/>
                <w:bCs/>
              </w:rPr>
              <w:t xml:space="preserve"> je</w:t>
            </w:r>
            <w:r w:rsidRPr="009A7393">
              <w:rPr>
                <w:rFonts w:ascii="Clara Sans" w:hAnsi="Clara Sans"/>
              </w:rPr>
              <w:t xml:space="preserve"> navázat na ucelené profesní bakalářské studium problematiky sociální práce a prohloubit u studentů především znalosti studia sociální práce v tématech, kde sociální práce souvisí s etikou. Jde o uschopnění studenta k samostatnému, kritickému myšlení a orientaci v situacích, kde dochází v rámci sociální práce ke střetům hodnotových systémů včetně vybavení studenta schopností řízení sociálních služeb</w:t>
            </w:r>
            <w:r w:rsidRPr="00526FC2">
              <w:rPr>
                <w:rFonts w:ascii="Clara Sans" w:hAnsi="Clara Sans"/>
              </w:rPr>
              <w:t xml:space="preserve"> </w:t>
            </w:r>
            <w:r w:rsidRPr="009A7393">
              <w:rPr>
                <w:rFonts w:ascii="Clara Sans" w:hAnsi="Clara Sans"/>
              </w:rPr>
              <w:t xml:space="preserve">a koordinování účastníků procesu pomoci. Rámcovými cíli studijního programu </w:t>
            </w:r>
            <w:r w:rsidRPr="009A7393">
              <w:rPr>
                <w:rFonts w:ascii="Clara Sans" w:hAnsi="Clara Sans"/>
                <w:i/>
              </w:rPr>
              <w:t>Etika v sociální práci</w:t>
            </w:r>
            <w:r w:rsidRPr="009A7393">
              <w:rPr>
                <w:rFonts w:ascii="Clara Sans" w:hAnsi="Clara Sans"/>
              </w:rPr>
              <w:t xml:space="preserve"> jsou: </w:t>
            </w:r>
          </w:p>
          <w:p w:rsidR="00612B5F" w:rsidRPr="009A7393" w:rsidRDefault="00612B5F" w:rsidP="00117906">
            <w:pPr>
              <w:pStyle w:val="Odstavecseseznamem"/>
              <w:numPr>
                <w:ilvl w:val="0"/>
                <w:numId w:val="8"/>
              </w:numPr>
              <w:rPr>
                <w:rFonts w:ascii="Clara Sans" w:hAnsi="Clara Sans"/>
              </w:rPr>
            </w:pPr>
            <w:r w:rsidRPr="009A7393">
              <w:rPr>
                <w:rFonts w:ascii="Clara Sans" w:hAnsi="Clara Sans"/>
              </w:rPr>
              <w:t xml:space="preserve">uschopnění studenta reflektovat etiku v konkrétním dějinném, kulturním a náboženském kontextu a vývoji, v její konceptuální rozdílnosti a vzájemných překryvech a odvozovat z toho kompetentně míru osobní odpovědnosti sociálního pracovníka a klienta za poskytnutí přiměřené pomoci, resp. za svůj život v kontextu nastavených parametrů pomáhající organizace a společenských očekávání; </w:t>
            </w:r>
          </w:p>
          <w:p w:rsidR="00612B5F" w:rsidRPr="009A7393" w:rsidRDefault="00612B5F" w:rsidP="00117906">
            <w:pPr>
              <w:pStyle w:val="Odstavecseseznamem"/>
              <w:numPr>
                <w:ilvl w:val="0"/>
                <w:numId w:val="8"/>
              </w:numPr>
              <w:rPr>
                <w:rFonts w:ascii="Clara Sans" w:hAnsi="Clara Sans"/>
              </w:rPr>
            </w:pPr>
            <w:r w:rsidRPr="009A7393">
              <w:rPr>
                <w:rFonts w:ascii="Clara Sans" w:hAnsi="Clara Sans"/>
              </w:rPr>
              <w:t>uschopnění studenta rozlišovat a komparovat jednotlivé antropologické koncepty a kulturně náboženské kontexty, které dokáže využít jako nástroj pro pochopení sebe sama a klienta v jejich interakci;</w:t>
            </w:r>
          </w:p>
          <w:p w:rsidR="00612B5F" w:rsidRPr="009A7393" w:rsidRDefault="00612B5F" w:rsidP="00117906">
            <w:pPr>
              <w:pStyle w:val="Odstavecseseznamem"/>
              <w:numPr>
                <w:ilvl w:val="0"/>
                <w:numId w:val="8"/>
              </w:numPr>
              <w:rPr>
                <w:rFonts w:ascii="Clara Sans" w:hAnsi="Clara Sans"/>
              </w:rPr>
            </w:pPr>
            <w:r w:rsidRPr="009A7393">
              <w:rPr>
                <w:rFonts w:ascii="Clara Sans" w:hAnsi="Clara Sans"/>
              </w:rPr>
              <w:t>vybavení studenta potřebnými psychologickými znalostmi a aplikačními metodami, které mu umožní rozumět osobnostním procesům v jejich rozmanitosti, složitosti a problematičnosti v rámci sociální práce v otázkách morálního vývoje osobnosti a psychologie náboženství;</w:t>
            </w:r>
          </w:p>
          <w:p w:rsidR="00612B5F" w:rsidRPr="009A7393" w:rsidRDefault="00612B5F" w:rsidP="00117906">
            <w:pPr>
              <w:pStyle w:val="Odstavecseseznamem"/>
              <w:numPr>
                <w:ilvl w:val="0"/>
                <w:numId w:val="8"/>
              </w:numPr>
              <w:rPr>
                <w:rFonts w:ascii="Clara Sans" w:hAnsi="Clara Sans"/>
              </w:rPr>
            </w:pPr>
            <w:r w:rsidRPr="009A7393">
              <w:rPr>
                <w:rFonts w:ascii="Clara Sans" w:hAnsi="Clara Sans"/>
              </w:rPr>
              <w:t xml:space="preserve">uschopnění studenta pro </w:t>
            </w:r>
            <w:r w:rsidRPr="009A7393">
              <w:rPr>
                <w:rFonts w:ascii="Clara Sans" w:hAnsi="Clara Sans" w:cs="Calibri"/>
                <w:lang w:bidi="he-IL"/>
              </w:rPr>
              <w:t xml:space="preserve">badatelskou činnost ve výše uvedených oblastech předpokladů kvality sociální a charitativní práce (antropologii, </w:t>
            </w:r>
            <w:r w:rsidR="00E90C1C" w:rsidRPr="009A7393">
              <w:rPr>
                <w:rFonts w:ascii="Clara Sans" w:hAnsi="Clara Sans" w:cs="Calibri"/>
                <w:lang w:bidi="he-IL"/>
              </w:rPr>
              <w:t>etice</w:t>
            </w:r>
            <w:r w:rsidR="00E90C1C">
              <w:rPr>
                <w:rFonts w:ascii="Clara Sans" w:hAnsi="Clara Sans" w:cs="Calibri"/>
                <w:lang w:bidi="he-IL"/>
              </w:rPr>
              <w:t>,</w:t>
            </w:r>
            <w:r w:rsidR="00E90C1C" w:rsidRPr="009A7393">
              <w:rPr>
                <w:rFonts w:ascii="Clara Sans" w:hAnsi="Clara Sans" w:cs="Calibri"/>
                <w:lang w:bidi="he-IL"/>
              </w:rPr>
              <w:t xml:space="preserve"> </w:t>
            </w:r>
            <w:r w:rsidRPr="009A7393">
              <w:rPr>
                <w:rFonts w:ascii="Clara Sans" w:hAnsi="Clara Sans" w:cs="Calibri"/>
                <w:lang w:bidi="he-IL"/>
              </w:rPr>
              <w:t>psychologii) a jejich využití.</w:t>
            </w:r>
          </w:p>
          <w:p w:rsidR="00612B5F" w:rsidRPr="009A7393" w:rsidRDefault="00E90C1C" w:rsidP="00FE1F2C">
            <w:pPr>
              <w:pStyle w:val="Odstavecseseznamem"/>
              <w:ind w:firstLine="0"/>
              <w:rPr>
                <w:rFonts w:ascii="Clara Sans" w:hAnsi="Clara Sans"/>
              </w:rPr>
            </w:pPr>
            <w:r>
              <w:rPr>
                <w:rFonts w:ascii="Clara Sans" w:hAnsi="Clara Sans"/>
              </w:rPr>
              <w:t xml:space="preserve"> </w:t>
            </w:r>
          </w:p>
        </w:tc>
      </w:tr>
      <w:tr w:rsidR="00612B5F" w:rsidRPr="009A7393" w:rsidTr="007F7F89">
        <w:trPr>
          <w:trHeight w:val="187"/>
        </w:trPr>
        <w:tc>
          <w:tcPr>
            <w:tcW w:w="9285" w:type="dxa"/>
            <w:gridSpan w:val="4"/>
            <w:shd w:val="clear" w:color="auto" w:fill="F7CAAC"/>
          </w:tcPr>
          <w:p w:rsidR="00612B5F" w:rsidRPr="009A7393" w:rsidRDefault="00612B5F" w:rsidP="00731260">
            <w:pPr>
              <w:ind w:firstLine="0"/>
              <w:rPr>
                <w:rFonts w:ascii="Clara Sans" w:hAnsi="Clara Sans" w:cs="Calibri"/>
                <w:sz w:val="22"/>
                <w:szCs w:val="22"/>
                <w:lang w:eastAsia="cs-CZ"/>
              </w:rPr>
            </w:pPr>
            <w:r w:rsidRPr="009A7393">
              <w:rPr>
                <w:rFonts w:ascii="Clara Sans" w:hAnsi="Clara Sans" w:cs="Calibri"/>
                <w:b/>
                <w:sz w:val="22"/>
                <w:szCs w:val="22"/>
                <w:lang w:eastAsia="cs-CZ"/>
              </w:rPr>
              <w:t>Profil absolventa studijního programu</w:t>
            </w:r>
          </w:p>
        </w:tc>
      </w:tr>
      <w:tr w:rsidR="00612B5F" w:rsidRPr="009A7393" w:rsidTr="007F7F89">
        <w:trPr>
          <w:trHeight w:val="992"/>
        </w:trPr>
        <w:tc>
          <w:tcPr>
            <w:tcW w:w="9285" w:type="dxa"/>
            <w:gridSpan w:val="4"/>
            <w:shd w:val="clear" w:color="auto" w:fill="FFFFFF"/>
          </w:tcPr>
          <w:p w:rsidR="00612B5F" w:rsidRPr="00E90C1C" w:rsidRDefault="00612B5F" w:rsidP="00C32FBD">
            <w:pPr>
              <w:ind w:firstLine="0"/>
              <w:rPr>
                <w:rFonts w:ascii="Clara Sans" w:hAnsi="Clara Sans"/>
                <w:i/>
              </w:rPr>
            </w:pPr>
            <w:r w:rsidRPr="00E90C1C">
              <w:rPr>
                <w:rFonts w:ascii="Clara Sans" w:hAnsi="Clara Sans"/>
              </w:rPr>
              <w:t>Na základě nutného p</w:t>
            </w:r>
            <w:r w:rsidRPr="00E90C1C">
              <w:rPr>
                <w:rFonts w:ascii="Clara Sans" w:hAnsi="Clara Sans"/>
                <w:lang w:eastAsia="cs-CZ"/>
              </w:rPr>
              <w:t xml:space="preserve">ředpokladu, kterým je pro studium navazujícího magisterského oboru </w:t>
            </w:r>
            <w:r w:rsidRPr="00E90C1C">
              <w:rPr>
                <w:rFonts w:ascii="Clara Sans" w:hAnsi="Clara Sans"/>
                <w:i/>
                <w:lang w:eastAsia="cs-CZ"/>
              </w:rPr>
              <w:t>Etika v sociální práci</w:t>
            </w:r>
            <w:r w:rsidRPr="00E90C1C">
              <w:rPr>
                <w:rFonts w:ascii="Clara Sans" w:hAnsi="Clara Sans"/>
                <w:lang w:eastAsia="cs-CZ"/>
              </w:rPr>
              <w:t xml:space="preserve"> ukončené bakalářské studium v programu sociální práce,</w:t>
            </w:r>
            <w:r w:rsidRPr="00E90C1C">
              <w:rPr>
                <w:rFonts w:ascii="Clara Sans" w:hAnsi="Clara Sans"/>
              </w:rPr>
              <w:t xml:space="preserve"> nebo v příbuzných bakalářských studijních programech - </w:t>
            </w:r>
            <w:r w:rsidRPr="00E90C1C">
              <w:rPr>
                <w:rFonts w:ascii="Clara Sans" w:hAnsi="Clara Sans"/>
                <w:lang w:bidi="he-IL"/>
              </w:rPr>
              <w:t>případně doplněného o kurz celoživotního vzdělávání -</w:t>
            </w:r>
            <w:r w:rsidRPr="00E90C1C">
              <w:rPr>
                <w:rFonts w:ascii="Clara Sans" w:hAnsi="Clara Sans"/>
              </w:rPr>
              <w:t>,</w:t>
            </w:r>
            <w:r w:rsidRPr="00E90C1C">
              <w:rPr>
                <w:rFonts w:ascii="Clara Sans" w:hAnsi="Clara Sans"/>
                <w:lang w:eastAsia="cs-CZ"/>
              </w:rPr>
              <w:t xml:space="preserve"> které splňuje požadavky na přípravu sociálního pracovníka stanovené minimálním standardem vzdělávání v sociální práci formulovaným Asociací vzdělavatelů v sociální práci</w:t>
            </w:r>
            <w:r w:rsidR="00E90C1C">
              <w:rPr>
                <w:rFonts w:ascii="Clara Sans" w:hAnsi="Clara Sans"/>
                <w:lang w:eastAsia="cs-CZ"/>
              </w:rPr>
              <w:t xml:space="preserve"> a </w:t>
            </w:r>
            <w:r w:rsidR="00E90C1C" w:rsidRPr="00E90C1C">
              <w:rPr>
                <w:rFonts w:ascii="Clara Sans" w:hAnsi="Clara Sans"/>
                <w:lang w:eastAsia="cs-CZ"/>
              </w:rPr>
              <w:t xml:space="preserve">s ohledem na skutečnost, že se během studia navazujícího magisterského programu </w:t>
            </w:r>
            <w:r w:rsidR="00E90C1C" w:rsidRPr="00E90C1C">
              <w:rPr>
                <w:rFonts w:ascii="Clara Sans" w:hAnsi="Clara Sans"/>
                <w:i/>
                <w:lang w:eastAsia="cs-CZ"/>
              </w:rPr>
              <w:t>Etika v sociální práci</w:t>
            </w:r>
            <w:r w:rsidR="00E90C1C" w:rsidRPr="00E90C1C">
              <w:rPr>
                <w:rFonts w:ascii="Clara Sans" w:hAnsi="Clara Sans"/>
                <w:lang w:eastAsia="cs-CZ"/>
              </w:rPr>
              <w:t xml:space="preserve"> dále rozvíjí specifické kompetence v oblasti sociální práce, které korelují se základními tematickými okruhy stanovenými nařízením vlády č. 275/2016 Sb., naplňují absolventi tohoto studijního programu požadavek zákona č. 108/2006 Sb. o sociálních službách. </w:t>
            </w:r>
            <w:r w:rsidRPr="00E90C1C">
              <w:rPr>
                <w:rFonts w:ascii="Clara Sans" w:hAnsi="Clara Sans"/>
              </w:rPr>
              <w:t xml:space="preserve">Absolvent studijního programu </w:t>
            </w:r>
            <w:r w:rsidRPr="00E90C1C">
              <w:rPr>
                <w:rFonts w:ascii="Clara Sans" w:hAnsi="Clara Sans"/>
                <w:i/>
              </w:rPr>
              <w:t>Etika v sociální práci:</w:t>
            </w:r>
          </w:p>
          <w:p w:rsidR="00612B5F" w:rsidRPr="009A7393" w:rsidRDefault="00612B5F" w:rsidP="00117906">
            <w:pPr>
              <w:pStyle w:val="Odstavecseseznamem"/>
              <w:numPr>
                <w:ilvl w:val="0"/>
                <w:numId w:val="9"/>
              </w:numPr>
              <w:rPr>
                <w:rFonts w:ascii="Clara Sans" w:hAnsi="Clara Sans"/>
                <w:lang w:eastAsia="cs-CZ"/>
              </w:rPr>
            </w:pPr>
            <w:r w:rsidRPr="009A7393">
              <w:rPr>
                <w:rFonts w:ascii="Clara Sans" w:hAnsi="Clara Sans"/>
              </w:rPr>
              <w:t xml:space="preserve">prokazuje schopnost zohledňovat v rámci sociální práce etické faktory - (rozlišování morální odpovědnosti klienta, sebe sama a míry etické odpovědnosti ve vztahu k ostatním aktérům v procesu pomoci; organizaci, společnosti /řešení konfliktů, problémů a etických dilemat/), a to v návaznosti na antropologické poznatky (pochopení: klienta a sebe sama v sobě vlastních či kulturně společensky sdílených etických, světonázorových a náboženských motivech a kontextech) a poznatky psychologické (reflexe osobnostních předpokladů a limitů klienta a sebe sama apod.) -, tedy nejen faktory ekonomické, organizačně technické a metodické.  </w:t>
            </w:r>
          </w:p>
          <w:p w:rsidR="00612B5F" w:rsidRPr="009A7393" w:rsidRDefault="00612B5F" w:rsidP="00117906">
            <w:pPr>
              <w:pStyle w:val="Odstavecseseznamem"/>
              <w:numPr>
                <w:ilvl w:val="0"/>
                <w:numId w:val="9"/>
              </w:numPr>
              <w:rPr>
                <w:rFonts w:ascii="Clara Sans" w:hAnsi="Clara Sans"/>
                <w:lang w:eastAsia="cs-CZ"/>
              </w:rPr>
            </w:pPr>
            <w:r w:rsidRPr="009A7393">
              <w:rPr>
                <w:rFonts w:ascii="Clara Sans" w:hAnsi="Clara Sans" w:cs="Calibri"/>
                <w:lang w:bidi="he-IL"/>
              </w:rPr>
              <w:t>prokazuje odborné</w:t>
            </w:r>
            <w:r w:rsidRPr="009A7393">
              <w:rPr>
                <w:rFonts w:ascii="Clara Sans" w:hAnsi="Clara Sans"/>
              </w:rPr>
              <w:t xml:space="preserve"> předpoklady pro výkon sociální práce ve státních, soukromých, nevládních, církevních i dobrovolných organizacích a pro řízení v sociální práci a koordinaci účastníků procesu pomoci</w:t>
            </w:r>
          </w:p>
          <w:p w:rsidR="00612B5F" w:rsidRPr="009A7393" w:rsidRDefault="00612B5F" w:rsidP="004940D6">
            <w:pPr>
              <w:pStyle w:val="Odstavecseseznamem"/>
              <w:numPr>
                <w:ilvl w:val="0"/>
                <w:numId w:val="9"/>
              </w:numPr>
              <w:rPr>
                <w:rFonts w:ascii="Clara Sans" w:hAnsi="Clara Sans"/>
                <w:lang w:eastAsia="cs-CZ"/>
              </w:rPr>
            </w:pPr>
            <w:r w:rsidRPr="009A7393">
              <w:rPr>
                <w:rFonts w:ascii="Clara Sans" w:hAnsi="Clara Sans"/>
              </w:rPr>
              <w:t xml:space="preserve">prokazuje odborné předpoklady pro badatelskou činnost v oblastech předpokladů kvality sociální a charitativní práce (antropologii, </w:t>
            </w:r>
            <w:r w:rsidR="004940D6" w:rsidRPr="009A7393">
              <w:rPr>
                <w:rFonts w:ascii="Clara Sans" w:hAnsi="Clara Sans"/>
              </w:rPr>
              <w:t>etice,</w:t>
            </w:r>
            <w:r w:rsidR="004940D6">
              <w:rPr>
                <w:rFonts w:ascii="Clara Sans" w:hAnsi="Clara Sans"/>
              </w:rPr>
              <w:t xml:space="preserve"> </w:t>
            </w:r>
            <w:r w:rsidRPr="009A7393">
              <w:rPr>
                <w:rFonts w:ascii="Clara Sans" w:hAnsi="Clara Sans"/>
              </w:rPr>
              <w:t xml:space="preserve">psychologii) a jejich využití. </w:t>
            </w:r>
          </w:p>
        </w:tc>
      </w:tr>
      <w:tr w:rsidR="00612B5F" w:rsidRPr="009A7393" w:rsidTr="007F7F89">
        <w:trPr>
          <w:trHeight w:val="185"/>
        </w:trPr>
        <w:tc>
          <w:tcPr>
            <w:tcW w:w="9285" w:type="dxa"/>
            <w:gridSpan w:val="4"/>
            <w:shd w:val="clear" w:color="auto" w:fill="F7CAAC"/>
          </w:tcPr>
          <w:p w:rsidR="00612B5F" w:rsidRPr="009A7393" w:rsidRDefault="00612B5F" w:rsidP="0094394B">
            <w:pPr>
              <w:ind w:firstLine="0"/>
              <w:jc w:val="left"/>
              <w:rPr>
                <w:rFonts w:ascii="Clara Sans" w:hAnsi="Clara Sans" w:cs="Calibri"/>
                <w:sz w:val="22"/>
                <w:szCs w:val="22"/>
                <w:lang w:eastAsia="cs-CZ"/>
              </w:rPr>
            </w:pPr>
            <w:r w:rsidRPr="009A7393">
              <w:rPr>
                <w:rFonts w:ascii="Clara Sans" w:hAnsi="Clara Sans" w:cs="Calibri"/>
                <w:b/>
                <w:sz w:val="22"/>
                <w:szCs w:val="22"/>
                <w:lang w:eastAsia="cs-CZ"/>
              </w:rPr>
              <w:t>Pravidla a podmínky pro tvorbu studijních plánů</w:t>
            </w:r>
          </w:p>
        </w:tc>
      </w:tr>
      <w:tr w:rsidR="00612B5F" w:rsidRPr="009A7393" w:rsidTr="00644946">
        <w:trPr>
          <w:trHeight w:val="1927"/>
        </w:trPr>
        <w:tc>
          <w:tcPr>
            <w:tcW w:w="9285" w:type="dxa"/>
            <w:gridSpan w:val="4"/>
            <w:shd w:val="clear" w:color="auto" w:fill="FFFFFF"/>
          </w:tcPr>
          <w:p w:rsidR="00612B5F" w:rsidRPr="009A7393" w:rsidRDefault="00612B5F" w:rsidP="00AE6C9E">
            <w:pPr>
              <w:ind w:firstLine="0"/>
              <w:rPr>
                <w:rFonts w:ascii="Clara Sans" w:hAnsi="Clara Sans" w:cs="Calibri"/>
                <w:lang w:eastAsia="cs-CZ"/>
              </w:rPr>
            </w:pPr>
            <w:r w:rsidRPr="009A7393">
              <w:rPr>
                <w:rFonts w:ascii="Clara Sans" w:hAnsi="Clara Sans"/>
              </w:rPr>
              <w:t>Studijní plán studenta sestává z povinných, povinně volitelných a v</w:t>
            </w:r>
            <w:r w:rsidR="00AE6C9E">
              <w:rPr>
                <w:rFonts w:ascii="Clara Sans" w:hAnsi="Clara Sans"/>
              </w:rPr>
              <w:t>olitelných</w:t>
            </w:r>
            <w:r w:rsidRPr="009A7393">
              <w:rPr>
                <w:rFonts w:ascii="Clara Sans" w:hAnsi="Clara Sans"/>
              </w:rPr>
              <w:t xml:space="preserve"> předmětů. Vedle povinných předmětů z oblasti etiky, sociální práce, antropologie a psychologie, které korespondují s profilem oboru a obsahem SZZ, si student volí předměty z pěti bloků povinně volitelných předmětů, v rozsahu minimálního počtu kreditů, který je u každého bloku povinně volitelných předmětů stanoven. Dva z pěti bloků povinně volitelných předmětů, které dotvářejí profil absolventa, jsou typu A. Tři zbývající bloky jsou typu B.  V bloku v</w:t>
            </w:r>
            <w:r w:rsidR="00AE6C9E">
              <w:rPr>
                <w:rFonts w:ascii="Clara Sans" w:hAnsi="Clara Sans"/>
              </w:rPr>
              <w:t>olitelných</w:t>
            </w:r>
            <w:r w:rsidRPr="009A7393">
              <w:rPr>
                <w:rFonts w:ascii="Clara Sans" w:hAnsi="Clara Sans"/>
              </w:rPr>
              <w:t xml:space="preserve"> předmětů typu C si student vybírá předměty do výše kreditové hodnoty, která chybí do celkového nutného počtu zisku kreditů za studium studijního programu.</w:t>
            </w:r>
          </w:p>
        </w:tc>
      </w:tr>
      <w:tr w:rsidR="00612B5F" w:rsidRPr="009A7393" w:rsidTr="007F7F89">
        <w:trPr>
          <w:trHeight w:val="258"/>
        </w:trPr>
        <w:tc>
          <w:tcPr>
            <w:tcW w:w="9285" w:type="dxa"/>
            <w:gridSpan w:val="4"/>
            <w:shd w:val="clear" w:color="auto" w:fill="F7CAAC"/>
          </w:tcPr>
          <w:p w:rsidR="00612B5F" w:rsidRPr="009A7393" w:rsidRDefault="00612B5F" w:rsidP="0094394B">
            <w:pPr>
              <w:ind w:firstLine="0"/>
              <w:jc w:val="left"/>
              <w:rPr>
                <w:rFonts w:ascii="Clara Sans" w:hAnsi="Clara Sans" w:cs="Calibri"/>
                <w:sz w:val="22"/>
                <w:szCs w:val="22"/>
                <w:lang w:eastAsia="cs-CZ"/>
              </w:rPr>
            </w:pPr>
            <w:r w:rsidRPr="009A7393">
              <w:rPr>
                <w:rFonts w:ascii="Clara Sans" w:hAnsi="Clara Sans" w:cs="Calibri"/>
                <w:b/>
                <w:sz w:val="22"/>
                <w:szCs w:val="22"/>
                <w:lang w:eastAsia="cs-CZ"/>
              </w:rPr>
              <w:t>Podmínky k přijetí ke studiu</w:t>
            </w:r>
          </w:p>
        </w:tc>
      </w:tr>
      <w:tr w:rsidR="00612B5F" w:rsidRPr="009A7393" w:rsidTr="007F7F89">
        <w:trPr>
          <w:trHeight w:val="767"/>
        </w:trPr>
        <w:tc>
          <w:tcPr>
            <w:tcW w:w="9285" w:type="dxa"/>
            <w:gridSpan w:val="4"/>
            <w:shd w:val="clear" w:color="auto" w:fill="FFFFFF"/>
          </w:tcPr>
          <w:p w:rsidR="00612B5F" w:rsidRPr="009A7393" w:rsidRDefault="00612B5F" w:rsidP="0094394B">
            <w:pPr>
              <w:ind w:firstLine="0"/>
              <w:rPr>
                <w:rFonts w:ascii="Clara Sans" w:hAnsi="Clara Sans" w:cs="Calibri"/>
                <w:lang w:eastAsia="cs-CZ"/>
              </w:rPr>
            </w:pPr>
            <w:r w:rsidRPr="009A7393">
              <w:rPr>
                <w:rFonts w:ascii="Clara Sans" w:hAnsi="Clara Sans" w:cs="Calibri"/>
                <w:lang w:eastAsia="cs-CZ"/>
              </w:rPr>
              <w:t xml:space="preserve">Základní podmínkou přijetí ke studiu je absolvování studia bakalářského studijního programu </w:t>
            </w:r>
            <w:r w:rsidRPr="009A7393">
              <w:rPr>
                <w:rFonts w:ascii="Clara Sans" w:hAnsi="Clara Sans"/>
              </w:rPr>
              <w:t>sociální práce, nebo příbuzného bakalářského studijního programu (</w:t>
            </w:r>
            <w:r w:rsidRPr="009A7393">
              <w:rPr>
                <w:rFonts w:ascii="Clara Sans" w:hAnsi="Clara Sans"/>
                <w:lang w:bidi="he-IL"/>
              </w:rPr>
              <w:t>případně doplněného o kurz celoživotního vzdělávání)</w:t>
            </w:r>
            <w:r w:rsidRPr="009A7393">
              <w:rPr>
                <w:rFonts w:ascii="Clara Sans" w:hAnsi="Clara Sans"/>
              </w:rPr>
              <w:t>,</w:t>
            </w:r>
            <w:r w:rsidRPr="009A7393">
              <w:rPr>
                <w:rFonts w:ascii="Clara Sans" w:hAnsi="Clara Sans"/>
                <w:lang w:eastAsia="cs-CZ"/>
              </w:rPr>
              <w:t xml:space="preserve"> které splňuje požadavky na přípravu sociálního pracovníka stanovené minimálním standardem vzdělávání v sociální práci formulovaným Asociací vzdělavatelů v sociální práci. </w:t>
            </w:r>
          </w:p>
          <w:p w:rsidR="00612B5F" w:rsidRPr="009A7393" w:rsidRDefault="00612B5F" w:rsidP="00440474">
            <w:pPr>
              <w:ind w:firstLine="0"/>
              <w:rPr>
                <w:rFonts w:ascii="Clara Sans" w:hAnsi="Clara Sans"/>
              </w:rPr>
            </w:pPr>
            <w:r w:rsidRPr="009A7393">
              <w:rPr>
                <w:rFonts w:ascii="Clara Sans" w:hAnsi="Clara Sans"/>
              </w:rPr>
              <w:t>Při naplnění základní podmínky se vyžaduje absolvování přijímacího řízení. Přijímací řízení zahrnuje:</w:t>
            </w:r>
          </w:p>
          <w:p w:rsidR="00612B5F" w:rsidRPr="009A7393" w:rsidRDefault="00612B5F" w:rsidP="00117906">
            <w:pPr>
              <w:pStyle w:val="Odstavecseseznamem"/>
              <w:numPr>
                <w:ilvl w:val="0"/>
                <w:numId w:val="11"/>
              </w:numPr>
              <w:rPr>
                <w:rFonts w:ascii="Clara Sans" w:hAnsi="Clara Sans"/>
              </w:rPr>
            </w:pPr>
            <w:r w:rsidRPr="009A7393">
              <w:rPr>
                <w:rFonts w:ascii="Clara Sans" w:hAnsi="Clara Sans"/>
              </w:rPr>
              <w:t>ústní pohovor:</w:t>
            </w:r>
          </w:p>
          <w:p w:rsidR="00612B5F" w:rsidRPr="009A7393" w:rsidRDefault="00612B5F" w:rsidP="00117906">
            <w:pPr>
              <w:numPr>
                <w:ilvl w:val="0"/>
                <w:numId w:val="10"/>
              </w:numPr>
              <w:jc w:val="left"/>
              <w:rPr>
                <w:rFonts w:ascii="Clara Sans" w:hAnsi="Clara Sans"/>
              </w:rPr>
            </w:pPr>
            <w:r w:rsidRPr="009A7393">
              <w:rPr>
                <w:rFonts w:ascii="Clara Sans" w:hAnsi="Clara Sans"/>
              </w:rPr>
              <w:t>kvalita a prezentace bakalářské práce (max. 20 bodů);</w:t>
            </w:r>
          </w:p>
          <w:p w:rsidR="00612B5F" w:rsidRPr="009A7393" w:rsidRDefault="00612B5F" w:rsidP="00117906">
            <w:pPr>
              <w:numPr>
                <w:ilvl w:val="0"/>
                <w:numId w:val="10"/>
              </w:numPr>
              <w:jc w:val="left"/>
              <w:rPr>
                <w:rFonts w:ascii="Clara Sans" w:hAnsi="Clara Sans"/>
              </w:rPr>
            </w:pPr>
            <w:r w:rsidRPr="009A7393">
              <w:rPr>
                <w:rFonts w:ascii="Clara Sans" w:hAnsi="Clara Sans"/>
              </w:rPr>
              <w:t>orientace ve zvoleném studijním programu, motivace (předpoklady) ke studiu  (max. 20 bodů).</w:t>
            </w:r>
          </w:p>
          <w:p w:rsidR="00612B5F" w:rsidRPr="009A7393" w:rsidRDefault="00612B5F" w:rsidP="00117906">
            <w:pPr>
              <w:pStyle w:val="Odstavecseseznamem"/>
              <w:numPr>
                <w:ilvl w:val="0"/>
                <w:numId w:val="11"/>
              </w:numPr>
              <w:jc w:val="left"/>
              <w:rPr>
                <w:rFonts w:ascii="Clara Sans" w:hAnsi="Clara Sans"/>
              </w:rPr>
            </w:pPr>
            <w:r w:rsidRPr="009A7393">
              <w:rPr>
                <w:rFonts w:ascii="Clara Sans" w:hAnsi="Clara Sans"/>
              </w:rPr>
              <w:t>bonifikace za studium v zahraničí (max. 20 bodů)</w:t>
            </w:r>
          </w:p>
          <w:p w:rsidR="00612B5F" w:rsidRPr="009A7393" w:rsidRDefault="00612B5F" w:rsidP="00644946">
            <w:pPr>
              <w:rPr>
                <w:rFonts w:ascii="Clara Sans" w:hAnsi="Clara Sans"/>
              </w:rPr>
            </w:pPr>
            <w:r w:rsidRPr="009A7393">
              <w:rPr>
                <w:rFonts w:ascii="Clara Sans" w:hAnsi="Clara Sans"/>
              </w:rPr>
              <w:t xml:space="preserve">                                                                          </w:t>
            </w:r>
          </w:p>
          <w:p w:rsidR="00612B5F" w:rsidRPr="009A7393" w:rsidRDefault="00612B5F" w:rsidP="00644946">
            <w:pPr>
              <w:rPr>
                <w:rFonts w:ascii="Clara Sans" w:hAnsi="Clara Sans"/>
              </w:rPr>
            </w:pPr>
            <w:r w:rsidRPr="009A7393">
              <w:rPr>
                <w:rFonts w:ascii="Clara Sans" w:hAnsi="Clara Sans"/>
              </w:rPr>
              <w:t>Minimální počet bodů pro přijetí je 15.</w:t>
            </w:r>
          </w:p>
          <w:p w:rsidR="00612B5F" w:rsidRPr="009A7393" w:rsidRDefault="00612B5F" w:rsidP="00644946">
            <w:pPr>
              <w:rPr>
                <w:rFonts w:ascii="Clara Sans" w:hAnsi="Clara Sans"/>
              </w:rPr>
            </w:pPr>
          </w:p>
          <w:p w:rsidR="00612B5F" w:rsidRPr="009A7393" w:rsidRDefault="00612B5F" w:rsidP="00644946">
            <w:pPr>
              <w:rPr>
                <w:rStyle w:val="Siln"/>
                <w:rFonts w:ascii="Clara Sans" w:hAnsi="Clara Sans"/>
                <w:b w:val="0"/>
              </w:rPr>
            </w:pPr>
            <w:r w:rsidRPr="009A7393">
              <w:rPr>
                <w:rStyle w:val="Siln"/>
                <w:rFonts w:ascii="Clara Sans" w:hAnsi="Clara Sans"/>
                <w:b w:val="0"/>
                <w:bCs/>
              </w:rPr>
              <w:t>Optimální počet přijímaných studentů pro ak. rok 201</w:t>
            </w:r>
            <w:r w:rsidR="00AE6C9E">
              <w:rPr>
                <w:rStyle w:val="Siln"/>
                <w:rFonts w:ascii="Clara Sans" w:hAnsi="Clara Sans"/>
                <w:b w:val="0"/>
                <w:bCs/>
              </w:rPr>
              <w:t>8/19</w:t>
            </w:r>
          </w:p>
          <w:p w:rsidR="00612B5F" w:rsidRPr="009A7393" w:rsidRDefault="00612B5F" w:rsidP="00117906">
            <w:pPr>
              <w:pStyle w:val="Odstavecseseznamem"/>
              <w:numPr>
                <w:ilvl w:val="0"/>
                <w:numId w:val="11"/>
              </w:numPr>
              <w:rPr>
                <w:rStyle w:val="Siln"/>
                <w:rFonts w:ascii="Clara Sans" w:hAnsi="Clara Sans"/>
                <w:b w:val="0"/>
              </w:rPr>
            </w:pPr>
            <w:r w:rsidRPr="009A7393">
              <w:rPr>
                <w:rStyle w:val="Siln"/>
                <w:rFonts w:ascii="Clara Sans" w:hAnsi="Clara Sans"/>
                <w:b w:val="0"/>
                <w:bCs/>
              </w:rPr>
              <w:t>prezenční studium           15</w:t>
            </w:r>
          </w:p>
          <w:p w:rsidR="00612B5F" w:rsidRPr="009A7393" w:rsidRDefault="00612B5F" w:rsidP="00117906">
            <w:pPr>
              <w:pStyle w:val="Odstavecseseznamem"/>
              <w:numPr>
                <w:ilvl w:val="0"/>
                <w:numId w:val="11"/>
              </w:numPr>
              <w:rPr>
                <w:rStyle w:val="Siln"/>
                <w:rFonts w:ascii="Clara Sans" w:hAnsi="Clara Sans"/>
                <w:bCs/>
              </w:rPr>
            </w:pPr>
            <w:r w:rsidRPr="009A7393">
              <w:rPr>
                <w:rStyle w:val="Siln"/>
                <w:rFonts w:ascii="Clara Sans" w:hAnsi="Clara Sans"/>
                <w:b w:val="0"/>
                <w:bCs/>
              </w:rPr>
              <w:t>kombinované studium     15</w:t>
            </w:r>
          </w:p>
          <w:p w:rsidR="00612B5F" w:rsidRPr="009A7393" w:rsidRDefault="00612B5F" w:rsidP="00585396">
            <w:pPr>
              <w:ind w:firstLine="0"/>
              <w:rPr>
                <w:rFonts w:ascii="Clara Sans" w:hAnsi="Clara Sans" w:cs="Calibri"/>
                <w:lang w:eastAsia="cs-CZ"/>
              </w:rPr>
            </w:pPr>
          </w:p>
        </w:tc>
      </w:tr>
      <w:tr w:rsidR="00612B5F" w:rsidRPr="009A7393" w:rsidTr="007F7F89">
        <w:trPr>
          <w:trHeight w:val="268"/>
        </w:trPr>
        <w:tc>
          <w:tcPr>
            <w:tcW w:w="9285" w:type="dxa"/>
            <w:gridSpan w:val="4"/>
            <w:shd w:val="clear" w:color="auto" w:fill="F7CAAC"/>
          </w:tcPr>
          <w:p w:rsidR="00612B5F" w:rsidRPr="009A7393" w:rsidRDefault="00612B5F" w:rsidP="0094394B">
            <w:pPr>
              <w:ind w:firstLine="0"/>
              <w:jc w:val="left"/>
              <w:rPr>
                <w:rFonts w:ascii="Clara Sans" w:hAnsi="Clara Sans" w:cs="Calibri"/>
                <w:b/>
                <w:sz w:val="22"/>
                <w:szCs w:val="22"/>
                <w:lang w:eastAsia="cs-CZ"/>
              </w:rPr>
            </w:pPr>
            <w:r w:rsidRPr="009A7393">
              <w:rPr>
                <w:rFonts w:ascii="Clara Sans" w:hAnsi="Clara Sans" w:cs="Calibri"/>
                <w:b/>
                <w:sz w:val="22"/>
                <w:szCs w:val="22"/>
                <w:lang w:eastAsia="cs-CZ"/>
              </w:rPr>
              <w:t>Návaznost na další typy studijních programů</w:t>
            </w:r>
          </w:p>
        </w:tc>
      </w:tr>
      <w:tr w:rsidR="00612B5F" w:rsidRPr="009A7393" w:rsidTr="007F7F89">
        <w:trPr>
          <w:trHeight w:val="428"/>
        </w:trPr>
        <w:tc>
          <w:tcPr>
            <w:tcW w:w="9285" w:type="dxa"/>
            <w:gridSpan w:val="4"/>
            <w:shd w:val="clear" w:color="auto" w:fill="FFFFFF"/>
          </w:tcPr>
          <w:p w:rsidR="00612B5F" w:rsidRPr="009A7393" w:rsidRDefault="00612B5F" w:rsidP="0094394B">
            <w:pPr>
              <w:ind w:firstLine="0"/>
              <w:rPr>
                <w:rFonts w:ascii="Clara Sans" w:hAnsi="Clara Sans" w:cs="Calibri"/>
                <w:lang w:eastAsia="cs-CZ"/>
              </w:rPr>
            </w:pPr>
            <w:r w:rsidRPr="009A7393">
              <w:rPr>
                <w:rFonts w:ascii="Clara Sans" w:hAnsi="Clara Sans"/>
              </w:rPr>
              <w:t xml:space="preserve">Studijní program </w:t>
            </w:r>
            <w:r w:rsidRPr="009A7393">
              <w:rPr>
                <w:rFonts w:ascii="Clara Sans" w:hAnsi="Clara Sans"/>
                <w:i/>
                <w:iCs/>
              </w:rPr>
              <w:t>Etika v sociální práci</w:t>
            </w:r>
            <w:r w:rsidRPr="009A7393">
              <w:rPr>
                <w:rFonts w:ascii="Clara Sans" w:hAnsi="Clara Sans"/>
              </w:rPr>
              <w:t xml:space="preserve"> navazuje na ukončené bakalářské studium v programu sociální práce nebo programu příbuzném (</w:t>
            </w:r>
            <w:r w:rsidRPr="009A7393">
              <w:rPr>
                <w:rFonts w:ascii="Clara Sans" w:hAnsi="Clara Sans"/>
                <w:lang w:bidi="he-IL"/>
              </w:rPr>
              <w:t>případně doplněného o kurz celoživotního vzdělávání)</w:t>
            </w:r>
            <w:r w:rsidRPr="009A7393">
              <w:rPr>
                <w:rFonts w:ascii="Clara Sans" w:hAnsi="Clara Sans"/>
              </w:rPr>
              <w:t xml:space="preserve">. Absolventi studijního programu </w:t>
            </w:r>
            <w:r w:rsidRPr="009A7393">
              <w:rPr>
                <w:rFonts w:ascii="Clara Sans" w:hAnsi="Clara Sans"/>
                <w:i/>
                <w:iCs/>
              </w:rPr>
              <w:t>Etika v sociální práci</w:t>
            </w:r>
            <w:r w:rsidRPr="009A7393">
              <w:rPr>
                <w:rFonts w:ascii="Clara Sans" w:hAnsi="Clara Sans"/>
              </w:rPr>
              <w:t xml:space="preserve"> jsou disponování k doktorskému studiu v programu sociální práce nebo v některém z humanitních programů. </w:t>
            </w:r>
          </w:p>
        </w:tc>
      </w:tr>
    </w:tbl>
    <w:p w:rsidR="00612B5F" w:rsidRPr="009A7393" w:rsidRDefault="00612B5F" w:rsidP="0094394B">
      <w:pPr>
        <w:ind w:firstLine="0"/>
        <w:jc w:val="left"/>
        <w:rPr>
          <w:rFonts w:ascii="Clara Sans" w:hAnsi="Clara Sans" w:cs="Calibri"/>
          <w:lang w:eastAsia="cs-CZ"/>
        </w:rPr>
      </w:pPr>
    </w:p>
    <w:p w:rsidR="00612B5F" w:rsidRPr="009A7393" w:rsidRDefault="002F1C12" w:rsidP="0094394B">
      <w:pPr>
        <w:ind w:firstLine="0"/>
        <w:jc w:val="left"/>
        <w:rPr>
          <w:rFonts w:ascii="Clara Sans" w:hAnsi="Clara Sans" w:cs="Calibri"/>
          <w:lang w:eastAsia="cs-CZ"/>
        </w:rPr>
      </w:pPr>
      <w:r>
        <w:rPr>
          <w:rFonts w:ascii="Clara Sans" w:hAnsi="Clara Sans" w:cs="Calibri"/>
          <w:lang w:eastAsia="cs-CZ"/>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1000"/>
        <w:gridCol w:w="520"/>
        <w:gridCol w:w="960"/>
        <w:gridCol w:w="420"/>
        <w:gridCol w:w="2218"/>
        <w:gridCol w:w="19"/>
        <w:gridCol w:w="283"/>
        <w:gridCol w:w="426"/>
        <w:gridCol w:w="283"/>
        <w:gridCol w:w="425"/>
      </w:tblGrid>
      <w:tr w:rsidR="0076372A" w:rsidRPr="0076372A" w:rsidTr="0076372A">
        <w:tc>
          <w:tcPr>
            <w:tcW w:w="9781" w:type="dxa"/>
            <w:gridSpan w:val="11"/>
            <w:tcBorders>
              <w:bottom w:val="double" w:sz="4" w:space="0" w:color="auto"/>
            </w:tcBorders>
            <w:shd w:val="clear" w:color="auto" w:fill="BDD6EE"/>
          </w:tcPr>
          <w:p w:rsidR="0076372A" w:rsidRPr="0076372A" w:rsidRDefault="0076372A" w:rsidP="0076372A">
            <w:pPr>
              <w:ind w:firstLine="0"/>
              <w:rPr>
                <w:rFonts w:ascii="Clara Sans" w:hAnsi="Clara Sans"/>
                <w:b/>
                <w:sz w:val="26"/>
                <w:szCs w:val="26"/>
                <w:lang w:eastAsia="cs-CZ"/>
              </w:rPr>
            </w:pPr>
            <w:r w:rsidRPr="0076372A">
              <w:rPr>
                <w:rFonts w:ascii="Clara Sans" w:hAnsi="Clara Sans"/>
                <w:lang w:eastAsia="cs-CZ"/>
              </w:rPr>
              <w:br w:type="page"/>
            </w:r>
            <w:r w:rsidRPr="0076372A">
              <w:rPr>
                <w:rFonts w:ascii="Clara Sans" w:hAnsi="Clara Sans"/>
                <w:b/>
                <w:sz w:val="26"/>
                <w:szCs w:val="26"/>
                <w:lang w:eastAsia="cs-CZ"/>
              </w:rPr>
              <w:t>B-IIa – Studijní plány a návrh témat prací (bakalářské a magisterské studijní programy)</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45"/>
        </w:trPr>
        <w:tc>
          <w:tcPr>
            <w:tcW w:w="4227" w:type="dxa"/>
            <w:gridSpan w:val="2"/>
            <w:tcBorders>
              <w:top w:val="double" w:sz="6" w:space="0" w:color="auto"/>
              <w:left w:val="single" w:sz="8" w:space="0" w:color="auto"/>
              <w:bottom w:val="single" w:sz="8" w:space="0" w:color="auto"/>
              <w:right w:val="single" w:sz="8" w:space="0" w:color="000000"/>
            </w:tcBorders>
            <w:shd w:val="clear" w:color="000000" w:fill="F7CAAC"/>
            <w:vAlign w:val="center"/>
          </w:tcPr>
          <w:p w:rsidR="0076372A" w:rsidRPr="0076372A" w:rsidRDefault="0076372A" w:rsidP="0076372A">
            <w:pPr>
              <w:ind w:firstLine="0"/>
              <w:jc w:val="left"/>
              <w:rPr>
                <w:rFonts w:ascii="Clara Sans" w:hAnsi="Clara Sans"/>
                <w:b/>
                <w:bCs/>
                <w:color w:val="000000"/>
                <w:sz w:val="22"/>
                <w:szCs w:val="22"/>
                <w:lang w:eastAsia="cs-CZ"/>
              </w:rPr>
            </w:pPr>
            <w:r w:rsidRPr="0076372A">
              <w:rPr>
                <w:rFonts w:ascii="Clara Sans" w:hAnsi="Clara Sans"/>
                <w:b/>
                <w:bCs/>
                <w:color w:val="000000"/>
                <w:sz w:val="22"/>
                <w:lang w:eastAsia="cs-CZ"/>
              </w:rPr>
              <w:t>Označení studijního plánu</w:t>
            </w:r>
          </w:p>
        </w:tc>
        <w:tc>
          <w:tcPr>
            <w:tcW w:w="5554" w:type="dxa"/>
            <w:gridSpan w:val="9"/>
            <w:tcBorders>
              <w:top w:val="double" w:sz="6" w:space="0" w:color="auto"/>
              <w:left w:val="nil"/>
              <w:bottom w:val="single" w:sz="8" w:space="0" w:color="auto"/>
              <w:right w:val="single" w:sz="8" w:space="0" w:color="000000"/>
            </w:tcBorders>
            <w:vAlign w:val="center"/>
          </w:tcPr>
          <w:p w:rsidR="0076372A" w:rsidRPr="0076372A" w:rsidRDefault="0076372A" w:rsidP="0076372A">
            <w:pPr>
              <w:ind w:firstLine="0"/>
              <w:jc w:val="center"/>
              <w:rPr>
                <w:rFonts w:ascii="Clara Sans" w:hAnsi="Clara Sans"/>
                <w:b/>
                <w:bCs/>
                <w:sz w:val="22"/>
                <w:szCs w:val="22"/>
                <w:lang w:eastAsia="cs-CZ"/>
              </w:rPr>
            </w:pPr>
            <w:r w:rsidRPr="0076372A">
              <w:rPr>
                <w:rFonts w:ascii="Clara Sans" w:hAnsi="Clara Sans"/>
                <w:b/>
                <w:bCs/>
                <w:sz w:val="22"/>
                <w:lang w:eastAsia="cs-CZ"/>
              </w:rPr>
              <w:t>Etika v sociální práci</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560"/>
        </w:trPr>
        <w:tc>
          <w:tcPr>
            <w:tcW w:w="3227" w:type="dxa"/>
            <w:tcBorders>
              <w:top w:val="nil"/>
              <w:left w:val="single" w:sz="8" w:space="0" w:color="auto"/>
              <w:bottom w:val="single" w:sz="8" w:space="0" w:color="auto"/>
              <w:right w:val="single" w:sz="8" w:space="0" w:color="auto"/>
            </w:tcBorders>
            <w:shd w:val="clear" w:color="000000" w:fill="F7CAAC"/>
            <w:vAlign w:val="center"/>
          </w:tcPr>
          <w:p w:rsidR="0076372A" w:rsidRPr="0076372A" w:rsidRDefault="0076372A" w:rsidP="0076372A">
            <w:pPr>
              <w:ind w:firstLine="0"/>
              <w:rPr>
                <w:rFonts w:ascii="Clara Sans" w:hAnsi="Clara Sans"/>
                <w:b/>
                <w:bCs/>
                <w:color w:val="000000"/>
                <w:sz w:val="22"/>
                <w:szCs w:val="22"/>
                <w:lang w:eastAsia="cs-CZ"/>
              </w:rPr>
            </w:pPr>
            <w:r w:rsidRPr="0076372A">
              <w:rPr>
                <w:rFonts w:ascii="Clara Sans" w:hAnsi="Clara Sans"/>
                <w:b/>
                <w:bCs/>
                <w:color w:val="000000"/>
                <w:sz w:val="22"/>
                <w:lang w:eastAsia="cs-CZ"/>
              </w:rPr>
              <w:t>Název předmětu</w:t>
            </w:r>
          </w:p>
        </w:tc>
        <w:tc>
          <w:tcPr>
            <w:tcW w:w="1520" w:type="dxa"/>
            <w:gridSpan w:val="2"/>
            <w:tcBorders>
              <w:top w:val="single" w:sz="8" w:space="0" w:color="auto"/>
              <w:left w:val="nil"/>
              <w:bottom w:val="single" w:sz="8" w:space="0" w:color="auto"/>
              <w:right w:val="single" w:sz="8" w:space="0" w:color="000000"/>
            </w:tcBorders>
            <w:shd w:val="clear" w:color="000000" w:fill="F7CAAC"/>
            <w:textDirection w:val="btLr"/>
            <w:vAlign w:val="center"/>
          </w:tcPr>
          <w:p w:rsidR="0076372A" w:rsidRPr="0076372A" w:rsidRDefault="0076372A" w:rsidP="0076372A">
            <w:pPr>
              <w:ind w:firstLine="0"/>
              <w:jc w:val="center"/>
              <w:rPr>
                <w:rFonts w:ascii="Clara Sans" w:hAnsi="Clara Sans"/>
                <w:b/>
                <w:bCs/>
                <w:color w:val="000000"/>
                <w:sz w:val="22"/>
                <w:szCs w:val="22"/>
                <w:lang w:eastAsia="cs-CZ"/>
              </w:rPr>
            </w:pPr>
            <w:r w:rsidRPr="0076372A">
              <w:rPr>
                <w:rFonts w:ascii="Clara Sans" w:hAnsi="Clara Sans"/>
                <w:b/>
                <w:bCs/>
                <w:color w:val="000000"/>
                <w:sz w:val="22"/>
                <w:lang w:eastAsia="cs-CZ"/>
              </w:rPr>
              <w:t>rozsah                    PS (hod./sem.)      př + cv + se                                       KS (hod./sem)</w:t>
            </w:r>
          </w:p>
        </w:tc>
        <w:tc>
          <w:tcPr>
            <w:tcW w:w="960" w:type="dxa"/>
            <w:tcBorders>
              <w:top w:val="nil"/>
              <w:left w:val="nil"/>
              <w:bottom w:val="single" w:sz="8" w:space="0" w:color="auto"/>
              <w:right w:val="single" w:sz="8" w:space="0" w:color="auto"/>
            </w:tcBorders>
            <w:shd w:val="clear" w:color="000000" w:fill="F7CAAC"/>
            <w:textDirection w:val="btLr"/>
            <w:vAlign w:val="center"/>
          </w:tcPr>
          <w:p w:rsidR="0076372A" w:rsidRPr="0076372A" w:rsidRDefault="0076372A" w:rsidP="0076372A">
            <w:pPr>
              <w:ind w:firstLine="0"/>
              <w:jc w:val="center"/>
              <w:rPr>
                <w:rFonts w:ascii="Clara Sans" w:hAnsi="Clara Sans"/>
                <w:b/>
                <w:bCs/>
                <w:color w:val="000000"/>
                <w:sz w:val="22"/>
                <w:szCs w:val="22"/>
                <w:lang w:eastAsia="cs-CZ"/>
              </w:rPr>
            </w:pPr>
            <w:r w:rsidRPr="0076372A">
              <w:rPr>
                <w:rFonts w:ascii="Clara Sans" w:hAnsi="Clara Sans"/>
                <w:b/>
                <w:bCs/>
                <w:color w:val="000000"/>
                <w:sz w:val="22"/>
                <w:lang w:eastAsia="cs-CZ"/>
              </w:rPr>
              <w:t>způsob  ověř.</w:t>
            </w:r>
          </w:p>
        </w:tc>
        <w:tc>
          <w:tcPr>
            <w:tcW w:w="420" w:type="dxa"/>
            <w:tcBorders>
              <w:top w:val="nil"/>
              <w:left w:val="nil"/>
              <w:bottom w:val="single" w:sz="8" w:space="0" w:color="auto"/>
              <w:right w:val="single" w:sz="8" w:space="0" w:color="auto"/>
            </w:tcBorders>
            <w:shd w:val="clear" w:color="000000" w:fill="F7CAAC"/>
            <w:textDirection w:val="btLr"/>
            <w:vAlign w:val="center"/>
          </w:tcPr>
          <w:p w:rsidR="0076372A" w:rsidRPr="0076372A" w:rsidRDefault="0076372A" w:rsidP="0076372A">
            <w:pPr>
              <w:ind w:firstLine="0"/>
              <w:jc w:val="center"/>
              <w:rPr>
                <w:rFonts w:ascii="Clara Sans" w:hAnsi="Clara Sans"/>
                <w:b/>
                <w:bCs/>
                <w:color w:val="000000"/>
                <w:sz w:val="22"/>
                <w:szCs w:val="22"/>
                <w:lang w:eastAsia="cs-CZ"/>
              </w:rPr>
            </w:pPr>
            <w:r w:rsidRPr="0076372A">
              <w:rPr>
                <w:rFonts w:ascii="Clara Sans" w:hAnsi="Clara Sans"/>
                <w:b/>
                <w:bCs/>
                <w:color w:val="000000"/>
                <w:sz w:val="22"/>
                <w:lang w:eastAsia="cs-CZ"/>
              </w:rPr>
              <w:t xml:space="preserve"> počet kred.</w:t>
            </w:r>
          </w:p>
        </w:tc>
        <w:tc>
          <w:tcPr>
            <w:tcW w:w="2520" w:type="dxa"/>
            <w:gridSpan w:val="3"/>
            <w:tcBorders>
              <w:top w:val="nil"/>
              <w:left w:val="nil"/>
              <w:bottom w:val="single" w:sz="8" w:space="0" w:color="auto"/>
              <w:right w:val="single" w:sz="8" w:space="0" w:color="auto"/>
            </w:tcBorders>
            <w:shd w:val="clear" w:color="000000" w:fill="F7CAAC"/>
            <w:textDirection w:val="btLr"/>
            <w:vAlign w:val="center"/>
          </w:tcPr>
          <w:p w:rsidR="0076372A" w:rsidRPr="0076372A" w:rsidRDefault="0076372A" w:rsidP="0076372A">
            <w:pPr>
              <w:ind w:firstLine="0"/>
              <w:jc w:val="center"/>
              <w:rPr>
                <w:rFonts w:ascii="Clara Sans" w:hAnsi="Clara Sans"/>
                <w:b/>
                <w:bCs/>
                <w:color w:val="000000"/>
                <w:sz w:val="22"/>
                <w:szCs w:val="22"/>
                <w:lang w:eastAsia="cs-CZ"/>
              </w:rPr>
            </w:pPr>
            <w:r w:rsidRPr="0076372A">
              <w:rPr>
                <w:rFonts w:ascii="Clara Sans" w:hAnsi="Clara Sans"/>
                <w:b/>
                <w:bCs/>
                <w:color w:val="000000"/>
                <w:sz w:val="22"/>
                <w:lang w:eastAsia="cs-CZ"/>
              </w:rPr>
              <w:t>vyučující</w:t>
            </w:r>
          </w:p>
        </w:tc>
        <w:tc>
          <w:tcPr>
            <w:tcW w:w="709" w:type="dxa"/>
            <w:gridSpan w:val="2"/>
            <w:tcBorders>
              <w:top w:val="nil"/>
              <w:left w:val="nil"/>
              <w:bottom w:val="single" w:sz="8" w:space="0" w:color="auto"/>
              <w:right w:val="single" w:sz="8" w:space="0" w:color="auto"/>
            </w:tcBorders>
            <w:shd w:val="clear" w:color="000000" w:fill="F7CAAC"/>
            <w:textDirection w:val="btLr"/>
            <w:vAlign w:val="center"/>
          </w:tcPr>
          <w:p w:rsidR="0076372A" w:rsidRPr="0076372A" w:rsidRDefault="0076372A" w:rsidP="0076372A">
            <w:pPr>
              <w:ind w:firstLine="0"/>
              <w:jc w:val="center"/>
              <w:rPr>
                <w:rFonts w:ascii="Clara Sans" w:hAnsi="Clara Sans"/>
                <w:b/>
                <w:bCs/>
                <w:color w:val="000000"/>
                <w:sz w:val="22"/>
                <w:szCs w:val="22"/>
                <w:lang w:eastAsia="cs-CZ"/>
              </w:rPr>
            </w:pPr>
            <w:r w:rsidRPr="0076372A">
              <w:rPr>
                <w:rFonts w:ascii="Clara Sans" w:hAnsi="Clara Sans"/>
                <w:b/>
                <w:bCs/>
                <w:color w:val="000000"/>
                <w:sz w:val="22"/>
                <w:lang w:eastAsia="cs-CZ"/>
              </w:rPr>
              <w:t>dop. roč./sem.</w:t>
            </w:r>
          </w:p>
        </w:tc>
        <w:tc>
          <w:tcPr>
            <w:tcW w:w="425" w:type="dxa"/>
            <w:tcBorders>
              <w:top w:val="nil"/>
              <w:left w:val="nil"/>
              <w:bottom w:val="single" w:sz="8" w:space="0" w:color="auto"/>
              <w:right w:val="single" w:sz="8" w:space="0" w:color="auto"/>
            </w:tcBorders>
            <w:shd w:val="clear" w:color="000000" w:fill="F7CAAC"/>
            <w:textDirection w:val="btLr"/>
            <w:vAlign w:val="center"/>
          </w:tcPr>
          <w:p w:rsidR="0076372A" w:rsidRPr="0076372A" w:rsidRDefault="0076372A" w:rsidP="0076372A">
            <w:pPr>
              <w:ind w:firstLine="0"/>
              <w:jc w:val="center"/>
              <w:rPr>
                <w:rFonts w:ascii="Clara Sans" w:hAnsi="Clara Sans"/>
                <w:b/>
                <w:bCs/>
                <w:color w:val="000000"/>
                <w:sz w:val="22"/>
                <w:szCs w:val="22"/>
                <w:lang w:eastAsia="cs-CZ"/>
              </w:rPr>
            </w:pPr>
            <w:r w:rsidRPr="0076372A">
              <w:rPr>
                <w:rFonts w:ascii="Clara Sans" w:hAnsi="Clara Sans"/>
                <w:b/>
                <w:bCs/>
                <w:color w:val="000000"/>
                <w:sz w:val="22"/>
                <w:lang w:eastAsia="cs-CZ"/>
              </w:rPr>
              <w:t>profil. základ</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5"/>
        </w:trPr>
        <w:tc>
          <w:tcPr>
            <w:tcW w:w="8647" w:type="dxa"/>
            <w:gridSpan w:val="8"/>
            <w:tcBorders>
              <w:top w:val="single" w:sz="8" w:space="0" w:color="auto"/>
              <w:left w:val="single" w:sz="8" w:space="0" w:color="auto"/>
              <w:bottom w:val="single" w:sz="8" w:space="0" w:color="auto"/>
              <w:right w:val="nil"/>
            </w:tcBorders>
            <w:shd w:val="clear" w:color="000000" w:fill="F79646"/>
            <w:vAlign w:val="center"/>
          </w:tcPr>
          <w:p w:rsidR="0076372A" w:rsidRPr="0076372A" w:rsidRDefault="0076372A" w:rsidP="0076372A">
            <w:pPr>
              <w:ind w:firstLine="0"/>
              <w:jc w:val="center"/>
              <w:rPr>
                <w:rFonts w:ascii="Clara Sans" w:hAnsi="Clara Sans"/>
                <w:b/>
                <w:bCs/>
                <w:sz w:val="22"/>
                <w:szCs w:val="22"/>
                <w:lang w:eastAsia="cs-CZ"/>
              </w:rPr>
            </w:pPr>
            <w:r w:rsidRPr="0076372A">
              <w:rPr>
                <w:rFonts w:ascii="Clara Sans" w:hAnsi="Clara Sans"/>
                <w:b/>
                <w:bCs/>
                <w:sz w:val="22"/>
                <w:lang w:eastAsia="cs-CZ"/>
              </w:rPr>
              <w:t xml:space="preserve">     Povinné předměty                                              </w:t>
            </w:r>
          </w:p>
        </w:tc>
        <w:tc>
          <w:tcPr>
            <w:tcW w:w="1134" w:type="dxa"/>
            <w:gridSpan w:val="3"/>
            <w:tcBorders>
              <w:top w:val="single" w:sz="8" w:space="0" w:color="auto"/>
              <w:left w:val="nil"/>
              <w:bottom w:val="single" w:sz="8" w:space="0" w:color="auto"/>
              <w:right w:val="single" w:sz="8" w:space="0" w:color="000000"/>
            </w:tcBorders>
            <w:shd w:val="clear" w:color="000000" w:fill="F79646"/>
            <w:vAlign w:val="center"/>
          </w:tcPr>
          <w:p w:rsidR="0076372A" w:rsidRPr="0076372A" w:rsidRDefault="0076372A" w:rsidP="0076372A">
            <w:pPr>
              <w:ind w:firstLine="0"/>
              <w:jc w:val="left"/>
              <w:rPr>
                <w:rFonts w:ascii="Clara Sans" w:hAnsi="Clara Sans"/>
                <w:b/>
                <w:bCs/>
                <w:lang w:eastAsia="cs-CZ"/>
              </w:rPr>
            </w:pPr>
            <w:r w:rsidRPr="0076372A">
              <w:rPr>
                <w:rFonts w:ascii="Clara Sans" w:hAnsi="Clara Sans"/>
                <w:b/>
                <w:bCs/>
                <w:lang w:eastAsia="cs-CZ"/>
              </w:rPr>
              <w:t>93 kreditů</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5"/>
        </w:trPr>
        <w:tc>
          <w:tcPr>
            <w:tcW w:w="9781" w:type="dxa"/>
            <w:gridSpan w:val="11"/>
            <w:tcBorders>
              <w:top w:val="single" w:sz="8" w:space="0" w:color="auto"/>
              <w:left w:val="single" w:sz="8" w:space="0" w:color="auto"/>
              <w:bottom w:val="single" w:sz="8" w:space="0" w:color="auto"/>
              <w:right w:val="single" w:sz="8" w:space="0" w:color="auto"/>
            </w:tcBorders>
            <w:shd w:val="clear" w:color="000000" w:fill="FCD5B4"/>
            <w:noWrap/>
            <w:vAlign w:val="bottom"/>
          </w:tcPr>
          <w:p w:rsidR="0076372A" w:rsidRPr="0076372A" w:rsidRDefault="0076372A" w:rsidP="0076372A">
            <w:pPr>
              <w:ind w:firstLine="0"/>
              <w:jc w:val="center"/>
              <w:rPr>
                <w:rFonts w:ascii="Clara Sans" w:hAnsi="Clara Sans"/>
                <w:b/>
                <w:bCs/>
                <w:color w:val="000000"/>
                <w:sz w:val="22"/>
                <w:szCs w:val="22"/>
                <w:lang w:eastAsia="cs-CZ"/>
              </w:rPr>
            </w:pPr>
            <w:r w:rsidRPr="0076372A">
              <w:rPr>
                <w:rFonts w:ascii="Clara Sans" w:hAnsi="Clara Sans"/>
                <w:b/>
                <w:bCs/>
                <w:color w:val="000000"/>
                <w:sz w:val="22"/>
                <w:szCs w:val="22"/>
                <w:lang w:eastAsia="cs-CZ"/>
              </w:rPr>
              <w:t>1. ročník</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95"/>
        </w:trPr>
        <w:tc>
          <w:tcPr>
            <w:tcW w:w="3227" w:type="dxa"/>
            <w:tcBorders>
              <w:top w:val="nil"/>
              <w:left w:val="single" w:sz="4" w:space="0" w:color="auto"/>
              <w:bottom w:val="single" w:sz="4" w:space="0" w:color="auto"/>
              <w:right w:val="single" w:sz="4" w:space="0" w:color="auto"/>
            </w:tcBorders>
            <w:vAlign w:val="bottom"/>
          </w:tcPr>
          <w:p w:rsidR="0076372A" w:rsidRPr="00976C11" w:rsidRDefault="0076372A" w:rsidP="0076372A">
            <w:pPr>
              <w:ind w:firstLine="0"/>
              <w:jc w:val="left"/>
              <w:rPr>
                <w:rFonts w:ascii="Clara Sans" w:hAnsi="Clara Sans"/>
                <w:lang w:eastAsia="cs-CZ"/>
              </w:rPr>
            </w:pPr>
            <w:r w:rsidRPr="00976C11">
              <w:rPr>
                <w:rFonts w:ascii="Clara Sans" w:hAnsi="Clara Sans"/>
                <w:lang w:eastAsia="cs-CZ"/>
              </w:rPr>
              <w:t xml:space="preserve">Aplikovaná antropologie </w:t>
            </w:r>
          </w:p>
        </w:tc>
        <w:tc>
          <w:tcPr>
            <w:tcW w:w="1000" w:type="dxa"/>
            <w:tcBorders>
              <w:top w:val="nil"/>
              <w:left w:val="nil"/>
              <w:bottom w:val="single" w:sz="4" w:space="0" w:color="auto"/>
              <w:right w:val="single" w:sz="4" w:space="0" w:color="auto"/>
            </w:tcBorders>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0+0+26</w:t>
            </w:r>
          </w:p>
        </w:tc>
        <w:tc>
          <w:tcPr>
            <w:tcW w:w="520" w:type="dxa"/>
            <w:tcBorders>
              <w:top w:val="nil"/>
              <w:left w:val="nil"/>
              <w:bottom w:val="single" w:sz="4" w:space="0" w:color="auto"/>
              <w:right w:val="single" w:sz="4" w:space="0" w:color="auto"/>
            </w:tcBorders>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12</w:t>
            </w:r>
          </w:p>
        </w:tc>
        <w:tc>
          <w:tcPr>
            <w:tcW w:w="960" w:type="dxa"/>
            <w:tcBorders>
              <w:top w:val="nil"/>
              <w:left w:val="nil"/>
              <w:bottom w:val="single" w:sz="4" w:space="0" w:color="auto"/>
              <w:right w:val="single" w:sz="4" w:space="0" w:color="auto"/>
            </w:tcBorders>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zápočet</w:t>
            </w:r>
          </w:p>
        </w:tc>
        <w:tc>
          <w:tcPr>
            <w:tcW w:w="420" w:type="dxa"/>
            <w:tcBorders>
              <w:top w:val="nil"/>
              <w:left w:val="nil"/>
              <w:bottom w:val="single" w:sz="4" w:space="0" w:color="auto"/>
              <w:right w:val="single" w:sz="4" w:space="0" w:color="auto"/>
            </w:tcBorders>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3</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lang w:eastAsia="cs-CZ"/>
              </w:rPr>
            </w:pPr>
            <w:r w:rsidRPr="00FB2885">
              <w:rPr>
                <w:rFonts w:ascii="Clara Sans" w:hAnsi="Clara Sans"/>
                <w:b/>
                <w:lang w:eastAsia="cs-CZ"/>
              </w:rPr>
              <w:t>prof. Vokoun,</w:t>
            </w:r>
            <w:r w:rsidR="00D40E9D" w:rsidRPr="00FB2885">
              <w:rPr>
                <w:rFonts w:ascii="Clara Sans" w:hAnsi="Clara Sans"/>
                <w:b/>
                <w:lang w:eastAsia="cs-CZ"/>
              </w:rPr>
              <w:t xml:space="preserve"> </w:t>
            </w:r>
            <w:r w:rsidRPr="00FB2885">
              <w:rPr>
                <w:rFonts w:ascii="Clara Sans" w:hAnsi="Clara Sans"/>
                <w:b/>
                <w:lang w:eastAsia="cs-CZ"/>
              </w:rPr>
              <w:t>Th.D</w:t>
            </w:r>
            <w:r w:rsidRPr="00FB2885">
              <w:rPr>
                <w:rFonts w:ascii="Clara Sans" w:hAnsi="Clara Sans"/>
                <w:lang w:eastAsia="cs-CZ"/>
              </w:rPr>
              <w:t xml:space="preserve">. (seminář 60 %), </w:t>
            </w:r>
          </w:p>
          <w:p w:rsidR="0076372A" w:rsidRPr="00FB2885" w:rsidRDefault="0076372A" w:rsidP="0076372A">
            <w:pPr>
              <w:ind w:firstLine="0"/>
              <w:jc w:val="left"/>
              <w:rPr>
                <w:rFonts w:ascii="Clara Sans" w:hAnsi="Clara Sans"/>
                <w:lang w:eastAsia="cs-CZ"/>
              </w:rPr>
            </w:pPr>
            <w:r w:rsidRPr="00FB2885">
              <w:rPr>
                <w:rFonts w:ascii="Clara Sans" w:hAnsi="Clara Sans"/>
                <w:lang w:eastAsia="cs-CZ"/>
              </w:rPr>
              <w:t>Ph.Dr. Erban, Ph.D. (seminář 40 %)</w:t>
            </w:r>
          </w:p>
        </w:tc>
        <w:tc>
          <w:tcPr>
            <w:tcW w:w="709"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1. ZS</w:t>
            </w:r>
          </w:p>
        </w:tc>
        <w:tc>
          <w:tcPr>
            <w:tcW w:w="708"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ZT</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35"/>
        </w:trPr>
        <w:tc>
          <w:tcPr>
            <w:tcW w:w="3227" w:type="dxa"/>
            <w:tcBorders>
              <w:top w:val="nil"/>
              <w:left w:val="single" w:sz="4" w:space="0" w:color="auto"/>
              <w:bottom w:val="single" w:sz="4" w:space="0" w:color="auto"/>
              <w:right w:val="single" w:sz="4" w:space="0" w:color="auto"/>
            </w:tcBorders>
            <w:shd w:val="clear" w:color="000000" w:fill="FFFFFF"/>
            <w:vAlign w:val="bottom"/>
          </w:tcPr>
          <w:p w:rsidR="0076372A" w:rsidRPr="00976C11" w:rsidRDefault="0076372A" w:rsidP="0076372A">
            <w:pPr>
              <w:ind w:firstLine="0"/>
              <w:jc w:val="left"/>
              <w:rPr>
                <w:rFonts w:ascii="Clara Sans" w:hAnsi="Clara Sans"/>
                <w:lang w:eastAsia="cs-CZ"/>
              </w:rPr>
            </w:pPr>
            <w:r w:rsidRPr="00976C11">
              <w:rPr>
                <w:rFonts w:ascii="Clara Sans" w:hAnsi="Clara Sans"/>
                <w:lang w:eastAsia="cs-CZ"/>
              </w:rPr>
              <w:t>Teoretická východiska aplikace etiky v sociální práci</w:t>
            </w:r>
          </w:p>
        </w:tc>
        <w:tc>
          <w:tcPr>
            <w:tcW w:w="100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26+0+0</w:t>
            </w:r>
          </w:p>
        </w:tc>
        <w:tc>
          <w:tcPr>
            <w:tcW w:w="52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12</w:t>
            </w:r>
          </w:p>
        </w:tc>
        <w:tc>
          <w:tcPr>
            <w:tcW w:w="96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zkouška</w:t>
            </w:r>
          </w:p>
        </w:tc>
        <w:tc>
          <w:tcPr>
            <w:tcW w:w="42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4</w:t>
            </w:r>
          </w:p>
        </w:tc>
        <w:tc>
          <w:tcPr>
            <w:tcW w:w="2237" w:type="dxa"/>
            <w:gridSpan w:val="2"/>
            <w:tcBorders>
              <w:top w:val="nil"/>
              <w:left w:val="nil"/>
              <w:bottom w:val="single" w:sz="4" w:space="0" w:color="auto"/>
              <w:right w:val="single" w:sz="4" w:space="0" w:color="auto"/>
            </w:tcBorders>
            <w:shd w:val="clear" w:color="000000" w:fill="FFFFFF"/>
            <w:vAlign w:val="bottom"/>
          </w:tcPr>
          <w:p w:rsidR="0076372A" w:rsidRPr="00FB2885" w:rsidRDefault="0076372A" w:rsidP="0076372A">
            <w:pPr>
              <w:ind w:firstLine="0"/>
              <w:jc w:val="left"/>
              <w:rPr>
                <w:rFonts w:ascii="Clara Sans" w:hAnsi="Clara Sans"/>
                <w:lang w:eastAsia="cs-CZ"/>
              </w:rPr>
            </w:pPr>
            <w:r w:rsidRPr="00FB2885">
              <w:rPr>
                <w:rFonts w:ascii="Clara Sans" w:hAnsi="Clara Sans"/>
                <w:b/>
                <w:lang w:eastAsia="cs-CZ"/>
              </w:rPr>
              <w:t>doc. Šrajer, Dr. theol.</w:t>
            </w:r>
            <w:r w:rsidRPr="00FB2885">
              <w:rPr>
                <w:rFonts w:ascii="Clara Sans" w:hAnsi="Clara Sans"/>
                <w:lang w:eastAsia="cs-CZ"/>
              </w:rPr>
              <w:t xml:space="preserve"> (přednášející 60 %), </w:t>
            </w:r>
          </w:p>
          <w:p w:rsidR="0076372A" w:rsidRPr="00FB2885" w:rsidRDefault="0076372A" w:rsidP="0076372A">
            <w:pPr>
              <w:ind w:firstLine="0"/>
              <w:jc w:val="left"/>
              <w:rPr>
                <w:rFonts w:ascii="Clara Sans" w:hAnsi="Clara Sans"/>
                <w:lang w:eastAsia="cs-CZ"/>
              </w:rPr>
            </w:pPr>
            <w:r w:rsidRPr="00FB2885">
              <w:rPr>
                <w:rFonts w:ascii="Clara Sans" w:hAnsi="Clara Sans"/>
                <w:lang w:eastAsia="cs-CZ"/>
              </w:rPr>
              <w:t>PhDr. Šimek, Th.D. (přednášející 40 %)</w:t>
            </w:r>
          </w:p>
        </w:tc>
        <w:tc>
          <w:tcPr>
            <w:tcW w:w="709"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1. ZS</w:t>
            </w:r>
          </w:p>
        </w:tc>
        <w:tc>
          <w:tcPr>
            <w:tcW w:w="708"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ZT</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35"/>
        </w:trPr>
        <w:tc>
          <w:tcPr>
            <w:tcW w:w="3227" w:type="dxa"/>
            <w:tcBorders>
              <w:top w:val="nil"/>
              <w:left w:val="single" w:sz="4" w:space="0" w:color="auto"/>
              <w:bottom w:val="single" w:sz="4" w:space="0" w:color="auto"/>
              <w:right w:val="single" w:sz="4" w:space="0" w:color="auto"/>
            </w:tcBorders>
            <w:shd w:val="clear" w:color="000000" w:fill="FFFFFF"/>
            <w:vAlign w:val="bottom"/>
          </w:tcPr>
          <w:p w:rsidR="0076372A" w:rsidRPr="00976C11" w:rsidRDefault="0076372A" w:rsidP="0076372A">
            <w:pPr>
              <w:ind w:firstLine="0"/>
              <w:jc w:val="left"/>
              <w:rPr>
                <w:rFonts w:ascii="Clara Sans" w:hAnsi="Clara Sans"/>
                <w:lang w:eastAsia="cs-CZ"/>
              </w:rPr>
            </w:pPr>
            <w:r w:rsidRPr="00976C11">
              <w:rPr>
                <w:rFonts w:ascii="Clara Sans" w:hAnsi="Clara Sans"/>
                <w:lang w:eastAsia="cs-CZ"/>
              </w:rPr>
              <w:t>Současné etické systémy 1</w:t>
            </w:r>
          </w:p>
        </w:tc>
        <w:tc>
          <w:tcPr>
            <w:tcW w:w="100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26+0+0</w:t>
            </w:r>
          </w:p>
        </w:tc>
        <w:tc>
          <w:tcPr>
            <w:tcW w:w="52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12</w:t>
            </w:r>
          </w:p>
        </w:tc>
        <w:tc>
          <w:tcPr>
            <w:tcW w:w="96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zkouška</w:t>
            </w:r>
          </w:p>
        </w:tc>
        <w:tc>
          <w:tcPr>
            <w:tcW w:w="42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4</w:t>
            </w:r>
          </w:p>
        </w:tc>
        <w:tc>
          <w:tcPr>
            <w:tcW w:w="2237" w:type="dxa"/>
            <w:gridSpan w:val="2"/>
            <w:tcBorders>
              <w:top w:val="nil"/>
              <w:left w:val="nil"/>
              <w:bottom w:val="single" w:sz="4" w:space="0" w:color="auto"/>
              <w:right w:val="single" w:sz="4" w:space="0" w:color="auto"/>
            </w:tcBorders>
            <w:shd w:val="clear" w:color="000000" w:fill="FFFFFF"/>
            <w:vAlign w:val="bottom"/>
          </w:tcPr>
          <w:p w:rsidR="0076372A" w:rsidRPr="00FB2885" w:rsidRDefault="0076372A" w:rsidP="0076372A">
            <w:pPr>
              <w:ind w:firstLine="0"/>
              <w:jc w:val="left"/>
              <w:rPr>
                <w:rFonts w:ascii="Clara Sans" w:hAnsi="Clara Sans"/>
                <w:b/>
                <w:lang w:eastAsia="cs-CZ"/>
              </w:rPr>
            </w:pPr>
            <w:r w:rsidRPr="00FB2885">
              <w:rPr>
                <w:rFonts w:ascii="Clara Sans" w:hAnsi="Clara Sans"/>
                <w:b/>
                <w:lang w:eastAsia="cs-CZ"/>
              </w:rPr>
              <w:t>doc. Sirovátka, Dr. phil.</w:t>
            </w:r>
          </w:p>
        </w:tc>
        <w:tc>
          <w:tcPr>
            <w:tcW w:w="709"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1. ZS</w:t>
            </w:r>
          </w:p>
        </w:tc>
        <w:tc>
          <w:tcPr>
            <w:tcW w:w="708"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ZT</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35"/>
        </w:trPr>
        <w:tc>
          <w:tcPr>
            <w:tcW w:w="3227" w:type="dxa"/>
            <w:tcBorders>
              <w:top w:val="nil"/>
              <w:left w:val="single" w:sz="4" w:space="0" w:color="auto"/>
              <w:bottom w:val="single" w:sz="4" w:space="0" w:color="auto"/>
              <w:right w:val="single" w:sz="4" w:space="0" w:color="auto"/>
            </w:tcBorders>
            <w:shd w:val="clear" w:color="000000" w:fill="FFFFFF"/>
            <w:vAlign w:val="bottom"/>
          </w:tcPr>
          <w:p w:rsidR="0076372A" w:rsidRPr="00976C11" w:rsidRDefault="0076372A" w:rsidP="0076372A">
            <w:pPr>
              <w:ind w:firstLine="0"/>
              <w:jc w:val="left"/>
              <w:rPr>
                <w:rFonts w:ascii="Clara Sans" w:hAnsi="Clara Sans"/>
                <w:lang w:eastAsia="cs-CZ"/>
              </w:rPr>
            </w:pPr>
            <w:r w:rsidRPr="00976C11">
              <w:rPr>
                <w:rFonts w:ascii="Clara Sans" w:hAnsi="Clara Sans"/>
                <w:lang w:eastAsia="cs-CZ"/>
              </w:rPr>
              <w:t>Základy psychologicko-etických souvislostí v sociální práci</w:t>
            </w:r>
          </w:p>
        </w:tc>
        <w:tc>
          <w:tcPr>
            <w:tcW w:w="100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26+0+0</w:t>
            </w:r>
          </w:p>
        </w:tc>
        <w:tc>
          <w:tcPr>
            <w:tcW w:w="52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12</w:t>
            </w:r>
          </w:p>
        </w:tc>
        <w:tc>
          <w:tcPr>
            <w:tcW w:w="96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zkouška</w:t>
            </w:r>
          </w:p>
        </w:tc>
        <w:tc>
          <w:tcPr>
            <w:tcW w:w="42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4</w:t>
            </w:r>
          </w:p>
        </w:tc>
        <w:tc>
          <w:tcPr>
            <w:tcW w:w="2237" w:type="dxa"/>
            <w:gridSpan w:val="2"/>
            <w:tcBorders>
              <w:top w:val="nil"/>
              <w:left w:val="nil"/>
              <w:bottom w:val="single" w:sz="4" w:space="0" w:color="auto"/>
              <w:right w:val="single" w:sz="4" w:space="0" w:color="auto"/>
            </w:tcBorders>
            <w:shd w:val="clear" w:color="000000" w:fill="FFFFFF"/>
            <w:vAlign w:val="bottom"/>
          </w:tcPr>
          <w:p w:rsidR="0076372A" w:rsidRPr="00FB2885" w:rsidRDefault="0076372A" w:rsidP="0076372A">
            <w:pPr>
              <w:ind w:firstLine="0"/>
              <w:jc w:val="left"/>
              <w:rPr>
                <w:rFonts w:ascii="Clara Sans" w:hAnsi="Clara Sans"/>
                <w:lang w:eastAsia="cs-CZ"/>
              </w:rPr>
            </w:pPr>
            <w:r w:rsidRPr="00FB2885">
              <w:rPr>
                <w:rFonts w:ascii="Clara Sans" w:hAnsi="Clara Sans"/>
                <w:b/>
                <w:lang w:eastAsia="cs-CZ"/>
              </w:rPr>
              <w:t>prof. Nakonečný</w:t>
            </w:r>
            <w:r w:rsidRPr="00FB2885">
              <w:rPr>
                <w:rFonts w:ascii="Clara Sans" w:hAnsi="Clara Sans"/>
                <w:lang w:eastAsia="cs-CZ"/>
              </w:rPr>
              <w:t xml:space="preserve"> (přednášející </w:t>
            </w:r>
            <w:r w:rsidR="00ED3179" w:rsidRPr="00FB2885">
              <w:rPr>
                <w:rFonts w:ascii="Clara Sans" w:hAnsi="Clara Sans"/>
                <w:lang w:eastAsia="cs-CZ"/>
              </w:rPr>
              <w:t>3</w:t>
            </w:r>
            <w:r w:rsidRPr="00FB2885">
              <w:rPr>
                <w:rFonts w:ascii="Clara Sans" w:hAnsi="Clara Sans"/>
                <w:lang w:eastAsia="cs-CZ"/>
              </w:rPr>
              <w:t xml:space="preserve">0 %), </w:t>
            </w:r>
          </w:p>
          <w:p w:rsidR="0076372A" w:rsidRPr="00FB2885" w:rsidRDefault="0076372A" w:rsidP="00ED3179">
            <w:pPr>
              <w:ind w:firstLine="0"/>
              <w:jc w:val="left"/>
              <w:rPr>
                <w:rFonts w:ascii="Clara Sans" w:hAnsi="Clara Sans"/>
                <w:lang w:eastAsia="cs-CZ"/>
              </w:rPr>
            </w:pPr>
            <w:r w:rsidRPr="00FB2885">
              <w:rPr>
                <w:rFonts w:ascii="Clara Sans" w:hAnsi="Clara Sans"/>
                <w:lang w:eastAsia="cs-CZ"/>
              </w:rPr>
              <w:t xml:space="preserve">doc. Urban, Ph.D. (přednášející </w:t>
            </w:r>
            <w:r w:rsidR="00ED3179" w:rsidRPr="00FB2885">
              <w:rPr>
                <w:rFonts w:ascii="Clara Sans" w:hAnsi="Clara Sans"/>
                <w:lang w:eastAsia="cs-CZ"/>
              </w:rPr>
              <w:t>7</w:t>
            </w:r>
            <w:r w:rsidRPr="00FB2885">
              <w:rPr>
                <w:rFonts w:ascii="Clara Sans" w:hAnsi="Clara Sans"/>
                <w:lang w:eastAsia="cs-CZ"/>
              </w:rPr>
              <w:t>0 %)</w:t>
            </w:r>
          </w:p>
        </w:tc>
        <w:tc>
          <w:tcPr>
            <w:tcW w:w="709"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1. ZS</w:t>
            </w:r>
          </w:p>
        </w:tc>
        <w:tc>
          <w:tcPr>
            <w:tcW w:w="708"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35"/>
        </w:trPr>
        <w:tc>
          <w:tcPr>
            <w:tcW w:w="3227" w:type="dxa"/>
            <w:tcBorders>
              <w:top w:val="nil"/>
              <w:left w:val="single" w:sz="4" w:space="0" w:color="auto"/>
              <w:bottom w:val="single" w:sz="4" w:space="0" w:color="auto"/>
              <w:right w:val="single" w:sz="4" w:space="0" w:color="auto"/>
            </w:tcBorders>
            <w:shd w:val="clear" w:color="000000" w:fill="FFFFFF"/>
            <w:vAlign w:val="bottom"/>
          </w:tcPr>
          <w:p w:rsidR="0076372A" w:rsidRPr="00976C11" w:rsidRDefault="0076372A" w:rsidP="0076372A">
            <w:pPr>
              <w:ind w:firstLine="0"/>
              <w:jc w:val="left"/>
              <w:rPr>
                <w:rFonts w:ascii="Clara Sans" w:hAnsi="Clara Sans"/>
                <w:lang w:eastAsia="cs-CZ"/>
              </w:rPr>
            </w:pPr>
            <w:r w:rsidRPr="00976C11">
              <w:rPr>
                <w:rFonts w:ascii="Clara Sans" w:hAnsi="Clara Sans"/>
                <w:lang w:eastAsia="cs-CZ"/>
              </w:rPr>
              <w:t>Sociální politika a sociální práce</w:t>
            </w:r>
          </w:p>
        </w:tc>
        <w:tc>
          <w:tcPr>
            <w:tcW w:w="100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26+0+0</w:t>
            </w:r>
          </w:p>
        </w:tc>
        <w:tc>
          <w:tcPr>
            <w:tcW w:w="52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12</w:t>
            </w:r>
          </w:p>
        </w:tc>
        <w:tc>
          <w:tcPr>
            <w:tcW w:w="96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zkouška</w:t>
            </w:r>
          </w:p>
        </w:tc>
        <w:tc>
          <w:tcPr>
            <w:tcW w:w="42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4</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b/>
                <w:lang w:eastAsia="cs-CZ"/>
              </w:rPr>
            </w:pPr>
            <w:r w:rsidRPr="00FB2885">
              <w:rPr>
                <w:rFonts w:ascii="Clara Sans" w:hAnsi="Clara Sans"/>
                <w:b/>
                <w:lang w:eastAsia="cs-CZ"/>
              </w:rPr>
              <w:t>doc. Urban, Ph.D</w:t>
            </w:r>
            <w:r w:rsidRPr="00FB2885">
              <w:rPr>
                <w:rFonts w:ascii="Clara Sans" w:hAnsi="Clara Sans"/>
                <w:lang w:eastAsia="cs-CZ"/>
              </w:rPr>
              <w:t>.</w:t>
            </w:r>
          </w:p>
        </w:tc>
        <w:tc>
          <w:tcPr>
            <w:tcW w:w="709"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1. ZS</w:t>
            </w:r>
          </w:p>
        </w:tc>
        <w:tc>
          <w:tcPr>
            <w:tcW w:w="708"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60"/>
        </w:trPr>
        <w:tc>
          <w:tcPr>
            <w:tcW w:w="3227" w:type="dxa"/>
            <w:tcBorders>
              <w:top w:val="nil"/>
              <w:left w:val="single" w:sz="4" w:space="0" w:color="auto"/>
              <w:bottom w:val="single" w:sz="4" w:space="0" w:color="auto"/>
              <w:right w:val="single" w:sz="4" w:space="0" w:color="auto"/>
            </w:tcBorders>
            <w:vAlign w:val="bottom"/>
          </w:tcPr>
          <w:p w:rsidR="0076372A" w:rsidRPr="00976C11" w:rsidRDefault="0094478E" w:rsidP="0076372A">
            <w:pPr>
              <w:ind w:firstLine="0"/>
              <w:jc w:val="left"/>
              <w:rPr>
                <w:rFonts w:ascii="Clara Sans" w:hAnsi="Clara Sans"/>
                <w:lang w:eastAsia="cs-CZ"/>
              </w:rPr>
            </w:pPr>
            <w:r w:rsidRPr="00976C11">
              <w:rPr>
                <w:rFonts w:ascii="Clara Sans" w:hAnsi="Clara Sans"/>
                <w:lang w:eastAsia="cs-CZ"/>
              </w:rPr>
              <w:t>Sociální etika 2</w:t>
            </w:r>
            <w:r w:rsidR="0076372A" w:rsidRPr="00976C11">
              <w:rPr>
                <w:rFonts w:ascii="Clara Sans" w:hAnsi="Clara Sans"/>
                <w:lang w:eastAsia="cs-CZ"/>
              </w:rPr>
              <w:t xml:space="preserve"> </w:t>
            </w:r>
          </w:p>
        </w:tc>
        <w:tc>
          <w:tcPr>
            <w:tcW w:w="1000" w:type="dxa"/>
            <w:tcBorders>
              <w:top w:val="nil"/>
              <w:left w:val="nil"/>
              <w:bottom w:val="single" w:sz="4" w:space="0" w:color="auto"/>
              <w:right w:val="single" w:sz="4" w:space="0" w:color="auto"/>
            </w:tcBorders>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28+0+0</w:t>
            </w:r>
          </w:p>
        </w:tc>
        <w:tc>
          <w:tcPr>
            <w:tcW w:w="520" w:type="dxa"/>
            <w:tcBorders>
              <w:top w:val="nil"/>
              <w:left w:val="nil"/>
              <w:bottom w:val="single" w:sz="4" w:space="0" w:color="auto"/>
              <w:right w:val="single" w:sz="4" w:space="0" w:color="auto"/>
            </w:tcBorders>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12</w:t>
            </w:r>
          </w:p>
        </w:tc>
        <w:tc>
          <w:tcPr>
            <w:tcW w:w="960" w:type="dxa"/>
            <w:tcBorders>
              <w:top w:val="nil"/>
              <w:left w:val="nil"/>
              <w:bottom w:val="single" w:sz="4" w:space="0" w:color="auto"/>
              <w:right w:val="single" w:sz="4" w:space="0" w:color="auto"/>
            </w:tcBorders>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zkouška</w:t>
            </w:r>
          </w:p>
        </w:tc>
        <w:tc>
          <w:tcPr>
            <w:tcW w:w="420" w:type="dxa"/>
            <w:tcBorders>
              <w:top w:val="nil"/>
              <w:left w:val="nil"/>
              <w:bottom w:val="single" w:sz="4" w:space="0" w:color="auto"/>
              <w:right w:val="single" w:sz="4" w:space="0" w:color="auto"/>
            </w:tcBorders>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4</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b/>
                <w:lang w:eastAsia="cs-CZ"/>
              </w:rPr>
            </w:pPr>
            <w:r w:rsidRPr="00FB2885">
              <w:rPr>
                <w:rFonts w:ascii="Clara Sans" w:hAnsi="Clara Sans"/>
                <w:b/>
                <w:lang w:eastAsia="cs-CZ"/>
              </w:rPr>
              <w:t>M.A. Lacca, Ph.D.</w:t>
            </w:r>
          </w:p>
        </w:tc>
        <w:tc>
          <w:tcPr>
            <w:tcW w:w="709"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1. LS</w:t>
            </w:r>
          </w:p>
        </w:tc>
        <w:tc>
          <w:tcPr>
            <w:tcW w:w="708"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65"/>
        </w:trPr>
        <w:tc>
          <w:tcPr>
            <w:tcW w:w="3227" w:type="dxa"/>
            <w:tcBorders>
              <w:top w:val="nil"/>
              <w:left w:val="single" w:sz="4" w:space="0" w:color="auto"/>
              <w:bottom w:val="single" w:sz="4" w:space="0" w:color="auto"/>
              <w:right w:val="single" w:sz="4" w:space="0" w:color="auto"/>
            </w:tcBorders>
            <w:vAlign w:val="bottom"/>
          </w:tcPr>
          <w:p w:rsidR="0076372A" w:rsidRPr="00976C11" w:rsidRDefault="0076372A" w:rsidP="0076372A">
            <w:pPr>
              <w:ind w:firstLine="0"/>
              <w:jc w:val="left"/>
              <w:rPr>
                <w:rFonts w:ascii="Clara Sans" w:hAnsi="Clara Sans"/>
                <w:lang w:eastAsia="cs-CZ"/>
              </w:rPr>
            </w:pPr>
            <w:r w:rsidRPr="00976C11">
              <w:rPr>
                <w:rFonts w:ascii="Clara Sans" w:hAnsi="Clara Sans"/>
                <w:lang w:eastAsia="cs-CZ"/>
              </w:rPr>
              <w:t>Seminář z teorií a metod SP</w:t>
            </w:r>
          </w:p>
        </w:tc>
        <w:tc>
          <w:tcPr>
            <w:tcW w:w="100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0+28+0</w:t>
            </w:r>
          </w:p>
        </w:tc>
        <w:tc>
          <w:tcPr>
            <w:tcW w:w="520" w:type="dxa"/>
            <w:tcBorders>
              <w:top w:val="nil"/>
              <w:left w:val="nil"/>
              <w:bottom w:val="single" w:sz="4" w:space="0" w:color="auto"/>
              <w:right w:val="single" w:sz="4" w:space="0" w:color="auto"/>
            </w:tcBorders>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12</w:t>
            </w:r>
          </w:p>
        </w:tc>
        <w:tc>
          <w:tcPr>
            <w:tcW w:w="960" w:type="dxa"/>
            <w:tcBorders>
              <w:top w:val="nil"/>
              <w:left w:val="nil"/>
              <w:bottom w:val="single" w:sz="4" w:space="0" w:color="auto"/>
              <w:right w:val="single" w:sz="4" w:space="0" w:color="auto"/>
            </w:tcBorders>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zápočet</w:t>
            </w:r>
          </w:p>
        </w:tc>
        <w:tc>
          <w:tcPr>
            <w:tcW w:w="420" w:type="dxa"/>
            <w:tcBorders>
              <w:top w:val="nil"/>
              <w:left w:val="nil"/>
              <w:bottom w:val="single" w:sz="4" w:space="0" w:color="auto"/>
              <w:right w:val="single" w:sz="4" w:space="0" w:color="auto"/>
            </w:tcBorders>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4</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lang w:eastAsia="cs-CZ"/>
              </w:rPr>
            </w:pPr>
            <w:r w:rsidRPr="00FB2885">
              <w:rPr>
                <w:rFonts w:ascii="Clara Sans" w:hAnsi="Clara Sans"/>
                <w:b/>
                <w:lang w:eastAsia="cs-CZ"/>
              </w:rPr>
              <w:t>Mgr. Elich, Ph.D</w:t>
            </w:r>
            <w:r w:rsidRPr="00FB2885">
              <w:rPr>
                <w:rFonts w:ascii="Clara Sans" w:hAnsi="Clara Sans"/>
                <w:lang w:eastAsia="cs-CZ"/>
              </w:rPr>
              <w:t xml:space="preserve">. (cvičení 50 %), </w:t>
            </w:r>
          </w:p>
          <w:p w:rsidR="0076372A" w:rsidRPr="00FB2885" w:rsidRDefault="0076372A" w:rsidP="0076372A">
            <w:pPr>
              <w:ind w:firstLine="0"/>
              <w:jc w:val="left"/>
              <w:rPr>
                <w:rFonts w:ascii="Clara Sans" w:hAnsi="Clara Sans"/>
                <w:lang w:eastAsia="cs-CZ"/>
              </w:rPr>
            </w:pPr>
            <w:r w:rsidRPr="00FB2885">
              <w:rPr>
                <w:rFonts w:ascii="Clara Sans" w:hAnsi="Clara Sans"/>
                <w:lang w:eastAsia="cs-CZ"/>
              </w:rPr>
              <w:t>Mgr. Zvánovcová, Ph.D. (cvičení 50 %)</w:t>
            </w:r>
          </w:p>
        </w:tc>
        <w:tc>
          <w:tcPr>
            <w:tcW w:w="709"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1. LS</w:t>
            </w:r>
          </w:p>
        </w:tc>
        <w:tc>
          <w:tcPr>
            <w:tcW w:w="708"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15"/>
        </w:trPr>
        <w:tc>
          <w:tcPr>
            <w:tcW w:w="3227" w:type="dxa"/>
            <w:tcBorders>
              <w:top w:val="nil"/>
              <w:left w:val="single" w:sz="4" w:space="0" w:color="auto"/>
              <w:bottom w:val="single" w:sz="4" w:space="0" w:color="auto"/>
              <w:right w:val="single" w:sz="4" w:space="0" w:color="auto"/>
            </w:tcBorders>
            <w:shd w:val="clear" w:color="000000" w:fill="FFFFFF"/>
            <w:vAlign w:val="bottom"/>
          </w:tcPr>
          <w:p w:rsidR="0076372A" w:rsidRPr="00976C11" w:rsidRDefault="0076372A" w:rsidP="0076372A">
            <w:pPr>
              <w:ind w:firstLine="0"/>
              <w:jc w:val="left"/>
              <w:rPr>
                <w:rFonts w:ascii="Clara Sans" w:hAnsi="Clara Sans"/>
                <w:lang w:eastAsia="cs-CZ"/>
              </w:rPr>
            </w:pPr>
            <w:r w:rsidRPr="00976C11">
              <w:rPr>
                <w:rFonts w:ascii="Clara Sans" w:hAnsi="Clara Sans"/>
                <w:lang w:eastAsia="cs-CZ"/>
              </w:rPr>
              <w:t xml:space="preserve">Management sociálních služeb a sociální práce </w:t>
            </w:r>
          </w:p>
        </w:tc>
        <w:tc>
          <w:tcPr>
            <w:tcW w:w="100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14+14+0</w:t>
            </w:r>
          </w:p>
        </w:tc>
        <w:tc>
          <w:tcPr>
            <w:tcW w:w="52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12</w:t>
            </w:r>
          </w:p>
        </w:tc>
        <w:tc>
          <w:tcPr>
            <w:tcW w:w="96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zkouška</w:t>
            </w:r>
          </w:p>
        </w:tc>
        <w:tc>
          <w:tcPr>
            <w:tcW w:w="420" w:type="dxa"/>
            <w:tcBorders>
              <w:top w:val="nil"/>
              <w:left w:val="nil"/>
              <w:bottom w:val="single" w:sz="4" w:space="0" w:color="auto"/>
              <w:right w:val="single" w:sz="4" w:space="0" w:color="auto"/>
            </w:tcBorders>
            <w:shd w:val="clear" w:color="000000" w:fill="FFFFFF"/>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4</w:t>
            </w:r>
          </w:p>
        </w:tc>
        <w:tc>
          <w:tcPr>
            <w:tcW w:w="2237" w:type="dxa"/>
            <w:gridSpan w:val="2"/>
            <w:tcBorders>
              <w:top w:val="nil"/>
              <w:left w:val="nil"/>
              <w:bottom w:val="single" w:sz="4" w:space="0" w:color="auto"/>
              <w:right w:val="single" w:sz="4" w:space="0" w:color="auto"/>
            </w:tcBorders>
            <w:shd w:val="clear" w:color="000000" w:fill="FFFFFF"/>
            <w:vAlign w:val="bottom"/>
          </w:tcPr>
          <w:p w:rsidR="0076372A" w:rsidRPr="00FB2885" w:rsidRDefault="0076372A" w:rsidP="0076372A">
            <w:pPr>
              <w:ind w:firstLine="0"/>
              <w:jc w:val="left"/>
              <w:rPr>
                <w:rFonts w:ascii="Clara Sans" w:hAnsi="Clara Sans"/>
                <w:lang w:eastAsia="cs-CZ"/>
              </w:rPr>
            </w:pPr>
            <w:r w:rsidRPr="00FB2885">
              <w:rPr>
                <w:rFonts w:ascii="Clara Sans" w:hAnsi="Clara Sans"/>
                <w:b/>
                <w:lang w:eastAsia="cs-CZ"/>
              </w:rPr>
              <w:t>doc. Opatrný, Dr. theol</w:t>
            </w:r>
            <w:r w:rsidRPr="00FB2885">
              <w:rPr>
                <w:rFonts w:ascii="Clara Sans" w:hAnsi="Clara Sans"/>
                <w:lang w:eastAsia="cs-CZ"/>
              </w:rPr>
              <w:t>. (přednášející 50 %, cvičení 50 %),</w:t>
            </w:r>
          </w:p>
          <w:p w:rsidR="0076372A" w:rsidRPr="00FB2885" w:rsidRDefault="0076372A" w:rsidP="0076372A">
            <w:pPr>
              <w:ind w:firstLine="0"/>
              <w:jc w:val="left"/>
              <w:rPr>
                <w:rFonts w:ascii="Clara Sans" w:hAnsi="Clara Sans"/>
                <w:lang w:eastAsia="cs-CZ"/>
              </w:rPr>
            </w:pPr>
            <w:r w:rsidRPr="00FB2885">
              <w:rPr>
                <w:rFonts w:ascii="Clara Sans" w:hAnsi="Clara Sans"/>
                <w:lang w:eastAsia="cs-CZ"/>
              </w:rPr>
              <w:t>doc. Urban, Ph.D. (přednášející 50 %, cvičení 50 %)</w:t>
            </w:r>
          </w:p>
        </w:tc>
        <w:tc>
          <w:tcPr>
            <w:tcW w:w="709"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1. LS</w:t>
            </w:r>
          </w:p>
        </w:tc>
        <w:tc>
          <w:tcPr>
            <w:tcW w:w="708"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ZT</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810"/>
        </w:trPr>
        <w:tc>
          <w:tcPr>
            <w:tcW w:w="3227" w:type="dxa"/>
            <w:tcBorders>
              <w:top w:val="nil"/>
              <w:left w:val="single" w:sz="4" w:space="0" w:color="auto"/>
              <w:bottom w:val="single" w:sz="4" w:space="0" w:color="auto"/>
              <w:right w:val="single" w:sz="4" w:space="0" w:color="auto"/>
            </w:tcBorders>
            <w:vAlign w:val="bottom"/>
          </w:tcPr>
          <w:p w:rsidR="0076372A" w:rsidRPr="00976C11" w:rsidRDefault="0076372A" w:rsidP="0076372A">
            <w:pPr>
              <w:ind w:firstLine="0"/>
              <w:jc w:val="left"/>
              <w:rPr>
                <w:rFonts w:ascii="Clara Sans" w:hAnsi="Clara Sans"/>
                <w:lang w:eastAsia="cs-CZ"/>
              </w:rPr>
            </w:pPr>
            <w:r w:rsidRPr="00976C11">
              <w:rPr>
                <w:rFonts w:ascii="Clara Sans" w:hAnsi="Clara Sans"/>
                <w:lang w:eastAsia="cs-CZ"/>
              </w:rPr>
              <w:t>Psychologie morálního vývoje</w:t>
            </w:r>
          </w:p>
        </w:tc>
        <w:tc>
          <w:tcPr>
            <w:tcW w:w="1000" w:type="dxa"/>
            <w:tcBorders>
              <w:top w:val="nil"/>
              <w:left w:val="nil"/>
              <w:bottom w:val="single" w:sz="4" w:space="0" w:color="auto"/>
              <w:right w:val="single" w:sz="4" w:space="0" w:color="auto"/>
            </w:tcBorders>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28+0+0</w:t>
            </w:r>
          </w:p>
        </w:tc>
        <w:tc>
          <w:tcPr>
            <w:tcW w:w="520" w:type="dxa"/>
            <w:tcBorders>
              <w:top w:val="nil"/>
              <w:left w:val="nil"/>
              <w:bottom w:val="single" w:sz="4" w:space="0" w:color="auto"/>
              <w:right w:val="single" w:sz="4" w:space="0" w:color="auto"/>
            </w:tcBorders>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12</w:t>
            </w:r>
          </w:p>
        </w:tc>
        <w:tc>
          <w:tcPr>
            <w:tcW w:w="960" w:type="dxa"/>
            <w:tcBorders>
              <w:top w:val="nil"/>
              <w:left w:val="nil"/>
              <w:bottom w:val="single" w:sz="4" w:space="0" w:color="auto"/>
              <w:right w:val="single" w:sz="4" w:space="0" w:color="auto"/>
            </w:tcBorders>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zápočet</w:t>
            </w:r>
          </w:p>
        </w:tc>
        <w:tc>
          <w:tcPr>
            <w:tcW w:w="420" w:type="dxa"/>
            <w:tcBorders>
              <w:top w:val="nil"/>
              <w:left w:val="nil"/>
              <w:bottom w:val="single" w:sz="4" w:space="0" w:color="auto"/>
              <w:right w:val="single" w:sz="4" w:space="0" w:color="auto"/>
            </w:tcBorders>
            <w:vAlign w:val="bottom"/>
          </w:tcPr>
          <w:p w:rsidR="0076372A" w:rsidRPr="00976C11" w:rsidRDefault="0076372A" w:rsidP="0076372A">
            <w:pPr>
              <w:ind w:firstLine="0"/>
              <w:jc w:val="center"/>
              <w:rPr>
                <w:rFonts w:ascii="Clara Sans" w:hAnsi="Clara Sans"/>
                <w:lang w:eastAsia="cs-CZ"/>
              </w:rPr>
            </w:pPr>
            <w:r w:rsidRPr="00976C11">
              <w:rPr>
                <w:rFonts w:ascii="Clara Sans" w:hAnsi="Clara Sans"/>
                <w:lang w:eastAsia="cs-CZ"/>
              </w:rPr>
              <w:t>3</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lang w:eastAsia="cs-CZ"/>
              </w:rPr>
            </w:pPr>
            <w:r w:rsidRPr="00FB2885">
              <w:rPr>
                <w:rFonts w:ascii="Clara Sans" w:hAnsi="Clara Sans"/>
                <w:b/>
                <w:lang w:eastAsia="cs-CZ"/>
              </w:rPr>
              <w:t>prof.Nakonečný</w:t>
            </w:r>
            <w:r w:rsidRPr="00FB2885">
              <w:rPr>
                <w:rFonts w:ascii="Clara Sans" w:hAnsi="Clara Sans"/>
                <w:lang w:eastAsia="cs-CZ"/>
              </w:rPr>
              <w:t xml:space="preserve"> (přednášející </w:t>
            </w:r>
            <w:r w:rsidR="00ED3179" w:rsidRPr="00FB2885">
              <w:rPr>
                <w:rFonts w:ascii="Clara Sans" w:hAnsi="Clara Sans"/>
                <w:lang w:eastAsia="cs-CZ"/>
              </w:rPr>
              <w:t>3</w:t>
            </w:r>
            <w:r w:rsidRPr="00FB2885">
              <w:rPr>
                <w:rFonts w:ascii="Clara Sans" w:hAnsi="Clara Sans"/>
                <w:lang w:eastAsia="cs-CZ"/>
              </w:rPr>
              <w:t>0 %),</w:t>
            </w:r>
          </w:p>
          <w:p w:rsidR="0076372A" w:rsidRPr="00FB2885" w:rsidRDefault="0076372A" w:rsidP="00ED3179">
            <w:pPr>
              <w:ind w:firstLine="0"/>
              <w:jc w:val="left"/>
              <w:rPr>
                <w:rFonts w:ascii="Clara Sans" w:hAnsi="Clara Sans"/>
                <w:lang w:eastAsia="cs-CZ"/>
              </w:rPr>
            </w:pPr>
            <w:r w:rsidRPr="00FB2885">
              <w:rPr>
                <w:rFonts w:ascii="Clara Sans" w:hAnsi="Clara Sans"/>
                <w:lang w:eastAsia="cs-CZ"/>
              </w:rPr>
              <w:t xml:space="preserve">Mgr. et. Mgr. Diallo, Ph.D. (přednášející </w:t>
            </w:r>
            <w:r w:rsidR="00ED3179" w:rsidRPr="00FB2885">
              <w:rPr>
                <w:rFonts w:ascii="Clara Sans" w:hAnsi="Clara Sans"/>
                <w:lang w:eastAsia="cs-CZ"/>
              </w:rPr>
              <w:t>7</w:t>
            </w:r>
            <w:r w:rsidRPr="00FB2885">
              <w:rPr>
                <w:rFonts w:ascii="Clara Sans" w:hAnsi="Clara Sans"/>
                <w:lang w:eastAsia="cs-CZ"/>
              </w:rPr>
              <w:t>0 %)</w:t>
            </w:r>
          </w:p>
        </w:tc>
        <w:tc>
          <w:tcPr>
            <w:tcW w:w="709"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1. LS</w:t>
            </w:r>
          </w:p>
        </w:tc>
        <w:tc>
          <w:tcPr>
            <w:tcW w:w="708"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3227" w:type="dxa"/>
            <w:tcBorders>
              <w:top w:val="nil"/>
              <w:left w:val="single" w:sz="4" w:space="0" w:color="auto"/>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 xml:space="preserve">Právní teorie a praxe </w:t>
            </w:r>
          </w:p>
        </w:tc>
        <w:tc>
          <w:tcPr>
            <w:tcW w:w="100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lang w:eastAsia="cs-CZ"/>
              </w:rPr>
            </w:pPr>
            <w:r w:rsidRPr="0076372A">
              <w:rPr>
                <w:rFonts w:ascii="Clara Sans" w:eastAsia="Times New Roman" w:hAnsi="Clara Sans"/>
                <w:lang w:eastAsia="cs-CZ"/>
              </w:rPr>
              <w:t>28+0+0</w:t>
            </w:r>
          </w:p>
        </w:tc>
        <w:tc>
          <w:tcPr>
            <w:tcW w:w="5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6</w:t>
            </w:r>
          </w:p>
        </w:tc>
        <w:tc>
          <w:tcPr>
            <w:tcW w:w="96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zkouška</w:t>
            </w:r>
          </w:p>
        </w:tc>
        <w:tc>
          <w:tcPr>
            <w:tcW w:w="4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3</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b/>
                <w:lang w:eastAsia="cs-CZ"/>
              </w:rPr>
            </w:pPr>
            <w:r w:rsidRPr="00FB2885">
              <w:rPr>
                <w:rFonts w:ascii="Clara Sans" w:hAnsi="Clara Sans"/>
                <w:b/>
                <w:lang w:eastAsia="cs-CZ"/>
              </w:rPr>
              <w:t>doc. JUDr. Přibyl, Ph.D., JCD</w:t>
            </w:r>
          </w:p>
        </w:tc>
        <w:tc>
          <w:tcPr>
            <w:tcW w:w="709"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1. LS</w:t>
            </w:r>
          </w:p>
        </w:tc>
        <w:tc>
          <w:tcPr>
            <w:tcW w:w="708"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5"/>
        </w:trPr>
        <w:tc>
          <w:tcPr>
            <w:tcW w:w="9781" w:type="dxa"/>
            <w:gridSpan w:val="11"/>
            <w:tcBorders>
              <w:top w:val="single" w:sz="8" w:space="0" w:color="auto"/>
              <w:left w:val="single" w:sz="8" w:space="0" w:color="auto"/>
              <w:bottom w:val="single" w:sz="8" w:space="0" w:color="auto"/>
              <w:right w:val="single" w:sz="8" w:space="0" w:color="000000"/>
            </w:tcBorders>
            <w:shd w:val="clear" w:color="000000" w:fill="FCD5B4"/>
            <w:noWrap/>
            <w:vAlign w:val="bottom"/>
          </w:tcPr>
          <w:p w:rsidR="0076372A" w:rsidRPr="00FB2885" w:rsidRDefault="0076372A" w:rsidP="0076372A">
            <w:pPr>
              <w:ind w:firstLine="0"/>
              <w:jc w:val="center"/>
              <w:rPr>
                <w:rFonts w:ascii="Clara Sans" w:hAnsi="Clara Sans"/>
                <w:b/>
                <w:bCs/>
                <w:color w:val="000000"/>
                <w:sz w:val="22"/>
                <w:szCs w:val="22"/>
                <w:lang w:eastAsia="cs-CZ"/>
              </w:rPr>
            </w:pPr>
            <w:r w:rsidRPr="00FB2885">
              <w:rPr>
                <w:rFonts w:ascii="Clara Sans" w:hAnsi="Clara Sans"/>
                <w:b/>
                <w:bCs/>
                <w:color w:val="000000"/>
                <w:sz w:val="22"/>
                <w:szCs w:val="22"/>
                <w:lang w:eastAsia="cs-CZ"/>
              </w:rPr>
              <w:t>2. ročník</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5"/>
        </w:trPr>
        <w:tc>
          <w:tcPr>
            <w:tcW w:w="3227" w:type="dxa"/>
            <w:tcBorders>
              <w:top w:val="nil"/>
              <w:left w:val="single" w:sz="4" w:space="0" w:color="auto"/>
              <w:bottom w:val="single" w:sz="4" w:space="0" w:color="auto"/>
              <w:right w:val="single" w:sz="4" w:space="0" w:color="auto"/>
            </w:tcBorders>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Antropologické aspekty křesťanství</w:t>
            </w:r>
          </w:p>
        </w:tc>
        <w:tc>
          <w:tcPr>
            <w:tcW w:w="100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26+0+0</w:t>
            </w:r>
          </w:p>
        </w:tc>
        <w:tc>
          <w:tcPr>
            <w:tcW w:w="52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12</w:t>
            </w:r>
          </w:p>
        </w:tc>
        <w:tc>
          <w:tcPr>
            <w:tcW w:w="96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zkouška</w:t>
            </w:r>
          </w:p>
        </w:tc>
        <w:tc>
          <w:tcPr>
            <w:tcW w:w="42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3</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b/>
                <w:color w:val="000000"/>
                <w:lang w:eastAsia="cs-CZ"/>
              </w:rPr>
            </w:pPr>
            <w:r w:rsidRPr="00FB2885">
              <w:rPr>
                <w:rFonts w:ascii="Clara Sans" w:hAnsi="Clara Sans"/>
                <w:b/>
                <w:color w:val="000000"/>
                <w:lang w:eastAsia="cs-CZ"/>
              </w:rPr>
              <w:t>Mgr. Kolářová, Dr. theol.</w:t>
            </w:r>
          </w:p>
        </w:tc>
        <w:tc>
          <w:tcPr>
            <w:tcW w:w="709"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2. ZS</w:t>
            </w:r>
          </w:p>
        </w:tc>
        <w:tc>
          <w:tcPr>
            <w:tcW w:w="708"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3227" w:type="dxa"/>
            <w:tcBorders>
              <w:top w:val="nil"/>
              <w:left w:val="single" w:sz="4" w:space="0" w:color="auto"/>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Současné etické systémy 2</w:t>
            </w:r>
          </w:p>
        </w:tc>
        <w:tc>
          <w:tcPr>
            <w:tcW w:w="1000" w:type="dxa"/>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26+0+0</w:t>
            </w:r>
          </w:p>
        </w:tc>
        <w:tc>
          <w:tcPr>
            <w:tcW w:w="520" w:type="dxa"/>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12</w:t>
            </w:r>
          </w:p>
        </w:tc>
        <w:tc>
          <w:tcPr>
            <w:tcW w:w="960" w:type="dxa"/>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zkouška</w:t>
            </w:r>
          </w:p>
        </w:tc>
        <w:tc>
          <w:tcPr>
            <w:tcW w:w="420" w:type="dxa"/>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4</w:t>
            </w:r>
          </w:p>
        </w:tc>
        <w:tc>
          <w:tcPr>
            <w:tcW w:w="2237" w:type="dxa"/>
            <w:gridSpan w:val="2"/>
            <w:tcBorders>
              <w:top w:val="nil"/>
              <w:left w:val="nil"/>
              <w:bottom w:val="single" w:sz="4" w:space="0" w:color="auto"/>
              <w:right w:val="single" w:sz="4" w:space="0" w:color="auto"/>
            </w:tcBorders>
            <w:shd w:val="clear" w:color="000000" w:fill="FFFFFF"/>
            <w:vAlign w:val="bottom"/>
          </w:tcPr>
          <w:p w:rsidR="0076372A" w:rsidRPr="00FB2885" w:rsidRDefault="0076372A" w:rsidP="0076372A">
            <w:pPr>
              <w:ind w:firstLine="0"/>
              <w:jc w:val="left"/>
              <w:rPr>
                <w:rFonts w:ascii="Clara Sans" w:hAnsi="Clara Sans"/>
                <w:b/>
                <w:lang w:eastAsia="cs-CZ"/>
              </w:rPr>
            </w:pPr>
            <w:r w:rsidRPr="00FB2885">
              <w:rPr>
                <w:rFonts w:ascii="Clara Sans" w:hAnsi="Clara Sans"/>
                <w:b/>
                <w:lang w:eastAsia="cs-CZ"/>
              </w:rPr>
              <w:t xml:space="preserve">doc. Machula, Ph.D., Th.D. </w:t>
            </w:r>
          </w:p>
        </w:tc>
        <w:tc>
          <w:tcPr>
            <w:tcW w:w="709"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i/>
                <w:lang w:eastAsia="cs-CZ"/>
              </w:rPr>
            </w:pPr>
            <w:r w:rsidRPr="0076372A">
              <w:rPr>
                <w:rFonts w:ascii="Clara Sans" w:hAnsi="Clara Sans"/>
                <w:i/>
                <w:lang w:eastAsia="cs-CZ"/>
              </w:rPr>
              <w:t>2. ZS</w:t>
            </w:r>
          </w:p>
        </w:tc>
        <w:tc>
          <w:tcPr>
            <w:tcW w:w="708"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ZT</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3227" w:type="dxa"/>
            <w:tcBorders>
              <w:top w:val="nil"/>
              <w:left w:val="single" w:sz="4" w:space="0" w:color="auto"/>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Aplikovaná etika a náboženství</w:t>
            </w:r>
          </w:p>
        </w:tc>
        <w:tc>
          <w:tcPr>
            <w:tcW w:w="1000" w:type="dxa"/>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26+0+0</w:t>
            </w:r>
          </w:p>
        </w:tc>
        <w:tc>
          <w:tcPr>
            <w:tcW w:w="520" w:type="dxa"/>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12</w:t>
            </w:r>
          </w:p>
        </w:tc>
        <w:tc>
          <w:tcPr>
            <w:tcW w:w="960" w:type="dxa"/>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zkouška</w:t>
            </w:r>
          </w:p>
        </w:tc>
        <w:tc>
          <w:tcPr>
            <w:tcW w:w="420" w:type="dxa"/>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4</w:t>
            </w:r>
          </w:p>
        </w:tc>
        <w:tc>
          <w:tcPr>
            <w:tcW w:w="2237" w:type="dxa"/>
            <w:gridSpan w:val="2"/>
            <w:tcBorders>
              <w:top w:val="nil"/>
              <w:left w:val="nil"/>
              <w:bottom w:val="single" w:sz="4" w:space="0" w:color="auto"/>
              <w:right w:val="single" w:sz="4" w:space="0" w:color="auto"/>
            </w:tcBorders>
            <w:shd w:val="clear" w:color="000000" w:fill="FFFFFF"/>
            <w:vAlign w:val="bottom"/>
          </w:tcPr>
          <w:p w:rsidR="0076372A" w:rsidRPr="00FB2885" w:rsidRDefault="0076372A" w:rsidP="0076372A">
            <w:pPr>
              <w:ind w:firstLine="0"/>
              <w:jc w:val="left"/>
              <w:rPr>
                <w:rFonts w:ascii="Clara Sans" w:hAnsi="Clara Sans"/>
                <w:b/>
                <w:lang w:eastAsia="cs-CZ"/>
              </w:rPr>
            </w:pPr>
            <w:r w:rsidRPr="00FB2885">
              <w:rPr>
                <w:rFonts w:ascii="Clara Sans" w:hAnsi="Clara Sans"/>
                <w:b/>
                <w:lang w:eastAsia="cs-CZ"/>
              </w:rPr>
              <w:t>doc. Šrajer, Dr. theol.</w:t>
            </w:r>
          </w:p>
        </w:tc>
        <w:tc>
          <w:tcPr>
            <w:tcW w:w="709"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2. ZS</w:t>
            </w:r>
          </w:p>
        </w:tc>
        <w:tc>
          <w:tcPr>
            <w:tcW w:w="708"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80"/>
        </w:trPr>
        <w:tc>
          <w:tcPr>
            <w:tcW w:w="3227" w:type="dxa"/>
            <w:tcBorders>
              <w:top w:val="nil"/>
              <w:left w:val="single" w:sz="4" w:space="0" w:color="auto"/>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Dilemata v sociální práci</w:t>
            </w:r>
          </w:p>
        </w:tc>
        <w:tc>
          <w:tcPr>
            <w:tcW w:w="1000" w:type="dxa"/>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13+0+13</w:t>
            </w:r>
          </w:p>
        </w:tc>
        <w:tc>
          <w:tcPr>
            <w:tcW w:w="520" w:type="dxa"/>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12</w:t>
            </w:r>
          </w:p>
        </w:tc>
        <w:tc>
          <w:tcPr>
            <w:tcW w:w="960" w:type="dxa"/>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zápočet</w:t>
            </w:r>
          </w:p>
        </w:tc>
        <w:tc>
          <w:tcPr>
            <w:tcW w:w="420" w:type="dxa"/>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4</w:t>
            </w:r>
          </w:p>
        </w:tc>
        <w:tc>
          <w:tcPr>
            <w:tcW w:w="2237" w:type="dxa"/>
            <w:gridSpan w:val="2"/>
            <w:tcBorders>
              <w:top w:val="nil"/>
              <w:left w:val="nil"/>
              <w:bottom w:val="single" w:sz="4" w:space="0" w:color="auto"/>
              <w:right w:val="single" w:sz="4" w:space="0" w:color="auto"/>
            </w:tcBorders>
            <w:shd w:val="clear" w:color="000000" w:fill="FFFFFF"/>
            <w:vAlign w:val="bottom"/>
          </w:tcPr>
          <w:p w:rsidR="0076372A" w:rsidRPr="00FB2885" w:rsidRDefault="0076372A" w:rsidP="0076372A">
            <w:pPr>
              <w:ind w:firstLine="0"/>
              <w:jc w:val="left"/>
              <w:rPr>
                <w:rFonts w:ascii="Clara Sans" w:hAnsi="Clara Sans"/>
                <w:lang w:eastAsia="cs-CZ"/>
              </w:rPr>
            </w:pPr>
            <w:r w:rsidRPr="00FB2885">
              <w:rPr>
                <w:rFonts w:ascii="Clara Sans" w:hAnsi="Clara Sans"/>
                <w:b/>
                <w:lang w:eastAsia="cs-CZ"/>
              </w:rPr>
              <w:t>doc. Urban, Ph.D</w:t>
            </w:r>
            <w:r w:rsidRPr="00FB2885">
              <w:rPr>
                <w:rFonts w:ascii="Clara Sans" w:hAnsi="Clara Sans"/>
                <w:lang w:eastAsia="cs-CZ"/>
              </w:rPr>
              <w:t>.</w:t>
            </w:r>
            <w:r w:rsidRPr="00FB2885">
              <w:rPr>
                <w:rFonts w:ascii="Clara Sans" w:hAnsi="Clara Sans"/>
                <w:color w:val="000000"/>
                <w:lang w:eastAsia="cs-CZ"/>
              </w:rPr>
              <w:t xml:space="preserve"> (přednášející 60 %, seminář 60 %),</w:t>
            </w:r>
            <w:r w:rsidRPr="00FB2885">
              <w:rPr>
                <w:rFonts w:ascii="Clara Sans" w:hAnsi="Clara Sans"/>
                <w:lang w:eastAsia="cs-CZ"/>
              </w:rPr>
              <w:t xml:space="preserve"> </w:t>
            </w:r>
          </w:p>
          <w:p w:rsidR="0076372A" w:rsidRPr="00FB2885" w:rsidRDefault="0076372A" w:rsidP="0076372A">
            <w:pPr>
              <w:ind w:firstLine="0"/>
              <w:jc w:val="left"/>
              <w:rPr>
                <w:rFonts w:ascii="Clara Sans" w:hAnsi="Clara Sans"/>
                <w:lang w:eastAsia="cs-CZ"/>
              </w:rPr>
            </w:pPr>
            <w:r w:rsidRPr="00FB2885">
              <w:rPr>
                <w:rFonts w:ascii="Clara Sans" w:hAnsi="Clara Sans"/>
                <w:lang w:eastAsia="cs-CZ"/>
              </w:rPr>
              <w:t xml:space="preserve">Dr. Ing. Křišťan, Th.D. </w:t>
            </w:r>
            <w:r w:rsidRPr="00FB2885">
              <w:rPr>
                <w:rFonts w:ascii="Clara Sans" w:hAnsi="Clara Sans"/>
                <w:color w:val="000000"/>
                <w:lang w:eastAsia="cs-CZ"/>
              </w:rPr>
              <w:t>(přednášející 40 %, seminář 40 %),</w:t>
            </w:r>
          </w:p>
        </w:tc>
        <w:tc>
          <w:tcPr>
            <w:tcW w:w="709"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2.</w:t>
            </w:r>
            <w:r w:rsidRPr="00526FC2">
              <w:rPr>
                <w:rFonts w:ascii="Clara Sans" w:hAnsi="Clara Sans"/>
                <w:lang w:eastAsia="cs-CZ"/>
              </w:rPr>
              <w:t xml:space="preserve"> </w:t>
            </w:r>
            <w:r w:rsidRPr="0076372A">
              <w:rPr>
                <w:rFonts w:ascii="Clara Sans" w:hAnsi="Clara Sans"/>
                <w:lang w:eastAsia="cs-CZ"/>
              </w:rPr>
              <w:t>ZS</w:t>
            </w:r>
          </w:p>
        </w:tc>
        <w:tc>
          <w:tcPr>
            <w:tcW w:w="708"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3227" w:type="dxa"/>
            <w:tcBorders>
              <w:top w:val="nil"/>
              <w:left w:val="single" w:sz="4" w:space="0" w:color="auto"/>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Spirituální posouzení v SP</w:t>
            </w:r>
          </w:p>
        </w:tc>
        <w:tc>
          <w:tcPr>
            <w:tcW w:w="1000" w:type="dxa"/>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26+0+0</w:t>
            </w:r>
          </w:p>
        </w:tc>
        <w:tc>
          <w:tcPr>
            <w:tcW w:w="520" w:type="dxa"/>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12</w:t>
            </w:r>
          </w:p>
        </w:tc>
        <w:tc>
          <w:tcPr>
            <w:tcW w:w="960" w:type="dxa"/>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zápočet</w:t>
            </w:r>
          </w:p>
        </w:tc>
        <w:tc>
          <w:tcPr>
            <w:tcW w:w="420" w:type="dxa"/>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4</w:t>
            </w:r>
          </w:p>
        </w:tc>
        <w:tc>
          <w:tcPr>
            <w:tcW w:w="2237" w:type="dxa"/>
            <w:gridSpan w:val="2"/>
            <w:tcBorders>
              <w:top w:val="nil"/>
              <w:left w:val="nil"/>
              <w:bottom w:val="single" w:sz="4" w:space="0" w:color="auto"/>
              <w:right w:val="single" w:sz="4" w:space="0" w:color="auto"/>
            </w:tcBorders>
            <w:shd w:val="clear" w:color="000000" w:fill="FFFFFF"/>
            <w:vAlign w:val="bottom"/>
          </w:tcPr>
          <w:p w:rsidR="0076372A" w:rsidRPr="00FB2885" w:rsidRDefault="0076372A" w:rsidP="0076372A">
            <w:pPr>
              <w:ind w:firstLine="0"/>
              <w:jc w:val="left"/>
              <w:rPr>
                <w:rFonts w:ascii="Clara Sans" w:hAnsi="Clara Sans"/>
                <w:b/>
                <w:lang w:eastAsia="cs-CZ"/>
              </w:rPr>
            </w:pPr>
            <w:r w:rsidRPr="00FB2885">
              <w:rPr>
                <w:rFonts w:ascii="Clara Sans" w:hAnsi="Clara Sans"/>
                <w:b/>
                <w:lang w:eastAsia="cs-CZ"/>
              </w:rPr>
              <w:t>doc. Opatrný, Dr. theol.</w:t>
            </w:r>
          </w:p>
        </w:tc>
        <w:tc>
          <w:tcPr>
            <w:tcW w:w="709"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2. ZS</w:t>
            </w:r>
          </w:p>
        </w:tc>
        <w:tc>
          <w:tcPr>
            <w:tcW w:w="708" w:type="dxa"/>
            <w:gridSpan w:val="2"/>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3227" w:type="dxa"/>
            <w:tcBorders>
              <w:top w:val="nil"/>
              <w:left w:val="single" w:sz="4" w:space="0" w:color="auto"/>
              <w:bottom w:val="single" w:sz="4" w:space="0" w:color="auto"/>
              <w:right w:val="single" w:sz="4" w:space="0" w:color="auto"/>
            </w:tcBorders>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Diplomový seminář 1</w:t>
            </w:r>
          </w:p>
        </w:tc>
        <w:tc>
          <w:tcPr>
            <w:tcW w:w="100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0+0+0</w:t>
            </w:r>
          </w:p>
        </w:tc>
        <w:tc>
          <w:tcPr>
            <w:tcW w:w="52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10</w:t>
            </w:r>
          </w:p>
        </w:tc>
        <w:tc>
          <w:tcPr>
            <w:tcW w:w="96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zápočet</w:t>
            </w:r>
          </w:p>
        </w:tc>
        <w:tc>
          <w:tcPr>
            <w:tcW w:w="42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10</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color w:val="000000"/>
                <w:lang w:eastAsia="cs-CZ"/>
              </w:rPr>
            </w:pPr>
            <w:r w:rsidRPr="00FB2885">
              <w:rPr>
                <w:rFonts w:ascii="Clara Sans" w:hAnsi="Clara Sans"/>
                <w:color w:val="000000"/>
                <w:lang w:eastAsia="cs-CZ"/>
              </w:rPr>
              <w:t> </w:t>
            </w:r>
          </w:p>
        </w:tc>
        <w:tc>
          <w:tcPr>
            <w:tcW w:w="709"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2. ZS</w:t>
            </w:r>
          </w:p>
        </w:tc>
        <w:tc>
          <w:tcPr>
            <w:tcW w:w="708"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80"/>
        </w:trPr>
        <w:tc>
          <w:tcPr>
            <w:tcW w:w="3227" w:type="dxa"/>
            <w:tcBorders>
              <w:top w:val="nil"/>
              <w:left w:val="single" w:sz="4" w:space="0" w:color="auto"/>
              <w:bottom w:val="single" w:sz="4" w:space="0" w:color="auto"/>
              <w:right w:val="single" w:sz="4" w:space="0" w:color="auto"/>
            </w:tcBorders>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Vybraná témata z psychologie náboženství</w:t>
            </w:r>
          </w:p>
        </w:tc>
        <w:tc>
          <w:tcPr>
            <w:tcW w:w="100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28+0+0</w:t>
            </w:r>
          </w:p>
        </w:tc>
        <w:tc>
          <w:tcPr>
            <w:tcW w:w="52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8</w:t>
            </w:r>
          </w:p>
        </w:tc>
        <w:tc>
          <w:tcPr>
            <w:tcW w:w="96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zápočet</w:t>
            </w:r>
          </w:p>
        </w:tc>
        <w:tc>
          <w:tcPr>
            <w:tcW w:w="42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3</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lang w:eastAsia="cs-CZ"/>
              </w:rPr>
            </w:pPr>
            <w:r w:rsidRPr="00FB2885">
              <w:rPr>
                <w:rFonts w:ascii="Clara Sans" w:hAnsi="Clara Sans"/>
                <w:b/>
                <w:color w:val="000000"/>
                <w:lang w:eastAsia="cs-CZ"/>
              </w:rPr>
              <w:t>prof. Nakonečný</w:t>
            </w:r>
            <w:r w:rsidRPr="00FB2885">
              <w:rPr>
                <w:rFonts w:ascii="Clara Sans" w:hAnsi="Clara Sans"/>
                <w:color w:val="000000"/>
                <w:lang w:eastAsia="cs-CZ"/>
              </w:rPr>
              <w:t xml:space="preserve"> (</w:t>
            </w:r>
            <w:r w:rsidRPr="00FB2885">
              <w:rPr>
                <w:rFonts w:ascii="Clara Sans" w:hAnsi="Clara Sans"/>
                <w:lang w:eastAsia="cs-CZ"/>
              </w:rPr>
              <w:t xml:space="preserve">přednášející </w:t>
            </w:r>
            <w:r w:rsidR="00ED3179" w:rsidRPr="00FB2885">
              <w:rPr>
                <w:rFonts w:ascii="Clara Sans" w:hAnsi="Clara Sans"/>
                <w:lang w:eastAsia="cs-CZ"/>
              </w:rPr>
              <w:t>3</w:t>
            </w:r>
            <w:r w:rsidRPr="00FB2885">
              <w:rPr>
                <w:rFonts w:ascii="Clara Sans" w:hAnsi="Clara Sans"/>
                <w:lang w:eastAsia="cs-CZ"/>
              </w:rPr>
              <w:t>0 %),</w:t>
            </w:r>
          </w:p>
          <w:p w:rsidR="0076372A" w:rsidRPr="00FB2885" w:rsidRDefault="0076372A" w:rsidP="00ED3179">
            <w:pPr>
              <w:ind w:firstLine="0"/>
              <w:jc w:val="left"/>
              <w:rPr>
                <w:rFonts w:ascii="Clara Sans" w:hAnsi="Clara Sans"/>
                <w:color w:val="000000"/>
                <w:lang w:eastAsia="cs-CZ"/>
              </w:rPr>
            </w:pPr>
            <w:r w:rsidRPr="00FB2885">
              <w:rPr>
                <w:rFonts w:ascii="Clara Sans" w:hAnsi="Clara Sans"/>
                <w:lang w:eastAsia="cs-CZ"/>
              </w:rPr>
              <w:t xml:space="preserve">Mgr. et. Mgr. Diallo, Ph.D. (přednášející </w:t>
            </w:r>
            <w:r w:rsidR="00ED3179" w:rsidRPr="00FB2885">
              <w:rPr>
                <w:rFonts w:ascii="Clara Sans" w:hAnsi="Clara Sans"/>
                <w:lang w:eastAsia="cs-CZ"/>
              </w:rPr>
              <w:t>7</w:t>
            </w:r>
            <w:r w:rsidRPr="00FB2885">
              <w:rPr>
                <w:rFonts w:ascii="Clara Sans" w:hAnsi="Clara Sans"/>
                <w:lang w:eastAsia="cs-CZ"/>
              </w:rPr>
              <w:t>0</w:t>
            </w:r>
            <w:r w:rsidRPr="00FB2885">
              <w:rPr>
                <w:rFonts w:ascii="Clara Sans" w:hAnsi="Clara Sans"/>
                <w:color w:val="000000"/>
                <w:lang w:eastAsia="cs-CZ"/>
              </w:rPr>
              <w:t xml:space="preserve"> %)</w:t>
            </w:r>
          </w:p>
        </w:tc>
        <w:tc>
          <w:tcPr>
            <w:tcW w:w="709"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2. LS</w:t>
            </w:r>
          </w:p>
        </w:tc>
        <w:tc>
          <w:tcPr>
            <w:tcW w:w="708"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3227" w:type="dxa"/>
            <w:tcBorders>
              <w:top w:val="nil"/>
              <w:left w:val="single" w:sz="4" w:space="0" w:color="auto"/>
              <w:bottom w:val="single" w:sz="4" w:space="0" w:color="auto"/>
              <w:right w:val="single" w:sz="4" w:space="0" w:color="auto"/>
            </w:tcBorders>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Diplomový seminář 2</w:t>
            </w:r>
          </w:p>
        </w:tc>
        <w:tc>
          <w:tcPr>
            <w:tcW w:w="100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0+0+0</w:t>
            </w:r>
          </w:p>
        </w:tc>
        <w:tc>
          <w:tcPr>
            <w:tcW w:w="52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10</w:t>
            </w:r>
          </w:p>
        </w:tc>
        <w:tc>
          <w:tcPr>
            <w:tcW w:w="96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zápočet</w:t>
            </w:r>
          </w:p>
        </w:tc>
        <w:tc>
          <w:tcPr>
            <w:tcW w:w="42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10</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color w:val="000000"/>
                <w:lang w:eastAsia="cs-CZ"/>
              </w:rPr>
            </w:pPr>
            <w:r w:rsidRPr="00FB2885">
              <w:rPr>
                <w:rFonts w:ascii="Clara Sans" w:hAnsi="Clara Sans"/>
                <w:color w:val="000000"/>
                <w:lang w:eastAsia="cs-CZ"/>
              </w:rPr>
              <w:t> </w:t>
            </w:r>
          </w:p>
        </w:tc>
        <w:tc>
          <w:tcPr>
            <w:tcW w:w="709"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2. LS</w:t>
            </w:r>
          </w:p>
        </w:tc>
        <w:tc>
          <w:tcPr>
            <w:tcW w:w="708"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0"/>
        </w:trPr>
        <w:tc>
          <w:tcPr>
            <w:tcW w:w="3227" w:type="dxa"/>
            <w:tcBorders>
              <w:top w:val="single" w:sz="4" w:space="0" w:color="auto"/>
              <w:left w:val="single" w:sz="4" w:space="0" w:color="auto"/>
              <w:bottom w:val="nil"/>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Ohrožené a menšinové skupiny - rizikové chování</w:t>
            </w:r>
          </w:p>
        </w:tc>
        <w:tc>
          <w:tcPr>
            <w:tcW w:w="1000" w:type="dxa"/>
            <w:tcBorders>
              <w:top w:val="single" w:sz="4" w:space="0" w:color="auto"/>
              <w:left w:val="nil"/>
              <w:bottom w:val="nil"/>
              <w:right w:val="single" w:sz="4" w:space="0" w:color="auto"/>
            </w:tcBorders>
            <w:shd w:val="clear" w:color="000000" w:fill="FFFFFF"/>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28+0+0</w:t>
            </w:r>
          </w:p>
        </w:tc>
        <w:tc>
          <w:tcPr>
            <w:tcW w:w="520" w:type="dxa"/>
            <w:tcBorders>
              <w:top w:val="single" w:sz="4" w:space="0" w:color="auto"/>
              <w:left w:val="nil"/>
              <w:bottom w:val="nil"/>
              <w:right w:val="single" w:sz="4" w:space="0" w:color="auto"/>
            </w:tcBorders>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6</w:t>
            </w:r>
          </w:p>
        </w:tc>
        <w:tc>
          <w:tcPr>
            <w:tcW w:w="960" w:type="dxa"/>
            <w:tcBorders>
              <w:top w:val="single" w:sz="4" w:space="0" w:color="auto"/>
              <w:left w:val="nil"/>
              <w:bottom w:val="nil"/>
              <w:right w:val="single" w:sz="4" w:space="0" w:color="auto"/>
            </w:tcBorders>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zápočet</w:t>
            </w:r>
          </w:p>
        </w:tc>
        <w:tc>
          <w:tcPr>
            <w:tcW w:w="420" w:type="dxa"/>
            <w:tcBorders>
              <w:top w:val="single" w:sz="4" w:space="0" w:color="auto"/>
              <w:left w:val="nil"/>
              <w:bottom w:val="nil"/>
              <w:right w:val="single" w:sz="4" w:space="0" w:color="auto"/>
            </w:tcBorders>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3</w:t>
            </w:r>
          </w:p>
        </w:tc>
        <w:tc>
          <w:tcPr>
            <w:tcW w:w="2237" w:type="dxa"/>
            <w:gridSpan w:val="2"/>
            <w:tcBorders>
              <w:top w:val="single" w:sz="4" w:space="0" w:color="auto"/>
              <w:left w:val="nil"/>
              <w:bottom w:val="nil"/>
              <w:right w:val="single" w:sz="4" w:space="0" w:color="auto"/>
            </w:tcBorders>
            <w:vAlign w:val="bottom"/>
          </w:tcPr>
          <w:p w:rsidR="0076372A" w:rsidRPr="00FB2885" w:rsidRDefault="0076372A" w:rsidP="0076372A">
            <w:pPr>
              <w:ind w:firstLine="0"/>
              <w:jc w:val="left"/>
              <w:rPr>
                <w:rFonts w:ascii="Clara Sans" w:hAnsi="Clara Sans"/>
                <w:b/>
                <w:lang w:eastAsia="cs-CZ"/>
              </w:rPr>
            </w:pPr>
            <w:r w:rsidRPr="00FB2885">
              <w:rPr>
                <w:rFonts w:ascii="Clara Sans" w:hAnsi="Clara Sans"/>
                <w:b/>
                <w:lang w:eastAsia="cs-CZ"/>
              </w:rPr>
              <w:t>doc. Urban, Ph.D</w:t>
            </w:r>
            <w:r w:rsidRPr="00FB2885">
              <w:rPr>
                <w:rFonts w:ascii="Clara Sans" w:hAnsi="Clara Sans"/>
                <w:lang w:eastAsia="cs-CZ"/>
              </w:rPr>
              <w:t xml:space="preserve">. </w:t>
            </w:r>
          </w:p>
        </w:tc>
        <w:tc>
          <w:tcPr>
            <w:tcW w:w="709" w:type="dxa"/>
            <w:gridSpan w:val="2"/>
            <w:tcBorders>
              <w:top w:val="single" w:sz="4" w:space="0" w:color="auto"/>
              <w:left w:val="nil"/>
              <w:bottom w:val="nil"/>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2. LS</w:t>
            </w:r>
          </w:p>
        </w:tc>
        <w:tc>
          <w:tcPr>
            <w:tcW w:w="708" w:type="dxa"/>
            <w:gridSpan w:val="2"/>
            <w:tcBorders>
              <w:top w:val="single" w:sz="4" w:space="0" w:color="auto"/>
              <w:left w:val="nil"/>
              <w:bottom w:val="nil"/>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5"/>
        </w:trPr>
        <w:tc>
          <w:tcPr>
            <w:tcW w:w="8364" w:type="dxa"/>
            <w:gridSpan w:val="7"/>
            <w:tcBorders>
              <w:top w:val="single" w:sz="8" w:space="0" w:color="auto"/>
              <w:left w:val="single" w:sz="8" w:space="0" w:color="auto"/>
              <w:bottom w:val="single" w:sz="8" w:space="0" w:color="auto"/>
              <w:right w:val="single" w:sz="4" w:space="0" w:color="auto"/>
            </w:tcBorders>
            <w:shd w:val="clear" w:color="000000" w:fill="FCD5B4"/>
            <w:vAlign w:val="center"/>
          </w:tcPr>
          <w:p w:rsidR="0076372A" w:rsidRPr="00FB2885" w:rsidRDefault="0076372A" w:rsidP="0076372A">
            <w:pPr>
              <w:ind w:firstLine="0"/>
              <w:jc w:val="center"/>
              <w:rPr>
                <w:rFonts w:ascii="Clara Sans" w:hAnsi="Clara Sans"/>
                <w:b/>
                <w:bCs/>
                <w:sz w:val="22"/>
                <w:szCs w:val="22"/>
                <w:lang w:eastAsia="cs-CZ"/>
              </w:rPr>
            </w:pPr>
            <w:r w:rsidRPr="00FB2885">
              <w:rPr>
                <w:rFonts w:ascii="Clara Sans" w:hAnsi="Clara Sans"/>
                <w:b/>
                <w:bCs/>
                <w:sz w:val="22"/>
                <w:szCs w:val="22"/>
                <w:lang w:eastAsia="cs-CZ"/>
              </w:rPr>
              <w:t>Blok povinně volitelných A1</w:t>
            </w:r>
          </w:p>
        </w:tc>
        <w:tc>
          <w:tcPr>
            <w:tcW w:w="1417" w:type="dxa"/>
            <w:gridSpan w:val="4"/>
            <w:tcBorders>
              <w:top w:val="single" w:sz="8" w:space="0" w:color="auto"/>
              <w:left w:val="nil"/>
              <w:bottom w:val="single" w:sz="8" w:space="0" w:color="auto"/>
              <w:right w:val="single" w:sz="8" w:space="0" w:color="000000"/>
            </w:tcBorders>
            <w:shd w:val="clear" w:color="000000" w:fill="FCD5B4"/>
            <w:vAlign w:val="center"/>
          </w:tcPr>
          <w:p w:rsidR="0076372A" w:rsidRPr="0076372A" w:rsidRDefault="0076372A" w:rsidP="0076372A">
            <w:pPr>
              <w:ind w:firstLine="0"/>
              <w:jc w:val="right"/>
              <w:rPr>
                <w:rFonts w:ascii="Clara Sans" w:hAnsi="Clara Sans"/>
                <w:b/>
                <w:bCs/>
                <w:sz w:val="22"/>
                <w:szCs w:val="22"/>
                <w:lang w:eastAsia="cs-CZ"/>
              </w:rPr>
            </w:pPr>
            <w:r w:rsidRPr="0076372A">
              <w:rPr>
                <w:rFonts w:ascii="Clara Sans" w:hAnsi="Clara Sans"/>
                <w:b/>
                <w:bCs/>
                <w:sz w:val="22"/>
                <w:szCs w:val="22"/>
                <w:lang w:eastAsia="cs-CZ"/>
              </w:rPr>
              <w:t>4 kreditů</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80"/>
        </w:trPr>
        <w:tc>
          <w:tcPr>
            <w:tcW w:w="3227" w:type="dxa"/>
            <w:tcBorders>
              <w:top w:val="nil"/>
              <w:left w:val="single" w:sz="4" w:space="0" w:color="auto"/>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Seminář z etiky v pomáhajících profesích 1</w:t>
            </w:r>
          </w:p>
        </w:tc>
        <w:tc>
          <w:tcPr>
            <w:tcW w:w="1000" w:type="dxa"/>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0+0+26</w:t>
            </w:r>
          </w:p>
        </w:tc>
        <w:tc>
          <w:tcPr>
            <w:tcW w:w="5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6</w:t>
            </w:r>
          </w:p>
        </w:tc>
        <w:tc>
          <w:tcPr>
            <w:tcW w:w="96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zápočet</w:t>
            </w:r>
          </w:p>
        </w:tc>
        <w:tc>
          <w:tcPr>
            <w:tcW w:w="4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4</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b/>
                <w:lang w:eastAsia="cs-CZ"/>
              </w:rPr>
            </w:pPr>
            <w:r w:rsidRPr="00FB2885">
              <w:rPr>
                <w:rFonts w:ascii="Clara Sans" w:hAnsi="Clara Sans"/>
                <w:b/>
                <w:lang w:eastAsia="cs-CZ"/>
              </w:rPr>
              <w:t>PhDr. Šimek, Th.D.</w:t>
            </w:r>
          </w:p>
        </w:tc>
        <w:tc>
          <w:tcPr>
            <w:tcW w:w="709"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ZS</w:t>
            </w:r>
          </w:p>
        </w:tc>
        <w:tc>
          <w:tcPr>
            <w:tcW w:w="708"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80"/>
        </w:trPr>
        <w:tc>
          <w:tcPr>
            <w:tcW w:w="3227" w:type="dxa"/>
            <w:tcBorders>
              <w:top w:val="nil"/>
              <w:left w:val="single" w:sz="4" w:space="0" w:color="auto"/>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 xml:space="preserve">Seminář z etiky v pomáhajících profesích </w:t>
            </w:r>
            <w:r w:rsidRPr="00AE6C9E">
              <w:rPr>
                <w:rFonts w:ascii="Clara Sans" w:hAnsi="Clara Sans"/>
                <w:lang w:eastAsia="cs-CZ"/>
              </w:rPr>
              <w:t>2</w:t>
            </w:r>
          </w:p>
        </w:tc>
        <w:tc>
          <w:tcPr>
            <w:tcW w:w="1000" w:type="dxa"/>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0+0+28</w:t>
            </w:r>
          </w:p>
        </w:tc>
        <w:tc>
          <w:tcPr>
            <w:tcW w:w="5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6</w:t>
            </w:r>
          </w:p>
        </w:tc>
        <w:tc>
          <w:tcPr>
            <w:tcW w:w="96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zápočet</w:t>
            </w:r>
          </w:p>
        </w:tc>
        <w:tc>
          <w:tcPr>
            <w:tcW w:w="4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4</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lang w:eastAsia="cs-CZ"/>
              </w:rPr>
            </w:pPr>
            <w:r w:rsidRPr="00FB2885">
              <w:rPr>
                <w:rFonts w:ascii="Clara Sans" w:hAnsi="Clara Sans"/>
                <w:b/>
                <w:lang w:eastAsia="cs-CZ"/>
              </w:rPr>
              <w:t xml:space="preserve">doc. Sirovátka, Dr. phil. </w:t>
            </w:r>
            <w:r w:rsidRPr="00FB2885">
              <w:rPr>
                <w:rFonts w:ascii="Clara Sans" w:hAnsi="Clara Sans"/>
                <w:lang w:eastAsia="cs-CZ"/>
              </w:rPr>
              <w:t xml:space="preserve">(seminář 60 %),  </w:t>
            </w:r>
          </w:p>
          <w:p w:rsidR="0076372A" w:rsidRPr="00FB2885" w:rsidRDefault="0076372A" w:rsidP="0076372A">
            <w:pPr>
              <w:ind w:firstLine="0"/>
              <w:jc w:val="left"/>
              <w:rPr>
                <w:rFonts w:ascii="Clara Sans" w:hAnsi="Clara Sans"/>
                <w:lang w:eastAsia="cs-CZ"/>
              </w:rPr>
            </w:pPr>
            <w:r w:rsidRPr="00FB2885">
              <w:rPr>
                <w:rFonts w:ascii="Clara Sans" w:hAnsi="Clara Sans"/>
                <w:lang w:eastAsia="cs-CZ"/>
              </w:rPr>
              <w:t>Mgr. Machulová (seminář 40 %)</w:t>
            </w:r>
          </w:p>
        </w:tc>
        <w:tc>
          <w:tcPr>
            <w:tcW w:w="709"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LS</w:t>
            </w:r>
          </w:p>
        </w:tc>
        <w:tc>
          <w:tcPr>
            <w:tcW w:w="708"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5"/>
        </w:trPr>
        <w:tc>
          <w:tcPr>
            <w:tcW w:w="9781" w:type="dxa"/>
            <w:gridSpan w:val="11"/>
            <w:tcBorders>
              <w:top w:val="single" w:sz="4" w:space="0" w:color="auto"/>
              <w:left w:val="single" w:sz="4" w:space="0" w:color="auto"/>
              <w:bottom w:val="nil"/>
              <w:right w:val="single" w:sz="4" w:space="0" w:color="auto"/>
            </w:tcBorders>
            <w:vAlign w:val="bottom"/>
          </w:tcPr>
          <w:p w:rsidR="0076372A" w:rsidRPr="00FB2885" w:rsidRDefault="0076372A" w:rsidP="0076372A">
            <w:pPr>
              <w:ind w:firstLine="0"/>
              <w:jc w:val="left"/>
              <w:rPr>
                <w:rFonts w:ascii="Clara Sans" w:hAnsi="Clara Sans"/>
                <w:b/>
                <w:bCs/>
                <w:lang w:eastAsia="cs-CZ"/>
              </w:rPr>
            </w:pPr>
            <w:r w:rsidRPr="00FB2885">
              <w:rPr>
                <w:rFonts w:ascii="Clara Sans" w:hAnsi="Clara Sans"/>
                <w:b/>
                <w:bCs/>
                <w:lang w:eastAsia="cs-CZ"/>
              </w:rPr>
              <w:t xml:space="preserve">Podmínka pro splnění této skupiny předmětů: </w:t>
            </w:r>
            <w:r w:rsidRPr="00FB2885">
              <w:rPr>
                <w:rFonts w:ascii="Clara Sans" w:hAnsi="Clara Sans"/>
                <w:lang w:eastAsia="cs-CZ"/>
              </w:rPr>
              <w:t>Je zisk minimálně 4 kreditů</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5"/>
        </w:trPr>
        <w:tc>
          <w:tcPr>
            <w:tcW w:w="8364" w:type="dxa"/>
            <w:gridSpan w:val="7"/>
            <w:tcBorders>
              <w:top w:val="single" w:sz="8" w:space="0" w:color="auto"/>
              <w:left w:val="single" w:sz="8" w:space="0" w:color="auto"/>
              <w:bottom w:val="single" w:sz="8" w:space="0" w:color="auto"/>
              <w:right w:val="single" w:sz="4" w:space="0" w:color="auto"/>
            </w:tcBorders>
            <w:shd w:val="clear" w:color="000000" w:fill="FCD5B4"/>
            <w:vAlign w:val="center"/>
          </w:tcPr>
          <w:p w:rsidR="0076372A" w:rsidRPr="00FB2885" w:rsidRDefault="0076372A" w:rsidP="0076372A">
            <w:pPr>
              <w:ind w:firstLine="0"/>
              <w:jc w:val="center"/>
              <w:rPr>
                <w:rFonts w:ascii="Clara Sans" w:hAnsi="Clara Sans"/>
                <w:b/>
                <w:bCs/>
                <w:sz w:val="22"/>
                <w:szCs w:val="22"/>
                <w:lang w:eastAsia="cs-CZ"/>
              </w:rPr>
            </w:pPr>
            <w:r w:rsidRPr="00FB2885">
              <w:rPr>
                <w:rFonts w:ascii="Clara Sans" w:hAnsi="Clara Sans"/>
                <w:b/>
                <w:bCs/>
                <w:sz w:val="22"/>
                <w:lang w:eastAsia="cs-CZ"/>
              </w:rPr>
              <w:t>Blok povinně volitelných A2</w:t>
            </w:r>
          </w:p>
        </w:tc>
        <w:tc>
          <w:tcPr>
            <w:tcW w:w="1417" w:type="dxa"/>
            <w:gridSpan w:val="4"/>
            <w:tcBorders>
              <w:top w:val="single" w:sz="8" w:space="0" w:color="auto"/>
              <w:left w:val="nil"/>
              <w:bottom w:val="single" w:sz="8" w:space="0" w:color="auto"/>
              <w:right w:val="single" w:sz="8" w:space="0" w:color="000000"/>
            </w:tcBorders>
            <w:shd w:val="clear" w:color="000000" w:fill="FCD5B4"/>
            <w:vAlign w:val="center"/>
          </w:tcPr>
          <w:p w:rsidR="0076372A" w:rsidRPr="0076372A" w:rsidRDefault="0076372A" w:rsidP="0076372A">
            <w:pPr>
              <w:ind w:firstLine="0"/>
              <w:jc w:val="right"/>
              <w:rPr>
                <w:rFonts w:ascii="Clara Sans" w:hAnsi="Clara Sans"/>
                <w:b/>
                <w:bCs/>
                <w:lang w:eastAsia="cs-CZ"/>
              </w:rPr>
            </w:pPr>
            <w:r w:rsidRPr="0076372A">
              <w:rPr>
                <w:rFonts w:ascii="Clara Sans" w:hAnsi="Clara Sans"/>
                <w:b/>
                <w:bCs/>
                <w:lang w:eastAsia="cs-CZ"/>
              </w:rPr>
              <w:t>7 kredity</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5"/>
        </w:trPr>
        <w:tc>
          <w:tcPr>
            <w:tcW w:w="3227" w:type="dxa"/>
            <w:tcBorders>
              <w:top w:val="nil"/>
              <w:left w:val="single" w:sz="4" w:space="0" w:color="auto"/>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Kvalitativní výzkum ve vědách o člověku</w:t>
            </w:r>
          </w:p>
        </w:tc>
        <w:tc>
          <w:tcPr>
            <w:tcW w:w="100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14+0+14</w:t>
            </w:r>
          </w:p>
        </w:tc>
        <w:tc>
          <w:tcPr>
            <w:tcW w:w="5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8</w:t>
            </w:r>
          </w:p>
        </w:tc>
        <w:tc>
          <w:tcPr>
            <w:tcW w:w="96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zápočet</w:t>
            </w:r>
          </w:p>
        </w:tc>
        <w:tc>
          <w:tcPr>
            <w:tcW w:w="4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3</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b/>
                <w:lang w:eastAsia="cs-CZ"/>
              </w:rPr>
            </w:pPr>
            <w:r w:rsidRPr="00FB2885">
              <w:rPr>
                <w:rFonts w:ascii="Clara Sans" w:hAnsi="Clara Sans"/>
                <w:b/>
                <w:lang w:eastAsia="cs-CZ"/>
              </w:rPr>
              <w:t>RSDr. Mišovič, CSc.</w:t>
            </w:r>
          </w:p>
        </w:tc>
        <w:tc>
          <w:tcPr>
            <w:tcW w:w="709"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1. ZS</w:t>
            </w:r>
          </w:p>
        </w:tc>
        <w:tc>
          <w:tcPr>
            <w:tcW w:w="708"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3227" w:type="dxa"/>
            <w:tcBorders>
              <w:top w:val="nil"/>
              <w:left w:val="single" w:sz="4" w:space="0" w:color="auto"/>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Metody badatelské práce</w:t>
            </w:r>
          </w:p>
        </w:tc>
        <w:tc>
          <w:tcPr>
            <w:tcW w:w="100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13+0+13</w:t>
            </w:r>
          </w:p>
        </w:tc>
        <w:tc>
          <w:tcPr>
            <w:tcW w:w="5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8</w:t>
            </w:r>
          </w:p>
        </w:tc>
        <w:tc>
          <w:tcPr>
            <w:tcW w:w="96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zápočet</w:t>
            </w:r>
          </w:p>
        </w:tc>
        <w:tc>
          <w:tcPr>
            <w:tcW w:w="4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3</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b/>
                <w:lang w:eastAsia="cs-CZ"/>
              </w:rPr>
            </w:pPr>
            <w:r w:rsidRPr="00FB2885">
              <w:rPr>
                <w:rFonts w:ascii="Clara Sans" w:hAnsi="Clara Sans"/>
                <w:b/>
                <w:lang w:eastAsia="cs-CZ"/>
              </w:rPr>
              <w:t>RSDr. Mišovič, CSc.</w:t>
            </w:r>
          </w:p>
        </w:tc>
        <w:tc>
          <w:tcPr>
            <w:tcW w:w="709"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1. LS</w:t>
            </w:r>
          </w:p>
        </w:tc>
        <w:tc>
          <w:tcPr>
            <w:tcW w:w="708"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3227" w:type="dxa"/>
            <w:tcBorders>
              <w:top w:val="nil"/>
              <w:left w:val="single" w:sz="4" w:space="0" w:color="auto"/>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Sociální pedagogika</w:t>
            </w:r>
          </w:p>
        </w:tc>
        <w:tc>
          <w:tcPr>
            <w:tcW w:w="100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14+14+0</w:t>
            </w:r>
          </w:p>
        </w:tc>
        <w:tc>
          <w:tcPr>
            <w:tcW w:w="5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8</w:t>
            </w:r>
          </w:p>
        </w:tc>
        <w:tc>
          <w:tcPr>
            <w:tcW w:w="96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zkouška</w:t>
            </w:r>
          </w:p>
        </w:tc>
        <w:tc>
          <w:tcPr>
            <w:tcW w:w="4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4</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b/>
                <w:lang w:eastAsia="cs-CZ"/>
              </w:rPr>
            </w:pPr>
            <w:r w:rsidRPr="00FB2885">
              <w:rPr>
                <w:rFonts w:ascii="Clara Sans" w:hAnsi="Clara Sans"/>
                <w:b/>
                <w:lang w:eastAsia="cs-CZ"/>
              </w:rPr>
              <w:t>Mgr. Suchomelová, Th.D.</w:t>
            </w:r>
          </w:p>
        </w:tc>
        <w:tc>
          <w:tcPr>
            <w:tcW w:w="709"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2. LS</w:t>
            </w:r>
          </w:p>
        </w:tc>
        <w:tc>
          <w:tcPr>
            <w:tcW w:w="708"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PZ</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5"/>
        </w:trPr>
        <w:tc>
          <w:tcPr>
            <w:tcW w:w="9781" w:type="dxa"/>
            <w:gridSpan w:val="11"/>
            <w:tcBorders>
              <w:top w:val="single" w:sz="4" w:space="0" w:color="auto"/>
              <w:left w:val="single" w:sz="4" w:space="0" w:color="auto"/>
              <w:bottom w:val="nil"/>
              <w:right w:val="single" w:sz="4" w:space="0" w:color="auto"/>
            </w:tcBorders>
            <w:vAlign w:val="bottom"/>
          </w:tcPr>
          <w:p w:rsidR="0076372A" w:rsidRPr="00FB2885" w:rsidRDefault="0076372A" w:rsidP="0076372A">
            <w:pPr>
              <w:ind w:firstLine="0"/>
              <w:jc w:val="left"/>
              <w:rPr>
                <w:rFonts w:ascii="Clara Sans" w:hAnsi="Clara Sans"/>
                <w:b/>
                <w:bCs/>
                <w:lang w:eastAsia="cs-CZ"/>
              </w:rPr>
            </w:pPr>
            <w:r w:rsidRPr="00FB2885">
              <w:rPr>
                <w:rFonts w:ascii="Clara Sans" w:hAnsi="Clara Sans"/>
                <w:b/>
                <w:bCs/>
                <w:lang w:eastAsia="cs-CZ"/>
              </w:rPr>
              <w:t xml:space="preserve">Podmínka pro splnění této skupiny předmětů: </w:t>
            </w:r>
            <w:r w:rsidRPr="00FB2885">
              <w:rPr>
                <w:rFonts w:ascii="Clara Sans" w:hAnsi="Clara Sans"/>
                <w:lang w:eastAsia="cs-CZ"/>
              </w:rPr>
              <w:t>Je zisk minimálně 7 kreditů</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5"/>
        </w:trPr>
        <w:tc>
          <w:tcPr>
            <w:tcW w:w="8364" w:type="dxa"/>
            <w:gridSpan w:val="7"/>
            <w:tcBorders>
              <w:top w:val="single" w:sz="8" w:space="0" w:color="auto"/>
              <w:left w:val="single" w:sz="8" w:space="0" w:color="auto"/>
              <w:bottom w:val="single" w:sz="8" w:space="0" w:color="auto"/>
              <w:right w:val="single" w:sz="4" w:space="0" w:color="auto"/>
            </w:tcBorders>
            <w:shd w:val="clear" w:color="000000" w:fill="F79646"/>
            <w:vAlign w:val="center"/>
          </w:tcPr>
          <w:p w:rsidR="0076372A" w:rsidRPr="00FB2885" w:rsidRDefault="0076372A" w:rsidP="0076372A">
            <w:pPr>
              <w:ind w:firstLine="0"/>
              <w:jc w:val="center"/>
              <w:rPr>
                <w:rFonts w:ascii="Clara Sans" w:hAnsi="Clara Sans"/>
                <w:b/>
                <w:bCs/>
                <w:sz w:val="22"/>
                <w:szCs w:val="22"/>
                <w:lang w:eastAsia="cs-CZ"/>
              </w:rPr>
            </w:pPr>
            <w:r w:rsidRPr="00FB2885">
              <w:rPr>
                <w:rFonts w:ascii="Clara Sans" w:hAnsi="Clara Sans"/>
                <w:b/>
                <w:bCs/>
                <w:sz w:val="22"/>
                <w:lang w:eastAsia="cs-CZ"/>
              </w:rPr>
              <w:t xml:space="preserve">Povinně volitelné předměty                                              </w:t>
            </w:r>
          </w:p>
        </w:tc>
        <w:tc>
          <w:tcPr>
            <w:tcW w:w="1417" w:type="dxa"/>
            <w:gridSpan w:val="4"/>
            <w:tcBorders>
              <w:top w:val="single" w:sz="8" w:space="0" w:color="auto"/>
              <w:left w:val="nil"/>
              <w:bottom w:val="single" w:sz="8" w:space="0" w:color="auto"/>
              <w:right w:val="single" w:sz="8" w:space="0" w:color="000000"/>
            </w:tcBorders>
            <w:shd w:val="clear" w:color="000000" w:fill="F79646"/>
            <w:vAlign w:val="center"/>
          </w:tcPr>
          <w:p w:rsidR="0076372A" w:rsidRPr="0076372A" w:rsidRDefault="0076372A" w:rsidP="0076372A">
            <w:pPr>
              <w:ind w:firstLine="0"/>
              <w:jc w:val="right"/>
              <w:rPr>
                <w:rFonts w:ascii="Clara Sans" w:hAnsi="Clara Sans"/>
                <w:b/>
                <w:bCs/>
                <w:lang w:eastAsia="cs-CZ"/>
              </w:rPr>
            </w:pPr>
            <w:r w:rsidRPr="0076372A">
              <w:rPr>
                <w:rFonts w:ascii="Clara Sans" w:hAnsi="Clara Sans"/>
                <w:b/>
                <w:bCs/>
                <w:lang w:eastAsia="cs-CZ"/>
              </w:rPr>
              <w:t>19 kreditů</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5"/>
        </w:trPr>
        <w:tc>
          <w:tcPr>
            <w:tcW w:w="8364" w:type="dxa"/>
            <w:gridSpan w:val="7"/>
            <w:tcBorders>
              <w:top w:val="single" w:sz="8" w:space="0" w:color="auto"/>
              <w:left w:val="single" w:sz="8" w:space="0" w:color="auto"/>
              <w:bottom w:val="single" w:sz="8" w:space="0" w:color="auto"/>
              <w:right w:val="single" w:sz="4" w:space="0" w:color="auto"/>
            </w:tcBorders>
            <w:shd w:val="clear" w:color="000000" w:fill="FCD5B4"/>
            <w:vAlign w:val="center"/>
          </w:tcPr>
          <w:p w:rsidR="0076372A" w:rsidRPr="00FB2885" w:rsidRDefault="0076372A" w:rsidP="0076372A">
            <w:pPr>
              <w:ind w:firstLine="0"/>
              <w:jc w:val="center"/>
              <w:rPr>
                <w:rFonts w:ascii="Clara Sans" w:hAnsi="Clara Sans"/>
                <w:b/>
                <w:bCs/>
                <w:sz w:val="22"/>
                <w:szCs w:val="22"/>
                <w:lang w:eastAsia="cs-CZ"/>
              </w:rPr>
            </w:pPr>
            <w:r w:rsidRPr="00FB2885">
              <w:rPr>
                <w:rFonts w:ascii="Clara Sans" w:hAnsi="Clara Sans"/>
                <w:b/>
                <w:bCs/>
                <w:sz w:val="22"/>
                <w:lang w:eastAsia="cs-CZ"/>
              </w:rPr>
              <w:t>Blok povinně volitelných B1</w:t>
            </w:r>
          </w:p>
        </w:tc>
        <w:tc>
          <w:tcPr>
            <w:tcW w:w="1417" w:type="dxa"/>
            <w:gridSpan w:val="4"/>
            <w:tcBorders>
              <w:top w:val="single" w:sz="8" w:space="0" w:color="auto"/>
              <w:left w:val="nil"/>
              <w:bottom w:val="single" w:sz="8" w:space="0" w:color="auto"/>
              <w:right w:val="single" w:sz="8" w:space="0" w:color="000000"/>
            </w:tcBorders>
            <w:shd w:val="clear" w:color="000000" w:fill="FCD5B4"/>
            <w:vAlign w:val="center"/>
          </w:tcPr>
          <w:p w:rsidR="0076372A" w:rsidRPr="0076372A" w:rsidRDefault="0076372A" w:rsidP="0076372A">
            <w:pPr>
              <w:ind w:firstLine="0"/>
              <w:jc w:val="right"/>
              <w:rPr>
                <w:rFonts w:ascii="Clara Sans" w:hAnsi="Clara Sans"/>
                <w:b/>
                <w:bCs/>
                <w:lang w:eastAsia="cs-CZ"/>
              </w:rPr>
            </w:pPr>
            <w:r w:rsidRPr="0076372A">
              <w:rPr>
                <w:rFonts w:ascii="Clara Sans" w:hAnsi="Clara Sans"/>
                <w:b/>
                <w:bCs/>
                <w:lang w:eastAsia="cs-CZ"/>
              </w:rPr>
              <w:t>10 kreditů</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3227" w:type="dxa"/>
            <w:tcBorders>
              <w:top w:val="nil"/>
              <w:left w:val="single" w:sz="4" w:space="0" w:color="auto"/>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Odborná praxe: specifika cílových skupin</w:t>
            </w:r>
          </w:p>
        </w:tc>
        <w:tc>
          <w:tcPr>
            <w:tcW w:w="100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80 (praxe) + 26</w:t>
            </w:r>
          </w:p>
        </w:tc>
        <w:tc>
          <w:tcPr>
            <w:tcW w:w="5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80 (praxe) + 3</w:t>
            </w:r>
          </w:p>
        </w:tc>
        <w:tc>
          <w:tcPr>
            <w:tcW w:w="96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zápočet</w:t>
            </w:r>
          </w:p>
        </w:tc>
        <w:tc>
          <w:tcPr>
            <w:tcW w:w="4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5</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lang w:eastAsia="cs-CZ"/>
              </w:rPr>
            </w:pPr>
            <w:r w:rsidRPr="00FB2885">
              <w:rPr>
                <w:rFonts w:ascii="Clara Sans" w:hAnsi="Clara Sans"/>
                <w:lang w:eastAsia="cs-CZ"/>
              </w:rPr>
              <w:t xml:space="preserve">Mgr. Zvánovcová Ph.D. (seminář 60 %),  </w:t>
            </w:r>
          </w:p>
          <w:p w:rsidR="0076372A" w:rsidRPr="00FB2885" w:rsidRDefault="0076372A" w:rsidP="0076372A">
            <w:pPr>
              <w:ind w:firstLine="0"/>
              <w:jc w:val="left"/>
              <w:rPr>
                <w:rFonts w:ascii="Clara Sans" w:hAnsi="Clara Sans"/>
                <w:lang w:eastAsia="cs-CZ"/>
              </w:rPr>
            </w:pPr>
            <w:r w:rsidRPr="00FB2885">
              <w:rPr>
                <w:rFonts w:ascii="Clara Sans" w:hAnsi="Clara Sans"/>
                <w:lang w:eastAsia="cs-CZ"/>
              </w:rPr>
              <w:t>Mgr. Ehrlichová (seminář 40 %)</w:t>
            </w:r>
          </w:p>
        </w:tc>
        <w:tc>
          <w:tcPr>
            <w:tcW w:w="709"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ZS</w:t>
            </w:r>
          </w:p>
        </w:tc>
        <w:tc>
          <w:tcPr>
            <w:tcW w:w="708"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10"/>
        </w:trPr>
        <w:tc>
          <w:tcPr>
            <w:tcW w:w="3227" w:type="dxa"/>
            <w:tcBorders>
              <w:top w:val="nil"/>
              <w:left w:val="single" w:sz="4" w:space="0" w:color="auto"/>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Odborná praxe: management organizace</w:t>
            </w:r>
          </w:p>
        </w:tc>
        <w:tc>
          <w:tcPr>
            <w:tcW w:w="100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80 (praxe) + 28</w:t>
            </w:r>
          </w:p>
        </w:tc>
        <w:tc>
          <w:tcPr>
            <w:tcW w:w="5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80 (praxe) + 3</w:t>
            </w:r>
          </w:p>
        </w:tc>
        <w:tc>
          <w:tcPr>
            <w:tcW w:w="96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zápočet</w:t>
            </w:r>
          </w:p>
        </w:tc>
        <w:tc>
          <w:tcPr>
            <w:tcW w:w="4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5</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lang w:eastAsia="cs-CZ"/>
              </w:rPr>
            </w:pPr>
            <w:r w:rsidRPr="00FB2885">
              <w:rPr>
                <w:rFonts w:ascii="Clara Sans" w:hAnsi="Clara Sans"/>
                <w:lang w:eastAsia="cs-CZ"/>
              </w:rPr>
              <w:t xml:space="preserve">Mgr. Zvánovcová Ph.D. (seminář 60 %),  </w:t>
            </w:r>
          </w:p>
          <w:p w:rsidR="0076372A" w:rsidRPr="00FB2885" w:rsidRDefault="0076372A" w:rsidP="0076372A">
            <w:pPr>
              <w:ind w:firstLine="0"/>
              <w:jc w:val="left"/>
              <w:rPr>
                <w:rFonts w:ascii="Clara Sans" w:hAnsi="Clara Sans"/>
                <w:lang w:eastAsia="cs-CZ"/>
              </w:rPr>
            </w:pPr>
            <w:r w:rsidRPr="00FB2885">
              <w:rPr>
                <w:rFonts w:ascii="Clara Sans" w:hAnsi="Clara Sans"/>
                <w:lang w:eastAsia="cs-CZ"/>
              </w:rPr>
              <w:t>Mgr. Ehrlichová (seminář 40 %)</w:t>
            </w:r>
          </w:p>
        </w:tc>
        <w:tc>
          <w:tcPr>
            <w:tcW w:w="709"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LS</w:t>
            </w:r>
          </w:p>
        </w:tc>
        <w:tc>
          <w:tcPr>
            <w:tcW w:w="708"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5"/>
        </w:trPr>
        <w:tc>
          <w:tcPr>
            <w:tcW w:w="3227" w:type="dxa"/>
            <w:tcBorders>
              <w:top w:val="nil"/>
              <w:left w:val="single" w:sz="4" w:space="0" w:color="auto"/>
              <w:bottom w:val="single" w:sz="4" w:space="0" w:color="auto"/>
              <w:right w:val="single" w:sz="4" w:space="0" w:color="auto"/>
            </w:tcBorders>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Odborná praxe: reflexe etických problémů a dilemat</w:t>
            </w:r>
          </w:p>
        </w:tc>
        <w:tc>
          <w:tcPr>
            <w:tcW w:w="100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80 (praxe) + 28</w:t>
            </w:r>
          </w:p>
        </w:tc>
        <w:tc>
          <w:tcPr>
            <w:tcW w:w="5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80 (praxe) + 3</w:t>
            </w:r>
          </w:p>
        </w:tc>
        <w:tc>
          <w:tcPr>
            <w:tcW w:w="96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zápočet</w:t>
            </w:r>
          </w:p>
        </w:tc>
        <w:tc>
          <w:tcPr>
            <w:tcW w:w="4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5</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lang w:eastAsia="cs-CZ"/>
              </w:rPr>
            </w:pPr>
            <w:r w:rsidRPr="00FB2885">
              <w:rPr>
                <w:rFonts w:ascii="Clara Sans" w:hAnsi="Clara Sans"/>
                <w:lang w:eastAsia="cs-CZ"/>
              </w:rPr>
              <w:t xml:space="preserve">Mgr. Zvánovcová Ph.D. </w:t>
            </w:r>
            <w:r w:rsidRPr="00FB2885">
              <w:rPr>
                <w:rFonts w:ascii="Clara Sans" w:hAnsi="Clara Sans"/>
                <w:color w:val="000000"/>
                <w:lang w:eastAsia="cs-CZ"/>
              </w:rPr>
              <w:t xml:space="preserve">(seminář 60 %), </w:t>
            </w:r>
            <w:r w:rsidRPr="00FB2885">
              <w:rPr>
                <w:rFonts w:ascii="Clara Sans" w:hAnsi="Clara Sans"/>
                <w:lang w:eastAsia="cs-CZ"/>
              </w:rPr>
              <w:t xml:space="preserve"> </w:t>
            </w:r>
          </w:p>
          <w:p w:rsidR="0076372A" w:rsidRPr="00FB2885" w:rsidRDefault="0076372A" w:rsidP="0076372A">
            <w:pPr>
              <w:ind w:firstLine="0"/>
              <w:jc w:val="left"/>
              <w:rPr>
                <w:rFonts w:ascii="Clara Sans" w:hAnsi="Clara Sans"/>
                <w:lang w:eastAsia="cs-CZ"/>
              </w:rPr>
            </w:pPr>
            <w:r w:rsidRPr="00FB2885">
              <w:rPr>
                <w:rFonts w:ascii="Clara Sans" w:hAnsi="Clara Sans"/>
                <w:lang w:eastAsia="cs-CZ"/>
              </w:rPr>
              <w:t xml:space="preserve">Mgr. Machulová </w:t>
            </w:r>
            <w:r w:rsidRPr="00FB2885">
              <w:rPr>
                <w:rFonts w:ascii="Clara Sans" w:hAnsi="Clara Sans"/>
                <w:color w:val="000000"/>
                <w:lang w:eastAsia="cs-CZ"/>
              </w:rPr>
              <w:t>(seminář 40 %)</w:t>
            </w:r>
            <w:r w:rsidRPr="00FB2885">
              <w:rPr>
                <w:rFonts w:ascii="Clara Sans" w:hAnsi="Clara Sans"/>
                <w:lang w:eastAsia="cs-CZ"/>
              </w:rPr>
              <w:t>Ph.D.</w:t>
            </w:r>
          </w:p>
        </w:tc>
        <w:tc>
          <w:tcPr>
            <w:tcW w:w="709"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LS</w:t>
            </w:r>
          </w:p>
        </w:tc>
        <w:tc>
          <w:tcPr>
            <w:tcW w:w="708"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color w:val="000000"/>
                <w:lang w:eastAsia="cs-CZ"/>
              </w:rPr>
            </w:pP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5"/>
        </w:trPr>
        <w:tc>
          <w:tcPr>
            <w:tcW w:w="9781" w:type="dxa"/>
            <w:gridSpan w:val="11"/>
            <w:tcBorders>
              <w:top w:val="single" w:sz="4" w:space="0" w:color="auto"/>
              <w:left w:val="single" w:sz="4" w:space="0" w:color="auto"/>
              <w:bottom w:val="nil"/>
              <w:right w:val="single" w:sz="4" w:space="0" w:color="auto"/>
            </w:tcBorders>
            <w:vAlign w:val="center"/>
          </w:tcPr>
          <w:p w:rsidR="0076372A" w:rsidRPr="00FB2885" w:rsidRDefault="0076372A" w:rsidP="0076372A">
            <w:pPr>
              <w:ind w:firstLine="0"/>
              <w:rPr>
                <w:rFonts w:ascii="Clara Sans" w:hAnsi="Clara Sans"/>
                <w:b/>
                <w:bCs/>
                <w:color w:val="000000"/>
                <w:lang w:eastAsia="cs-CZ"/>
              </w:rPr>
            </w:pPr>
            <w:r w:rsidRPr="00FB2885">
              <w:rPr>
                <w:rFonts w:ascii="Clara Sans" w:hAnsi="Clara Sans"/>
                <w:b/>
                <w:bCs/>
                <w:color w:val="000000"/>
                <w:lang w:eastAsia="cs-CZ"/>
              </w:rPr>
              <w:t xml:space="preserve">Podmínka pro splnění této skupiny předmětů: </w:t>
            </w:r>
            <w:r w:rsidRPr="00FB2885">
              <w:rPr>
                <w:rFonts w:ascii="Clara Sans" w:hAnsi="Clara Sans"/>
                <w:color w:val="000000"/>
                <w:lang w:eastAsia="cs-CZ"/>
              </w:rPr>
              <w:t>Je zisk minimálně 10 kreditů</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80"/>
        </w:trPr>
        <w:tc>
          <w:tcPr>
            <w:tcW w:w="8364" w:type="dxa"/>
            <w:gridSpan w:val="7"/>
            <w:tcBorders>
              <w:top w:val="single" w:sz="8" w:space="0" w:color="auto"/>
              <w:left w:val="single" w:sz="8" w:space="0" w:color="auto"/>
              <w:bottom w:val="single" w:sz="8" w:space="0" w:color="auto"/>
              <w:right w:val="single" w:sz="4" w:space="0" w:color="auto"/>
            </w:tcBorders>
            <w:shd w:val="clear" w:color="000000" w:fill="FCD5B4"/>
            <w:vAlign w:val="center"/>
          </w:tcPr>
          <w:p w:rsidR="0076372A" w:rsidRPr="00FB2885" w:rsidRDefault="0076372A" w:rsidP="0076372A">
            <w:pPr>
              <w:ind w:firstLine="0"/>
              <w:jc w:val="center"/>
              <w:rPr>
                <w:rFonts w:ascii="Clara Sans" w:hAnsi="Clara Sans"/>
                <w:b/>
                <w:bCs/>
                <w:color w:val="000000"/>
                <w:sz w:val="22"/>
                <w:szCs w:val="22"/>
                <w:lang w:eastAsia="cs-CZ"/>
              </w:rPr>
            </w:pPr>
            <w:r w:rsidRPr="00FB2885">
              <w:rPr>
                <w:rFonts w:ascii="Clara Sans" w:hAnsi="Clara Sans"/>
                <w:b/>
                <w:bCs/>
                <w:color w:val="000000"/>
                <w:sz w:val="22"/>
                <w:lang w:eastAsia="cs-CZ"/>
              </w:rPr>
              <w:t>Blok povinně volitelných B2</w:t>
            </w:r>
          </w:p>
        </w:tc>
        <w:tc>
          <w:tcPr>
            <w:tcW w:w="1417" w:type="dxa"/>
            <w:gridSpan w:val="4"/>
            <w:tcBorders>
              <w:top w:val="single" w:sz="8" w:space="0" w:color="auto"/>
              <w:left w:val="nil"/>
              <w:bottom w:val="single" w:sz="8" w:space="0" w:color="auto"/>
              <w:right w:val="single" w:sz="8" w:space="0" w:color="000000"/>
            </w:tcBorders>
            <w:shd w:val="clear" w:color="000000" w:fill="FCD5B4"/>
            <w:vAlign w:val="center"/>
          </w:tcPr>
          <w:p w:rsidR="0076372A" w:rsidRPr="0076372A" w:rsidRDefault="0076372A" w:rsidP="0076372A">
            <w:pPr>
              <w:ind w:firstLine="0"/>
              <w:jc w:val="center"/>
              <w:rPr>
                <w:rFonts w:ascii="Clara Sans" w:hAnsi="Clara Sans"/>
                <w:b/>
                <w:bCs/>
                <w:color w:val="000000"/>
                <w:lang w:eastAsia="cs-CZ"/>
              </w:rPr>
            </w:pPr>
            <w:r w:rsidRPr="0076372A">
              <w:rPr>
                <w:rFonts w:ascii="Clara Sans" w:hAnsi="Clara Sans"/>
                <w:b/>
                <w:bCs/>
                <w:color w:val="000000"/>
                <w:lang w:eastAsia="cs-CZ"/>
              </w:rPr>
              <w:t xml:space="preserve">      6 kreditů</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30"/>
        </w:trPr>
        <w:tc>
          <w:tcPr>
            <w:tcW w:w="3227" w:type="dxa"/>
            <w:tcBorders>
              <w:top w:val="nil"/>
              <w:left w:val="single" w:sz="4" w:space="0" w:color="auto"/>
              <w:bottom w:val="single" w:sz="4" w:space="0" w:color="auto"/>
              <w:right w:val="single" w:sz="4" w:space="0" w:color="auto"/>
            </w:tcBorders>
            <w:vAlign w:val="center"/>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Kazuistický seminář</w:t>
            </w:r>
          </w:p>
        </w:tc>
        <w:tc>
          <w:tcPr>
            <w:tcW w:w="100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0+0+28</w:t>
            </w:r>
          </w:p>
        </w:tc>
        <w:tc>
          <w:tcPr>
            <w:tcW w:w="5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8</w:t>
            </w:r>
          </w:p>
        </w:tc>
        <w:tc>
          <w:tcPr>
            <w:tcW w:w="96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zápočet</w:t>
            </w:r>
          </w:p>
        </w:tc>
        <w:tc>
          <w:tcPr>
            <w:tcW w:w="4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3</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color w:val="000000"/>
                <w:lang w:eastAsia="cs-CZ"/>
              </w:rPr>
            </w:pPr>
            <w:r w:rsidRPr="00FB2885">
              <w:rPr>
                <w:rFonts w:ascii="Clara Sans" w:hAnsi="Clara Sans"/>
                <w:color w:val="000000"/>
                <w:lang w:eastAsia="cs-CZ"/>
              </w:rPr>
              <w:t>Mgr. et. Mgr. Diallo, Ph.D.</w:t>
            </w:r>
          </w:p>
        </w:tc>
        <w:tc>
          <w:tcPr>
            <w:tcW w:w="709"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LS</w:t>
            </w:r>
          </w:p>
        </w:tc>
        <w:tc>
          <w:tcPr>
            <w:tcW w:w="708" w:type="dxa"/>
            <w:gridSpan w:val="2"/>
            <w:tcBorders>
              <w:top w:val="nil"/>
              <w:left w:val="nil"/>
              <w:bottom w:val="single" w:sz="4" w:space="0" w:color="auto"/>
              <w:right w:val="single" w:sz="4" w:space="0" w:color="auto"/>
            </w:tcBorders>
            <w:vAlign w:val="center"/>
          </w:tcPr>
          <w:p w:rsidR="0076372A" w:rsidRPr="0076372A" w:rsidRDefault="0076372A" w:rsidP="0076372A">
            <w:pPr>
              <w:ind w:firstLine="0"/>
              <w:rPr>
                <w:rFonts w:ascii="Clara Sans" w:hAnsi="Clara Sans"/>
                <w:color w:val="000000"/>
                <w:lang w:eastAsia="cs-CZ"/>
              </w:rPr>
            </w:pPr>
            <w:r w:rsidRPr="0076372A">
              <w:rPr>
                <w:rFonts w:ascii="Clara Sans" w:hAnsi="Clara Sans"/>
                <w:color w:val="000000"/>
                <w:lang w:eastAsia="cs-CZ"/>
              </w:rPr>
              <w:t> </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10"/>
        </w:trPr>
        <w:tc>
          <w:tcPr>
            <w:tcW w:w="3227" w:type="dxa"/>
            <w:tcBorders>
              <w:top w:val="nil"/>
              <w:left w:val="single" w:sz="4" w:space="0" w:color="auto"/>
              <w:bottom w:val="single" w:sz="4" w:space="0" w:color="auto"/>
              <w:right w:val="single" w:sz="4" w:space="0" w:color="auto"/>
            </w:tcBorders>
            <w:vAlign w:val="center"/>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Psychologie komunikace pro pomáhající profese</w:t>
            </w:r>
          </w:p>
        </w:tc>
        <w:tc>
          <w:tcPr>
            <w:tcW w:w="100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0+14+14</w:t>
            </w:r>
          </w:p>
        </w:tc>
        <w:tc>
          <w:tcPr>
            <w:tcW w:w="5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8</w:t>
            </w:r>
          </w:p>
        </w:tc>
        <w:tc>
          <w:tcPr>
            <w:tcW w:w="96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zápočet</w:t>
            </w:r>
          </w:p>
        </w:tc>
        <w:tc>
          <w:tcPr>
            <w:tcW w:w="4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3</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color w:val="000000"/>
                <w:lang w:eastAsia="cs-CZ"/>
              </w:rPr>
            </w:pPr>
            <w:r w:rsidRPr="00FB2885">
              <w:rPr>
                <w:rFonts w:ascii="Clara Sans" w:hAnsi="Clara Sans"/>
                <w:lang w:eastAsia="cs-CZ"/>
              </w:rPr>
              <w:t>PhDr. Hála</w:t>
            </w:r>
          </w:p>
        </w:tc>
        <w:tc>
          <w:tcPr>
            <w:tcW w:w="709"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LS</w:t>
            </w:r>
          </w:p>
        </w:tc>
        <w:tc>
          <w:tcPr>
            <w:tcW w:w="708" w:type="dxa"/>
            <w:gridSpan w:val="2"/>
            <w:tcBorders>
              <w:top w:val="nil"/>
              <w:left w:val="nil"/>
              <w:bottom w:val="single" w:sz="4" w:space="0" w:color="auto"/>
              <w:right w:val="single" w:sz="4" w:space="0" w:color="auto"/>
            </w:tcBorders>
            <w:vAlign w:val="center"/>
          </w:tcPr>
          <w:p w:rsidR="0076372A" w:rsidRPr="0076372A" w:rsidRDefault="0076372A" w:rsidP="0076372A">
            <w:pPr>
              <w:ind w:firstLine="0"/>
              <w:rPr>
                <w:rFonts w:ascii="Clara Sans" w:hAnsi="Clara Sans"/>
                <w:color w:val="000000"/>
                <w:lang w:eastAsia="cs-CZ"/>
              </w:rPr>
            </w:pPr>
            <w:r w:rsidRPr="0076372A">
              <w:rPr>
                <w:rFonts w:ascii="Clara Sans" w:hAnsi="Clara Sans"/>
                <w:color w:val="000000"/>
                <w:lang w:eastAsia="cs-CZ"/>
              </w:rPr>
              <w:t> </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5"/>
        </w:trPr>
        <w:tc>
          <w:tcPr>
            <w:tcW w:w="3227" w:type="dxa"/>
            <w:tcBorders>
              <w:top w:val="nil"/>
              <w:left w:val="single" w:sz="4" w:space="0" w:color="auto"/>
              <w:bottom w:val="single" w:sz="4" w:space="0" w:color="auto"/>
              <w:right w:val="single" w:sz="4" w:space="0" w:color="auto"/>
            </w:tcBorders>
            <w:vAlign w:val="center"/>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Základy psychoterapie - ukázka sebezkuš. výcviku</w:t>
            </w:r>
          </w:p>
        </w:tc>
        <w:tc>
          <w:tcPr>
            <w:tcW w:w="100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0+17+7</w:t>
            </w:r>
          </w:p>
        </w:tc>
        <w:tc>
          <w:tcPr>
            <w:tcW w:w="5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15</w:t>
            </w:r>
          </w:p>
        </w:tc>
        <w:tc>
          <w:tcPr>
            <w:tcW w:w="96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zápočet</w:t>
            </w:r>
          </w:p>
        </w:tc>
        <w:tc>
          <w:tcPr>
            <w:tcW w:w="4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3</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color w:val="000000"/>
                <w:lang w:eastAsia="cs-CZ"/>
              </w:rPr>
            </w:pPr>
            <w:r w:rsidRPr="00FB2885">
              <w:rPr>
                <w:rFonts w:ascii="Clara Sans" w:hAnsi="Clara Sans"/>
                <w:color w:val="000000"/>
                <w:lang w:eastAsia="cs-CZ"/>
              </w:rPr>
              <w:t>Dr. Ing. Křišťan, Th.D.</w:t>
            </w:r>
          </w:p>
        </w:tc>
        <w:tc>
          <w:tcPr>
            <w:tcW w:w="709"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ZS/LS</w:t>
            </w:r>
          </w:p>
        </w:tc>
        <w:tc>
          <w:tcPr>
            <w:tcW w:w="708" w:type="dxa"/>
            <w:gridSpan w:val="2"/>
            <w:tcBorders>
              <w:top w:val="nil"/>
              <w:left w:val="nil"/>
              <w:bottom w:val="single" w:sz="4" w:space="0" w:color="auto"/>
              <w:right w:val="single" w:sz="4" w:space="0" w:color="auto"/>
            </w:tcBorders>
            <w:vAlign w:val="center"/>
          </w:tcPr>
          <w:p w:rsidR="0076372A" w:rsidRPr="0076372A" w:rsidRDefault="0076372A" w:rsidP="0076372A">
            <w:pPr>
              <w:ind w:firstLine="0"/>
              <w:rPr>
                <w:rFonts w:ascii="Clara Sans" w:hAnsi="Clara Sans"/>
                <w:color w:val="000000"/>
                <w:lang w:eastAsia="cs-CZ"/>
              </w:rPr>
            </w:pPr>
            <w:r w:rsidRPr="0076372A">
              <w:rPr>
                <w:rFonts w:ascii="Clara Sans" w:hAnsi="Clara Sans"/>
                <w:color w:val="000000"/>
                <w:lang w:eastAsia="cs-CZ"/>
              </w:rPr>
              <w:t> </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3227" w:type="dxa"/>
            <w:tcBorders>
              <w:top w:val="nil"/>
              <w:left w:val="single" w:sz="4" w:space="0" w:color="auto"/>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Psychologie zdraví a nemoci</w:t>
            </w:r>
          </w:p>
        </w:tc>
        <w:tc>
          <w:tcPr>
            <w:tcW w:w="100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26+0+0</w:t>
            </w:r>
          </w:p>
        </w:tc>
        <w:tc>
          <w:tcPr>
            <w:tcW w:w="5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8</w:t>
            </w:r>
          </w:p>
        </w:tc>
        <w:tc>
          <w:tcPr>
            <w:tcW w:w="96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zkouška</w:t>
            </w:r>
          </w:p>
        </w:tc>
        <w:tc>
          <w:tcPr>
            <w:tcW w:w="4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3</w:t>
            </w:r>
          </w:p>
        </w:tc>
        <w:tc>
          <w:tcPr>
            <w:tcW w:w="2237" w:type="dxa"/>
            <w:gridSpan w:val="2"/>
            <w:tcBorders>
              <w:top w:val="nil"/>
              <w:left w:val="nil"/>
              <w:bottom w:val="single" w:sz="4" w:space="0" w:color="auto"/>
              <w:right w:val="single" w:sz="4" w:space="0" w:color="auto"/>
            </w:tcBorders>
            <w:vAlign w:val="bottom"/>
          </w:tcPr>
          <w:p w:rsidR="0076372A" w:rsidRPr="00FB2885" w:rsidRDefault="0094478E" w:rsidP="00AE1239">
            <w:pPr>
              <w:ind w:firstLine="0"/>
              <w:jc w:val="left"/>
              <w:rPr>
                <w:rFonts w:ascii="Clara Sans" w:hAnsi="Clara Sans"/>
                <w:lang w:eastAsia="cs-CZ"/>
              </w:rPr>
            </w:pPr>
            <w:r w:rsidRPr="00FB2885">
              <w:rPr>
                <w:b/>
                <w:bCs/>
              </w:rPr>
              <w:t>PhDr. Hála</w:t>
            </w:r>
          </w:p>
        </w:tc>
        <w:tc>
          <w:tcPr>
            <w:tcW w:w="709"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ZS</w:t>
            </w:r>
          </w:p>
        </w:tc>
        <w:tc>
          <w:tcPr>
            <w:tcW w:w="708" w:type="dxa"/>
            <w:gridSpan w:val="2"/>
            <w:tcBorders>
              <w:top w:val="nil"/>
              <w:left w:val="nil"/>
              <w:bottom w:val="single" w:sz="4" w:space="0" w:color="auto"/>
              <w:right w:val="single" w:sz="4" w:space="0" w:color="auto"/>
            </w:tcBorders>
            <w:vAlign w:val="center"/>
          </w:tcPr>
          <w:p w:rsidR="0076372A" w:rsidRPr="0076372A" w:rsidRDefault="0076372A" w:rsidP="0076372A">
            <w:pPr>
              <w:ind w:firstLine="0"/>
              <w:rPr>
                <w:rFonts w:ascii="Clara Sans" w:hAnsi="Clara Sans"/>
                <w:color w:val="000000"/>
                <w:lang w:eastAsia="cs-CZ"/>
              </w:rPr>
            </w:pPr>
            <w:r w:rsidRPr="0076372A">
              <w:rPr>
                <w:rFonts w:ascii="Clara Sans" w:hAnsi="Clara Sans"/>
                <w:color w:val="000000"/>
                <w:lang w:eastAsia="cs-CZ"/>
              </w:rPr>
              <w:t> </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0"/>
        </w:trPr>
        <w:tc>
          <w:tcPr>
            <w:tcW w:w="3227" w:type="dxa"/>
            <w:tcBorders>
              <w:top w:val="nil"/>
              <w:left w:val="single" w:sz="4" w:space="0" w:color="auto"/>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Standardy kvality sociálních služeb</w:t>
            </w:r>
          </w:p>
        </w:tc>
        <w:tc>
          <w:tcPr>
            <w:tcW w:w="1000" w:type="dxa"/>
            <w:tcBorders>
              <w:top w:val="nil"/>
              <w:left w:val="nil"/>
              <w:bottom w:val="single" w:sz="4" w:space="0" w:color="auto"/>
              <w:right w:val="single" w:sz="4" w:space="0" w:color="auto"/>
            </w:tcBorders>
            <w:shd w:val="clear" w:color="000000" w:fill="FFFFFF"/>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14+0+14</w:t>
            </w:r>
          </w:p>
        </w:tc>
        <w:tc>
          <w:tcPr>
            <w:tcW w:w="52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8</w:t>
            </w:r>
          </w:p>
        </w:tc>
        <w:tc>
          <w:tcPr>
            <w:tcW w:w="96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zkouška</w:t>
            </w:r>
          </w:p>
        </w:tc>
        <w:tc>
          <w:tcPr>
            <w:tcW w:w="420" w:type="dxa"/>
            <w:tcBorders>
              <w:top w:val="nil"/>
              <w:left w:val="nil"/>
              <w:bottom w:val="single" w:sz="4" w:space="0" w:color="auto"/>
              <w:right w:val="single" w:sz="4" w:space="0" w:color="auto"/>
            </w:tcBorders>
            <w:vAlign w:val="bottom"/>
          </w:tcPr>
          <w:p w:rsidR="0076372A" w:rsidRPr="0076372A" w:rsidRDefault="0076372A" w:rsidP="0076372A">
            <w:pPr>
              <w:ind w:firstLine="0"/>
              <w:jc w:val="center"/>
              <w:rPr>
                <w:rFonts w:ascii="Clara Sans" w:hAnsi="Clara Sans"/>
                <w:lang w:eastAsia="cs-CZ"/>
              </w:rPr>
            </w:pPr>
            <w:r w:rsidRPr="0076372A">
              <w:rPr>
                <w:rFonts w:ascii="Clara Sans" w:hAnsi="Clara Sans"/>
                <w:lang w:eastAsia="cs-CZ"/>
              </w:rPr>
              <w:t>3</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b/>
                <w:lang w:eastAsia="cs-CZ"/>
              </w:rPr>
            </w:pPr>
            <w:r w:rsidRPr="00FB2885">
              <w:rPr>
                <w:rFonts w:ascii="Clara Sans" w:hAnsi="Clara Sans"/>
                <w:b/>
                <w:lang w:eastAsia="cs-CZ"/>
              </w:rPr>
              <w:t>Mgr. Elich, Ph.D.</w:t>
            </w:r>
          </w:p>
        </w:tc>
        <w:tc>
          <w:tcPr>
            <w:tcW w:w="709"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r w:rsidRPr="0076372A">
              <w:rPr>
                <w:rFonts w:ascii="Clara Sans" w:hAnsi="Clara Sans"/>
                <w:lang w:eastAsia="cs-CZ"/>
              </w:rPr>
              <w:t>LS</w:t>
            </w:r>
          </w:p>
        </w:tc>
        <w:tc>
          <w:tcPr>
            <w:tcW w:w="708" w:type="dxa"/>
            <w:gridSpan w:val="2"/>
            <w:tcBorders>
              <w:top w:val="nil"/>
              <w:left w:val="nil"/>
              <w:bottom w:val="single" w:sz="4" w:space="0" w:color="auto"/>
              <w:right w:val="single" w:sz="4" w:space="0" w:color="auto"/>
            </w:tcBorders>
            <w:vAlign w:val="bottom"/>
          </w:tcPr>
          <w:p w:rsidR="0076372A" w:rsidRPr="0076372A" w:rsidRDefault="0076372A" w:rsidP="0076372A">
            <w:pPr>
              <w:ind w:firstLine="0"/>
              <w:jc w:val="left"/>
              <w:rPr>
                <w:rFonts w:ascii="Clara Sans" w:hAnsi="Clara Sans"/>
                <w:lang w:eastAsia="cs-CZ"/>
              </w:rPr>
            </w:pP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5"/>
        </w:trPr>
        <w:tc>
          <w:tcPr>
            <w:tcW w:w="9781" w:type="dxa"/>
            <w:gridSpan w:val="11"/>
            <w:tcBorders>
              <w:top w:val="single" w:sz="4" w:space="0" w:color="auto"/>
              <w:left w:val="single" w:sz="4" w:space="0" w:color="auto"/>
              <w:bottom w:val="nil"/>
              <w:right w:val="single" w:sz="4" w:space="0" w:color="auto"/>
            </w:tcBorders>
            <w:vAlign w:val="center"/>
          </w:tcPr>
          <w:p w:rsidR="0076372A" w:rsidRPr="00FB2885" w:rsidRDefault="0076372A" w:rsidP="0076372A">
            <w:pPr>
              <w:ind w:firstLine="0"/>
              <w:rPr>
                <w:rFonts w:ascii="Clara Sans" w:hAnsi="Clara Sans"/>
                <w:b/>
                <w:bCs/>
                <w:color w:val="000000"/>
                <w:lang w:eastAsia="cs-CZ"/>
              </w:rPr>
            </w:pPr>
            <w:r w:rsidRPr="00FB2885">
              <w:rPr>
                <w:rFonts w:ascii="Clara Sans" w:hAnsi="Clara Sans"/>
                <w:b/>
                <w:bCs/>
                <w:color w:val="000000"/>
                <w:lang w:eastAsia="cs-CZ"/>
              </w:rPr>
              <w:t xml:space="preserve">Podmínka pro splnění této skupiny předmětů: </w:t>
            </w:r>
            <w:r w:rsidRPr="00FB2885">
              <w:rPr>
                <w:rFonts w:ascii="Clara Sans" w:hAnsi="Clara Sans"/>
                <w:color w:val="000000"/>
                <w:lang w:eastAsia="cs-CZ"/>
              </w:rPr>
              <w:t>Je zisk minimálně 6 kreditů</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5"/>
        </w:trPr>
        <w:tc>
          <w:tcPr>
            <w:tcW w:w="8364" w:type="dxa"/>
            <w:gridSpan w:val="7"/>
            <w:tcBorders>
              <w:top w:val="single" w:sz="8" w:space="0" w:color="auto"/>
              <w:left w:val="single" w:sz="8" w:space="0" w:color="auto"/>
              <w:bottom w:val="single" w:sz="8" w:space="0" w:color="auto"/>
              <w:right w:val="single" w:sz="4" w:space="0" w:color="auto"/>
            </w:tcBorders>
            <w:shd w:val="clear" w:color="000000" w:fill="FCD5B4"/>
            <w:vAlign w:val="center"/>
          </w:tcPr>
          <w:p w:rsidR="0076372A" w:rsidRPr="00FB2885" w:rsidRDefault="0076372A" w:rsidP="0076372A">
            <w:pPr>
              <w:ind w:firstLine="0"/>
              <w:jc w:val="center"/>
              <w:rPr>
                <w:rFonts w:ascii="Clara Sans" w:hAnsi="Clara Sans"/>
                <w:b/>
                <w:bCs/>
                <w:color w:val="000000"/>
                <w:sz w:val="22"/>
                <w:szCs w:val="22"/>
                <w:lang w:eastAsia="cs-CZ"/>
              </w:rPr>
            </w:pPr>
            <w:r w:rsidRPr="00FB2885">
              <w:rPr>
                <w:rFonts w:ascii="Clara Sans" w:hAnsi="Clara Sans"/>
                <w:b/>
                <w:bCs/>
                <w:color w:val="000000"/>
                <w:sz w:val="22"/>
                <w:lang w:eastAsia="cs-CZ"/>
              </w:rPr>
              <w:t>Blok povinně volitelných B3</w:t>
            </w:r>
          </w:p>
        </w:tc>
        <w:tc>
          <w:tcPr>
            <w:tcW w:w="1417" w:type="dxa"/>
            <w:gridSpan w:val="4"/>
            <w:tcBorders>
              <w:top w:val="single" w:sz="8" w:space="0" w:color="auto"/>
              <w:left w:val="nil"/>
              <w:bottom w:val="single" w:sz="8" w:space="0" w:color="auto"/>
              <w:right w:val="single" w:sz="8" w:space="0" w:color="000000"/>
            </w:tcBorders>
            <w:shd w:val="clear" w:color="000000" w:fill="FCD5B4"/>
            <w:vAlign w:val="center"/>
          </w:tcPr>
          <w:p w:rsidR="0076372A" w:rsidRPr="0076372A" w:rsidRDefault="0076372A" w:rsidP="0076372A">
            <w:pPr>
              <w:ind w:firstLine="0"/>
              <w:jc w:val="left"/>
              <w:rPr>
                <w:rFonts w:ascii="Clara Sans" w:hAnsi="Clara Sans"/>
                <w:b/>
                <w:bCs/>
                <w:color w:val="000000"/>
                <w:lang w:eastAsia="cs-CZ"/>
              </w:rPr>
            </w:pPr>
            <w:r w:rsidRPr="0076372A">
              <w:rPr>
                <w:rFonts w:ascii="Clara Sans" w:hAnsi="Clara Sans"/>
                <w:b/>
                <w:bCs/>
                <w:color w:val="000000"/>
                <w:lang w:eastAsia="cs-CZ"/>
              </w:rPr>
              <w:t xml:space="preserve">     3 kredity</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10"/>
        </w:trPr>
        <w:tc>
          <w:tcPr>
            <w:tcW w:w="3227" w:type="dxa"/>
            <w:tcBorders>
              <w:top w:val="nil"/>
              <w:left w:val="single" w:sz="4" w:space="0" w:color="auto"/>
              <w:bottom w:val="single" w:sz="4" w:space="0" w:color="auto"/>
              <w:right w:val="single" w:sz="4" w:space="0" w:color="auto"/>
            </w:tcBorders>
            <w:vAlign w:val="center"/>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Četba odborných textů v angličtině 1</w:t>
            </w:r>
          </w:p>
        </w:tc>
        <w:tc>
          <w:tcPr>
            <w:tcW w:w="100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0+0+26</w:t>
            </w:r>
          </w:p>
        </w:tc>
        <w:tc>
          <w:tcPr>
            <w:tcW w:w="5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8</w:t>
            </w:r>
          </w:p>
        </w:tc>
        <w:tc>
          <w:tcPr>
            <w:tcW w:w="96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zápočet</w:t>
            </w:r>
          </w:p>
        </w:tc>
        <w:tc>
          <w:tcPr>
            <w:tcW w:w="4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3</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color w:val="000000"/>
                <w:lang w:eastAsia="cs-CZ"/>
              </w:rPr>
            </w:pPr>
            <w:r w:rsidRPr="00FB2885">
              <w:rPr>
                <w:rFonts w:ascii="Clara Sans" w:hAnsi="Clara Sans"/>
                <w:color w:val="000000"/>
                <w:lang w:eastAsia="cs-CZ"/>
              </w:rPr>
              <w:t>doc. Heider, Ph.D.</w:t>
            </w:r>
          </w:p>
        </w:tc>
        <w:tc>
          <w:tcPr>
            <w:tcW w:w="709"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ZS</w:t>
            </w:r>
          </w:p>
        </w:tc>
        <w:tc>
          <w:tcPr>
            <w:tcW w:w="708" w:type="dxa"/>
            <w:gridSpan w:val="2"/>
            <w:tcBorders>
              <w:top w:val="nil"/>
              <w:left w:val="nil"/>
              <w:bottom w:val="single" w:sz="4" w:space="0" w:color="auto"/>
              <w:right w:val="single" w:sz="4" w:space="0" w:color="auto"/>
            </w:tcBorders>
            <w:vAlign w:val="center"/>
          </w:tcPr>
          <w:p w:rsidR="0076372A" w:rsidRPr="0076372A" w:rsidRDefault="0076372A" w:rsidP="0076372A">
            <w:pPr>
              <w:ind w:firstLine="0"/>
              <w:rPr>
                <w:rFonts w:ascii="Clara Sans" w:hAnsi="Clara Sans"/>
                <w:color w:val="000000"/>
                <w:lang w:eastAsia="cs-CZ"/>
              </w:rPr>
            </w:pPr>
            <w:r w:rsidRPr="0076372A">
              <w:rPr>
                <w:rFonts w:ascii="Clara Sans" w:hAnsi="Clara Sans"/>
                <w:color w:val="000000"/>
                <w:lang w:eastAsia="cs-CZ"/>
              </w:rPr>
              <w:t> </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10"/>
        </w:trPr>
        <w:tc>
          <w:tcPr>
            <w:tcW w:w="3227" w:type="dxa"/>
            <w:tcBorders>
              <w:top w:val="nil"/>
              <w:left w:val="single" w:sz="4" w:space="0" w:color="auto"/>
              <w:bottom w:val="single" w:sz="4" w:space="0" w:color="auto"/>
              <w:right w:val="single" w:sz="4" w:space="0" w:color="auto"/>
            </w:tcBorders>
            <w:vAlign w:val="center"/>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Četba odborných textů v angličtině 2</w:t>
            </w:r>
          </w:p>
        </w:tc>
        <w:tc>
          <w:tcPr>
            <w:tcW w:w="100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0+0+28</w:t>
            </w:r>
          </w:p>
        </w:tc>
        <w:tc>
          <w:tcPr>
            <w:tcW w:w="5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8</w:t>
            </w:r>
          </w:p>
        </w:tc>
        <w:tc>
          <w:tcPr>
            <w:tcW w:w="96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zápočet</w:t>
            </w:r>
          </w:p>
        </w:tc>
        <w:tc>
          <w:tcPr>
            <w:tcW w:w="4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3</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color w:val="000000"/>
                <w:lang w:eastAsia="cs-CZ"/>
              </w:rPr>
            </w:pPr>
            <w:r w:rsidRPr="00FB2885">
              <w:rPr>
                <w:rFonts w:ascii="Clara Sans" w:hAnsi="Clara Sans"/>
                <w:color w:val="000000"/>
                <w:lang w:eastAsia="cs-CZ"/>
              </w:rPr>
              <w:t>doc. Heider, Ph.D.</w:t>
            </w:r>
          </w:p>
        </w:tc>
        <w:tc>
          <w:tcPr>
            <w:tcW w:w="709"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LS</w:t>
            </w:r>
          </w:p>
        </w:tc>
        <w:tc>
          <w:tcPr>
            <w:tcW w:w="708" w:type="dxa"/>
            <w:gridSpan w:val="2"/>
            <w:tcBorders>
              <w:top w:val="nil"/>
              <w:left w:val="nil"/>
              <w:bottom w:val="single" w:sz="4" w:space="0" w:color="auto"/>
              <w:right w:val="single" w:sz="4" w:space="0" w:color="auto"/>
            </w:tcBorders>
            <w:vAlign w:val="center"/>
          </w:tcPr>
          <w:p w:rsidR="0076372A" w:rsidRPr="0076372A" w:rsidRDefault="0076372A" w:rsidP="0076372A">
            <w:pPr>
              <w:ind w:firstLine="0"/>
              <w:rPr>
                <w:rFonts w:ascii="Clara Sans" w:hAnsi="Clara Sans"/>
                <w:color w:val="000000"/>
                <w:lang w:eastAsia="cs-CZ"/>
              </w:rPr>
            </w:pPr>
            <w:r w:rsidRPr="0076372A">
              <w:rPr>
                <w:rFonts w:ascii="Clara Sans" w:hAnsi="Clara Sans"/>
                <w:color w:val="000000"/>
                <w:lang w:eastAsia="cs-CZ"/>
              </w:rPr>
              <w:t> </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5"/>
        </w:trPr>
        <w:tc>
          <w:tcPr>
            <w:tcW w:w="3227" w:type="dxa"/>
            <w:tcBorders>
              <w:top w:val="nil"/>
              <w:left w:val="single" w:sz="4" w:space="0" w:color="auto"/>
              <w:bottom w:val="single" w:sz="4" w:space="0" w:color="auto"/>
              <w:right w:val="single" w:sz="4" w:space="0" w:color="auto"/>
            </w:tcBorders>
            <w:vAlign w:val="center"/>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Četba odborných textů v němčině 1</w:t>
            </w:r>
          </w:p>
        </w:tc>
        <w:tc>
          <w:tcPr>
            <w:tcW w:w="100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0+0+26</w:t>
            </w:r>
          </w:p>
        </w:tc>
        <w:tc>
          <w:tcPr>
            <w:tcW w:w="5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8</w:t>
            </w:r>
          </w:p>
        </w:tc>
        <w:tc>
          <w:tcPr>
            <w:tcW w:w="96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zápočet</w:t>
            </w:r>
          </w:p>
        </w:tc>
        <w:tc>
          <w:tcPr>
            <w:tcW w:w="4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3</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color w:val="000000"/>
                <w:lang w:eastAsia="cs-CZ"/>
              </w:rPr>
            </w:pPr>
            <w:r w:rsidRPr="00FB2885">
              <w:rPr>
                <w:rFonts w:ascii="Clara Sans" w:hAnsi="Clara Sans"/>
                <w:color w:val="000000"/>
                <w:lang w:eastAsia="cs-CZ"/>
              </w:rPr>
              <w:t>Mgr. Klapetek, Ph.D.</w:t>
            </w:r>
          </w:p>
        </w:tc>
        <w:tc>
          <w:tcPr>
            <w:tcW w:w="709"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ZS</w:t>
            </w:r>
          </w:p>
        </w:tc>
        <w:tc>
          <w:tcPr>
            <w:tcW w:w="708" w:type="dxa"/>
            <w:gridSpan w:val="2"/>
            <w:tcBorders>
              <w:top w:val="nil"/>
              <w:left w:val="nil"/>
              <w:bottom w:val="single" w:sz="4" w:space="0" w:color="auto"/>
              <w:right w:val="single" w:sz="4" w:space="0" w:color="auto"/>
            </w:tcBorders>
            <w:vAlign w:val="center"/>
          </w:tcPr>
          <w:p w:rsidR="0076372A" w:rsidRPr="0076372A" w:rsidRDefault="0076372A" w:rsidP="0076372A">
            <w:pPr>
              <w:ind w:firstLine="0"/>
              <w:rPr>
                <w:rFonts w:ascii="Clara Sans" w:hAnsi="Clara Sans"/>
                <w:color w:val="000000"/>
                <w:lang w:eastAsia="cs-CZ"/>
              </w:rPr>
            </w:pPr>
            <w:r w:rsidRPr="0076372A">
              <w:rPr>
                <w:rFonts w:ascii="Clara Sans" w:hAnsi="Clara Sans"/>
                <w:color w:val="000000"/>
                <w:lang w:eastAsia="cs-CZ"/>
              </w:rPr>
              <w:t> </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10"/>
        </w:trPr>
        <w:tc>
          <w:tcPr>
            <w:tcW w:w="3227" w:type="dxa"/>
            <w:tcBorders>
              <w:top w:val="nil"/>
              <w:left w:val="single" w:sz="4" w:space="0" w:color="auto"/>
              <w:bottom w:val="single" w:sz="4" w:space="0" w:color="auto"/>
              <w:right w:val="single" w:sz="4" w:space="0" w:color="auto"/>
            </w:tcBorders>
            <w:vAlign w:val="center"/>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Četba odborných textů v němčině 2</w:t>
            </w:r>
          </w:p>
        </w:tc>
        <w:tc>
          <w:tcPr>
            <w:tcW w:w="100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0+0+28</w:t>
            </w:r>
          </w:p>
        </w:tc>
        <w:tc>
          <w:tcPr>
            <w:tcW w:w="5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8</w:t>
            </w:r>
          </w:p>
        </w:tc>
        <w:tc>
          <w:tcPr>
            <w:tcW w:w="96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zápočet</w:t>
            </w:r>
          </w:p>
        </w:tc>
        <w:tc>
          <w:tcPr>
            <w:tcW w:w="4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3</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color w:val="000000"/>
                <w:lang w:eastAsia="cs-CZ"/>
              </w:rPr>
            </w:pPr>
            <w:r w:rsidRPr="00FB2885">
              <w:rPr>
                <w:rFonts w:ascii="Clara Sans" w:hAnsi="Clara Sans"/>
                <w:color w:val="000000"/>
                <w:lang w:eastAsia="cs-CZ"/>
              </w:rPr>
              <w:t>prof. Vokoun, Th.D.</w:t>
            </w:r>
          </w:p>
        </w:tc>
        <w:tc>
          <w:tcPr>
            <w:tcW w:w="709"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LS</w:t>
            </w:r>
          </w:p>
        </w:tc>
        <w:tc>
          <w:tcPr>
            <w:tcW w:w="708" w:type="dxa"/>
            <w:gridSpan w:val="2"/>
            <w:tcBorders>
              <w:top w:val="nil"/>
              <w:left w:val="nil"/>
              <w:bottom w:val="single" w:sz="4" w:space="0" w:color="auto"/>
              <w:right w:val="single" w:sz="4" w:space="0" w:color="auto"/>
            </w:tcBorders>
            <w:vAlign w:val="center"/>
          </w:tcPr>
          <w:p w:rsidR="0076372A" w:rsidRPr="0076372A" w:rsidRDefault="0076372A" w:rsidP="0076372A">
            <w:pPr>
              <w:ind w:firstLine="0"/>
              <w:rPr>
                <w:rFonts w:ascii="Clara Sans" w:hAnsi="Clara Sans"/>
                <w:color w:val="000000"/>
                <w:lang w:eastAsia="cs-CZ"/>
              </w:rPr>
            </w:pPr>
            <w:r w:rsidRPr="0076372A">
              <w:rPr>
                <w:rFonts w:ascii="Clara Sans" w:hAnsi="Clara Sans"/>
                <w:color w:val="000000"/>
                <w:lang w:eastAsia="cs-CZ"/>
              </w:rPr>
              <w:t> </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25"/>
        </w:trPr>
        <w:tc>
          <w:tcPr>
            <w:tcW w:w="3227" w:type="dxa"/>
            <w:tcBorders>
              <w:top w:val="nil"/>
              <w:left w:val="single" w:sz="4" w:space="0" w:color="auto"/>
              <w:bottom w:val="single" w:sz="4" w:space="0" w:color="auto"/>
              <w:right w:val="single" w:sz="4" w:space="0" w:color="auto"/>
            </w:tcBorders>
            <w:vAlign w:val="center"/>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Četba odborných textů ve španělštině 1</w:t>
            </w:r>
          </w:p>
        </w:tc>
        <w:tc>
          <w:tcPr>
            <w:tcW w:w="100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0+0+26</w:t>
            </w:r>
          </w:p>
        </w:tc>
        <w:tc>
          <w:tcPr>
            <w:tcW w:w="5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8</w:t>
            </w:r>
          </w:p>
        </w:tc>
        <w:tc>
          <w:tcPr>
            <w:tcW w:w="96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zápočet</w:t>
            </w:r>
          </w:p>
        </w:tc>
        <w:tc>
          <w:tcPr>
            <w:tcW w:w="420" w:type="dxa"/>
            <w:tcBorders>
              <w:top w:val="nil"/>
              <w:left w:val="nil"/>
              <w:bottom w:val="single" w:sz="4" w:space="0" w:color="auto"/>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3</w:t>
            </w:r>
          </w:p>
        </w:tc>
        <w:tc>
          <w:tcPr>
            <w:tcW w:w="2237" w:type="dxa"/>
            <w:gridSpan w:val="2"/>
            <w:tcBorders>
              <w:top w:val="nil"/>
              <w:left w:val="nil"/>
              <w:bottom w:val="single" w:sz="4" w:space="0" w:color="auto"/>
              <w:right w:val="single" w:sz="4" w:space="0" w:color="auto"/>
            </w:tcBorders>
            <w:vAlign w:val="bottom"/>
          </w:tcPr>
          <w:p w:rsidR="0076372A" w:rsidRPr="00FB2885" w:rsidRDefault="0076372A" w:rsidP="0076372A">
            <w:pPr>
              <w:ind w:firstLine="0"/>
              <w:jc w:val="left"/>
              <w:rPr>
                <w:rFonts w:ascii="Clara Sans" w:hAnsi="Clara Sans"/>
                <w:color w:val="000000"/>
                <w:lang w:eastAsia="cs-CZ"/>
              </w:rPr>
            </w:pPr>
            <w:r w:rsidRPr="00FB2885">
              <w:rPr>
                <w:rFonts w:ascii="Clara Sans" w:hAnsi="Clara Sans"/>
                <w:color w:val="000000"/>
                <w:lang w:eastAsia="cs-CZ"/>
              </w:rPr>
              <w:t>doc. Zbudilová, Ph.D.</w:t>
            </w:r>
          </w:p>
        </w:tc>
        <w:tc>
          <w:tcPr>
            <w:tcW w:w="709" w:type="dxa"/>
            <w:gridSpan w:val="2"/>
            <w:tcBorders>
              <w:top w:val="nil"/>
              <w:left w:val="nil"/>
              <w:bottom w:val="single" w:sz="4" w:space="0" w:color="auto"/>
              <w:right w:val="single" w:sz="4" w:space="0" w:color="auto"/>
            </w:tcBorders>
            <w:noWrap/>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ZS</w:t>
            </w:r>
          </w:p>
        </w:tc>
        <w:tc>
          <w:tcPr>
            <w:tcW w:w="708" w:type="dxa"/>
            <w:gridSpan w:val="2"/>
            <w:tcBorders>
              <w:top w:val="nil"/>
              <w:left w:val="nil"/>
              <w:bottom w:val="single" w:sz="4" w:space="0" w:color="auto"/>
              <w:right w:val="single" w:sz="4" w:space="0" w:color="auto"/>
            </w:tcBorders>
            <w:vAlign w:val="center"/>
          </w:tcPr>
          <w:p w:rsidR="0076372A" w:rsidRPr="0076372A" w:rsidRDefault="0076372A" w:rsidP="0076372A">
            <w:pPr>
              <w:ind w:firstLine="0"/>
              <w:rPr>
                <w:rFonts w:ascii="Clara Sans" w:hAnsi="Clara Sans"/>
                <w:color w:val="000000"/>
                <w:lang w:eastAsia="cs-CZ"/>
              </w:rPr>
            </w:pPr>
            <w:r w:rsidRPr="0076372A">
              <w:rPr>
                <w:rFonts w:ascii="Clara Sans" w:hAnsi="Clara Sans"/>
                <w:color w:val="000000"/>
                <w:lang w:eastAsia="cs-CZ"/>
              </w:rPr>
              <w:t> </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0"/>
        </w:trPr>
        <w:tc>
          <w:tcPr>
            <w:tcW w:w="3227" w:type="dxa"/>
            <w:tcBorders>
              <w:top w:val="nil"/>
              <w:left w:val="single" w:sz="4" w:space="0" w:color="auto"/>
              <w:bottom w:val="nil"/>
              <w:right w:val="single" w:sz="4" w:space="0" w:color="auto"/>
            </w:tcBorders>
            <w:vAlign w:val="center"/>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Četba odborných textů ve španělštině 2</w:t>
            </w:r>
          </w:p>
        </w:tc>
        <w:tc>
          <w:tcPr>
            <w:tcW w:w="1000" w:type="dxa"/>
            <w:tcBorders>
              <w:top w:val="nil"/>
              <w:left w:val="nil"/>
              <w:bottom w:val="nil"/>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0+0+28</w:t>
            </w:r>
          </w:p>
        </w:tc>
        <w:tc>
          <w:tcPr>
            <w:tcW w:w="520" w:type="dxa"/>
            <w:tcBorders>
              <w:top w:val="nil"/>
              <w:left w:val="nil"/>
              <w:bottom w:val="nil"/>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8</w:t>
            </w:r>
          </w:p>
        </w:tc>
        <w:tc>
          <w:tcPr>
            <w:tcW w:w="960" w:type="dxa"/>
            <w:tcBorders>
              <w:top w:val="nil"/>
              <w:left w:val="nil"/>
              <w:bottom w:val="nil"/>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zápočet</w:t>
            </w:r>
          </w:p>
        </w:tc>
        <w:tc>
          <w:tcPr>
            <w:tcW w:w="420" w:type="dxa"/>
            <w:tcBorders>
              <w:top w:val="nil"/>
              <w:left w:val="nil"/>
              <w:bottom w:val="nil"/>
              <w:right w:val="single" w:sz="4" w:space="0" w:color="auto"/>
            </w:tcBorders>
            <w:noWrap/>
            <w:vAlign w:val="bottom"/>
          </w:tcPr>
          <w:p w:rsidR="0076372A" w:rsidRPr="0076372A" w:rsidRDefault="0076372A" w:rsidP="0076372A">
            <w:pPr>
              <w:ind w:firstLine="0"/>
              <w:jc w:val="center"/>
              <w:rPr>
                <w:rFonts w:ascii="Clara Sans" w:hAnsi="Clara Sans"/>
                <w:color w:val="000000"/>
                <w:lang w:eastAsia="cs-CZ"/>
              </w:rPr>
            </w:pPr>
            <w:r w:rsidRPr="0076372A">
              <w:rPr>
                <w:rFonts w:ascii="Clara Sans" w:hAnsi="Clara Sans"/>
                <w:color w:val="000000"/>
                <w:lang w:eastAsia="cs-CZ"/>
              </w:rPr>
              <w:t>3</w:t>
            </w:r>
          </w:p>
        </w:tc>
        <w:tc>
          <w:tcPr>
            <w:tcW w:w="2237" w:type="dxa"/>
            <w:gridSpan w:val="2"/>
            <w:tcBorders>
              <w:top w:val="nil"/>
              <w:left w:val="nil"/>
              <w:bottom w:val="nil"/>
              <w:right w:val="single" w:sz="4" w:space="0" w:color="auto"/>
            </w:tcBorders>
            <w:vAlign w:val="bottom"/>
          </w:tcPr>
          <w:p w:rsidR="0076372A" w:rsidRPr="00FB2885" w:rsidRDefault="0076372A" w:rsidP="0076372A">
            <w:pPr>
              <w:ind w:firstLine="0"/>
              <w:jc w:val="left"/>
              <w:rPr>
                <w:rFonts w:ascii="Clara Sans" w:hAnsi="Clara Sans"/>
                <w:color w:val="000000"/>
                <w:lang w:eastAsia="cs-CZ"/>
              </w:rPr>
            </w:pPr>
            <w:r w:rsidRPr="00FB2885">
              <w:rPr>
                <w:rFonts w:ascii="Clara Sans" w:hAnsi="Clara Sans"/>
                <w:color w:val="000000"/>
                <w:lang w:eastAsia="cs-CZ"/>
              </w:rPr>
              <w:t>doc. Zbudilová, Ph.D.</w:t>
            </w:r>
          </w:p>
        </w:tc>
        <w:tc>
          <w:tcPr>
            <w:tcW w:w="709" w:type="dxa"/>
            <w:gridSpan w:val="2"/>
            <w:tcBorders>
              <w:top w:val="nil"/>
              <w:left w:val="nil"/>
              <w:bottom w:val="nil"/>
              <w:right w:val="single" w:sz="4" w:space="0" w:color="auto"/>
            </w:tcBorders>
            <w:noWrap/>
            <w:vAlign w:val="bottom"/>
          </w:tcPr>
          <w:p w:rsidR="0076372A" w:rsidRPr="0076372A" w:rsidRDefault="0076372A" w:rsidP="0076372A">
            <w:pPr>
              <w:ind w:firstLine="0"/>
              <w:jc w:val="left"/>
              <w:rPr>
                <w:rFonts w:ascii="Clara Sans" w:hAnsi="Clara Sans"/>
                <w:color w:val="000000"/>
                <w:lang w:eastAsia="cs-CZ"/>
              </w:rPr>
            </w:pPr>
            <w:r w:rsidRPr="0076372A">
              <w:rPr>
                <w:rFonts w:ascii="Clara Sans" w:hAnsi="Clara Sans"/>
                <w:color w:val="000000"/>
                <w:lang w:eastAsia="cs-CZ"/>
              </w:rPr>
              <w:t>LS</w:t>
            </w:r>
          </w:p>
        </w:tc>
        <w:tc>
          <w:tcPr>
            <w:tcW w:w="708" w:type="dxa"/>
            <w:gridSpan w:val="2"/>
            <w:tcBorders>
              <w:top w:val="nil"/>
              <w:left w:val="nil"/>
              <w:bottom w:val="nil"/>
              <w:right w:val="single" w:sz="4" w:space="0" w:color="auto"/>
            </w:tcBorders>
            <w:vAlign w:val="center"/>
          </w:tcPr>
          <w:p w:rsidR="0076372A" w:rsidRPr="0076372A" w:rsidRDefault="0076372A" w:rsidP="0076372A">
            <w:pPr>
              <w:ind w:firstLine="0"/>
              <w:rPr>
                <w:rFonts w:ascii="Clara Sans" w:hAnsi="Clara Sans"/>
                <w:color w:val="000000"/>
                <w:lang w:eastAsia="cs-CZ"/>
              </w:rPr>
            </w:pPr>
            <w:r w:rsidRPr="0076372A">
              <w:rPr>
                <w:rFonts w:ascii="Clara Sans" w:hAnsi="Clara Sans"/>
                <w:color w:val="000000"/>
                <w:lang w:eastAsia="cs-CZ"/>
              </w:rPr>
              <w:t> </w:t>
            </w:r>
          </w:p>
        </w:tc>
      </w:tr>
      <w:tr w:rsidR="0076372A" w:rsidRPr="0076372A" w:rsidTr="007637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8647" w:type="dxa"/>
            <w:gridSpan w:val="8"/>
            <w:tcBorders>
              <w:top w:val="single" w:sz="8" w:space="0" w:color="auto"/>
              <w:left w:val="single" w:sz="8" w:space="0" w:color="auto"/>
              <w:bottom w:val="single" w:sz="8" w:space="0" w:color="auto"/>
              <w:right w:val="nil"/>
            </w:tcBorders>
            <w:shd w:val="clear" w:color="000000" w:fill="F79646"/>
            <w:vAlign w:val="center"/>
            <w:hideMark/>
          </w:tcPr>
          <w:p w:rsidR="0076372A" w:rsidRPr="0076372A" w:rsidRDefault="0076372A" w:rsidP="0076372A">
            <w:pPr>
              <w:ind w:firstLine="0"/>
              <w:jc w:val="center"/>
              <w:rPr>
                <w:rFonts w:ascii="Clara Sans" w:eastAsia="Times New Roman" w:hAnsi="Clara Sans"/>
                <w:b/>
                <w:bCs/>
                <w:sz w:val="22"/>
                <w:szCs w:val="22"/>
                <w:lang w:eastAsia="cs-CZ"/>
              </w:rPr>
            </w:pPr>
            <w:r w:rsidRPr="0076372A">
              <w:rPr>
                <w:rFonts w:ascii="Clara Sans" w:eastAsia="Times New Roman" w:hAnsi="Clara Sans"/>
                <w:b/>
                <w:bCs/>
                <w:sz w:val="22"/>
                <w:lang w:eastAsia="cs-CZ"/>
              </w:rPr>
              <w:t xml:space="preserve">Výběrové předměty: </w:t>
            </w:r>
            <w:r w:rsidRPr="0076372A">
              <w:rPr>
                <w:rFonts w:ascii="Clara Sans" w:eastAsia="Times New Roman" w:hAnsi="Clara Sans"/>
                <w:sz w:val="22"/>
                <w:szCs w:val="22"/>
                <w:lang w:eastAsia="cs-CZ"/>
              </w:rPr>
              <w:t>možnost výběru z ostatních předmětů vyučovaných na TF případně JU</w:t>
            </w:r>
          </w:p>
        </w:tc>
        <w:tc>
          <w:tcPr>
            <w:tcW w:w="1134" w:type="dxa"/>
            <w:gridSpan w:val="3"/>
            <w:tcBorders>
              <w:top w:val="single" w:sz="8" w:space="0" w:color="auto"/>
              <w:left w:val="nil"/>
              <w:bottom w:val="single" w:sz="8" w:space="0" w:color="auto"/>
              <w:right w:val="single" w:sz="8" w:space="0" w:color="000000"/>
            </w:tcBorders>
            <w:shd w:val="clear" w:color="000000" w:fill="F79646"/>
            <w:vAlign w:val="center"/>
            <w:hideMark/>
          </w:tcPr>
          <w:p w:rsidR="0076372A" w:rsidRPr="0076372A" w:rsidRDefault="0076372A" w:rsidP="0076372A">
            <w:pPr>
              <w:ind w:firstLine="0"/>
              <w:jc w:val="right"/>
              <w:rPr>
                <w:rFonts w:ascii="Clara Sans" w:eastAsia="Times New Roman" w:hAnsi="Clara Sans"/>
                <w:b/>
                <w:bCs/>
                <w:lang w:eastAsia="cs-CZ"/>
              </w:rPr>
            </w:pPr>
            <w:r w:rsidRPr="0076372A">
              <w:rPr>
                <w:rFonts w:ascii="Clara Sans" w:eastAsia="Times New Roman" w:hAnsi="Clara Sans"/>
                <w:b/>
                <w:bCs/>
                <w:lang w:eastAsia="cs-CZ"/>
              </w:rPr>
              <w:t>8 kreditů</w:t>
            </w:r>
          </w:p>
        </w:tc>
      </w:tr>
      <w:tr w:rsidR="00612B5F" w:rsidRPr="009A7393" w:rsidTr="009A2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735"/>
        </w:trPr>
        <w:tc>
          <w:tcPr>
            <w:tcW w:w="3227" w:type="dxa"/>
            <w:tcBorders>
              <w:top w:val="nil"/>
              <w:left w:val="single" w:sz="4" w:space="0" w:color="auto"/>
              <w:bottom w:val="single" w:sz="4" w:space="0" w:color="auto"/>
              <w:right w:val="single" w:sz="4" w:space="0" w:color="auto"/>
            </w:tcBorders>
            <w:vAlign w:val="center"/>
          </w:tcPr>
          <w:p w:rsidR="00612B5F" w:rsidRPr="009A7393" w:rsidRDefault="00612B5F" w:rsidP="00D241B0">
            <w:pPr>
              <w:rPr>
                <w:rFonts w:ascii="Clara Sans" w:hAnsi="Clara Sans"/>
                <w:sz w:val="22"/>
                <w:szCs w:val="22"/>
              </w:rPr>
            </w:pPr>
            <w:r w:rsidRPr="009A7393">
              <w:rPr>
                <w:rFonts w:ascii="Clara Sans" w:hAnsi="Clara Sans"/>
                <w:sz w:val="22"/>
                <w:szCs w:val="22"/>
              </w:rPr>
              <w:t> </w:t>
            </w:r>
          </w:p>
        </w:tc>
        <w:tc>
          <w:tcPr>
            <w:tcW w:w="1000" w:type="dxa"/>
            <w:tcBorders>
              <w:top w:val="nil"/>
              <w:left w:val="nil"/>
              <w:bottom w:val="single" w:sz="4" w:space="0" w:color="auto"/>
              <w:right w:val="single" w:sz="4" w:space="0" w:color="auto"/>
            </w:tcBorders>
            <w:noWrap/>
            <w:vAlign w:val="bottom"/>
          </w:tcPr>
          <w:p w:rsidR="00612B5F" w:rsidRPr="009A7393" w:rsidRDefault="00612B5F" w:rsidP="00D241B0">
            <w:pPr>
              <w:rPr>
                <w:rFonts w:ascii="Clara Sans" w:hAnsi="Clara Sans"/>
                <w:sz w:val="22"/>
                <w:szCs w:val="22"/>
              </w:rPr>
            </w:pPr>
            <w:r w:rsidRPr="009A7393">
              <w:rPr>
                <w:rFonts w:ascii="Clara Sans" w:hAnsi="Clara Sans"/>
                <w:sz w:val="22"/>
                <w:szCs w:val="22"/>
              </w:rPr>
              <w:t> </w:t>
            </w:r>
          </w:p>
        </w:tc>
        <w:tc>
          <w:tcPr>
            <w:tcW w:w="520" w:type="dxa"/>
            <w:tcBorders>
              <w:top w:val="nil"/>
              <w:left w:val="nil"/>
              <w:bottom w:val="single" w:sz="4" w:space="0" w:color="auto"/>
              <w:right w:val="single" w:sz="4" w:space="0" w:color="auto"/>
            </w:tcBorders>
            <w:noWrap/>
            <w:vAlign w:val="bottom"/>
          </w:tcPr>
          <w:p w:rsidR="00612B5F" w:rsidRPr="009A7393" w:rsidRDefault="00612B5F" w:rsidP="00D241B0">
            <w:pPr>
              <w:rPr>
                <w:rFonts w:ascii="Clara Sans" w:hAnsi="Clara Sans"/>
                <w:sz w:val="22"/>
                <w:szCs w:val="22"/>
              </w:rPr>
            </w:pPr>
            <w:r w:rsidRPr="009A7393">
              <w:rPr>
                <w:rFonts w:ascii="Clara Sans" w:hAnsi="Clara Sans"/>
                <w:sz w:val="22"/>
                <w:szCs w:val="22"/>
              </w:rPr>
              <w:t> </w:t>
            </w:r>
          </w:p>
        </w:tc>
        <w:tc>
          <w:tcPr>
            <w:tcW w:w="960" w:type="dxa"/>
            <w:tcBorders>
              <w:top w:val="nil"/>
              <w:left w:val="nil"/>
              <w:bottom w:val="single" w:sz="4" w:space="0" w:color="auto"/>
              <w:right w:val="single" w:sz="4" w:space="0" w:color="auto"/>
            </w:tcBorders>
            <w:noWrap/>
            <w:vAlign w:val="bottom"/>
          </w:tcPr>
          <w:p w:rsidR="00612B5F" w:rsidRPr="009A7393" w:rsidRDefault="00612B5F" w:rsidP="00D241B0">
            <w:pPr>
              <w:rPr>
                <w:rFonts w:ascii="Clara Sans" w:hAnsi="Clara Sans"/>
                <w:sz w:val="22"/>
                <w:szCs w:val="22"/>
              </w:rPr>
            </w:pPr>
            <w:r w:rsidRPr="009A7393">
              <w:rPr>
                <w:rFonts w:ascii="Clara Sans" w:hAnsi="Clara Sans"/>
                <w:sz w:val="22"/>
                <w:szCs w:val="22"/>
              </w:rPr>
              <w:t> </w:t>
            </w:r>
          </w:p>
        </w:tc>
        <w:tc>
          <w:tcPr>
            <w:tcW w:w="420" w:type="dxa"/>
            <w:tcBorders>
              <w:top w:val="nil"/>
              <w:left w:val="nil"/>
              <w:bottom w:val="single" w:sz="4" w:space="0" w:color="auto"/>
              <w:right w:val="single" w:sz="4" w:space="0" w:color="auto"/>
            </w:tcBorders>
            <w:noWrap/>
            <w:vAlign w:val="bottom"/>
          </w:tcPr>
          <w:p w:rsidR="00612B5F" w:rsidRPr="009A7393" w:rsidRDefault="00612B5F" w:rsidP="00D241B0">
            <w:pPr>
              <w:rPr>
                <w:rFonts w:ascii="Clara Sans" w:hAnsi="Clara Sans"/>
                <w:sz w:val="22"/>
                <w:szCs w:val="22"/>
              </w:rPr>
            </w:pPr>
            <w:r w:rsidRPr="009A7393">
              <w:rPr>
                <w:rFonts w:ascii="Clara Sans" w:hAnsi="Clara Sans"/>
                <w:sz w:val="22"/>
                <w:szCs w:val="22"/>
              </w:rPr>
              <w:t> </w:t>
            </w:r>
          </w:p>
        </w:tc>
        <w:tc>
          <w:tcPr>
            <w:tcW w:w="2218" w:type="dxa"/>
            <w:tcBorders>
              <w:top w:val="nil"/>
              <w:left w:val="nil"/>
              <w:bottom w:val="single" w:sz="4" w:space="0" w:color="auto"/>
              <w:right w:val="single" w:sz="4" w:space="0" w:color="auto"/>
            </w:tcBorders>
            <w:noWrap/>
            <w:vAlign w:val="bottom"/>
          </w:tcPr>
          <w:p w:rsidR="00612B5F" w:rsidRPr="009A7393" w:rsidRDefault="00612B5F" w:rsidP="00D241B0">
            <w:pPr>
              <w:rPr>
                <w:rFonts w:ascii="Clara Sans" w:hAnsi="Clara Sans"/>
                <w:sz w:val="22"/>
                <w:szCs w:val="22"/>
              </w:rPr>
            </w:pPr>
            <w:r w:rsidRPr="009A7393">
              <w:rPr>
                <w:rFonts w:ascii="Clara Sans" w:hAnsi="Clara Sans"/>
                <w:sz w:val="22"/>
                <w:szCs w:val="22"/>
              </w:rPr>
              <w:t> </w:t>
            </w:r>
          </w:p>
        </w:tc>
        <w:tc>
          <w:tcPr>
            <w:tcW w:w="728" w:type="dxa"/>
            <w:gridSpan w:val="3"/>
            <w:tcBorders>
              <w:top w:val="nil"/>
              <w:left w:val="nil"/>
              <w:bottom w:val="single" w:sz="4" w:space="0" w:color="auto"/>
              <w:right w:val="single" w:sz="4" w:space="0" w:color="auto"/>
            </w:tcBorders>
            <w:noWrap/>
            <w:vAlign w:val="bottom"/>
          </w:tcPr>
          <w:p w:rsidR="00612B5F" w:rsidRPr="009A7393" w:rsidRDefault="00612B5F" w:rsidP="00D241B0">
            <w:pPr>
              <w:rPr>
                <w:rFonts w:ascii="Clara Sans" w:hAnsi="Clara Sans"/>
                <w:sz w:val="22"/>
                <w:szCs w:val="22"/>
              </w:rPr>
            </w:pPr>
            <w:r w:rsidRPr="009A7393">
              <w:rPr>
                <w:rFonts w:ascii="Clara Sans" w:hAnsi="Clara Sans"/>
                <w:sz w:val="22"/>
                <w:szCs w:val="22"/>
              </w:rPr>
              <w:t> </w:t>
            </w:r>
          </w:p>
        </w:tc>
        <w:tc>
          <w:tcPr>
            <w:tcW w:w="708" w:type="dxa"/>
            <w:gridSpan w:val="2"/>
            <w:tcBorders>
              <w:top w:val="nil"/>
              <w:left w:val="nil"/>
              <w:bottom w:val="single" w:sz="4" w:space="0" w:color="auto"/>
              <w:right w:val="single" w:sz="4" w:space="0" w:color="auto"/>
            </w:tcBorders>
            <w:vAlign w:val="center"/>
          </w:tcPr>
          <w:p w:rsidR="00612B5F" w:rsidRPr="009A7393" w:rsidRDefault="00612B5F" w:rsidP="00D241B0">
            <w:pPr>
              <w:rPr>
                <w:rFonts w:ascii="Clara Sans" w:hAnsi="Clara Sans"/>
                <w:color w:val="000000"/>
              </w:rPr>
            </w:pPr>
            <w:r w:rsidRPr="009A7393">
              <w:rPr>
                <w:rFonts w:ascii="Clara Sans" w:hAnsi="Clara Sans"/>
                <w:color w:val="000000"/>
              </w:rPr>
              <w:t> </w:t>
            </w:r>
          </w:p>
        </w:tc>
      </w:tr>
      <w:tr w:rsidR="00612B5F" w:rsidRPr="009A7393" w:rsidTr="009A2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5"/>
        </w:trPr>
        <w:tc>
          <w:tcPr>
            <w:tcW w:w="4747" w:type="dxa"/>
            <w:gridSpan w:val="3"/>
            <w:tcBorders>
              <w:top w:val="nil"/>
              <w:left w:val="single" w:sz="8" w:space="0" w:color="auto"/>
              <w:bottom w:val="single" w:sz="8" w:space="0" w:color="auto"/>
              <w:right w:val="single" w:sz="8" w:space="0" w:color="000000"/>
            </w:tcBorders>
            <w:shd w:val="clear" w:color="000000" w:fill="F7CAAC"/>
            <w:vAlign w:val="center"/>
          </w:tcPr>
          <w:p w:rsidR="00612B5F" w:rsidRPr="009A7393" w:rsidRDefault="00612B5F" w:rsidP="009A2608">
            <w:pPr>
              <w:ind w:firstLine="0"/>
              <w:rPr>
                <w:rFonts w:ascii="Clara Sans" w:hAnsi="Clara Sans"/>
                <w:b/>
                <w:bCs/>
                <w:color w:val="000000"/>
                <w:sz w:val="22"/>
                <w:szCs w:val="22"/>
              </w:rPr>
            </w:pPr>
            <w:r w:rsidRPr="009A7393">
              <w:rPr>
                <w:rFonts w:ascii="Clara Sans" w:hAnsi="Clara Sans"/>
                <w:b/>
                <w:bCs/>
                <w:color w:val="000000"/>
                <w:sz w:val="22"/>
                <w:szCs w:val="22"/>
              </w:rPr>
              <w:t>Součásti SZZ a jejich obsah</w:t>
            </w:r>
          </w:p>
        </w:tc>
        <w:tc>
          <w:tcPr>
            <w:tcW w:w="5034" w:type="dxa"/>
            <w:gridSpan w:val="8"/>
            <w:tcBorders>
              <w:top w:val="nil"/>
              <w:left w:val="nil"/>
              <w:bottom w:val="nil"/>
              <w:right w:val="single" w:sz="8" w:space="0" w:color="000000"/>
            </w:tcBorders>
            <w:vAlign w:val="center"/>
          </w:tcPr>
          <w:p w:rsidR="00612B5F" w:rsidRPr="009A7393" w:rsidRDefault="00612B5F" w:rsidP="00D241B0">
            <w:pPr>
              <w:rPr>
                <w:rFonts w:ascii="Clara Sans" w:hAnsi="Clara Sans"/>
                <w:color w:val="000000"/>
              </w:rPr>
            </w:pPr>
            <w:r w:rsidRPr="009A7393">
              <w:rPr>
                <w:rFonts w:ascii="Clara Sans" w:hAnsi="Clara Sans"/>
                <w:color w:val="000000"/>
              </w:rPr>
              <w:t> </w:t>
            </w:r>
          </w:p>
        </w:tc>
      </w:tr>
      <w:tr w:rsidR="00612B5F" w:rsidRPr="009A7393" w:rsidTr="002F1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01"/>
        </w:trPr>
        <w:tc>
          <w:tcPr>
            <w:tcW w:w="9781" w:type="dxa"/>
            <w:gridSpan w:val="11"/>
            <w:tcBorders>
              <w:top w:val="nil"/>
              <w:left w:val="single" w:sz="8" w:space="0" w:color="auto"/>
              <w:bottom w:val="single" w:sz="8" w:space="0" w:color="auto"/>
              <w:right w:val="single" w:sz="8" w:space="0" w:color="000000"/>
            </w:tcBorders>
            <w:vAlign w:val="center"/>
          </w:tcPr>
          <w:p w:rsidR="00612B5F" w:rsidRPr="009A7393" w:rsidRDefault="00612B5F" w:rsidP="00102683">
            <w:pPr>
              <w:ind w:firstLine="0"/>
              <w:rPr>
                <w:rFonts w:ascii="Clara Sans" w:hAnsi="Clara Sans"/>
                <w:sz w:val="22"/>
                <w:szCs w:val="22"/>
              </w:rPr>
            </w:pPr>
            <w:r w:rsidRPr="009A7393">
              <w:rPr>
                <w:rFonts w:ascii="Clara Sans" w:hAnsi="Clara Sans" w:cs="Calibri"/>
                <w:sz w:val="22"/>
                <w:szCs w:val="22"/>
                <w:lang w:eastAsia="cs-CZ"/>
              </w:rPr>
              <w:t>Státní závěrečná zkouška sestává z obhajoby diplomové práce (</w:t>
            </w:r>
            <w:r w:rsidRPr="009A7393">
              <w:rPr>
                <w:rFonts w:ascii="Clara Sans" w:hAnsi="Clara Sans"/>
                <w:sz w:val="22"/>
                <w:szCs w:val="22"/>
              </w:rPr>
              <w:t>zaměřeny jsou na témata z oboru sociální práce, reflektovaná z etického hlediska)</w:t>
            </w:r>
            <w:r w:rsidRPr="009A7393">
              <w:rPr>
                <w:rFonts w:ascii="Clara Sans" w:hAnsi="Clara Sans" w:cs="Calibri"/>
                <w:sz w:val="22"/>
                <w:szCs w:val="22"/>
                <w:lang w:eastAsia="cs-CZ"/>
              </w:rPr>
              <w:t xml:space="preserve"> a souborné komisionální zkoušky. Při zkoušení se o</w:t>
            </w:r>
            <w:r w:rsidRPr="009A7393">
              <w:rPr>
                <w:rFonts w:ascii="Clara Sans" w:hAnsi="Clara Sans"/>
                <w:sz w:val="22"/>
                <w:szCs w:val="22"/>
              </w:rPr>
              <w:t>věřuje, zda je student schopen kritické, interdisciplinární reflexe na bázi etických a souvisejících antropologických a psychologických předpokladů kvality sociální práce. Zkoušení zahrnuje i otázky řízení v sociální práci a koordinace účastníků procesu pomoci</w:t>
            </w:r>
            <w:r w:rsidRPr="009A7393">
              <w:rPr>
                <w:rFonts w:ascii="Clara Sans" w:hAnsi="Clara Sans"/>
                <w:sz w:val="22"/>
                <w:szCs w:val="22"/>
                <w:lang w:eastAsia="cs-CZ"/>
              </w:rPr>
              <w:t>.</w:t>
            </w:r>
            <w:r w:rsidRPr="009A7393">
              <w:rPr>
                <w:rFonts w:ascii="Clara Sans" w:hAnsi="Clara Sans"/>
                <w:sz w:val="22"/>
                <w:szCs w:val="22"/>
              </w:rPr>
              <w:t xml:space="preserve">  </w:t>
            </w:r>
          </w:p>
          <w:p w:rsidR="00612B5F" w:rsidRPr="009A7393" w:rsidRDefault="00612B5F" w:rsidP="001964E2">
            <w:pPr>
              <w:ind w:firstLine="0"/>
              <w:rPr>
                <w:rFonts w:ascii="Clara Sans" w:hAnsi="Clara Sans"/>
              </w:rPr>
            </w:pPr>
          </w:p>
          <w:p w:rsidR="00612B5F" w:rsidRPr="009A7393" w:rsidRDefault="00612B5F" w:rsidP="00102683">
            <w:pPr>
              <w:ind w:firstLine="0"/>
              <w:rPr>
                <w:rFonts w:ascii="Clara Sans" w:hAnsi="Clara Sans"/>
                <w:sz w:val="22"/>
                <w:szCs w:val="22"/>
              </w:rPr>
            </w:pPr>
            <w:r w:rsidRPr="009A7393">
              <w:rPr>
                <w:rFonts w:ascii="Clara Sans" w:hAnsi="Clara Sans" w:cs="Calibri"/>
                <w:sz w:val="22"/>
                <w:szCs w:val="22"/>
                <w:lang w:eastAsia="cs-CZ"/>
              </w:rPr>
              <w:t xml:space="preserve">Komisionální zkouška prověřuje znalost obsahů z těchto předmětů absolvovaných v rámci studia ESP: </w:t>
            </w:r>
            <w:r w:rsidRPr="009A7393">
              <w:rPr>
                <w:rFonts w:ascii="Clara Sans" w:hAnsi="Clara Sans"/>
                <w:sz w:val="22"/>
                <w:szCs w:val="22"/>
              </w:rPr>
              <w:t xml:space="preserve">Teoretická </w:t>
            </w:r>
            <w:r w:rsidRPr="003240CC">
              <w:rPr>
                <w:rFonts w:ascii="Clara Sans" w:hAnsi="Clara Sans"/>
                <w:sz w:val="22"/>
                <w:szCs w:val="22"/>
              </w:rPr>
              <w:t xml:space="preserve">východiska aplikace etiky v sociální práci; Současné etické systémy 1,2; Politologie a politická etika; </w:t>
            </w:r>
            <w:r w:rsidR="006A6242" w:rsidRPr="003240CC">
              <w:rPr>
                <w:rFonts w:ascii="Clara Sans" w:hAnsi="Clara Sans"/>
                <w:sz w:val="22"/>
                <w:szCs w:val="22"/>
              </w:rPr>
              <w:t>Sociální etika 2</w:t>
            </w:r>
            <w:r w:rsidRPr="003240CC">
              <w:rPr>
                <w:rFonts w:ascii="Clara Sans" w:hAnsi="Clara Sans"/>
                <w:sz w:val="22"/>
                <w:szCs w:val="22"/>
              </w:rPr>
              <w:t>; Aplikovaná</w:t>
            </w:r>
            <w:r w:rsidRPr="009A7393">
              <w:rPr>
                <w:rFonts w:ascii="Clara Sans" w:hAnsi="Clara Sans"/>
                <w:sz w:val="22"/>
                <w:szCs w:val="22"/>
              </w:rPr>
              <w:t xml:space="preserve"> etika a náboženství; </w:t>
            </w:r>
            <w:r w:rsidRPr="009A7393">
              <w:rPr>
                <w:rFonts w:ascii="Clara Sans" w:hAnsi="Clara Sans"/>
                <w:color w:val="000000"/>
                <w:sz w:val="22"/>
                <w:szCs w:val="22"/>
              </w:rPr>
              <w:t xml:space="preserve">Aplikovaná antropologie (kulturní); Antropologické aspekty křesťanství; </w:t>
            </w:r>
            <w:r w:rsidRPr="009A7393">
              <w:rPr>
                <w:rFonts w:ascii="Clara Sans" w:hAnsi="Clara Sans"/>
                <w:sz w:val="22"/>
                <w:szCs w:val="22"/>
              </w:rPr>
              <w:t xml:space="preserve">Základy psychologicko-etických souvislostí v sociální práci; Psychologie morálního vývoje; </w:t>
            </w:r>
            <w:r w:rsidRPr="009A7393">
              <w:rPr>
                <w:rFonts w:ascii="Clara Sans" w:hAnsi="Clara Sans"/>
                <w:color w:val="000000"/>
                <w:sz w:val="22"/>
                <w:szCs w:val="22"/>
              </w:rPr>
              <w:t>Vybraná témata z psychologie náboženství;</w:t>
            </w:r>
            <w:r w:rsidRPr="009A7393">
              <w:rPr>
                <w:rFonts w:ascii="Clara Sans" w:hAnsi="Clara Sans" w:cs="Calibri"/>
                <w:sz w:val="22"/>
                <w:szCs w:val="22"/>
                <w:lang w:eastAsia="cs-CZ"/>
              </w:rPr>
              <w:t xml:space="preserve"> </w:t>
            </w:r>
            <w:r w:rsidRPr="009A7393">
              <w:rPr>
                <w:rFonts w:ascii="Clara Sans" w:hAnsi="Clara Sans"/>
                <w:sz w:val="22"/>
                <w:szCs w:val="22"/>
              </w:rPr>
              <w:t>Management sociálních služeb a sociální práce.</w:t>
            </w:r>
          </w:p>
          <w:p w:rsidR="00612B5F" w:rsidRPr="009A7393" w:rsidRDefault="00612B5F" w:rsidP="001964E2">
            <w:pPr>
              <w:ind w:firstLine="0"/>
              <w:rPr>
                <w:rFonts w:ascii="Clara Sans" w:hAnsi="Clara Sans" w:cs="Calibri"/>
                <w:sz w:val="22"/>
                <w:szCs w:val="22"/>
                <w:lang w:eastAsia="cs-CZ"/>
              </w:rPr>
            </w:pPr>
            <w:r w:rsidRPr="009A7393">
              <w:rPr>
                <w:rFonts w:ascii="Clara Sans" w:hAnsi="Clara Sans"/>
                <w:sz w:val="22"/>
                <w:szCs w:val="22"/>
              </w:rPr>
              <w:t xml:space="preserve"> </w:t>
            </w:r>
          </w:p>
          <w:p w:rsidR="00612B5F" w:rsidRPr="009A7393" w:rsidRDefault="00612B5F" w:rsidP="00102683">
            <w:pPr>
              <w:ind w:firstLine="0"/>
              <w:rPr>
                <w:rFonts w:ascii="Clara Sans" w:hAnsi="Clara Sans"/>
                <w:sz w:val="22"/>
                <w:szCs w:val="22"/>
              </w:rPr>
            </w:pPr>
            <w:r w:rsidRPr="009A7393">
              <w:rPr>
                <w:rFonts w:ascii="Clara Sans" w:hAnsi="Clara Sans" w:cs="Calibri"/>
                <w:sz w:val="22"/>
                <w:szCs w:val="22"/>
                <w:lang w:eastAsia="cs-CZ"/>
              </w:rPr>
              <w:t xml:space="preserve">Posuzována je znalost a porozumění obsahu jednotlivých tematických okruhů a jejich významu pro kvalitu sociální práce, resp. </w:t>
            </w:r>
            <w:r w:rsidRPr="009A7393">
              <w:rPr>
                <w:rFonts w:ascii="Clara Sans" w:hAnsi="Clara Sans"/>
                <w:sz w:val="22"/>
                <w:szCs w:val="22"/>
              </w:rPr>
              <w:t xml:space="preserve">řízení v sociální práci a koordinaci účastníků procesu pomoci. </w:t>
            </w:r>
            <w:r w:rsidRPr="009A7393">
              <w:rPr>
                <w:rFonts w:ascii="Clara Sans" w:hAnsi="Clara Sans" w:cs="Calibri"/>
                <w:sz w:val="22"/>
                <w:szCs w:val="22"/>
                <w:lang w:eastAsia="cs-CZ"/>
              </w:rPr>
              <w:t xml:space="preserve">U zkoumaného problému (modelového příkladu) </w:t>
            </w:r>
            <w:r w:rsidRPr="009A7393">
              <w:rPr>
                <w:rFonts w:ascii="Clara Sans" w:hAnsi="Clara Sans"/>
                <w:sz w:val="22"/>
                <w:szCs w:val="22"/>
              </w:rPr>
              <w:t>se</w:t>
            </w:r>
            <w:r w:rsidRPr="009A7393">
              <w:rPr>
                <w:rFonts w:ascii="Clara Sans" w:hAnsi="Clara Sans" w:cs="Calibri"/>
                <w:sz w:val="22"/>
                <w:szCs w:val="22"/>
                <w:lang w:eastAsia="cs-CZ"/>
              </w:rPr>
              <w:t xml:space="preserve"> u studenta o</w:t>
            </w:r>
            <w:r w:rsidRPr="009A7393">
              <w:rPr>
                <w:rFonts w:ascii="Clara Sans" w:hAnsi="Clara Sans"/>
                <w:sz w:val="22"/>
                <w:szCs w:val="22"/>
              </w:rPr>
              <w:t xml:space="preserve">věřuje </w:t>
            </w:r>
            <w:r w:rsidRPr="009A7393">
              <w:rPr>
                <w:rFonts w:ascii="Clara Sans" w:hAnsi="Clara Sans" w:cs="Calibri"/>
                <w:sz w:val="22"/>
                <w:szCs w:val="22"/>
                <w:lang w:eastAsia="cs-CZ"/>
              </w:rPr>
              <w:t>schopnost rozlišení jeho jednotlivých rovin a jejich provázanost z pohledu rozdílných přístupů vědních disciplín, které zkoumaný problém reflektuji, resp. hodnotí (etika). Modelově lze nastínit některá témata SZZ a jejich strukturování: [V</w:t>
            </w:r>
            <w:r w:rsidRPr="009A7393">
              <w:rPr>
                <w:rFonts w:ascii="Clara Sans" w:hAnsi="Clara Sans" w:cs="Arial"/>
                <w:bCs/>
                <w:sz w:val="22"/>
                <w:szCs w:val="22"/>
              </w:rPr>
              <w:t xml:space="preserve">ýznam etiky pro sociální práci: obsahové výpovědi (rozdílnost argumentací), </w:t>
            </w:r>
            <w:r w:rsidRPr="009A7393">
              <w:rPr>
                <w:rFonts w:ascii="Clara Sans" w:hAnsi="Clara Sans" w:cs="Calibri"/>
                <w:sz w:val="22"/>
                <w:szCs w:val="22"/>
                <w:lang w:eastAsia="cs-CZ"/>
              </w:rPr>
              <w:t>principy uplatnění a etické odpovědnosti (individuální, společenské);</w:t>
            </w:r>
            <w:r w:rsidRPr="009A7393">
              <w:rPr>
                <w:rFonts w:ascii="Clara Sans" w:hAnsi="Clara Sans" w:cs="Arial"/>
                <w:bCs/>
                <w:sz w:val="22"/>
                <w:szCs w:val="22"/>
              </w:rPr>
              <w:t xml:space="preserve"> </w:t>
            </w:r>
            <w:r w:rsidRPr="009A7393">
              <w:rPr>
                <w:rFonts w:ascii="Clara Sans" w:hAnsi="Clara Sans" w:cs="Calibri"/>
                <w:sz w:val="22"/>
                <w:szCs w:val="22"/>
                <w:lang w:eastAsia="cs-CZ"/>
              </w:rPr>
              <w:t>Sociální spravedlnost: obsahové výpovědi, principy uplatnění a etické odpovědnosti (individuální, společenské, polické kontexty); Principy řízení v sociální práci a jejich etické kontexty: obsahové výpovědi, principy uplatnění a etické odpovědnosti…</w:t>
            </w:r>
          </w:p>
        </w:tc>
      </w:tr>
      <w:tr w:rsidR="00612B5F" w:rsidRPr="009A7393" w:rsidTr="009A2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5"/>
        </w:trPr>
        <w:tc>
          <w:tcPr>
            <w:tcW w:w="4747" w:type="dxa"/>
            <w:gridSpan w:val="3"/>
            <w:tcBorders>
              <w:top w:val="single" w:sz="8" w:space="0" w:color="auto"/>
              <w:left w:val="single" w:sz="8" w:space="0" w:color="auto"/>
              <w:bottom w:val="single" w:sz="8" w:space="0" w:color="auto"/>
              <w:right w:val="single" w:sz="8" w:space="0" w:color="000000"/>
            </w:tcBorders>
            <w:shd w:val="clear" w:color="000000" w:fill="F7CAAC"/>
            <w:vAlign w:val="center"/>
          </w:tcPr>
          <w:p w:rsidR="00612B5F" w:rsidRPr="009A7393" w:rsidRDefault="00612B5F" w:rsidP="009A2608">
            <w:pPr>
              <w:ind w:firstLine="0"/>
              <w:rPr>
                <w:rFonts w:ascii="Clara Sans" w:hAnsi="Clara Sans"/>
                <w:b/>
                <w:bCs/>
                <w:color w:val="000000"/>
                <w:sz w:val="22"/>
                <w:szCs w:val="22"/>
              </w:rPr>
            </w:pPr>
            <w:r w:rsidRPr="009A7393">
              <w:rPr>
                <w:rFonts w:ascii="Clara Sans" w:hAnsi="Clara Sans"/>
                <w:b/>
                <w:bCs/>
                <w:color w:val="000000"/>
                <w:sz w:val="22"/>
                <w:szCs w:val="22"/>
              </w:rPr>
              <w:t>Další studijní povinnosti</w:t>
            </w:r>
          </w:p>
        </w:tc>
        <w:tc>
          <w:tcPr>
            <w:tcW w:w="5034" w:type="dxa"/>
            <w:gridSpan w:val="8"/>
            <w:tcBorders>
              <w:top w:val="single" w:sz="8" w:space="0" w:color="auto"/>
              <w:left w:val="nil"/>
              <w:bottom w:val="nil"/>
              <w:right w:val="single" w:sz="8" w:space="0" w:color="000000"/>
            </w:tcBorders>
            <w:vAlign w:val="center"/>
          </w:tcPr>
          <w:p w:rsidR="00612B5F" w:rsidRPr="009A7393" w:rsidRDefault="00612B5F" w:rsidP="00D241B0">
            <w:pPr>
              <w:rPr>
                <w:rFonts w:ascii="Clara Sans" w:hAnsi="Clara Sans"/>
                <w:color w:val="000000"/>
              </w:rPr>
            </w:pPr>
          </w:p>
        </w:tc>
      </w:tr>
      <w:tr w:rsidR="00612B5F" w:rsidRPr="009A7393" w:rsidTr="009A2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9781" w:type="dxa"/>
            <w:gridSpan w:val="11"/>
            <w:vMerge w:val="restart"/>
            <w:tcBorders>
              <w:top w:val="nil"/>
              <w:left w:val="single" w:sz="8" w:space="0" w:color="auto"/>
              <w:bottom w:val="single" w:sz="8" w:space="0" w:color="000000"/>
              <w:right w:val="single" w:sz="8" w:space="0" w:color="000000"/>
            </w:tcBorders>
            <w:vAlign w:val="center"/>
          </w:tcPr>
          <w:p w:rsidR="00612B5F" w:rsidRPr="009A7393" w:rsidRDefault="00612B5F" w:rsidP="00B44AF2">
            <w:pPr>
              <w:ind w:firstLine="0"/>
              <w:rPr>
                <w:rFonts w:ascii="Clara Sans" w:hAnsi="Clara Sans"/>
                <w:iCs/>
                <w:sz w:val="22"/>
                <w:szCs w:val="22"/>
                <w:lang w:eastAsia="cs-CZ"/>
              </w:rPr>
            </w:pPr>
            <w:r w:rsidRPr="009A7393">
              <w:rPr>
                <w:rFonts w:ascii="Clara Sans" w:hAnsi="Clara Sans"/>
                <w:iCs/>
                <w:sz w:val="22"/>
                <w:szCs w:val="22"/>
                <w:lang w:eastAsia="cs-CZ"/>
              </w:rPr>
              <w:t>Mezi studijní povinnosti patří absolvování odborné praxe v oblasti sociální práce. Student si vybere ze tří nabídek praxí v bloku povinně volitelných předmětů (B1) závazně dvě z nich, které absolvuje ve vybraných zařízeních, v každém z nich v rozsahu 80 hodin. V jednom případě praxe sleduje specifika práce s vybranou cílovou skupinou, druhá praxe je zaměřena na seznámení se s oblastí managementu organizace, třetí z praxí je zaměřena na reflexi etických problémů a dilemat v  sociální práci.</w:t>
            </w:r>
          </w:p>
          <w:p w:rsidR="00093B5B" w:rsidRDefault="00612B5F" w:rsidP="00093B5B">
            <w:pPr>
              <w:ind w:firstLine="0"/>
              <w:jc w:val="left"/>
              <w:rPr>
                <w:rFonts w:ascii="Clara Sans" w:hAnsi="Clara Sans"/>
                <w:iCs/>
                <w:sz w:val="22"/>
                <w:szCs w:val="22"/>
                <w:lang w:eastAsia="cs-CZ"/>
              </w:rPr>
            </w:pPr>
            <w:r w:rsidRPr="009A7393">
              <w:rPr>
                <w:rFonts w:ascii="Clara Sans" w:hAnsi="Clara Sans"/>
                <w:iCs/>
                <w:sz w:val="22"/>
                <w:szCs w:val="22"/>
                <w:lang w:eastAsia="cs-CZ"/>
              </w:rPr>
              <w:t xml:space="preserve">Absolvování praxe studentům umožňuje získávat podněty pro hlubší reflexi východisek sociální práce a jejích společenských souvislostí, resp. pro oblast řízení v sociální práci a koordinaci účastníků procesu pomoci.  </w:t>
            </w:r>
          </w:p>
          <w:p w:rsidR="00612B5F" w:rsidRPr="009A7393" w:rsidRDefault="00612B5F" w:rsidP="00093B5B">
            <w:pPr>
              <w:ind w:firstLine="0"/>
              <w:jc w:val="left"/>
              <w:rPr>
                <w:rFonts w:ascii="Clara Sans" w:hAnsi="Clara Sans"/>
                <w:iCs/>
                <w:sz w:val="22"/>
                <w:szCs w:val="22"/>
                <w:lang w:eastAsia="cs-CZ"/>
              </w:rPr>
            </w:pPr>
            <w:r w:rsidRPr="009A7393">
              <w:rPr>
                <w:rFonts w:ascii="Clara Sans" w:hAnsi="Clara Sans"/>
                <w:iCs/>
                <w:sz w:val="22"/>
                <w:szCs w:val="22"/>
                <w:lang w:eastAsia="cs-CZ"/>
              </w:rPr>
              <w:t>Supervizní semináře, které praxi doprovází, umožňují studentům konfrontovat získané zkušenosti z praxe s poznatky ze studia.</w:t>
            </w:r>
          </w:p>
        </w:tc>
      </w:tr>
      <w:tr w:rsidR="00612B5F" w:rsidRPr="009A7393" w:rsidTr="009A2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9781" w:type="dxa"/>
            <w:gridSpan w:val="11"/>
            <w:vMerge/>
            <w:tcBorders>
              <w:top w:val="nil"/>
              <w:left w:val="single" w:sz="8" w:space="0" w:color="auto"/>
              <w:bottom w:val="single" w:sz="8" w:space="0" w:color="000000"/>
              <w:right w:val="single" w:sz="8" w:space="0" w:color="000000"/>
            </w:tcBorders>
            <w:vAlign w:val="center"/>
          </w:tcPr>
          <w:p w:rsidR="00612B5F" w:rsidRPr="009A7393" w:rsidRDefault="00612B5F" w:rsidP="00D241B0">
            <w:pPr>
              <w:rPr>
                <w:rFonts w:ascii="Clara Sans" w:hAnsi="Clara Sans"/>
                <w:color w:val="000000"/>
              </w:rPr>
            </w:pPr>
          </w:p>
        </w:tc>
      </w:tr>
      <w:tr w:rsidR="00612B5F" w:rsidRPr="009A7393" w:rsidTr="009A2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9781" w:type="dxa"/>
            <w:gridSpan w:val="11"/>
            <w:vMerge/>
            <w:tcBorders>
              <w:top w:val="nil"/>
              <w:left w:val="single" w:sz="8" w:space="0" w:color="auto"/>
              <w:bottom w:val="single" w:sz="8" w:space="0" w:color="000000"/>
              <w:right w:val="single" w:sz="8" w:space="0" w:color="000000"/>
            </w:tcBorders>
            <w:vAlign w:val="center"/>
          </w:tcPr>
          <w:p w:rsidR="00612B5F" w:rsidRPr="009A7393" w:rsidRDefault="00612B5F" w:rsidP="00D241B0">
            <w:pPr>
              <w:rPr>
                <w:rFonts w:ascii="Clara Sans" w:hAnsi="Clara Sans"/>
                <w:color w:val="000000"/>
              </w:rPr>
            </w:pPr>
          </w:p>
        </w:tc>
      </w:tr>
      <w:tr w:rsidR="00612B5F" w:rsidRPr="009A7393" w:rsidTr="009A2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9781" w:type="dxa"/>
            <w:gridSpan w:val="11"/>
            <w:vMerge/>
            <w:tcBorders>
              <w:top w:val="nil"/>
              <w:left w:val="single" w:sz="8" w:space="0" w:color="auto"/>
              <w:bottom w:val="single" w:sz="8" w:space="0" w:color="000000"/>
              <w:right w:val="single" w:sz="8" w:space="0" w:color="000000"/>
            </w:tcBorders>
            <w:vAlign w:val="center"/>
          </w:tcPr>
          <w:p w:rsidR="00612B5F" w:rsidRPr="009A7393" w:rsidRDefault="00612B5F" w:rsidP="00D241B0">
            <w:pPr>
              <w:rPr>
                <w:rFonts w:ascii="Clara Sans" w:hAnsi="Clara Sans"/>
                <w:color w:val="000000"/>
              </w:rPr>
            </w:pPr>
          </w:p>
        </w:tc>
      </w:tr>
      <w:tr w:rsidR="00612B5F" w:rsidRPr="009A7393" w:rsidTr="009A2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9781" w:type="dxa"/>
            <w:gridSpan w:val="11"/>
            <w:vMerge/>
            <w:tcBorders>
              <w:top w:val="nil"/>
              <w:left w:val="single" w:sz="8" w:space="0" w:color="auto"/>
              <w:bottom w:val="single" w:sz="8" w:space="0" w:color="000000"/>
              <w:right w:val="single" w:sz="8" w:space="0" w:color="000000"/>
            </w:tcBorders>
            <w:vAlign w:val="center"/>
          </w:tcPr>
          <w:p w:rsidR="00612B5F" w:rsidRPr="009A7393" w:rsidRDefault="00612B5F" w:rsidP="00D241B0">
            <w:pPr>
              <w:rPr>
                <w:rFonts w:ascii="Clara Sans" w:hAnsi="Clara Sans"/>
                <w:color w:val="000000"/>
              </w:rPr>
            </w:pPr>
          </w:p>
        </w:tc>
      </w:tr>
      <w:tr w:rsidR="00612B5F" w:rsidRPr="009A7393" w:rsidTr="009A2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9781" w:type="dxa"/>
            <w:gridSpan w:val="11"/>
            <w:vMerge/>
            <w:tcBorders>
              <w:top w:val="nil"/>
              <w:left w:val="single" w:sz="8" w:space="0" w:color="auto"/>
              <w:bottom w:val="single" w:sz="8" w:space="0" w:color="000000"/>
              <w:right w:val="single" w:sz="8" w:space="0" w:color="000000"/>
            </w:tcBorders>
            <w:vAlign w:val="center"/>
          </w:tcPr>
          <w:p w:rsidR="00612B5F" w:rsidRPr="009A7393" w:rsidRDefault="00612B5F" w:rsidP="00D241B0">
            <w:pPr>
              <w:rPr>
                <w:rFonts w:ascii="Clara Sans" w:hAnsi="Clara Sans"/>
                <w:color w:val="000000"/>
              </w:rPr>
            </w:pPr>
          </w:p>
        </w:tc>
      </w:tr>
      <w:tr w:rsidR="00612B5F" w:rsidRPr="009A7393" w:rsidTr="009A2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0"/>
        </w:trPr>
        <w:tc>
          <w:tcPr>
            <w:tcW w:w="9781" w:type="dxa"/>
            <w:gridSpan w:val="11"/>
            <w:vMerge/>
            <w:tcBorders>
              <w:top w:val="nil"/>
              <w:left w:val="single" w:sz="8" w:space="0" w:color="auto"/>
              <w:bottom w:val="single" w:sz="8" w:space="0" w:color="000000"/>
              <w:right w:val="single" w:sz="8" w:space="0" w:color="000000"/>
            </w:tcBorders>
            <w:vAlign w:val="center"/>
          </w:tcPr>
          <w:p w:rsidR="00612B5F" w:rsidRPr="009A7393" w:rsidRDefault="00612B5F" w:rsidP="00D241B0">
            <w:pPr>
              <w:rPr>
                <w:rFonts w:ascii="Clara Sans" w:hAnsi="Clara Sans"/>
                <w:color w:val="000000"/>
              </w:rPr>
            </w:pPr>
          </w:p>
        </w:tc>
      </w:tr>
      <w:tr w:rsidR="00612B5F" w:rsidRPr="009A7393" w:rsidTr="009A2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5"/>
        </w:trPr>
        <w:tc>
          <w:tcPr>
            <w:tcW w:w="9781" w:type="dxa"/>
            <w:gridSpan w:val="11"/>
            <w:vMerge/>
            <w:tcBorders>
              <w:top w:val="nil"/>
              <w:left w:val="single" w:sz="8" w:space="0" w:color="auto"/>
              <w:bottom w:val="single" w:sz="8" w:space="0" w:color="000000"/>
              <w:right w:val="single" w:sz="8" w:space="0" w:color="000000"/>
            </w:tcBorders>
            <w:vAlign w:val="center"/>
          </w:tcPr>
          <w:p w:rsidR="00612B5F" w:rsidRPr="009A7393" w:rsidRDefault="00612B5F" w:rsidP="00D241B0">
            <w:pPr>
              <w:rPr>
                <w:rFonts w:ascii="Clara Sans" w:hAnsi="Clara Sans"/>
                <w:color w:val="000000"/>
              </w:rPr>
            </w:pPr>
          </w:p>
        </w:tc>
      </w:tr>
      <w:tr w:rsidR="00612B5F" w:rsidRPr="009A7393" w:rsidTr="009A2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44"/>
        </w:trPr>
        <w:tc>
          <w:tcPr>
            <w:tcW w:w="9781" w:type="dxa"/>
            <w:gridSpan w:val="11"/>
            <w:vMerge/>
            <w:tcBorders>
              <w:top w:val="nil"/>
              <w:left w:val="single" w:sz="8" w:space="0" w:color="auto"/>
              <w:bottom w:val="single" w:sz="8" w:space="0" w:color="000000"/>
              <w:right w:val="single" w:sz="8" w:space="0" w:color="000000"/>
            </w:tcBorders>
            <w:vAlign w:val="center"/>
          </w:tcPr>
          <w:p w:rsidR="00612B5F" w:rsidRPr="009A7393" w:rsidRDefault="00612B5F" w:rsidP="00D241B0">
            <w:pPr>
              <w:rPr>
                <w:rFonts w:ascii="Clara Sans" w:hAnsi="Clara Sans"/>
                <w:color w:val="000000"/>
              </w:rPr>
            </w:pPr>
          </w:p>
        </w:tc>
      </w:tr>
      <w:tr w:rsidR="00612B5F" w:rsidRPr="009A7393" w:rsidTr="009A2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55"/>
        </w:trPr>
        <w:tc>
          <w:tcPr>
            <w:tcW w:w="4747" w:type="dxa"/>
            <w:gridSpan w:val="3"/>
            <w:tcBorders>
              <w:top w:val="single" w:sz="8" w:space="0" w:color="auto"/>
              <w:left w:val="single" w:sz="8" w:space="0" w:color="auto"/>
              <w:bottom w:val="single" w:sz="8" w:space="0" w:color="auto"/>
              <w:right w:val="single" w:sz="8" w:space="0" w:color="000000"/>
            </w:tcBorders>
            <w:shd w:val="clear" w:color="000000" w:fill="F7CAAC"/>
            <w:vAlign w:val="center"/>
          </w:tcPr>
          <w:p w:rsidR="00612B5F" w:rsidRPr="009A7393" w:rsidRDefault="00612B5F" w:rsidP="009A2608">
            <w:pPr>
              <w:ind w:firstLine="0"/>
              <w:rPr>
                <w:rFonts w:ascii="Clara Sans" w:hAnsi="Clara Sans"/>
                <w:b/>
                <w:bCs/>
                <w:color w:val="000000"/>
                <w:sz w:val="22"/>
                <w:szCs w:val="22"/>
              </w:rPr>
            </w:pPr>
            <w:r w:rsidRPr="009A7393">
              <w:rPr>
                <w:rFonts w:ascii="Clara Sans" w:hAnsi="Clara Sans"/>
                <w:b/>
                <w:bCs/>
                <w:color w:val="000000"/>
                <w:sz w:val="22"/>
                <w:szCs w:val="22"/>
              </w:rPr>
              <w:t>Návrh témat kvalifikačních prací a témata obhájených prací</w:t>
            </w:r>
          </w:p>
        </w:tc>
        <w:tc>
          <w:tcPr>
            <w:tcW w:w="5034" w:type="dxa"/>
            <w:gridSpan w:val="8"/>
            <w:tcBorders>
              <w:top w:val="single" w:sz="8" w:space="0" w:color="auto"/>
              <w:left w:val="nil"/>
              <w:bottom w:val="nil"/>
              <w:right w:val="single" w:sz="8" w:space="0" w:color="000000"/>
            </w:tcBorders>
            <w:vAlign w:val="center"/>
          </w:tcPr>
          <w:p w:rsidR="00612B5F" w:rsidRPr="009A7393" w:rsidRDefault="00612B5F" w:rsidP="00D241B0">
            <w:pPr>
              <w:rPr>
                <w:rFonts w:ascii="Clara Sans" w:hAnsi="Clara Sans"/>
                <w:color w:val="000000"/>
              </w:rPr>
            </w:pPr>
            <w:r w:rsidRPr="009A7393">
              <w:rPr>
                <w:rFonts w:ascii="Clara Sans" w:hAnsi="Clara Sans"/>
                <w:color w:val="000000"/>
              </w:rPr>
              <w:t> </w:t>
            </w:r>
          </w:p>
        </w:tc>
      </w:tr>
      <w:tr w:rsidR="00612B5F" w:rsidRPr="009A7393" w:rsidTr="009A26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15"/>
        </w:trPr>
        <w:tc>
          <w:tcPr>
            <w:tcW w:w="9781" w:type="dxa"/>
            <w:gridSpan w:val="11"/>
            <w:tcBorders>
              <w:top w:val="nil"/>
              <w:left w:val="single" w:sz="8" w:space="0" w:color="auto"/>
              <w:bottom w:val="single" w:sz="8" w:space="0" w:color="auto"/>
              <w:right w:val="single" w:sz="8" w:space="0" w:color="000000"/>
            </w:tcBorders>
            <w:vAlign w:val="center"/>
          </w:tcPr>
          <w:p w:rsidR="00612B5F" w:rsidRPr="009A7393" w:rsidRDefault="00612B5F" w:rsidP="00FC24EA">
            <w:pPr>
              <w:ind w:firstLine="0"/>
              <w:rPr>
                <w:rFonts w:ascii="Clara Sans" w:hAnsi="Clara Sans"/>
                <w:color w:val="000000"/>
                <w:sz w:val="22"/>
                <w:szCs w:val="22"/>
              </w:rPr>
            </w:pPr>
            <w:r w:rsidRPr="009A7393">
              <w:rPr>
                <w:rFonts w:ascii="Clara Sans" w:hAnsi="Clara Sans"/>
                <w:color w:val="000000"/>
                <w:sz w:val="22"/>
                <w:szCs w:val="22"/>
              </w:rPr>
              <w:t>Navržená témata kvalifikačních prací (výběr):</w:t>
            </w:r>
          </w:p>
          <w:p w:rsidR="00612B5F" w:rsidRPr="009A7393" w:rsidRDefault="00612B5F" w:rsidP="00117906">
            <w:pPr>
              <w:numPr>
                <w:ilvl w:val="0"/>
                <w:numId w:val="10"/>
              </w:numPr>
              <w:rPr>
                <w:rFonts w:ascii="Clara Sans" w:hAnsi="Clara Sans"/>
                <w:color w:val="000000"/>
                <w:sz w:val="22"/>
                <w:szCs w:val="22"/>
              </w:rPr>
            </w:pPr>
            <w:r w:rsidRPr="009A7393">
              <w:rPr>
                <w:rFonts w:ascii="Clara Sans" w:hAnsi="Clara Sans" w:cs="Tahoma"/>
                <w:color w:val="000000"/>
                <w:sz w:val="22"/>
                <w:szCs w:val="22"/>
              </w:rPr>
              <w:t>Morální odpovědnost a svědomí sociálního pracovníka podle etického kodexu sociálních pracovníků České republiky</w:t>
            </w:r>
          </w:p>
          <w:p w:rsidR="00612B5F" w:rsidRPr="009A7393" w:rsidRDefault="00612B5F" w:rsidP="00117906">
            <w:pPr>
              <w:numPr>
                <w:ilvl w:val="0"/>
                <w:numId w:val="10"/>
              </w:numPr>
              <w:rPr>
                <w:rFonts w:ascii="Clara Sans" w:hAnsi="Clara Sans"/>
                <w:color w:val="000000"/>
                <w:sz w:val="22"/>
                <w:szCs w:val="22"/>
              </w:rPr>
            </w:pPr>
            <w:r w:rsidRPr="009A7393">
              <w:rPr>
                <w:rFonts w:ascii="Clara Sans" w:hAnsi="Clara Sans"/>
                <w:sz w:val="22"/>
                <w:szCs w:val="22"/>
              </w:rPr>
              <w:t>Evropský sociální model a jeho perspektivy</w:t>
            </w:r>
          </w:p>
          <w:p w:rsidR="00612B5F" w:rsidRPr="009A7393" w:rsidRDefault="00612B5F" w:rsidP="00117906">
            <w:pPr>
              <w:numPr>
                <w:ilvl w:val="0"/>
                <w:numId w:val="10"/>
              </w:numPr>
              <w:rPr>
                <w:rFonts w:ascii="Clara Sans" w:hAnsi="Clara Sans"/>
                <w:color w:val="000000"/>
                <w:sz w:val="22"/>
                <w:szCs w:val="22"/>
              </w:rPr>
            </w:pPr>
            <w:r w:rsidRPr="009A7393">
              <w:rPr>
                <w:rFonts w:ascii="Clara Sans" w:hAnsi="Clara Sans"/>
                <w:sz w:val="22"/>
                <w:szCs w:val="22"/>
              </w:rPr>
              <w:t>Náboženské aspekty geneze sociálního státu</w:t>
            </w:r>
          </w:p>
          <w:p w:rsidR="00612B5F" w:rsidRPr="009A7393" w:rsidRDefault="00612B5F" w:rsidP="00117906">
            <w:pPr>
              <w:numPr>
                <w:ilvl w:val="0"/>
                <w:numId w:val="10"/>
              </w:numPr>
              <w:rPr>
                <w:rFonts w:ascii="Clara Sans" w:hAnsi="Clara Sans"/>
                <w:color w:val="000000"/>
                <w:sz w:val="22"/>
                <w:szCs w:val="22"/>
              </w:rPr>
            </w:pPr>
            <w:r w:rsidRPr="009A7393">
              <w:rPr>
                <w:rFonts w:ascii="Clara Sans" w:hAnsi="Clara Sans"/>
                <w:sz w:val="22"/>
                <w:szCs w:val="22"/>
              </w:rPr>
              <w:t>Princip subsidiarity v teorii sociální politiky</w:t>
            </w:r>
          </w:p>
          <w:p w:rsidR="00612B5F" w:rsidRPr="009A7393" w:rsidRDefault="00612B5F" w:rsidP="00117906">
            <w:pPr>
              <w:numPr>
                <w:ilvl w:val="0"/>
                <w:numId w:val="10"/>
              </w:numPr>
              <w:rPr>
                <w:rFonts w:ascii="Clara Sans" w:hAnsi="Clara Sans"/>
                <w:color w:val="000000"/>
                <w:sz w:val="22"/>
                <w:szCs w:val="22"/>
              </w:rPr>
            </w:pPr>
            <w:r w:rsidRPr="009A7393">
              <w:rPr>
                <w:rFonts w:ascii="Clara Sans" w:hAnsi="Clara Sans"/>
                <w:sz w:val="22"/>
                <w:szCs w:val="22"/>
              </w:rPr>
              <w:t>Etická reflexe důležitosti vztahu a role druhého (v sociální práci)</w:t>
            </w:r>
          </w:p>
          <w:p w:rsidR="00612B5F" w:rsidRPr="009A7393" w:rsidRDefault="00612B5F" w:rsidP="00117906">
            <w:pPr>
              <w:numPr>
                <w:ilvl w:val="0"/>
                <w:numId w:val="10"/>
              </w:numPr>
              <w:rPr>
                <w:rFonts w:ascii="Clara Sans" w:hAnsi="Clara Sans"/>
                <w:color w:val="000000"/>
                <w:sz w:val="22"/>
                <w:szCs w:val="22"/>
              </w:rPr>
            </w:pPr>
            <w:r w:rsidRPr="009A7393">
              <w:rPr>
                <w:rFonts w:ascii="Clara Sans" w:hAnsi="Clara Sans"/>
                <w:sz w:val="22"/>
                <w:szCs w:val="22"/>
              </w:rPr>
              <w:t>Tělesnost jako eticko-sociální fenomén</w:t>
            </w:r>
          </w:p>
          <w:p w:rsidR="00612B5F" w:rsidRPr="009A7393" w:rsidRDefault="00612B5F" w:rsidP="00FC24EA">
            <w:pPr>
              <w:ind w:firstLine="0"/>
              <w:rPr>
                <w:rFonts w:ascii="Clara Sans" w:hAnsi="Clara Sans"/>
                <w:sz w:val="22"/>
                <w:szCs w:val="22"/>
              </w:rPr>
            </w:pPr>
          </w:p>
          <w:p w:rsidR="00612B5F" w:rsidRPr="009A7393" w:rsidRDefault="00612B5F" w:rsidP="00FC24EA">
            <w:pPr>
              <w:ind w:firstLine="0"/>
              <w:rPr>
                <w:rFonts w:ascii="Clara Sans" w:hAnsi="Clara Sans"/>
                <w:sz w:val="22"/>
                <w:szCs w:val="22"/>
              </w:rPr>
            </w:pPr>
            <w:r w:rsidRPr="009A7393">
              <w:rPr>
                <w:rFonts w:ascii="Clara Sans" w:hAnsi="Clara Sans"/>
                <w:sz w:val="22"/>
                <w:szCs w:val="22"/>
              </w:rPr>
              <w:t>Témata obhájených kvalifikačních prací (výběr):</w:t>
            </w:r>
          </w:p>
          <w:p w:rsidR="00612B5F" w:rsidRPr="009A7393" w:rsidRDefault="00612B5F" w:rsidP="00117906">
            <w:pPr>
              <w:numPr>
                <w:ilvl w:val="0"/>
                <w:numId w:val="10"/>
              </w:numPr>
              <w:rPr>
                <w:rFonts w:ascii="Clara Sans" w:hAnsi="Clara Sans"/>
                <w:color w:val="000000"/>
                <w:sz w:val="22"/>
                <w:szCs w:val="22"/>
              </w:rPr>
            </w:pPr>
            <w:r w:rsidRPr="009A7393">
              <w:rPr>
                <w:rFonts w:ascii="Clara Sans" w:hAnsi="Clara Sans" w:cs="TimesNewRomanPSMT"/>
                <w:sz w:val="22"/>
                <w:szCs w:val="22"/>
                <w:lang w:bidi="he-IL"/>
              </w:rPr>
              <w:t>Etické aspekty doprovázení umírajících a pečujících v hospicové péči</w:t>
            </w:r>
          </w:p>
          <w:p w:rsidR="00612B5F" w:rsidRPr="009A7393" w:rsidRDefault="00612B5F" w:rsidP="00117906">
            <w:pPr>
              <w:numPr>
                <w:ilvl w:val="0"/>
                <w:numId w:val="10"/>
              </w:numPr>
              <w:rPr>
                <w:rFonts w:ascii="Clara Sans" w:hAnsi="Clara Sans"/>
                <w:color w:val="000000"/>
                <w:sz w:val="22"/>
                <w:szCs w:val="22"/>
              </w:rPr>
            </w:pPr>
            <w:r w:rsidRPr="009A7393">
              <w:rPr>
                <w:rFonts w:ascii="Clara Sans" w:hAnsi="Clara Sans" w:cs="TimesNewRomanPSMT"/>
                <w:sz w:val="22"/>
                <w:szCs w:val="22"/>
                <w:lang w:bidi="he-IL"/>
              </w:rPr>
              <w:t>Mezinárodní adopce dětí z Ugandy</w:t>
            </w:r>
          </w:p>
          <w:p w:rsidR="00612B5F" w:rsidRPr="009A7393" w:rsidRDefault="00612B5F" w:rsidP="00117906">
            <w:pPr>
              <w:numPr>
                <w:ilvl w:val="0"/>
                <w:numId w:val="10"/>
              </w:numPr>
              <w:rPr>
                <w:rFonts w:ascii="Clara Sans" w:hAnsi="Clara Sans"/>
                <w:color w:val="000000"/>
                <w:sz w:val="22"/>
                <w:szCs w:val="22"/>
              </w:rPr>
            </w:pPr>
            <w:r w:rsidRPr="009A7393">
              <w:rPr>
                <w:rFonts w:ascii="Clara Sans" w:hAnsi="Clara Sans" w:cs="TimesNewRomanPSMT"/>
                <w:sz w:val="22"/>
                <w:szCs w:val="22"/>
                <w:lang w:bidi="he-IL"/>
              </w:rPr>
              <w:t>Etická dilemata procesu transformace pobytového zařízení sociální péče</w:t>
            </w:r>
          </w:p>
          <w:p w:rsidR="00612B5F" w:rsidRPr="009A7393" w:rsidRDefault="00612B5F" w:rsidP="00117906">
            <w:pPr>
              <w:numPr>
                <w:ilvl w:val="0"/>
                <w:numId w:val="10"/>
              </w:numPr>
              <w:rPr>
                <w:rFonts w:ascii="Clara Sans" w:hAnsi="Clara Sans"/>
                <w:color w:val="000000"/>
                <w:sz w:val="22"/>
                <w:szCs w:val="22"/>
              </w:rPr>
            </w:pPr>
            <w:r w:rsidRPr="009A7393">
              <w:rPr>
                <w:rFonts w:ascii="Clara Sans" w:hAnsi="Clara Sans" w:cs="TimesNewRomanPSMT"/>
                <w:sz w:val="22"/>
                <w:szCs w:val="22"/>
                <w:lang w:bidi="he-IL"/>
              </w:rPr>
              <w:t>Etické problémy na odděleních psychiatrické nemocnice</w:t>
            </w:r>
          </w:p>
          <w:p w:rsidR="00612B5F" w:rsidRPr="009A7393" w:rsidRDefault="00612B5F" w:rsidP="00117906">
            <w:pPr>
              <w:numPr>
                <w:ilvl w:val="0"/>
                <w:numId w:val="10"/>
              </w:numPr>
              <w:rPr>
                <w:rFonts w:ascii="Clara Sans" w:hAnsi="Clara Sans"/>
                <w:color w:val="000000"/>
                <w:sz w:val="22"/>
                <w:szCs w:val="22"/>
              </w:rPr>
            </w:pPr>
            <w:r w:rsidRPr="009A7393">
              <w:rPr>
                <w:rFonts w:ascii="Clara Sans" w:hAnsi="Clara Sans" w:cs="TimesNewRomanPSMT"/>
                <w:sz w:val="22"/>
                <w:szCs w:val="22"/>
                <w:lang w:bidi="he-IL"/>
              </w:rPr>
              <w:t>Umírání v hospicové péči jakožto specifická podoba (ne)jednání.</w:t>
            </w:r>
          </w:p>
          <w:p w:rsidR="00612B5F" w:rsidRPr="009A7393" w:rsidRDefault="00612B5F" w:rsidP="00DF1E7F">
            <w:pPr>
              <w:ind w:firstLine="0"/>
              <w:rPr>
                <w:rFonts w:ascii="Clara Sans" w:hAnsi="Clara Sans" w:cs="Calibri"/>
                <w:lang w:eastAsia="cs-CZ"/>
              </w:rPr>
            </w:pPr>
          </w:p>
          <w:p w:rsidR="00612B5F" w:rsidRPr="009A7393" w:rsidRDefault="00612B5F" w:rsidP="00DF1E7F">
            <w:pPr>
              <w:ind w:firstLine="0"/>
              <w:rPr>
                <w:rFonts w:ascii="Clara Sans" w:hAnsi="Clara Sans" w:cs="Calibri"/>
                <w:lang w:eastAsia="cs-CZ"/>
              </w:rPr>
            </w:pPr>
            <w:r w:rsidRPr="009A7393">
              <w:rPr>
                <w:rFonts w:ascii="Clara Sans" w:hAnsi="Clara Sans" w:cs="Calibri"/>
                <w:lang w:eastAsia="cs-CZ"/>
              </w:rPr>
              <w:t xml:space="preserve">Diplomové práce jsou zveřejněny na </w:t>
            </w:r>
            <w:hyperlink r:id="rId20" w:history="1">
              <w:r w:rsidRPr="009A7393">
                <w:rPr>
                  <w:rFonts w:ascii="Clara Sans" w:hAnsi="Clara Sans" w:cs="Calibri"/>
                  <w:color w:val="0000FF"/>
                  <w:u w:val="single"/>
                  <w:lang w:eastAsia="cs-CZ"/>
                </w:rPr>
                <w:t>https://wstag.jcu.cz/portal/prohlizeni/index.jsp</w:t>
              </w:r>
            </w:hyperlink>
            <w:r w:rsidRPr="009A7393">
              <w:rPr>
                <w:rFonts w:ascii="Clara Sans" w:hAnsi="Clara Sans" w:cs="Calibri"/>
                <w:lang w:eastAsia="cs-CZ"/>
              </w:rPr>
              <w:t xml:space="preserve"> v sekci Kvalifikační práce.</w:t>
            </w:r>
          </w:p>
          <w:p w:rsidR="00612B5F" w:rsidRPr="009A7393" w:rsidRDefault="00612B5F" w:rsidP="00DF1E7F">
            <w:pPr>
              <w:ind w:firstLine="0"/>
              <w:rPr>
                <w:rFonts w:ascii="Clara Sans" w:hAnsi="Clara Sans"/>
                <w:color w:val="000000"/>
              </w:rPr>
            </w:pPr>
          </w:p>
        </w:tc>
      </w:tr>
    </w:tbl>
    <w:p w:rsidR="009A7393" w:rsidRPr="009A7393" w:rsidRDefault="009A7393" w:rsidP="0094394B">
      <w:pPr>
        <w:spacing w:after="160" w:line="259" w:lineRule="auto"/>
        <w:ind w:firstLine="0"/>
        <w:jc w:val="left"/>
        <w:rPr>
          <w:rFonts w:ascii="Clara Sans" w:hAnsi="Clara Sans" w:cs="Calibri"/>
          <w:lang w:eastAsia="cs-CZ"/>
        </w:rPr>
      </w:pPr>
    </w:p>
    <w:p w:rsidR="009A7393" w:rsidRPr="009A7393" w:rsidRDefault="009A7393" w:rsidP="009A7393">
      <w:pPr>
        <w:spacing w:after="160" w:line="259" w:lineRule="auto"/>
        <w:ind w:firstLine="0"/>
        <w:jc w:val="left"/>
        <w:rPr>
          <w:rFonts w:ascii="Clara Sans" w:hAnsi="Clara Sans"/>
          <w:sz w:val="22"/>
          <w:szCs w:val="22"/>
        </w:rPr>
      </w:pPr>
      <w:r w:rsidRPr="009A7393">
        <w:rPr>
          <w:rFonts w:ascii="Clara Sans" w:hAnsi="Clara Sans" w:cs="Calibri"/>
          <w:lang w:eastAsia="cs-CZ"/>
        </w:rPr>
        <w:br w:type="page"/>
      </w:r>
    </w:p>
    <w:tbl>
      <w:tblPr>
        <w:tblW w:w="98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99"/>
        <w:gridCol w:w="569"/>
        <w:gridCol w:w="1139"/>
        <w:gridCol w:w="893"/>
        <w:gridCol w:w="819"/>
        <w:gridCol w:w="2165"/>
        <w:gridCol w:w="541"/>
        <w:gridCol w:w="671"/>
      </w:tblGrid>
      <w:tr w:rsidR="009A7393" w:rsidRPr="009A7393" w:rsidTr="009A7393">
        <w:trPr>
          <w:trHeight w:val="275"/>
        </w:trPr>
        <w:tc>
          <w:tcPr>
            <w:tcW w:w="9896"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rPr>
          <w:trHeight w:val="419"/>
        </w:trPr>
        <w:tc>
          <w:tcPr>
            <w:tcW w:w="3099"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97"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olor w:val="000000"/>
                <w:sz w:val="22"/>
                <w:szCs w:val="22"/>
              </w:rPr>
              <w:t>Antropologické aspekty křesťanství</w:t>
            </w:r>
          </w:p>
        </w:tc>
      </w:tr>
      <w:tr w:rsidR="009A7393" w:rsidRPr="009A7393" w:rsidTr="009A7393">
        <w:trPr>
          <w:trHeight w:val="196"/>
        </w:trPr>
        <w:tc>
          <w:tcPr>
            <w:tcW w:w="309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20"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povinný/PZ</w:t>
            </w:r>
          </w:p>
        </w:tc>
        <w:tc>
          <w:tcPr>
            <w:tcW w:w="2706"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71"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2.ZS</w:t>
            </w:r>
          </w:p>
        </w:tc>
      </w:tr>
      <w:tr w:rsidR="009A7393" w:rsidRPr="009A7393" w:rsidTr="009A7393">
        <w:trPr>
          <w:trHeight w:val="183"/>
        </w:trPr>
        <w:tc>
          <w:tcPr>
            <w:tcW w:w="309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8"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26</w:t>
            </w:r>
            <w:r w:rsidR="00C56FCE">
              <w:rPr>
                <w:rFonts w:ascii="Clara Sans" w:eastAsia="Calibri" w:hAnsi="Clara Sans"/>
                <w:lang w:eastAsia="cs-CZ"/>
              </w:rPr>
              <w:t>p</w:t>
            </w:r>
          </w:p>
        </w:tc>
        <w:tc>
          <w:tcPr>
            <w:tcW w:w="893"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9"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26</w:t>
            </w:r>
          </w:p>
        </w:tc>
        <w:tc>
          <w:tcPr>
            <w:tcW w:w="216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12"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3</w:t>
            </w:r>
          </w:p>
        </w:tc>
      </w:tr>
      <w:tr w:rsidR="009A7393" w:rsidRPr="009A7393" w:rsidTr="009A7393">
        <w:trPr>
          <w:trHeight w:val="393"/>
        </w:trPr>
        <w:tc>
          <w:tcPr>
            <w:tcW w:w="3099"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97"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rPr>
          <w:trHeight w:val="406"/>
        </w:trPr>
        <w:tc>
          <w:tcPr>
            <w:tcW w:w="309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20"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zkouška</w:t>
            </w:r>
          </w:p>
        </w:tc>
        <w:tc>
          <w:tcPr>
            <w:tcW w:w="216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12"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přednáška</w:t>
            </w:r>
          </w:p>
        </w:tc>
      </w:tr>
      <w:tr w:rsidR="009A7393" w:rsidRPr="009A7393" w:rsidTr="009A7393">
        <w:trPr>
          <w:trHeight w:val="851"/>
        </w:trPr>
        <w:tc>
          <w:tcPr>
            <w:tcW w:w="309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97" w:type="dxa"/>
            <w:gridSpan w:val="7"/>
            <w:tcBorders>
              <w:bottom w:val="nil"/>
            </w:tcBorders>
          </w:tcPr>
          <w:p w:rsidR="009A7393" w:rsidRPr="009A7393" w:rsidRDefault="009A7393" w:rsidP="009A7393">
            <w:pPr>
              <w:spacing w:after="200" w:line="276" w:lineRule="auto"/>
              <w:ind w:left="720" w:firstLine="0"/>
              <w:contextualSpacing/>
              <w:jc w:val="left"/>
              <w:rPr>
                <w:rFonts w:ascii="Clara Sans" w:eastAsia="Calibri" w:hAnsi="Clara Sans"/>
                <w:lang w:eastAsia="cs-CZ"/>
              </w:rPr>
            </w:pPr>
          </w:p>
        </w:tc>
      </w:tr>
      <w:tr w:rsidR="009A7393" w:rsidRPr="009A7393" w:rsidTr="009A7393">
        <w:trPr>
          <w:trHeight w:val="484"/>
        </w:trPr>
        <w:tc>
          <w:tcPr>
            <w:tcW w:w="9896" w:type="dxa"/>
            <w:gridSpan w:val="8"/>
            <w:tcBorders>
              <w:top w:val="nil"/>
            </w:tcBorders>
          </w:tcPr>
          <w:p w:rsidR="009A7393" w:rsidRPr="009A7393" w:rsidRDefault="009A7393" w:rsidP="00181F30">
            <w:pPr>
              <w:numPr>
                <w:ilvl w:val="0"/>
                <w:numId w:val="37"/>
              </w:numPr>
              <w:spacing w:line="276" w:lineRule="auto"/>
              <w:contextualSpacing/>
              <w:jc w:val="left"/>
              <w:rPr>
                <w:rFonts w:ascii="Clara Sans" w:eastAsia="Calibri" w:hAnsi="Clara Sans"/>
                <w:lang w:eastAsia="cs-CZ"/>
              </w:rPr>
            </w:pPr>
            <w:r w:rsidRPr="009A7393">
              <w:rPr>
                <w:rFonts w:ascii="Clara Sans" w:eastAsia="Calibri" w:hAnsi="Clara Sans"/>
                <w:lang w:eastAsia="cs-CZ"/>
              </w:rPr>
              <w:t>studium zadané literatury</w:t>
            </w:r>
          </w:p>
          <w:p w:rsidR="009A7393" w:rsidRPr="009A7393" w:rsidRDefault="009A7393" w:rsidP="00181F30">
            <w:pPr>
              <w:numPr>
                <w:ilvl w:val="0"/>
                <w:numId w:val="37"/>
              </w:numPr>
              <w:spacing w:line="276" w:lineRule="auto"/>
              <w:contextualSpacing/>
              <w:jc w:val="left"/>
              <w:rPr>
                <w:rFonts w:ascii="Clara Sans" w:eastAsia="Calibri" w:hAnsi="Clara Sans"/>
                <w:lang w:eastAsia="cs-CZ"/>
              </w:rPr>
            </w:pPr>
            <w:r w:rsidRPr="009A7393">
              <w:rPr>
                <w:rFonts w:ascii="Clara Sans" w:eastAsia="Calibri" w:hAnsi="Clara Sans"/>
                <w:lang w:eastAsia="cs-CZ"/>
              </w:rPr>
              <w:t>min. 75% účast na přednáškách</w:t>
            </w:r>
          </w:p>
          <w:p w:rsidR="009A7393" w:rsidRPr="009A7393" w:rsidRDefault="009A7393" w:rsidP="00181F30">
            <w:pPr>
              <w:numPr>
                <w:ilvl w:val="0"/>
                <w:numId w:val="37"/>
              </w:numPr>
              <w:spacing w:line="276" w:lineRule="auto"/>
              <w:contextualSpacing/>
              <w:jc w:val="left"/>
              <w:rPr>
                <w:rFonts w:ascii="Clara Sans" w:eastAsia="Calibri" w:hAnsi="Clara Sans"/>
                <w:lang w:eastAsia="cs-CZ"/>
              </w:rPr>
            </w:pPr>
            <w:r w:rsidRPr="009A7393">
              <w:rPr>
                <w:rFonts w:ascii="Clara Sans" w:eastAsia="Calibri" w:hAnsi="Clara Sans"/>
                <w:lang w:eastAsia="cs-CZ"/>
              </w:rPr>
              <w:t>referát o přečtené knize</w:t>
            </w:r>
          </w:p>
          <w:p w:rsidR="009A7393" w:rsidRPr="009A7393" w:rsidRDefault="009A7393" w:rsidP="00181F30">
            <w:pPr>
              <w:numPr>
                <w:ilvl w:val="0"/>
                <w:numId w:val="37"/>
              </w:numPr>
              <w:spacing w:line="276" w:lineRule="auto"/>
              <w:contextualSpacing/>
              <w:jc w:val="left"/>
              <w:rPr>
                <w:rFonts w:ascii="Clara Sans" w:eastAsia="Calibri" w:hAnsi="Clara Sans"/>
                <w:lang w:eastAsia="cs-CZ"/>
              </w:rPr>
            </w:pPr>
            <w:r w:rsidRPr="009A7393">
              <w:rPr>
                <w:rFonts w:ascii="Clara Sans" w:eastAsia="Calibri" w:hAnsi="Clara Sans"/>
                <w:lang w:eastAsia="cs-CZ"/>
              </w:rPr>
              <w:t>ústní zkouška</w:t>
            </w:r>
          </w:p>
        </w:tc>
      </w:tr>
      <w:tr w:rsidR="009A7393" w:rsidRPr="009A7393" w:rsidTr="009A7393">
        <w:trPr>
          <w:trHeight w:val="172"/>
        </w:trPr>
        <w:tc>
          <w:tcPr>
            <w:tcW w:w="3099"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97"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Mgr. Lucie Kolářová, Dr. theol.</w:t>
            </w:r>
          </w:p>
        </w:tc>
      </w:tr>
      <w:tr w:rsidR="009A7393" w:rsidRPr="009A7393" w:rsidTr="009A7393">
        <w:trPr>
          <w:trHeight w:val="212"/>
        </w:trPr>
        <w:tc>
          <w:tcPr>
            <w:tcW w:w="3099"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97"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Mgr. Lucie Kolářová, Dr. theol. (přednášející 100%)</w:t>
            </w:r>
          </w:p>
        </w:tc>
      </w:tr>
      <w:tr w:rsidR="009A7393" w:rsidRPr="009A7393" w:rsidTr="009A7393">
        <w:trPr>
          <w:trHeight w:val="196"/>
        </w:trPr>
        <w:tc>
          <w:tcPr>
            <w:tcW w:w="309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97"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484"/>
        </w:trPr>
        <w:tc>
          <w:tcPr>
            <w:tcW w:w="9896"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96"/>
        </w:trPr>
        <w:tc>
          <w:tcPr>
            <w:tcW w:w="309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97"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5E5EB0">
        <w:trPr>
          <w:trHeight w:val="2112"/>
        </w:trPr>
        <w:tc>
          <w:tcPr>
            <w:tcW w:w="9896" w:type="dxa"/>
            <w:gridSpan w:val="8"/>
            <w:tcBorders>
              <w:top w:val="nil"/>
              <w:bottom w:val="single" w:sz="12" w:space="0" w:color="auto"/>
            </w:tcBorders>
          </w:tcPr>
          <w:p w:rsidR="009A7393" w:rsidRPr="009A7393" w:rsidRDefault="009A7393" w:rsidP="009A7393">
            <w:pPr>
              <w:ind w:firstLine="0"/>
              <w:rPr>
                <w:rFonts w:ascii="Clara Sans" w:eastAsia="Calibri" w:hAnsi="Clara Sans" w:cs="Calibri"/>
              </w:rPr>
            </w:pPr>
            <w:r w:rsidRPr="009A7393">
              <w:rPr>
                <w:rFonts w:ascii="Clara Sans" w:eastAsia="Calibri" w:hAnsi="Clara Sans" w:cs="Calibri"/>
              </w:rPr>
              <w:t>Cílem přednášek je zprostředkovat posluchačům vhled do křesťanského obrazu člověka a umožnit porozumění zásadním tématům křesťanské antropologie s přesahem k jejich etické perspektivě. Přednášky jsou koncipovány systematicky a zároveň je jejich obsah paralelně zasazován do dějinného rámce. Předmětem zájmu jsou otázky po tom, jak se utvářela a vyvíjela západní kultura a její pojetí člověka, v čem spočívá kontinuita významů, které v průběhu dějin vstřebává, zpracovává i nastoluje teologická antropologie, a jak lze tematizovat její vlastní obsahy vzhledem k odlišným důrazům mezi jednotlivými teologickými tradicemi. Přednášky metodicky rozvíjejí schopnost rozlišovat se záměrem přivádět studenty k diferencovanému poznání, bez něhož není myslitelná kvalitní mezilidská komunikace, práce s lidmi ani služba druhým.</w:t>
            </w:r>
          </w:p>
          <w:p w:rsidR="009A7393" w:rsidRPr="009A7393" w:rsidRDefault="009A7393" w:rsidP="009A7393">
            <w:pPr>
              <w:ind w:firstLine="0"/>
              <w:rPr>
                <w:rFonts w:ascii="Clara Sans" w:eastAsia="Calibri" w:hAnsi="Clara Sans" w:cs="Calibri"/>
              </w:rPr>
            </w:pPr>
            <w:r w:rsidRPr="009A7393">
              <w:rPr>
                <w:rFonts w:ascii="Clara Sans" w:eastAsia="Calibri" w:hAnsi="Clara Sans" w:cs="Calibri"/>
              </w:rPr>
              <w:t>Výběr tematických oblastí vychází z předpokladu, že křesťanské antropologické aspekty ve značné míře korelují s konkrétními zkušenostmi člověka. Jde tudíž o tematizaci křesťanské antropologie jak v principech, tak co do jejich praktického dopadu. Tím se ozřejmuje přínosnost daného pojetí člověka. Přednáškový kurz ukazuje, že křesťanskou antropologii nelze chápat historizujícím způsobem jako „relikt“, nýbrž jako formativní koncept utvářející postoje, který v provázanosti svých souvislostí působí na naše jednání a může ho významným způsobem podmiňovat.</w:t>
            </w:r>
          </w:p>
          <w:p w:rsidR="009A7393" w:rsidRDefault="005E5EB0" w:rsidP="009A7393">
            <w:pPr>
              <w:ind w:firstLine="0"/>
              <w:rPr>
                <w:rFonts w:ascii="Clara Sans" w:eastAsia="Calibri" w:hAnsi="Clara Sans"/>
                <w:b/>
                <w:lang w:eastAsia="cs-CZ"/>
              </w:rPr>
            </w:pPr>
            <w:r>
              <w:rPr>
                <w:rFonts w:ascii="Clara Sans" w:eastAsia="Calibri" w:hAnsi="Clara Sans"/>
                <w:b/>
                <w:lang w:eastAsia="cs-CZ"/>
              </w:rPr>
              <w:t>Obsah:</w:t>
            </w:r>
          </w:p>
          <w:p w:rsidR="009A7393" w:rsidRPr="009A7393" w:rsidRDefault="009A7393" w:rsidP="009A7393">
            <w:pPr>
              <w:spacing w:line="276" w:lineRule="auto"/>
              <w:ind w:firstLine="0"/>
              <w:rPr>
                <w:rFonts w:ascii="Clara Sans" w:eastAsia="Calibri" w:hAnsi="Clara Sans" w:cs="Calibri"/>
                <w:b/>
              </w:rPr>
            </w:pPr>
            <w:r w:rsidRPr="009A7393">
              <w:rPr>
                <w:rFonts w:ascii="Clara Sans" w:eastAsia="Calibri" w:hAnsi="Clara Sans" w:cs="Calibri"/>
                <w:b/>
              </w:rPr>
              <w:t>I. Předporozumění antropologii</w:t>
            </w:r>
          </w:p>
          <w:p w:rsidR="009A7393" w:rsidRPr="009A7393" w:rsidRDefault="009A7393" w:rsidP="00181F30">
            <w:pPr>
              <w:numPr>
                <w:ilvl w:val="0"/>
                <w:numId w:val="35"/>
              </w:numPr>
              <w:spacing w:line="276" w:lineRule="auto"/>
              <w:jc w:val="left"/>
              <w:rPr>
                <w:rFonts w:ascii="Clara Sans" w:eastAsia="Calibri" w:hAnsi="Clara Sans" w:cs="Calibri"/>
              </w:rPr>
            </w:pPr>
            <w:r w:rsidRPr="009A7393">
              <w:rPr>
                <w:rFonts w:ascii="Clara Sans" w:eastAsia="Calibri" w:hAnsi="Clara Sans" w:cs="Calibri"/>
              </w:rPr>
              <w:t>Člověk jako bytost náboženská (souvislost pojmů: náboženství/křesťanství/křesťanský obraz člověka)</w:t>
            </w:r>
          </w:p>
          <w:p w:rsidR="009A7393" w:rsidRPr="009A7393" w:rsidRDefault="009A7393" w:rsidP="00181F30">
            <w:pPr>
              <w:numPr>
                <w:ilvl w:val="0"/>
                <w:numId w:val="35"/>
              </w:numPr>
              <w:spacing w:line="276" w:lineRule="auto"/>
              <w:jc w:val="left"/>
              <w:rPr>
                <w:rFonts w:ascii="Clara Sans" w:eastAsia="Calibri" w:hAnsi="Clara Sans" w:cs="Calibri"/>
              </w:rPr>
            </w:pPr>
            <w:r w:rsidRPr="009A7393">
              <w:rPr>
                <w:rFonts w:ascii="Clara Sans" w:eastAsia="Calibri" w:hAnsi="Clara Sans" w:cs="Calibri"/>
              </w:rPr>
              <w:t>Filosofické předpoklady (platónská a aristotelská antropologie; stoický humanismus; filosofický odkaz středověku; antropologický obrat; moderna a její výhledy; plauzibilita metafyzického myšlení, postmoderna a pluralismus)</w:t>
            </w:r>
          </w:p>
          <w:p w:rsidR="009A7393" w:rsidRPr="009A7393" w:rsidRDefault="009A7393" w:rsidP="00181F30">
            <w:pPr>
              <w:numPr>
                <w:ilvl w:val="0"/>
                <w:numId w:val="35"/>
              </w:numPr>
              <w:spacing w:line="276" w:lineRule="auto"/>
              <w:jc w:val="left"/>
              <w:rPr>
                <w:rFonts w:ascii="Clara Sans" w:eastAsia="Calibri" w:hAnsi="Clara Sans" w:cs="Calibri"/>
              </w:rPr>
            </w:pPr>
            <w:r w:rsidRPr="009A7393">
              <w:rPr>
                <w:rFonts w:ascii="Clara Sans" w:eastAsia="Calibri" w:hAnsi="Clara Sans" w:cs="Calibri"/>
              </w:rPr>
              <w:t>Teologické předpoklady (biblické pojetí a obrysy patristické teologie; pojmy a kontext: pravoslavná, římskokatolická, reformační, ekumenická teoantropologie; otázka přirozené teologie)</w:t>
            </w:r>
          </w:p>
          <w:p w:rsidR="009A7393" w:rsidRPr="009A7393" w:rsidRDefault="009A7393" w:rsidP="009A7393">
            <w:pPr>
              <w:spacing w:line="276" w:lineRule="auto"/>
              <w:ind w:firstLine="0"/>
              <w:rPr>
                <w:rFonts w:ascii="Clara Sans" w:eastAsia="Calibri" w:hAnsi="Clara Sans" w:cs="Calibri"/>
                <w:b/>
              </w:rPr>
            </w:pPr>
            <w:r w:rsidRPr="009A7393">
              <w:rPr>
                <w:rFonts w:ascii="Clara Sans" w:eastAsia="Calibri" w:hAnsi="Clara Sans" w:cs="Calibri"/>
                <w:b/>
              </w:rPr>
              <w:t>II. Reprezentativní kategorie křesťanské antropologie</w:t>
            </w:r>
          </w:p>
          <w:p w:rsidR="009A7393" w:rsidRPr="009A7393" w:rsidRDefault="009A7393" w:rsidP="00181F30">
            <w:pPr>
              <w:numPr>
                <w:ilvl w:val="0"/>
                <w:numId w:val="35"/>
              </w:numPr>
              <w:spacing w:line="276" w:lineRule="auto"/>
              <w:jc w:val="left"/>
              <w:rPr>
                <w:rFonts w:ascii="Clara Sans" w:eastAsia="Calibri" w:hAnsi="Clara Sans" w:cs="Calibri"/>
              </w:rPr>
            </w:pPr>
            <w:r w:rsidRPr="009A7393">
              <w:rPr>
                <w:rFonts w:ascii="Clara Sans" w:eastAsia="Calibri" w:hAnsi="Clara Sans" w:cs="Calibri"/>
              </w:rPr>
              <w:t>Stvořenost (obraz člověka v přírodovědeckém diskurzu, obraz člověka v teologickém diskurzu, příroda jako stvoření)</w:t>
            </w:r>
          </w:p>
          <w:p w:rsidR="009A7393" w:rsidRPr="009A7393" w:rsidRDefault="009A7393" w:rsidP="00181F30">
            <w:pPr>
              <w:numPr>
                <w:ilvl w:val="0"/>
                <w:numId w:val="35"/>
              </w:numPr>
              <w:spacing w:line="276" w:lineRule="auto"/>
              <w:jc w:val="left"/>
              <w:rPr>
                <w:rFonts w:ascii="Clara Sans" w:eastAsia="Calibri" w:hAnsi="Clara Sans" w:cs="Calibri"/>
              </w:rPr>
            </w:pPr>
            <w:r w:rsidRPr="009A7393">
              <w:rPr>
                <w:rFonts w:ascii="Clara Sans" w:eastAsia="Calibri" w:hAnsi="Clara Sans" w:cs="Calibri"/>
              </w:rPr>
              <w:t>Milosrdenství (klíčový pojem evangelií a stěžejní kategorie křesťanského způsobu života)</w:t>
            </w:r>
          </w:p>
          <w:p w:rsidR="009A7393" w:rsidRPr="009A7393" w:rsidRDefault="009A7393" w:rsidP="005E5EB0">
            <w:pPr>
              <w:spacing w:line="276" w:lineRule="auto"/>
              <w:ind w:firstLine="0"/>
              <w:rPr>
                <w:rFonts w:ascii="Clara Sans" w:eastAsia="Calibri" w:hAnsi="Clara Sans" w:cs="Calibri"/>
                <w:b/>
              </w:rPr>
            </w:pPr>
            <w:r w:rsidRPr="009A7393">
              <w:rPr>
                <w:rFonts w:ascii="Clara Sans" w:eastAsia="Calibri" w:hAnsi="Clara Sans" w:cs="Calibri"/>
                <w:b/>
              </w:rPr>
              <w:t>III. Antropologické konstanty</w:t>
            </w:r>
          </w:p>
          <w:p w:rsidR="009A7393" w:rsidRPr="009A7393" w:rsidRDefault="009A7393" w:rsidP="00181F30">
            <w:pPr>
              <w:numPr>
                <w:ilvl w:val="0"/>
                <w:numId w:val="35"/>
              </w:numPr>
              <w:spacing w:line="276" w:lineRule="auto"/>
              <w:jc w:val="left"/>
              <w:rPr>
                <w:rFonts w:ascii="Clara Sans" w:eastAsia="Calibri" w:hAnsi="Clara Sans" w:cs="Calibri"/>
              </w:rPr>
            </w:pPr>
            <w:r w:rsidRPr="009A7393">
              <w:rPr>
                <w:rFonts w:ascii="Clara Sans" w:eastAsia="Calibri" w:hAnsi="Clara Sans" w:cs="Calibri"/>
              </w:rPr>
              <w:t>Antropologické konstanty jako souřadnicový model člověka (antropologická relevance řeči, některé konkrétní koncepce antropologických konstant)</w:t>
            </w:r>
          </w:p>
          <w:p w:rsidR="009A7393" w:rsidRPr="009A7393" w:rsidRDefault="009A7393" w:rsidP="00181F30">
            <w:pPr>
              <w:numPr>
                <w:ilvl w:val="0"/>
                <w:numId w:val="35"/>
              </w:numPr>
              <w:spacing w:line="276" w:lineRule="auto"/>
              <w:jc w:val="left"/>
              <w:rPr>
                <w:rFonts w:ascii="Clara Sans" w:eastAsia="Calibri" w:hAnsi="Clara Sans" w:cs="Calibri"/>
              </w:rPr>
            </w:pPr>
            <w:r w:rsidRPr="009A7393">
              <w:rPr>
                <w:rFonts w:ascii="Clara Sans" w:eastAsia="Calibri" w:hAnsi="Clara Sans" w:cs="Calibri"/>
              </w:rPr>
              <w:t>Tělesnost (tělo/duše/duch; člověk a příroda/přirozenost/naturálnost)</w:t>
            </w:r>
          </w:p>
          <w:p w:rsidR="009A7393" w:rsidRPr="009A7393" w:rsidRDefault="009A7393" w:rsidP="00181F30">
            <w:pPr>
              <w:numPr>
                <w:ilvl w:val="0"/>
                <w:numId w:val="35"/>
              </w:numPr>
              <w:spacing w:line="276" w:lineRule="auto"/>
              <w:jc w:val="left"/>
              <w:rPr>
                <w:rFonts w:ascii="Clara Sans" w:eastAsia="Calibri" w:hAnsi="Clara Sans" w:cs="Calibri"/>
              </w:rPr>
            </w:pPr>
            <w:r w:rsidRPr="009A7393">
              <w:rPr>
                <w:rFonts w:ascii="Clara Sans" w:eastAsia="Calibri" w:hAnsi="Clara Sans" w:cs="Calibri"/>
              </w:rPr>
              <w:t>Vztahovost (člověk jako vztahová bytost)</w:t>
            </w:r>
          </w:p>
          <w:p w:rsidR="009A7393" w:rsidRPr="009A7393" w:rsidRDefault="009A7393" w:rsidP="00181F30">
            <w:pPr>
              <w:numPr>
                <w:ilvl w:val="0"/>
                <w:numId w:val="35"/>
              </w:numPr>
              <w:spacing w:line="276" w:lineRule="auto"/>
              <w:jc w:val="left"/>
              <w:rPr>
                <w:rFonts w:ascii="Clara Sans" w:eastAsia="Calibri" w:hAnsi="Clara Sans" w:cs="Calibri"/>
              </w:rPr>
            </w:pPr>
            <w:r w:rsidRPr="009A7393">
              <w:rPr>
                <w:rFonts w:ascii="Clara Sans" w:eastAsia="Calibri" w:hAnsi="Clara Sans" w:cs="Calibri"/>
              </w:rPr>
              <w:t>Činorodost (člověk a práce, tvůrčí rozměr života)</w:t>
            </w:r>
          </w:p>
          <w:p w:rsidR="009A7393" w:rsidRPr="009A7393" w:rsidRDefault="009A7393" w:rsidP="00181F30">
            <w:pPr>
              <w:numPr>
                <w:ilvl w:val="0"/>
                <w:numId w:val="35"/>
              </w:numPr>
              <w:spacing w:line="276" w:lineRule="auto"/>
              <w:jc w:val="left"/>
              <w:rPr>
                <w:rFonts w:ascii="Clara Sans" w:eastAsia="Calibri" w:hAnsi="Clara Sans" w:cs="Calibri"/>
              </w:rPr>
            </w:pPr>
            <w:r w:rsidRPr="009A7393">
              <w:rPr>
                <w:rFonts w:ascii="Clara Sans" w:eastAsia="Calibri" w:hAnsi="Clara Sans" w:cs="Calibri"/>
              </w:rPr>
              <w:t>Smysluplnost (člověk a smysl života, smrti, spravedlnosti,…)</w:t>
            </w:r>
          </w:p>
          <w:p w:rsidR="009A7393" w:rsidRPr="009A7393" w:rsidRDefault="009A7393" w:rsidP="009A7393">
            <w:pPr>
              <w:spacing w:line="276" w:lineRule="auto"/>
              <w:ind w:firstLine="0"/>
              <w:rPr>
                <w:rFonts w:ascii="Clara Sans" w:eastAsia="Calibri" w:hAnsi="Clara Sans" w:cs="Calibri"/>
                <w:b/>
              </w:rPr>
            </w:pPr>
            <w:r w:rsidRPr="009A7393">
              <w:rPr>
                <w:rFonts w:ascii="Clara Sans" w:eastAsia="Calibri" w:hAnsi="Clara Sans" w:cs="Calibri"/>
                <w:b/>
              </w:rPr>
              <w:t>IV. Relevance teologicko-antropologického přístupu</w:t>
            </w:r>
          </w:p>
          <w:p w:rsidR="009A7393" w:rsidRPr="009A7393" w:rsidRDefault="009A7393" w:rsidP="00181F30">
            <w:pPr>
              <w:numPr>
                <w:ilvl w:val="0"/>
                <w:numId w:val="35"/>
              </w:numPr>
              <w:spacing w:line="276" w:lineRule="auto"/>
              <w:jc w:val="left"/>
              <w:rPr>
                <w:rFonts w:ascii="Clara Sans" w:eastAsia="Calibri" w:hAnsi="Clara Sans" w:cs="Calibri"/>
              </w:rPr>
            </w:pPr>
            <w:r w:rsidRPr="009A7393">
              <w:rPr>
                <w:rFonts w:ascii="Clara Sans" w:eastAsia="Calibri" w:hAnsi="Clara Sans" w:cs="Calibri"/>
              </w:rPr>
              <w:t>Otázka zla</w:t>
            </w:r>
          </w:p>
          <w:p w:rsidR="009A7393" w:rsidRPr="009A7393" w:rsidRDefault="009A7393" w:rsidP="00181F30">
            <w:pPr>
              <w:numPr>
                <w:ilvl w:val="0"/>
                <w:numId w:val="35"/>
              </w:numPr>
              <w:spacing w:line="276" w:lineRule="auto"/>
              <w:jc w:val="left"/>
              <w:rPr>
                <w:rFonts w:ascii="Clara Sans" w:eastAsia="Calibri" w:hAnsi="Clara Sans" w:cs="Calibri"/>
              </w:rPr>
            </w:pPr>
            <w:r w:rsidRPr="009A7393">
              <w:rPr>
                <w:rFonts w:ascii="Clara Sans" w:eastAsia="Calibri" w:hAnsi="Clara Sans" w:cs="Calibri"/>
              </w:rPr>
              <w:t>Životodárnost kultury (kultura nosná pro budoucnost)</w:t>
            </w:r>
          </w:p>
          <w:p w:rsidR="009A7393" w:rsidRPr="009A7393" w:rsidRDefault="009A7393" w:rsidP="00181F30">
            <w:pPr>
              <w:numPr>
                <w:ilvl w:val="0"/>
                <w:numId w:val="35"/>
              </w:numPr>
              <w:spacing w:line="276" w:lineRule="auto"/>
              <w:jc w:val="left"/>
              <w:rPr>
                <w:rFonts w:ascii="Clara Sans" w:eastAsia="Calibri" w:hAnsi="Clara Sans" w:cs="Calibri"/>
              </w:rPr>
            </w:pPr>
            <w:r w:rsidRPr="009A7393">
              <w:rPr>
                <w:rFonts w:ascii="Clara Sans" w:eastAsia="Calibri" w:hAnsi="Clara Sans" w:cs="Calibri"/>
              </w:rPr>
              <w:t>Závěrečná rekapitulace (četba a interpretace vybraného textu z primární literatury)</w:t>
            </w:r>
          </w:p>
        </w:tc>
      </w:tr>
      <w:tr w:rsidR="009A7393" w:rsidRPr="009A7393" w:rsidTr="009A7393">
        <w:trPr>
          <w:trHeight w:val="231"/>
        </w:trPr>
        <w:tc>
          <w:tcPr>
            <w:tcW w:w="3668"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28"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307"/>
        </w:trPr>
        <w:tc>
          <w:tcPr>
            <w:tcW w:w="9896" w:type="dxa"/>
            <w:gridSpan w:val="8"/>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Základní</w:t>
            </w:r>
            <w:r w:rsidRPr="009A7393">
              <w:rPr>
                <w:rFonts w:ascii="Clara Sans" w:eastAsia="Calibri" w:hAnsi="Clara Sans"/>
                <w:lang w:eastAsia="cs-CZ"/>
              </w:rPr>
              <w:t>:</w:t>
            </w:r>
          </w:p>
          <w:p w:rsidR="009A7393" w:rsidRPr="009A7393" w:rsidRDefault="009A7393" w:rsidP="00181F30">
            <w:pPr>
              <w:numPr>
                <w:ilvl w:val="0"/>
                <w:numId w:val="34"/>
              </w:numPr>
              <w:spacing w:line="276" w:lineRule="auto"/>
              <w:jc w:val="left"/>
              <w:rPr>
                <w:rFonts w:ascii="Clara Sans" w:eastAsia="Calibri" w:hAnsi="Clara Sans"/>
                <w:lang w:eastAsia="cs-CZ"/>
              </w:rPr>
            </w:pPr>
            <w:r w:rsidRPr="009A7393">
              <w:rPr>
                <w:rFonts w:ascii="Clara Sans" w:eastAsia="Calibri" w:hAnsi="Clara Sans"/>
                <w:lang w:eastAsia="cs-CZ"/>
              </w:rPr>
              <w:t>KASPER, Walter.</w:t>
            </w:r>
            <w:r w:rsidRPr="009A7393">
              <w:rPr>
                <w:rFonts w:ascii="Clara Sans" w:eastAsia="Calibri" w:hAnsi="Clara Sans"/>
              </w:rPr>
              <w:t xml:space="preserve"> </w:t>
            </w:r>
            <w:r w:rsidRPr="009A7393">
              <w:rPr>
                <w:rFonts w:ascii="Clara Sans" w:eastAsia="Calibri" w:hAnsi="Clara Sans"/>
                <w:i/>
              </w:rPr>
              <w:t>Milosrdenství. Základní pojem evangelia – klíč křesťanského života</w:t>
            </w:r>
            <w:r w:rsidRPr="009A7393">
              <w:rPr>
                <w:rFonts w:ascii="Clara Sans" w:eastAsia="Calibri" w:hAnsi="Clara Sans"/>
              </w:rPr>
              <w:t>. Brno: CDK 2015. ISBN 978-80-7325-366-0</w:t>
            </w:r>
          </w:p>
          <w:p w:rsidR="009A7393" w:rsidRPr="009A7393" w:rsidRDefault="009A7393" w:rsidP="00181F30">
            <w:pPr>
              <w:numPr>
                <w:ilvl w:val="0"/>
                <w:numId w:val="34"/>
              </w:numPr>
              <w:spacing w:line="276" w:lineRule="auto"/>
              <w:jc w:val="left"/>
              <w:rPr>
                <w:rFonts w:ascii="Clara Sans" w:eastAsia="Calibri" w:hAnsi="Clara Sans"/>
                <w:lang w:eastAsia="cs-CZ"/>
              </w:rPr>
            </w:pPr>
            <w:r w:rsidRPr="009A7393">
              <w:rPr>
                <w:rFonts w:ascii="Clara Sans" w:eastAsia="Calibri" w:hAnsi="Clara Sans"/>
              </w:rPr>
              <w:t>K</w:t>
            </w:r>
            <w:r w:rsidRPr="009A7393">
              <w:rPr>
                <w:rFonts w:ascii="Clara Sans" w:eastAsia="Calibri" w:hAnsi="Clara Sans"/>
                <w:lang w:eastAsia="cs-CZ"/>
              </w:rPr>
              <w:t xml:space="preserve">OHÁK, Erazim. </w:t>
            </w:r>
            <w:r w:rsidRPr="009A7393">
              <w:rPr>
                <w:rFonts w:ascii="Clara Sans" w:eastAsia="Calibri" w:hAnsi="Clara Sans"/>
                <w:i/>
                <w:iCs/>
                <w:lang w:eastAsia="cs-CZ"/>
              </w:rPr>
              <w:t>Člověk, dobro a zlo. O smyslu života v zrcadle dějin (kapitoly z dějin morální filosofie)</w:t>
            </w:r>
            <w:r w:rsidRPr="009A7393">
              <w:rPr>
                <w:rFonts w:ascii="Clara Sans" w:eastAsia="Calibri" w:hAnsi="Clara Sans"/>
                <w:lang w:eastAsia="cs-CZ"/>
              </w:rPr>
              <w:t xml:space="preserve">. Praha: Ježek 1993. </w:t>
            </w:r>
            <w:r w:rsidRPr="009A7393">
              <w:rPr>
                <w:rFonts w:ascii="Clara Sans" w:eastAsia="Calibri" w:hAnsi="Clara Sans"/>
              </w:rPr>
              <w:t>ISBN 80-901625—3-3</w:t>
            </w:r>
          </w:p>
          <w:p w:rsidR="009A7393" w:rsidRPr="009A7393" w:rsidRDefault="009A7393" w:rsidP="00181F30">
            <w:pPr>
              <w:numPr>
                <w:ilvl w:val="0"/>
                <w:numId w:val="34"/>
              </w:numPr>
              <w:spacing w:line="276" w:lineRule="auto"/>
              <w:jc w:val="left"/>
              <w:rPr>
                <w:rFonts w:ascii="Clara Sans" w:eastAsia="Calibri" w:hAnsi="Clara Sans"/>
                <w:lang w:eastAsia="cs-CZ"/>
              </w:rPr>
            </w:pPr>
            <w:r w:rsidRPr="009A7393">
              <w:rPr>
                <w:rFonts w:ascii="Clara Sans" w:eastAsia="Calibri" w:hAnsi="Clara Sans"/>
                <w:lang w:eastAsia="cs-CZ"/>
              </w:rPr>
              <w:t>K</w:t>
            </w:r>
            <w:r w:rsidRPr="009A7393">
              <w:rPr>
                <w:rFonts w:ascii="Clara Sans" w:eastAsia="Calibri" w:hAnsi="Clara Sans" w:cs="Calibri"/>
              </w:rPr>
              <w:t xml:space="preserve">OLTERMANN, Rainer. </w:t>
            </w:r>
            <w:r w:rsidRPr="009A7393">
              <w:rPr>
                <w:rFonts w:ascii="Clara Sans" w:eastAsia="Calibri" w:hAnsi="Clara Sans" w:cs="Calibri"/>
                <w:i/>
              </w:rPr>
              <w:t>Svět, člověk, Bůh</w:t>
            </w:r>
            <w:r w:rsidRPr="009A7393">
              <w:rPr>
                <w:rFonts w:ascii="Clara Sans" w:eastAsia="Calibri" w:hAnsi="Clara Sans" w:cs="Calibri"/>
              </w:rPr>
              <w:t>. Praha: Volvox Globator 1999. ISBN 80-7207-324-9</w:t>
            </w:r>
          </w:p>
          <w:p w:rsidR="009A7393" w:rsidRPr="009A7393" w:rsidRDefault="009A7393" w:rsidP="00181F30">
            <w:pPr>
              <w:numPr>
                <w:ilvl w:val="0"/>
                <w:numId w:val="34"/>
              </w:numPr>
              <w:spacing w:line="276" w:lineRule="auto"/>
              <w:jc w:val="left"/>
              <w:rPr>
                <w:rFonts w:ascii="Clara Sans" w:eastAsia="Calibri" w:hAnsi="Clara Sans"/>
                <w:lang w:eastAsia="cs-CZ"/>
              </w:rPr>
            </w:pPr>
            <w:r w:rsidRPr="009A7393">
              <w:rPr>
                <w:rFonts w:ascii="Clara Sans" w:eastAsia="Calibri" w:hAnsi="Clara Sans"/>
                <w:lang w:eastAsia="cs-CZ"/>
              </w:rPr>
              <w:t xml:space="preserve">SOKOL, Jan. </w:t>
            </w:r>
            <w:r w:rsidRPr="009A7393">
              <w:rPr>
                <w:rFonts w:ascii="Clara Sans" w:eastAsia="Calibri" w:hAnsi="Clara Sans"/>
                <w:i/>
                <w:iCs/>
                <w:lang w:eastAsia="cs-CZ"/>
              </w:rPr>
              <w:t>Člověk a náboženství. Proměny vztahu člověka k posvátnu</w:t>
            </w:r>
            <w:r w:rsidRPr="009A7393">
              <w:rPr>
                <w:rFonts w:ascii="Clara Sans" w:eastAsia="Calibri" w:hAnsi="Clara Sans"/>
                <w:lang w:eastAsia="cs-CZ"/>
              </w:rPr>
              <w:t xml:space="preserve">. Praha: Portál 2004. ISBN </w:t>
            </w:r>
            <w:r w:rsidRPr="009A7393">
              <w:rPr>
                <w:rFonts w:ascii="Clara Sans" w:eastAsia="Calibri" w:hAnsi="Clara Sans"/>
              </w:rPr>
              <w:t>80-7178-886-4</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Doporučená</w:t>
            </w:r>
            <w:r w:rsidRPr="009A7393">
              <w:rPr>
                <w:rFonts w:ascii="Clara Sans" w:eastAsia="Calibri" w:hAnsi="Clara Sans"/>
                <w:lang w:eastAsia="cs-CZ"/>
              </w:rPr>
              <w:t>:</w:t>
            </w:r>
          </w:p>
          <w:p w:rsidR="009A7393" w:rsidRPr="009A7393" w:rsidRDefault="009A7393" w:rsidP="00181F30">
            <w:pPr>
              <w:numPr>
                <w:ilvl w:val="0"/>
                <w:numId w:val="34"/>
              </w:numPr>
              <w:spacing w:line="276" w:lineRule="auto"/>
              <w:jc w:val="left"/>
              <w:rPr>
                <w:rFonts w:ascii="Clara Sans" w:eastAsia="Calibri" w:hAnsi="Clara Sans"/>
                <w:lang w:eastAsia="cs-CZ"/>
              </w:rPr>
            </w:pPr>
            <w:r w:rsidRPr="009A7393">
              <w:rPr>
                <w:rFonts w:ascii="Clara Sans" w:eastAsia="Calibri" w:hAnsi="Clara Sans"/>
                <w:lang w:eastAsia="cs-CZ"/>
              </w:rPr>
              <w:t xml:space="preserve">ARMSTRONG, </w:t>
            </w:r>
            <w:r w:rsidRPr="009A7393">
              <w:rPr>
                <w:rFonts w:ascii="Clara Sans" w:eastAsia="Calibri" w:hAnsi="Clara Sans"/>
              </w:rPr>
              <w:t xml:space="preserve">Karen. </w:t>
            </w:r>
            <w:r w:rsidRPr="009A7393">
              <w:rPr>
                <w:rFonts w:ascii="Clara Sans" w:eastAsia="Calibri" w:hAnsi="Clara Sans"/>
                <w:i/>
              </w:rPr>
              <w:t>Dějiny Boha</w:t>
            </w:r>
            <w:r w:rsidRPr="009A7393">
              <w:rPr>
                <w:rFonts w:ascii="Clara Sans" w:eastAsia="Calibri" w:hAnsi="Clara Sans"/>
              </w:rPr>
              <w:t>. Praha: Argo 1996, s. 411–418, 453–466. ISBN 80-7203-050-7</w:t>
            </w:r>
          </w:p>
          <w:p w:rsidR="009A7393" w:rsidRPr="009A7393" w:rsidRDefault="009A7393" w:rsidP="00181F30">
            <w:pPr>
              <w:numPr>
                <w:ilvl w:val="0"/>
                <w:numId w:val="34"/>
              </w:numPr>
              <w:spacing w:line="276" w:lineRule="auto"/>
              <w:jc w:val="left"/>
              <w:rPr>
                <w:rFonts w:ascii="Clara Sans" w:eastAsia="Calibri" w:hAnsi="Clara Sans"/>
                <w:lang w:eastAsia="cs-CZ"/>
              </w:rPr>
            </w:pPr>
            <w:r w:rsidRPr="009A7393">
              <w:rPr>
                <w:rFonts w:ascii="Clara Sans" w:eastAsia="Calibri" w:hAnsi="Clara Sans"/>
                <w:lang w:eastAsia="cs-CZ"/>
              </w:rPr>
              <w:t xml:space="preserve">CORETH, Emerich. </w:t>
            </w:r>
            <w:r w:rsidRPr="009A7393">
              <w:rPr>
                <w:rFonts w:ascii="Clara Sans" w:eastAsia="Calibri" w:hAnsi="Clara Sans"/>
                <w:i/>
                <w:iCs/>
                <w:lang w:eastAsia="cs-CZ"/>
              </w:rPr>
              <w:t>Co je člověk? Základy filosofické antropologie</w:t>
            </w:r>
            <w:r w:rsidRPr="009A7393">
              <w:rPr>
                <w:rFonts w:ascii="Clara Sans" w:eastAsia="Calibri" w:hAnsi="Clara Sans"/>
                <w:lang w:eastAsia="cs-CZ"/>
              </w:rPr>
              <w:t xml:space="preserve">. Praha: Zvon 1994. </w:t>
            </w:r>
            <w:r w:rsidRPr="009A7393">
              <w:rPr>
                <w:rFonts w:ascii="Clara Sans" w:eastAsia="Calibri" w:hAnsi="Clara Sans"/>
              </w:rPr>
              <w:t>s. 127–157. ISBN 80-7113-098-2</w:t>
            </w:r>
          </w:p>
          <w:p w:rsidR="009A7393" w:rsidRPr="009A7393" w:rsidRDefault="009A7393" w:rsidP="00181F30">
            <w:pPr>
              <w:numPr>
                <w:ilvl w:val="0"/>
                <w:numId w:val="34"/>
              </w:numPr>
              <w:spacing w:line="276" w:lineRule="auto"/>
              <w:jc w:val="left"/>
              <w:rPr>
                <w:rFonts w:ascii="Clara Sans" w:eastAsia="Calibri" w:hAnsi="Clara Sans"/>
                <w:lang w:eastAsia="cs-CZ"/>
              </w:rPr>
            </w:pPr>
            <w:r w:rsidRPr="009A7393">
              <w:rPr>
                <w:rFonts w:ascii="Clara Sans" w:eastAsia="Calibri" w:hAnsi="Clara Sans"/>
                <w:lang w:eastAsia="cs-CZ"/>
              </w:rPr>
              <w:t>GADAMER</w:t>
            </w:r>
            <w:r w:rsidRPr="009A7393">
              <w:rPr>
                <w:rFonts w:ascii="Clara Sans" w:eastAsia="Calibri" w:hAnsi="Clara Sans"/>
              </w:rPr>
              <w:t xml:space="preserve">, Hans-Georg. </w:t>
            </w:r>
            <w:r w:rsidRPr="009A7393">
              <w:rPr>
                <w:rFonts w:ascii="Clara Sans" w:eastAsia="Calibri" w:hAnsi="Clara Sans"/>
                <w:i/>
              </w:rPr>
              <w:t>Člověk a řeč</w:t>
            </w:r>
            <w:r w:rsidRPr="009A7393">
              <w:rPr>
                <w:rFonts w:ascii="Clara Sans" w:eastAsia="Calibri" w:hAnsi="Clara Sans"/>
              </w:rPr>
              <w:t>. Praha: OIKOYMENH 1999, s. 22–44. ISBN 80-86005-76-3</w:t>
            </w:r>
          </w:p>
          <w:p w:rsidR="009A7393" w:rsidRPr="009A7393" w:rsidRDefault="009A7393" w:rsidP="00181F30">
            <w:pPr>
              <w:numPr>
                <w:ilvl w:val="0"/>
                <w:numId w:val="34"/>
              </w:numPr>
              <w:spacing w:line="276" w:lineRule="auto"/>
              <w:jc w:val="left"/>
              <w:rPr>
                <w:rFonts w:ascii="Clara Sans" w:eastAsia="Calibri" w:hAnsi="Clara Sans"/>
                <w:lang w:eastAsia="cs-CZ"/>
              </w:rPr>
            </w:pPr>
            <w:r w:rsidRPr="009A7393">
              <w:rPr>
                <w:rFonts w:ascii="Clara Sans" w:eastAsia="Calibri" w:hAnsi="Clara Sans"/>
                <w:lang w:eastAsia="cs-CZ"/>
              </w:rPr>
              <w:t xml:space="preserve">GUARDINI, Romano. </w:t>
            </w:r>
            <w:r w:rsidRPr="009A7393">
              <w:rPr>
                <w:rFonts w:ascii="Clara Sans" w:eastAsia="Calibri" w:hAnsi="Clara Sans"/>
                <w:i/>
                <w:iCs/>
                <w:lang w:eastAsia="cs-CZ"/>
              </w:rPr>
              <w:t>Svět a osoba</w:t>
            </w:r>
            <w:r w:rsidRPr="009A7393">
              <w:rPr>
                <w:rFonts w:ascii="Clara Sans" w:eastAsia="Calibri" w:hAnsi="Clara Sans"/>
                <w:lang w:eastAsia="cs-CZ"/>
              </w:rPr>
              <w:t>. Svitavy: Trinitas 2005. 80-86885-02-X</w:t>
            </w:r>
          </w:p>
          <w:p w:rsidR="009A7393" w:rsidRPr="009A7393" w:rsidRDefault="009A7393" w:rsidP="00181F30">
            <w:pPr>
              <w:numPr>
                <w:ilvl w:val="0"/>
                <w:numId w:val="34"/>
              </w:numPr>
              <w:spacing w:line="276" w:lineRule="auto"/>
              <w:jc w:val="left"/>
              <w:rPr>
                <w:rFonts w:ascii="Clara Sans" w:eastAsia="Calibri" w:hAnsi="Clara Sans"/>
                <w:lang w:eastAsia="cs-CZ"/>
              </w:rPr>
            </w:pPr>
            <w:r w:rsidRPr="009A7393">
              <w:rPr>
                <w:rFonts w:ascii="Clara Sans" w:eastAsia="Calibri" w:hAnsi="Clara Sans"/>
                <w:lang w:eastAsia="cs-CZ"/>
              </w:rPr>
              <w:t xml:space="preserve">GRUBER, Franz. </w:t>
            </w:r>
            <w:r w:rsidRPr="009A7393">
              <w:rPr>
                <w:rFonts w:ascii="Clara Sans" w:eastAsia="Calibri" w:hAnsi="Clara Sans"/>
                <w:i/>
              </w:rPr>
              <w:t>Das</w:t>
            </w:r>
            <w:r w:rsidRPr="009A7393">
              <w:rPr>
                <w:rFonts w:ascii="Clara Sans" w:eastAsia="Calibri" w:hAnsi="Clara Sans"/>
                <w:i/>
                <w:lang w:val="de-DE"/>
              </w:rPr>
              <w:t xml:space="preserve"> entzauberte Geschöpf. Konturen des christlichen Menschenbildes</w:t>
            </w:r>
            <w:r w:rsidRPr="009A7393">
              <w:rPr>
                <w:rFonts w:ascii="Clara Sans" w:eastAsia="Calibri" w:hAnsi="Clara Sans"/>
              </w:rPr>
              <w:t>. Kevelaer: Topos plus 2003. ISBN 3-7867-8486-8</w:t>
            </w:r>
          </w:p>
          <w:p w:rsidR="009A7393" w:rsidRPr="009A7393" w:rsidRDefault="009A7393" w:rsidP="00181F30">
            <w:pPr>
              <w:numPr>
                <w:ilvl w:val="0"/>
                <w:numId w:val="34"/>
              </w:numPr>
              <w:spacing w:line="276" w:lineRule="auto"/>
              <w:jc w:val="left"/>
              <w:rPr>
                <w:rFonts w:ascii="Clara Sans" w:eastAsia="Calibri" w:hAnsi="Clara Sans"/>
                <w:lang w:eastAsia="cs-CZ"/>
              </w:rPr>
            </w:pPr>
            <w:r w:rsidRPr="009A7393">
              <w:rPr>
                <w:rFonts w:ascii="Clara Sans" w:eastAsia="Calibri" w:hAnsi="Clara Sans"/>
                <w:lang w:eastAsia="cs-CZ"/>
              </w:rPr>
              <w:t>K</w:t>
            </w:r>
            <w:r w:rsidRPr="009A7393">
              <w:rPr>
                <w:rFonts w:ascii="Clara Sans" w:eastAsia="Calibri" w:hAnsi="Clara Sans"/>
                <w:lang w:val="de-DE" w:eastAsia="cs-CZ"/>
              </w:rPr>
              <w:t>ÜNG</w:t>
            </w:r>
            <w:r w:rsidRPr="009A7393">
              <w:rPr>
                <w:rFonts w:ascii="Clara Sans" w:eastAsia="Calibri" w:hAnsi="Clara Sans"/>
                <w:lang w:eastAsia="cs-CZ"/>
              </w:rPr>
              <w:t xml:space="preserve">, Hans. </w:t>
            </w:r>
            <w:r w:rsidRPr="009A7393">
              <w:rPr>
                <w:rFonts w:ascii="Clara Sans" w:eastAsia="Calibri" w:hAnsi="Clara Sans"/>
                <w:i/>
                <w:iCs/>
                <w:lang w:eastAsia="cs-CZ"/>
              </w:rPr>
              <w:t>Být křesťanem. Křesťanská výzva</w:t>
            </w:r>
            <w:r w:rsidRPr="009A7393">
              <w:rPr>
                <w:rFonts w:ascii="Clara Sans" w:eastAsia="Calibri" w:hAnsi="Clara Sans"/>
                <w:lang w:eastAsia="cs-CZ"/>
              </w:rPr>
              <w:t>. Brno: CDK 2000. ISBN 80-85959-76-3</w:t>
            </w:r>
          </w:p>
          <w:p w:rsidR="009A7393" w:rsidRPr="009A7393" w:rsidRDefault="009A7393" w:rsidP="00181F30">
            <w:pPr>
              <w:numPr>
                <w:ilvl w:val="0"/>
                <w:numId w:val="34"/>
              </w:numPr>
              <w:spacing w:line="276" w:lineRule="auto"/>
              <w:jc w:val="left"/>
              <w:rPr>
                <w:rFonts w:ascii="Clara Sans" w:eastAsia="Calibri" w:hAnsi="Clara Sans"/>
                <w:lang w:eastAsia="cs-CZ"/>
              </w:rPr>
            </w:pPr>
            <w:r w:rsidRPr="009A7393">
              <w:rPr>
                <w:rFonts w:ascii="Clara Sans" w:eastAsia="Calibri" w:hAnsi="Clara Sans"/>
                <w:lang w:eastAsia="cs-CZ"/>
              </w:rPr>
              <w:t>K</w:t>
            </w:r>
            <w:r w:rsidRPr="009A7393">
              <w:rPr>
                <w:rFonts w:ascii="Clara Sans" w:eastAsia="Calibri" w:hAnsi="Clara Sans"/>
                <w:lang w:val="de-DE" w:eastAsia="cs-CZ"/>
              </w:rPr>
              <w:t>ÜNG</w:t>
            </w:r>
            <w:r w:rsidRPr="009A7393">
              <w:rPr>
                <w:rFonts w:ascii="Clara Sans" w:eastAsia="Calibri" w:hAnsi="Clara Sans"/>
                <w:lang w:eastAsia="cs-CZ"/>
              </w:rPr>
              <w:t>, Hans.</w:t>
            </w:r>
            <w:r w:rsidRPr="009A7393">
              <w:rPr>
                <w:rFonts w:ascii="Clara Sans" w:eastAsia="Calibri" w:hAnsi="Clara Sans"/>
                <w:i/>
                <w:lang w:eastAsia="cs-CZ"/>
              </w:rPr>
              <w:t xml:space="preserve"> Po stopách světových náboženství</w:t>
            </w:r>
            <w:r w:rsidRPr="009A7393">
              <w:rPr>
                <w:rFonts w:ascii="Clara Sans" w:eastAsia="Calibri" w:hAnsi="Clara Sans"/>
                <w:lang w:eastAsia="cs-CZ"/>
              </w:rPr>
              <w:t>.</w:t>
            </w:r>
            <w:r w:rsidRPr="009A7393">
              <w:rPr>
                <w:rFonts w:ascii="Clara Sans" w:eastAsia="Calibri" w:hAnsi="Clara Sans"/>
                <w:sz w:val="18"/>
                <w:szCs w:val="18"/>
              </w:rPr>
              <w:t xml:space="preserve"> </w:t>
            </w:r>
            <w:r w:rsidRPr="009A7393">
              <w:rPr>
                <w:rFonts w:ascii="Clara Sans" w:eastAsia="Calibri" w:hAnsi="Clara Sans"/>
              </w:rPr>
              <w:t>Brno: CDK 2006, s. 228–259. ISBN 80-7325-059-4</w:t>
            </w:r>
          </w:p>
          <w:p w:rsidR="009A7393" w:rsidRPr="009A7393" w:rsidRDefault="009A7393" w:rsidP="00181F30">
            <w:pPr>
              <w:numPr>
                <w:ilvl w:val="0"/>
                <w:numId w:val="34"/>
              </w:numPr>
              <w:spacing w:line="276" w:lineRule="auto"/>
              <w:jc w:val="left"/>
              <w:rPr>
                <w:rFonts w:ascii="Clara Sans" w:eastAsia="Calibri" w:hAnsi="Clara Sans"/>
                <w:lang w:eastAsia="cs-CZ"/>
              </w:rPr>
            </w:pPr>
            <w:r w:rsidRPr="009A7393">
              <w:rPr>
                <w:rFonts w:ascii="Clara Sans" w:eastAsia="Calibri" w:hAnsi="Clara Sans"/>
                <w:lang w:eastAsia="cs-CZ"/>
              </w:rPr>
              <w:t xml:space="preserve">ONDOK, Josef Petr. </w:t>
            </w:r>
            <w:r w:rsidRPr="009A7393">
              <w:rPr>
                <w:rFonts w:ascii="Clara Sans" w:eastAsia="Calibri" w:hAnsi="Clara Sans"/>
                <w:i/>
                <w:iCs/>
                <w:lang w:eastAsia="cs-CZ"/>
              </w:rPr>
              <w:t>Člověk a příroda. Hledání etického vztahu</w:t>
            </w:r>
            <w:r w:rsidRPr="009A7393">
              <w:rPr>
                <w:rFonts w:ascii="Clara Sans" w:eastAsia="Calibri" w:hAnsi="Clara Sans"/>
                <w:lang w:eastAsia="cs-CZ"/>
              </w:rPr>
              <w:t>. Kostelní Vydří: Karmelitánské nakladatelství 1998. 80-7192-239-0</w:t>
            </w:r>
          </w:p>
          <w:p w:rsidR="009A7393" w:rsidRPr="009A7393" w:rsidRDefault="009A7393" w:rsidP="00181F30">
            <w:pPr>
              <w:numPr>
                <w:ilvl w:val="0"/>
                <w:numId w:val="34"/>
              </w:numPr>
              <w:spacing w:line="276" w:lineRule="auto"/>
              <w:jc w:val="left"/>
              <w:rPr>
                <w:rFonts w:ascii="Clara Sans" w:eastAsia="Calibri" w:hAnsi="Clara Sans"/>
                <w:lang w:eastAsia="cs-CZ"/>
              </w:rPr>
            </w:pPr>
            <w:r w:rsidRPr="009A7393">
              <w:rPr>
                <w:rFonts w:ascii="Clara Sans" w:eastAsia="Calibri" w:hAnsi="Clara Sans"/>
                <w:lang w:eastAsia="cs-CZ"/>
              </w:rPr>
              <w:t xml:space="preserve">PATOČKA, Jan. </w:t>
            </w:r>
            <w:r w:rsidRPr="009A7393">
              <w:rPr>
                <w:rFonts w:ascii="Clara Sans" w:eastAsia="Calibri" w:hAnsi="Clara Sans"/>
                <w:i/>
                <w:lang w:eastAsia="cs-CZ"/>
              </w:rPr>
              <w:t xml:space="preserve">Kacířské </w:t>
            </w:r>
            <w:r w:rsidRPr="009A7393">
              <w:rPr>
                <w:rFonts w:ascii="Clara Sans" w:eastAsia="Calibri" w:hAnsi="Clara Sans" w:cs="Calibri"/>
                <w:i/>
              </w:rPr>
              <w:t>eseje o filosofii dějin</w:t>
            </w:r>
            <w:r w:rsidRPr="009A7393">
              <w:rPr>
                <w:rFonts w:ascii="Clara Sans" w:eastAsia="Calibri" w:hAnsi="Clara Sans" w:cs="Calibri"/>
              </w:rPr>
              <w:t>. Praha: Academia 1990. ISBN 80-200-0263-4</w:t>
            </w:r>
          </w:p>
          <w:p w:rsidR="009A7393" w:rsidRPr="009A7393" w:rsidRDefault="009A7393" w:rsidP="00181F30">
            <w:pPr>
              <w:numPr>
                <w:ilvl w:val="0"/>
                <w:numId w:val="34"/>
              </w:numPr>
              <w:spacing w:line="276" w:lineRule="auto"/>
              <w:jc w:val="left"/>
              <w:rPr>
                <w:rFonts w:ascii="Clara Sans" w:eastAsia="Calibri" w:hAnsi="Clara Sans"/>
                <w:lang w:eastAsia="cs-CZ"/>
              </w:rPr>
            </w:pPr>
            <w:r w:rsidRPr="009A7393">
              <w:rPr>
                <w:rFonts w:ascii="Clara Sans" w:eastAsia="Calibri" w:hAnsi="Clara Sans" w:cs="Calibri"/>
                <w:i/>
              </w:rPr>
              <w:t>Společenství</w:t>
            </w:r>
            <w:r w:rsidRPr="009A7393">
              <w:rPr>
                <w:rFonts w:ascii="Clara Sans" w:eastAsia="Calibri" w:hAnsi="Clara Sans" w:cs="Calibri"/>
              </w:rPr>
              <w:t xml:space="preserve"> </w:t>
            </w:r>
            <w:r w:rsidRPr="009A7393">
              <w:rPr>
                <w:rFonts w:ascii="Clara Sans" w:eastAsia="Calibri" w:hAnsi="Clara Sans"/>
                <w:i/>
              </w:rPr>
              <w:t>a služba. Lidská osoba stvořená k Božímu obrazu</w:t>
            </w:r>
            <w:r w:rsidRPr="009A7393">
              <w:rPr>
                <w:rFonts w:ascii="Clara Sans" w:eastAsia="Calibri" w:hAnsi="Clara Sans"/>
              </w:rPr>
              <w:t>. Mezinárodní teologická komise (ed.). Kostelní Vydří: Karmelitánské nakladatelství 2005. ISBN 80-9271-971-9</w:t>
            </w:r>
          </w:p>
          <w:p w:rsidR="009A7393" w:rsidRPr="009A7393" w:rsidRDefault="009A7393" w:rsidP="00181F30">
            <w:pPr>
              <w:numPr>
                <w:ilvl w:val="0"/>
                <w:numId w:val="34"/>
              </w:numPr>
              <w:spacing w:line="276" w:lineRule="auto"/>
              <w:jc w:val="left"/>
              <w:rPr>
                <w:rFonts w:ascii="Clara Sans" w:eastAsia="Calibri" w:hAnsi="Clara Sans"/>
                <w:lang w:eastAsia="cs-CZ"/>
              </w:rPr>
            </w:pPr>
            <w:r w:rsidRPr="009A7393">
              <w:rPr>
                <w:rFonts w:ascii="Clara Sans" w:eastAsia="Calibri" w:hAnsi="Clara Sans"/>
                <w:lang w:eastAsia="cs-CZ"/>
              </w:rPr>
              <w:t xml:space="preserve">VÁCHA, Marek Orko. </w:t>
            </w:r>
            <w:r w:rsidRPr="009A7393">
              <w:rPr>
                <w:rFonts w:ascii="Clara Sans" w:eastAsia="Calibri" w:hAnsi="Clara Sans"/>
                <w:i/>
                <w:iCs/>
                <w:lang w:eastAsia="cs-CZ"/>
              </w:rPr>
              <w:t>Návrat ke Stromu života. Evoluce a křesťanství</w:t>
            </w:r>
            <w:r w:rsidRPr="009A7393">
              <w:rPr>
                <w:rFonts w:ascii="Clara Sans" w:eastAsia="Calibri" w:hAnsi="Clara Sans"/>
                <w:lang w:eastAsia="cs-CZ"/>
              </w:rPr>
              <w:t xml:space="preserve">. Brno: Cesta 2005. </w:t>
            </w:r>
            <w:r w:rsidRPr="009A7393">
              <w:rPr>
                <w:rFonts w:ascii="Clara Sans" w:eastAsia="Calibri" w:hAnsi="Clara Sans"/>
              </w:rPr>
              <w:t>ISBN 80-7295-080-0</w:t>
            </w:r>
          </w:p>
        </w:tc>
      </w:tr>
      <w:tr w:rsidR="009A7393" w:rsidRPr="009A7393" w:rsidTr="009A7393">
        <w:trPr>
          <w:trHeight w:val="126"/>
        </w:trPr>
        <w:tc>
          <w:tcPr>
            <w:tcW w:w="9896"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rPr>
          <w:trHeight w:val="126"/>
        </w:trPr>
        <w:tc>
          <w:tcPr>
            <w:tcW w:w="480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93"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12</w:t>
            </w:r>
          </w:p>
        </w:tc>
        <w:tc>
          <w:tcPr>
            <w:tcW w:w="4196"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rPr>
          <w:trHeight w:val="126"/>
        </w:trPr>
        <w:tc>
          <w:tcPr>
            <w:tcW w:w="9896"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690"/>
        </w:trPr>
        <w:tc>
          <w:tcPr>
            <w:tcW w:w="9896" w:type="dxa"/>
            <w:gridSpan w:val="8"/>
          </w:tcPr>
          <w:p w:rsidR="009A7393" w:rsidRPr="009A7393" w:rsidRDefault="009A7393" w:rsidP="00181F30">
            <w:pPr>
              <w:numPr>
                <w:ilvl w:val="0"/>
                <w:numId w:val="36"/>
              </w:numPr>
              <w:spacing w:line="276" w:lineRule="auto"/>
              <w:contextualSpacing/>
              <w:jc w:val="left"/>
              <w:rPr>
                <w:rFonts w:ascii="Clara Sans" w:eastAsia="Calibri" w:hAnsi="Clara Sans"/>
                <w:lang w:eastAsia="cs-CZ"/>
              </w:rPr>
            </w:pPr>
            <w:r w:rsidRPr="009A7393">
              <w:rPr>
                <w:rFonts w:ascii="Clara Sans" w:eastAsia="Calibri" w:hAnsi="Clara Sans"/>
                <w:lang w:eastAsia="cs-CZ"/>
              </w:rPr>
              <w:t>kolektivní konzultace (podle rozvrhu, event. stanoveno vyučující)</w:t>
            </w:r>
          </w:p>
          <w:p w:rsidR="009A7393" w:rsidRPr="009A7393" w:rsidRDefault="009A7393" w:rsidP="00181F30">
            <w:pPr>
              <w:numPr>
                <w:ilvl w:val="0"/>
                <w:numId w:val="36"/>
              </w:numPr>
              <w:spacing w:line="276" w:lineRule="auto"/>
              <w:contextualSpacing/>
              <w:jc w:val="left"/>
              <w:rPr>
                <w:rFonts w:ascii="Clara Sans" w:eastAsia="Calibri" w:hAnsi="Clara Sans"/>
                <w:lang w:eastAsia="cs-CZ"/>
              </w:rPr>
            </w:pPr>
            <w:r w:rsidRPr="009A7393">
              <w:rPr>
                <w:rFonts w:ascii="Clara Sans" w:eastAsia="Calibri" w:hAnsi="Clara Sans"/>
                <w:lang w:eastAsia="cs-CZ"/>
              </w:rPr>
              <w:t>individuální konzultace (na vyžádání po předchozí domluvě s vyučující osobně či e-mailem)</w:t>
            </w:r>
          </w:p>
        </w:tc>
      </w:tr>
    </w:tbl>
    <w:p w:rsidR="009A7393" w:rsidRPr="009A7393" w:rsidRDefault="009A7393" w:rsidP="009A7393">
      <w:pPr>
        <w:spacing w:after="200" w:line="276" w:lineRule="auto"/>
        <w:ind w:firstLine="0"/>
        <w:jc w:val="left"/>
        <w:rPr>
          <w:rFonts w:ascii="Clara Sans" w:eastAsia="Calibri" w:hAnsi="Clara Sans"/>
          <w:sz w:val="22"/>
          <w:szCs w:val="22"/>
        </w:rPr>
      </w:pPr>
    </w:p>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olor w:val="000000"/>
                <w:sz w:val="22"/>
                <w:szCs w:val="22"/>
              </w:rPr>
              <w:t>Aplikovaná antropologie</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povinný/ZT</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1.ZS</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26</w:t>
            </w:r>
            <w:r w:rsidR="00C56FCE">
              <w:rPr>
                <w:rFonts w:ascii="Clara Sans" w:eastAsia="Calibri" w:hAnsi="Clara Sans"/>
                <w:lang w:eastAsia="cs-CZ"/>
              </w:rPr>
              <w:t>s</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26</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3</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color w:val="000000"/>
                <w:lang w:eastAsia="cs-CZ"/>
              </w:rPr>
            </w:pPr>
            <w:r w:rsidRPr="009A7393">
              <w:rPr>
                <w:rFonts w:ascii="Clara Sans" w:eastAsia="Calibri" w:hAnsi="Clara Sans"/>
                <w:color w:val="000000"/>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color w:val="000000"/>
                <w:lang w:eastAsia="cs-CZ"/>
              </w:rPr>
            </w:pPr>
            <w:r w:rsidRPr="009A7393">
              <w:rPr>
                <w:rFonts w:ascii="Clara Sans" w:eastAsia="Calibri" w:hAnsi="Clara Sans"/>
                <w:b/>
                <w:color w:val="000000"/>
                <w:lang w:eastAsia="cs-CZ"/>
              </w:rPr>
              <w:t>Forma výuky</w:t>
            </w:r>
          </w:p>
        </w:tc>
        <w:tc>
          <w:tcPr>
            <w:tcW w:w="1207" w:type="dxa"/>
            <w:gridSpan w:val="2"/>
          </w:tcPr>
          <w:p w:rsidR="009A7393" w:rsidRPr="009A7393" w:rsidRDefault="009A7393" w:rsidP="009A7393">
            <w:pPr>
              <w:ind w:firstLine="0"/>
              <w:rPr>
                <w:rFonts w:ascii="Clara Sans" w:eastAsia="Calibri" w:hAnsi="Clara Sans"/>
                <w:color w:val="000000"/>
                <w:lang w:eastAsia="cs-CZ"/>
              </w:rPr>
            </w:pPr>
            <w:r w:rsidRPr="009A7393">
              <w:rPr>
                <w:rFonts w:ascii="Clara Sans" w:eastAsia="Calibri" w:hAnsi="Clara Sans"/>
                <w:color w:val="000000"/>
                <w:lang w:eastAsia="cs-CZ"/>
              </w:rPr>
              <w:t>seminář</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color w:val="000000"/>
                <w:lang w:eastAsia="cs-CZ"/>
              </w:rPr>
            </w:pPr>
            <w:r w:rsidRPr="009A7393">
              <w:rPr>
                <w:rFonts w:ascii="Clara Sans" w:eastAsia="Calibri" w:hAnsi="Clara Sans"/>
                <w:color w:val="000000"/>
                <w:lang w:eastAsia="cs-CZ"/>
              </w:rPr>
              <w:t>aktivní účast v diskuzi, prezentace, seminární práce</w:t>
            </w:r>
          </w:p>
        </w:tc>
      </w:tr>
      <w:tr w:rsidR="009A7393" w:rsidRPr="009A7393" w:rsidTr="009A7393">
        <w:trPr>
          <w:trHeight w:val="554"/>
        </w:trPr>
        <w:tc>
          <w:tcPr>
            <w:tcW w:w="9855" w:type="dxa"/>
            <w:gridSpan w:val="8"/>
            <w:tcBorders>
              <w:top w:val="nil"/>
            </w:tcBorders>
          </w:tcPr>
          <w:p w:rsidR="009A7393" w:rsidRPr="009A7393" w:rsidRDefault="009A7393" w:rsidP="009A7393">
            <w:pPr>
              <w:ind w:firstLine="0"/>
              <w:jc w:val="left"/>
              <w:rPr>
                <w:rFonts w:ascii="Clara Sans" w:eastAsia="Calibri" w:hAnsi="Clara Sans"/>
                <w:color w:val="000000"/>
                <w:lang w:eastAsia="cs-CZ"/>
              </w:rPr>
            </w:pPr>
          </w:p>
        </w:tc>
      </w:tr>
      <w:tr w:rsidR="009A7393" w:rsidRPr="009A7393" w:rsidTr="009A7393">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color w:val="000000"/>
                <w:lang w:eastAsia="cs-CZ"/>
              </w:rPr>
            </w:pPr>
            <w:r w:rsidRPr="009A7393">
              <w:rPr>
                <w:rFonts w:ascii="Clara Sans" w:eastAsia="Calibri" w:hAnsi="Clara Sans"/>
                <w:color w:val="000000"/>
              </w:rPr>
              <w:t>prof. Jaroslav Vokoun,Th.D</w:t>
            </w:r>
          </w:p>
        </w:tc>
      </w:tr>
      <w:tr w:rsidR="009A7393" w:rsidRPr="009A7393" w:rsidTr="009A7393">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color w:val="000000"/>
                <w:lang w:eastAsia="cs-CZ"/>
              </w:rPr>
            </w:pPr>
            <w:r w:rsidRPr="009A7393">
              <w:rPr>
                <w:rFonts w:ascii="Clara Sans" w:eastAsia="Calibri" w:hAnsi="Clara Sans"/>
              </w:rPr>
              <w:t xml:space="preserve">prof. </w:t>
            </w:r>
            <w:r w:rsidRPr="009A7393">
              <w:rPr>
                <w:rFonts w:ascii="Clara Sans" w:eastAsia="Calibri" w:hAnsi="Clara Sans"/>
                <w:color w:val="000000"/>
              </w:rPr>
              <w:t xml:space="preserve">Jaroslav </w:t>
            </w:r>
            <w:r w:rsidRPr="009A7393">
              <w:rPr>
                <w:rFonts w:ascii="Clara Sans" w:eastAsia="Calibri" w:hAnsi="Clara Sans"/>
              </w:rPr>
              <w:t>Vokoun,Th.D. (seminář 60 %)</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color w:val="000000"/>
                <w:lang w:eastAsia="cs-CZ"/>
              </w:rPr>
            </w:pPr>
            <w:r w:rsidRPr="009A7393">
              <w:rPr>
                <w:rFonts w:ascii="Clara Sans" w:eastAsia="Calibri" w:hAnsi="Clara Sans"/>
              </w:rPr>
              <w:t>Ph.Dr. Vít Erban, Ph.D. (seminář 40 %)</w:t>
            </w:r>
          </w:p>
        </w:tc>
      </w:tr>
      <w:tr w:rsidR="009A7393" w:rsidRPr="009A7393" w:rsidTr="005E5EB0">
        <w:trPr>
          <w:trHeight w:val="296"/>
        </w:trPr>
        <w:tc>
          <w:tcPr>
            <w:tcW w:w="9855" w:type="dxa"/>
            <w:gridSpan w:val="8"/>
            <w:tcBorders>
              <w:top w:val="nil"/>
            </w:tcBorders>
          </w:tcPr>
          <w:p w:rsidR="009A7393" w:rsidRPr="009A7393" w:rsidRDefault="009A7393" w:rsidP="009A7393">
            <w:pPr>
              <w:ind w:firstLine="0"/>
              <w:rPr>
                <w:rFonts w:ascii="Clara Sans" w:eastAsia="Calibri" w:hAnsi="Clara Sans"/>
                <w:color w:val="000000"/>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color w:val="000000"/>
                <w:lang w:eastAsia="cs-CZ"/>
              </w:rPr>
            </w:pPr>
          </w:p>
        </w:tc>
      </w:tr>
      <w:tr w:rsidR="009A7393" w:rsidRPr="009A7393" w:rsidTr="009A7393">
        <w:trPr>
          <w:trHeight w:val="1559"/>
        </w:trPr>
        <w:tc>
          <w:tcPr>
            <w:tcW w:w="9855" w:type="dxa"/>
            <w:gridSpan w:val="8"/>
            <w:tcBorders>
              <w:top w:val="nil"/>
              <w:bottom w:val="single" w:sz="12" w:space="0" w:color="auto"/>
            </w:tcBorders>
          </w:tcPr>
          <w:p w:rsidR="009A7393" w:rsidRPr="009A7393" w:rsidRDefault="009A7393" w:rsidP="009A7393">
            <w:pPr>
              <w:ind w:firstLine="0"/>
              <w:jc w:val="left"/>
              <w:rPr>
                <w:rFonts w:ascii="Clara Sans" w:eastAsia="Calibri" w:hAnsi="Clara Sans"/>
              </w:rPr>
            </w:pPr>
            <w:r w:rsidRPr="009A7393">
              <w:rPr>
                <w:rFonts w:ascii="Clara Sans" w:eastAsia="Calibri" w:hAnsi="Clara Sans"/>
              </w:rPr>
              <w:t>Aplikovaná antropologie je podoborem sociální a kulturní antropologie, který uplatňuje její teoretické poznatky v praxi, tj. při řešení společenských témat, problémů a dilemat vyplývajících ze skutečnosti, že lidé žijí ve specifických (sub)kulturních kontextech. Seminář, který je zaměřen intrakulturně (uvažování nad vlastní kulturou) i interkulturně (reflektování kulturních odlišností), tedy učí studenty reflektovat nejrůznější otázky v kontextu kultury jako celkového způsobu života charakteristického pro určitou skupinu lidí. Prostřednictvím diskuze učí nahlížet etické, hodnotové a symbolické projevy kultury pohledem zvnějšku, z pozice objektivního pozorovatele, a chápat dílčí společenská témata, o nichž se často hovoří, v co nejširším sociokulturním kontextu. Tématem kombinované varianty předmětu je kulturní a národní identita v současném světě.</w:t>
            </w:r>
          </w:p>
          <w:p w:rsidR="009A7393" w:rsidRPr="009A7393" w:rsidRDefault="009A7393" w:rsidP="009A7393">
            <w:pPr>
              <w:ind w:firstLine="0"/>
              <w:jc w:val="left"/>
              <w:rPr>
                <w:rFonts w:ascii="Clara Sans" w:eastAsia="Calibri" w:hAnsi="Clara Sans"/>
              </w:rPr>
            </w:pPr>
          </w:p>
          <w:p w:rsidR="009A7393" w:rsidRPr="009A7393" w:rsidRDefault="009A7393" w:rsidP="009A7393">
            <w:pPr>
              <w:ind w:firstLine="0"/>
              <w:jc w:val="left"/>
              <w:rPr>
                <w:rFonts w:ascii="Clara Sans" w:eastAsia="Calibri" w:hAnsi="Clara Sans"/>
              </w:rPr>
            </w:pPr>
            <w:r w:rsidRPr="009A7393">
              <w:rPr>
                <w:rFonts w:ascii="Clara Sans" w:eastAsia="Calibri" w:hAnsi="Clara Sans"/>
              </w:rPr>
              <w:t>Obsah semináře:</w:t>
            </w:r>
          </w:p>
          <w:p w:rsidR="009A7393" w:rsidRPr="009A7393" w:rsidRDefault="009A7393" w:rsidP="009A7393">
            <w:pPr>
              <w:ind w:firstLine="0"/>
              <w:jc w:val="left"/>
              <w:rPr>
                <w:rFonts w:ascii="Clara Sans" w:eastAsia="Calibri" w:hAnsi="Clara Sans"/>
              </w:rPr>
            </w:pPr>
            <w:r w:rsidRPr="009A7393">
              <w:rPr>
                <w:rFonts w:ascii="Clara Sans" w:eastAsia="Calibri" w:hAnsi="Clara Sans"/>
              </w:rPr>
              <w:t>pravidelné diskuze k promítaným dokumentárním filmům se sociální, sociologickou a antropologickou tematikou (nejčastěji z archivu České televize) nebo k předneseným referátům na základě prostudovaných článků z odborných časopisů (Sociologický časopis, Etnologický časopis, Lidé města, Biograf…). Tato témata se každý rok aktualizují a obměňují na základě zájmu a výběru studentů.</w:t>
            </w:r>
          </w:p>
          <w:p w:rsidR="009A7393" w:rsidRPr="009A7393" w:rsidRDefault="009A7393" w:rsidP="009A7393">
            <w:pPr>
              <w:ind w:firstLine="0"/>
              <w:jc w:val="left"/>
              <w:rPr>
                <w:rFonts w:ascii="Clara Sans" w:eastAsia="Calibri" w:hAnsi="Clara Sans"/>
              </w:rPr>
            </w:pPr>
          </w:p>
          <w:p w:rsidR="009A7393" w:rsidRPr="009A7393" w:rsidRDefault="009A7393" w:rsidP="009A7393">
            <w:pPr>
              <w:ind w:firstLine="0"/>
              <w:jc w:val="left"/>
              <w:rPr>
                <w:rFonts w:ascii="Clara Sans" w:eastAsia="Calibri" w:hAnsi="Clara Sans"/>
              </w:rPr>
            </w:pPr>
            <w:r w:rsidRPr="009A7393">
              <w:rPr>
                <w:rFonts w:ascii="Clara Sans" w:eastAsia="Calibri" w:hAnsi="Clara Sans"/>
              </w:rPr>
              <w:t>Organizace semináře pro PS:</w:t>
            </w:r>
          </w:p>
          <w:p w:rsidR="009A7393" w:rsidRPr="009A7393" w:rsidRDefault="009A7393" w:rsidP="00181F30">
            <w:pPr>
              <w:numPr>
                <w:ilvl w:val="0"/>
                <w:numId w:val="31"/>
              </w:numPr>
              <w:spacing w:line="276" w:lineRule="auto"/>
              <w:jc w:val="left"/>
              <w:rPr>
                <w:rFonts w:ascii="Clara Sans" w:eastAsia="Calibri" w:hAnsi="Clara Sans"/>
                <w:color w:val="000000"/>
                <w:lang w:eastAsia="cs-CZ"/>
              </w:rPr>
            </w:pPr>
            <w:r w:rsidRPr="009A7393">
              <w:rPr>
                <w:rFonts w:ascii="Clara Sans" w:eastAsia="Calibri" w:hAnsi="Clara Sans"/>
                <w:color w:val="000000"/>
                <w:lang w:eastAsia="cs-CZ"/>
              </w:rPr>
              <w:t>dle výběru buď vedení diskuze na základě připravených otázek, vlastních názorů a podnětů k jednomu z promítaných dokumentárních snímků + závěrečná písemná esej zamýšlející se nad jedním z promítaných filmů nebo vyslechnutých referátů (2-3 normostrany)</w:t>
            </w:r>
          </w:p>
          <w:p w:rsidR="009A7393" w:rsidRPr="009A7393" w:rsidRDefault="009A7393" w:rsidP="00181F30">
            <w:pPr>
              <w:numPr>
                <w:ilvl w:val="0"/>
                <w:numId w:val="31"/>
              </w:numPr>
              <w:spacing w:line="276" w:lineRule="auto"/>
              <w:jc w:val="left"/>
              <w:rPr>
                <w:rFonts w:ascii="Clara Sans" w:eastAsia="Calibri" w:hAnsi="Clara Sans"/>
                <w:color w:val="000000"/>
                <w:lang w:eastAsia="cs-CZ"/>
              </w:rPr>
            </w:pPr>
            <w:r w:rsidRPr="009A7393">
              <w:rPr>
                <w:rFonts w:ascii="Clara Sans" w:eastAsia="Calibri" w:hAnsi="Clara Sans"/>
                <w:color w:val="000000"/>
                <w:lang w:eastAsia="cs-CZ"/>
              </w:rPr>
              <w:t>nebo přednesený referát k tematickému článku z odborného časopisu dle vlastního zájmu a zaměření (30-45 min) včetně vlastní úvahy nad tématem otevírající diskuzi (cca 5 min)</w:t>
            </w:r>
          </w:p>
          <w:p w:rsidR="009A7393" w:rsidRPr="009A7393" w:rsidRDefault="009A7393" w:rsidP="00181F30">
            <w:pPr>
              <w:numPr>
                <w:ilvl w:val="0"/>
                <w:numId w:val="31"/>
              </w:numPr>
              <w:spacing w:line="276" w:lineRule="auto"/>
              <w:jc w:val="left"/>
              <w:rPr>
                <w:rFonts w:ascii="Clara Sans" w:eastAsia="Calibri" w:hAnsi="Clara Sans"/>
                <w:color w:val="000000"/>
                <w:lang w:eastAsia="cs-CZ"/>
              </w:rPr>
            </w:pPr>
            <w:r w:rsidRPr="009A7393">
              <w:rPr>
                <w:rFonts w:ascii="Clara Sans" w:eastAsia="Calibri" w:hAnsi="Clara Sans"/>
                <w:color w:val="000000"/>
                <w:lang w:eastAsia="cs-CZ"/>
              </w:rPr>
              <w:t xml:space="preserve">aktivní účast v diskuzích na základě zhlédnutých snímků nebo vyslechnutých referátů  </w:t>
            </w:r>
          </w:p>
          <w:p w:rsidR="009A7393" w:rsidRPr="009A7393" w:rsidRDefault="009A7393" w:rsidP="00181F30">
            <w:pPr>
              <w:numPr>
                <w:ilvl w:val="0"/>
                <w:numId w:val="31"/>
              </w:numPr>
              <w:spacing w:line="276" w:lineRule="auto"/>
              <w:contextualSpacing/>
              <w:jc w:val="left"/>
              <w:rPr>
                <w:rFonts w:ascii="Clara Sans" w:eastAsia="Calibri" w:hAnsi="Clara Sans"/>
              </w:rPr>
            </w:pPr>
            <w:r w:rsidRPr="009A7393">
              <w:rPr>
                <w:rFonts w:ascii="Clara Sans" w:eastAsia="Calibri" w:hAnsi="Clara Sans"/>
                <w:color w:val="000000"/>
                <w:lang w:eastAsia="cs-CZ"/>
              </w:rPr>
              <w:t>max. 3 absence</w:t>
            </w:r>
          </w:p>
          <w:p w:rsidR="009A7393" w:rsidRPr="009A7393" w:rsidRDefault="009A7393" w:rsidP="009A7393">
            <w:pPr>
              <w:ind w:firstLine="0"/>
              <w:jc w:val="left"/>
              <w:rPr>
                <w:rFonts w:ascii="Clara Sans" w:eastAsia="Calibri" w:hAnsi="Clara Sans"/>
                <w:color w:val="000000"/>
                <w:lang w:eastAsia="cs-CZ"/>
              </w:rPr>
            </w:pPr>
          </w:p>
          <w:p w:rsidR="009A7393" w:rsidRPr="009A7393" w:rsidRDefault="009A7393" w:rsidP="009A7393">
            <w:pPr>
              <w:ind w:firstLine="0"/>
              <w:jc w:val="left"/>
              <w:rPr>
                <w:rFonts w:ascii="Clara Sans" w:eastAsia="Calibri" w:hAnsi="Clara Sans"/>
                <w:color w:val="000000"/>
                <w:lang w:eastAsia="cs-CZ"/>
              </w:rPr>
            </w:pPr>
            <w:r w:rsidRPr="009A7393">
              <w:rPr>
                <w:rFonts w:ascii="Clara Sans" w:eastAsia="Calibri" w:hAnsi="Clara Sans"/>
                <w:color w:val="000000"/>
                <w:lang w:eastAsia="cs-CZ"/>
              </w:rPr>
              <w:t>Organizace semináře pro KS:</w:t>
            </w:r>
          </w:p>
          <w:p w:rsidR="009A7393" w:rsidRPr="009A7393" w:rsidRDefault="009A7393" w:rsidP="00181F30">
            <w:pPr>
              <w:numPr>
                <w:ilvl w:val="0"/>
                <w:numId w:val="32"/>
              </w:numPr>
              <w:spacing w:line="276" w:lineRule="auto"/>
              <w:jc w:val="left"/>
              <w:rPr>
                <w:rFonts w:ascii="Clara Sans" w:eastAsia="Calibri" w:hAnsi="Clara Sans"/>
                <w:color w:val="000000"/>
                <w:lang w:eastAsia="cs-CZ"/>
              </w:rPr>
            </w:pPr>
            <w:r w:rsidRPr="009A7393">
              <w:rPr>
                <w:rFonts w:ascii="Clara Sans" w:eastAsia="Calibri" w:hAnsi="Clara Sans"/>
                <w:color w:val="000000"/>
                <w:lang w:eastAsia="cs-CZ"/>
              </w:rPr>
              <w:t xml:space="preserve">aktivní diskusní účast alespoň ve dvou ze tří vyučovacích dvouhodin </w:t>
            </w:r>
          </w:p>
          <w:p w:rsidR="009A7393" w:rsidRPr="009A7393" w:rsidRDefault="009A7393" w:rsidP="00181F30">
            <w:pPr>
              <w:numPr>
                <w:ilvl w:val="0"/>
                <w:numId w:val="32"/>
              </w:numPr>
              <w:spacing w:line="276" w:lineRule="auto"/>
              <w:contextualSpacing/>
              <w:jc w:val="left"/>
              <w:rPr>
                <w:rFonts w:ascii="Clara Sans" w:eastAsia="Calibri" w:hAnsi="Clara Sans"/>
                <w:color w:val="000000"/>
                <w:lang w:eastAsia="cs-CZ"/>
              </w:rPr>
            </w:pPr>
            <w:r w:rsidRPr="009A7393">
              <w:rPr>
                <w:rFonts w:ascii="Clara Sans" w:eastAsia="Calibri" w:hAnsi="Clara Sans"/>
                <w:color w:val="000000"/>
                <w:lang w:eastAsia="cs-CZ"/>
              </w:rPr>
              <w:t>písemná esej zamýšlející se nad souvislostmi mezi dvěma ze tří dokumentárních filmů promítaných v hodinách (dohromady 4-6 normostran)</w:t>
            </w:r>
          </w:p>
        </w:tc>
      </w:tr>
      <w:tr w:rsidR="009A7393" w:rsidRPr="009A7393" w:rsidTr="009A7393">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497"/>
        </w:trPr>
        <w:tc>
          <w:tcPr>
            <w:tcW w:w="9855" w:type="dxa"/>
            <w:gridSpan w:val="8"/>
            <w:tcBorders>
              <w:top w:val="nil"/>
            </w:tcBorders>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b/>
                <w:bCs/>
                <w:lang w:eastAsia="cs-CZ"/>
              </w:rPr>
              <w:t>Povinná:</w:t>
            </w:r>
            <w:r w:rsidRPr="009A7393">
              <w:rPr>
                <w:rFonts w:ascii="Clara Sans" w:eastAsia="Calibri" w:hAnsi="Clara Sans"/>
                <w:lang w:eastAsia="cs-CZ"/>
              </w:rPr>
              <w:t xml:space="preserve"> </w:t>
            </w:r>
          </w:p>
          <w:p w:rsidR="009A7393" w:rsidRPr="009A7393" w:rsidRDefault="009A7393" w:rsidP="00181F30">
            <w:pPr>
              <w:numPr>
                <w:ilvl w:val="0"/>
                <w:numId w:val="30"/>
              </w:numPr>
              <w:spacing w:after="200" w:line="276" w:lineRule="auto"/>
              <w:jc w:val="left"/>
              <w:rPr>
                <w:rFonts w:ascii="Clara Sans" w:eastAsia="Calibri" w:hAnsi="Clara Sans"/>
                <w:lang w:eastAsia="cs-CZ"/>
              </w:rPr>
            </w:pPr>
            <w:r w:rsidRPr="009A7393">
              <w:rPr>
                <w:rFonts w:ascii="Clara Sans" w:eastAsia="Calibri" w:hAnsi="Clara Sans"/>
                <w:lang w:eastAsia="cs-CZ"/>
              </w:rPr>
              <w:t>každým rokem se aktualizující výběr článků z odborných tematických časopisů (Sociologický časopis, Etnologický časopis, Anthropologia integra, AntropoWebzin, Lidé města, Biograf)</w:t>
            </w:r>
          </w:p>
          <w:p w:rsidR="009A7393" w:rsidRPr="009A7393" w:rsidRDefault="009A7393" w:rsidP="009A7393">
            <w:pPr>
              <w:ind w:firstLine="0"/>
              <w:jc w:val="left"/>
              <w:rPr>
                <w:rFonts w:ascii="Clara Sans" w:eastAsia="Calibri" w:hAnsi="Clara Sans"/>
                <w:lang w:eastAsia="cs-CZ"/>
              </w:rPr>
            </w:pPr>
          </w:p>
          <w:p w:rsidR="009A7393" w:rsidRPr="009A7393" w:rsidRDefault="009A7393" w:rsidP="009A7393">
            <w:pPr>
              <w:ind w:firstLine="0"/>
              <w:jc w:val="left"/>
              <w:rPr>
                <w:rFonts w:ascii="Clara Sans" w:eastAsia="Calibri" w:hAnsi="Clara Sans"/>
                <w:b/>
                <w:lang w:eastAsia="cs-CZ"/>
              </w:rPr>
            </w:pPr>
            <w:r w:rsidRPr="009A7393">
              <w:rPr>
                <w:rFonts w:ascii="Clara Sans" w:eastAsia="Calibri" w:hAnsi="Clara Sans"/>
                <w:b/>
                <w:lang w:eastAsia="cs-CZ"/>
              </w:rPr>
              <w:t xml:space="preserve">Doporučená: </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BAUMAN, Z. </w:t>
            </w:r>
            <w:r w:rsidRPr="009A7393">
              <w:rPr>
                <w:rFonts w:ascii="Clara Sans" w:eastAsia="Calibri" w:hAnsi="Clara Sans"/>
                <w:i/>
                <w:lang w:eastAsia="cs-CZ"/>
              </w:rPr>
              <w:t>Individualizovaná společnost</w:t>
            </w:r>
            <w:r w:rsidRPr="009A7393">
              <w:rPr>
                <w:rFonts w:ascii="Clara Sans" w:eastAsia="Calibri" w:hAnsi="Clara Sans"/>
                <w:lang w:eastAsia="cs-CZ"/>
              </w:rPr>
              <w:t xml:space="preserve">. Praha : Mladá fronta, 2005. </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BAUMAN, Z. </w:t>
            </w:r>
            <w:r w:rsidRPr="009A7393">
              <w:rPr>
                <w:rFonts w:ascii="Clara Sans" w:eastAsia="Calibri" w:hAnsi="Clara Sans"/>
                <w:i/>
                <w:lang w:eastAsia="cs-CZ"/>
              </w:rPr>
              <w:t>Cizinci před branami</w:t>
            </w:r>
            <w:r w:rsidRPr="009A7393">
              <w:rPr>
                <w:rFonts w:ascii="Clara Sans" w:eastAsia="Calibri" w:hAnsi="Clara Sans"/>
                <w:lang w:eastAsia="cs-CZ"/>
              </w:rPr>
              <w:t xml:space="preserve">. Praha: Broken Books 2017. </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BAUMAN, Z. </w:t>
            </w:r>
            <w:r w:rsidRPr="009A7393">
              <w:rPr>
                <w:rFonts w:ascii="Clara Sans" w:eastAsia="Calibri" w:hAnsi="Clara Sans"/>
                <w:i/>
                <w:lang w:eastAsia="cs-CZ"/>
              </w:rPr>
              <w:t>Tekuté časy: život ve věku nejistoty</w:t>
            </w:r>
            <w:r w:rsidRPr="009A7393">
              <w:rPr>
                <w:rFonts w:ascii="Clara Sans" w:eastAsia="Calibri" w:hAnsi="Clara Sans"/>
                <w:lang w:eastAsia="cs-CZ"/>
              </w:rPr>
              <w:t xml:space="preserve">. Praha : Academia, 2017. </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BAUMAN, Z. </w:t>
            </w:r>
            <w:r w:rsidRPr="009A7393">
              <w:rPr>
                <w:rFonts w:ascii="Clara Sans" w:eastAsia="Calibri" w:hAnsi="Clara Sans"/>
                <w:i/>
                <w:lang w:eastAsia="cs-CZ"/>
              </w:rPr>
              <w:t>Úvahy o postmoderní době</w:t>
            </w:r>
            <w:r w:rsidRPr="009A7393">
              <w:rPr>
                <w:rFonts w:ascii="Clara Sans" w:eastAsia="Calibri" w:hAnsi="Clara Sans"/>
                <w:lang w:eastAsia="cs-CZ"/>
              </w:rPr>
              <w:t xml:space="preserve">. Praha : Sociologické nakladatelství, 2006. </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BECK, U. </w:t>
            </w:r>
            <w:r w:rsidRPr="009A7393">
              <w:rPr>
                <w:rFonts w:ascii="Clara Sans" w:eastAsia="Calibri" w:hAnsi="Clara Sans"/>
                <w:i/>
                <w:lang w:eastAsia="cs-CZ"/>
              </w:rPr>
              <w:t>Co je to globalizace?</w:t>
            </w:r>
            <w:r w:rsidRPr="009A7393">
              <w:rPr>
                <w:rFonts w:ascii="Clara Sans" w:eastAsia="Calibri" w:hAnsi="Clara Sans"/>
                <w:lang w:eastAsia="cs-CZ"/>
              </w:rPr>
              <w:t xml:space="preserve">. Brno : Centrum pro studium demokracie a kultury, 2007. </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BECK, U. </w:t>
            </w:r>
            <w:r w:rsidRPr="009A7393">
              <w:rPr>
                <w:rFonts w:ascii="Clara Sans" w:eastAsia="Calibri" w:hAnsi="Clara Sans"/>
                <w:i/>
                <w:lang w:eastAsia="cs-CZ"/>
              </w:rPr>
              <w:t>Riziková společnost: na cestě k jiné moderně</w:t>
            </w:r>
            <w:r w:rsidRPr="009A7393">
              <w:rPr>
                <w:rFonts w:ascii="Clara Sans" w:eastAsia="Calibri" w:hAnsi="Clara Sans"/>
                <w:lang w:eastAsia="cs-CZ"/>
              </w:rPr>
              <w:t>. Praha : Sociologické nakladatelství, 2004.</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BYUNG-CHUN HAN: </w:t>
            </w:r>
            <w:r w:rsidRPr="009A7393">
              <w:rPr>
                <w:rFonts w:ascii="Clara Sans" w:eastAsia="Calibri" w:hAnsi="Clara Sans"/>
                <w:i/>
                <w:lang w:eastAsia="cs-CZ"/>
              </w:rPr>
              <w:t>Vyhořelá společnost</w:t>
            </w:r>
            <w:r w:rsidRPr="009A7393">
              <w:rPr>
                <w:rFonts w:ascii="Clara Sans" w:eastAsia="Calibri" w:hAnsi="Clara Sans"/>
                <w:lang w:eastAsia="cs-CZ"/>
              </w:rPr>
              <w:t xml:space="preserve">. Praha : Rybka Publishers, 2016.  </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ERIKSEN, T. H. </w:t>
            </w:r>
            <w:r w:rsidRPr="009A7393">
              <w:rPr>
                <w:rFonts w:ascii="Clara Sans" w:eastAsia="Calibri" w:hAnsi="Clara Sans"/>
                <w:i/>
                <w:lang w:eastAsia="cs-CZ"/>
              </w:rPr>
              <w:t>Antropologie multikulturních společností: rozumět identitě</w:t>
            </w:r>
            <w:r w:rsidRPr="009A7393">
              <w:rPr>
                <w:rFonts w:ascii="Clara Sans" w:eastAsia="Calibri" w:hAnsi="Clara Sans"/>
                <w:lang w:eastAsia="cs-CZ"/>
              </w:rPr>
              <w:t xml:space="preserve">. Praha : Triton, 2007. </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ERIKSEN, T. H. </w:t>
            </w:r>
            <w:r w:rsidRPr="009A7393">
              <w:rPr>
                <w:rFonts w:ascii="Clara Sans" w:eastAsia="Calibri" w:hAnsi="Clara Sans"/>
                <w:i/>
                <w:lang w:eastAsia="cs-CZ"/>
              </w:rPr>
              <w:t>Tyranie okamžiku: rychlý a pomalý čas v informačním věku</w:t>
            </w:r>
            <w:r w:rsidRPr="009A7393">
              <w:rPr>
                <w:rFonts w:ascii="Clara Sans" w:eastAsia="Calibri" w:hAnsi="Clara Sans"/>
                <w:lang w:eastAsia="cs-CZ"/>
              </w:rPr>
              <w:t xml:space="preserve">. Brno : Doplněk, 2005. </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LIPOVETSKY, G. </w:t>
            </w:r>
            <w:r w:rsidRPr="009A7393">
              <w:rPr>
                <w:rFonts w:ascii="Clara Sans" w:eastAsia="Calibri" w:hAnsi="Clara Sans"/>
                <w:i/>
                <w:lang w:eastAsia="cs-CZ"/>
              </w:rPr>
              <w:t>Éra prázdnoty: úvahy o současném individualismu</w:t>
            </w:r>
            <w:r w:rsidRPr="009A7393">
              <w:rPr>
                <w:rFonts w:ascii="Clara Sans" w:eastAsia="Calibri" w:hAnsi="Clara Sans"/>
                <w:lang w:eastAsia="cs-CZ"/>
              </w:rPr>
              <w:t xml:space="preserve">. Praha : Prostor, 1998. </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LIPOVETSKY, G. </w:t>
            </w:r>
            <w:r w:rsidRPr="009A7393">
              <w:rPr>
                <w:rFonts w:ascii="Clara Sans" w:eastAsia="Calibri" w:hAnsi="Clara Sans"/>
                <w:i/>
                <w:lang w:eastAsia="cs-CZ"/>
              </w:rPr>
              <w:t>Paradoxní štěstí: esej o hyperkonzumní společnosti</w:t>
            </w:r>
            <w:r w:rsidRPr="009A7393">
              <w:rPr>
                <w:rFonts w:ascii="Clara Sans" w:eastAsia="Calibri" w:hAnsi="Clara Sans"/>
                <w:lang w:eastAsia="cs-CZ"/>
              </w:rPr>
              <w:t xml:space="preserve">. Praha : Prostor, 2007. </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LIPOVETSKY, G. </w:t>
            </w:r>
            <w:r w:rsidRPr="009A7393">
              <w:rPr>
                <w:rFonts w:ascii="Clara Sans" w:eastAsia="Calibri" w:hAnsi="Clara Sans"/>
                <w:i/>
                <w:lang w:eastAsia="cs-CZ"/>
              </w:rPr>
              <w:t>Soumrak povinnosti: bezbolestná etika nových demokratických časů</w:t>
            </w:r>
            <w:r w:rsidRPr="009A7393">
              <w:rPr>
                <w:rFonts w:ascii="Clara Sans" w:eastAsia="Calibri" w:hAnsi="Clara Sans"/>
                <w:lang w:eastAsia="cs-CZ"/>
              </w:rPr>
              <w:t xml:space="preserve">. Praha : Prostor, 1999. </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LIPOVETSKY, G. </w:t>
            </w:r>
            <w:r w:rsidRPr="009A7393">
              <w:rPr>
                <w:rFonts w:ascii="Clara Sans" w:eastAsia="Calibri" w:hAnsi="Clara Sans"/>
                <w:i/>
                <w:lang w:eastAsia="cs-CZ"/>
              </w:rPr>
              <w:t>Třetí žena: neměnnost a proměny ženství.</w:t>
            </w:r>
            <w:r w:rsidRPr="009A7393">
              <w:rPr>
                <w:rFonts w:ascii="Clara Sans" w:eastAsia="Calibri" w:hAnsi="Clara Sans"/>
                <w:lang w:eastAsia="cs-CZ"/>
              </w:rPr>
              <w:t xml:space="preserve"> Praha : Prostor, 2000. </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LIPOVETSKY, G. </w:t>
            </w:r>
            <w:r w:rsidRPr="009A7393">
              <w:rPr>
                <w:rFonts w:ascii="Clara Sans" w:eastAsia="Calibri" w:hAnsi="Clara Sans"/>
                <w:i/>
                <w:lang w:eastAsia="cs-CZ"/>
              </w:rPr>
              <w:t>Věčný přepych</w:t>
            </w:r>
            <w:r w:rsidRPr="009A7393">
              <w:rPr>
                <w:rFonts w:ascii="Clara Sans" w:eastAsia="Calibri" w:hAnsi="Clara Sans"/>
                <w:lang w:eastAsia="cs-CZ"/>
              </w:rPr>
              <w:t xml:space="preserve">. Praha : Prostor, 2005. </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MAFFESOLI, M. </w:t>
            </w:r>
            <w:r w:rsidRPr="009A7393">
              <w:rPr>
                <w:rFonts w:ascii="Clara Sans" w:eastAsia="Calibri" w:hAnsi="Clara Sans"/>
                <w:i/>
                <w:lang w:eastAsia="cs-CZ"/>
              </w:rPr>
              <w:t>O nomádství: iniciační toulky</w:t>
            </w:r>
            <w:r w:rsidRPr="009A7393">
              <w:rPr>
                <w:rFonts w:ascii="Clara Sans" w:eastAsia="Calibri" w:hAnsi="Clara Sans"/>
                <w:lang w:eastAsia="cs-CZ"/>
              </w:rPr>
              <w:t xml:space="preserve">. Praha : Prostor, 2002. </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MAFFESOLI, M. </w:t>
            </w:r>
            <w:r w:rsidRPr="009A7393">
              <w:rPr>
                <w:rFonts w:ascii="Clara Sans" w:eastAsia="Calibri" w:hAnsi="Clara Sans"/>
                <w:i/>
                <w:lang w:eastAsia="cs-CZ"/>
              </w:rPr>
              <w:t>Rytmus života: variácie o postmodernom imaginárne</w:t>
            </w:r>
            <w:r w:rsidRPr="009A7393">
              <w:rPr>
                <w:rFonts w:ascii="Clara Sans" w:eastAsia="Calibri" w:hAnsi="Clara Sans"/>
                <w:lang w:eastAsia="cs-CZ"/>
              </w:rPr>
              <w:t>. Bratislava : Sofa, 2006.</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PODOLEFSKY, A. - BROWN, P. J. </w:t>
            </w:r>
            <w:r w:rsidRPr="009A7393">
              <w:rPr>
                <w:rFonts w:ascii="Clara Sans" w:eastAsia="Calibri" w:hAnsi="Clara Sans"/>
                <w:i/>
                <w:lang w:eastAsia="cs-CZ"/>
              </w:rPr>
              <w:t>Applying Cultural Anthropology: An Introductory Reader</w:t>
            </w:r>
            <w:r w:rsidRPr="009A7393">
              <w:rPr>
                <w:rFonts w:ascii="Clara Sans" w:eastAsia="Calibri" w:hAnsi="Clara Sans"/>
                <w:lang w:eastAsia="cs-CZ"/>
              </w:rPr>
              <w:t xml:space="preserve">. Boston : McGraw-Hill, 2003. </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ROSZAK, T. </w:t>
            </w:r>
            <w:r w:rsidRPr="009A7393">
              <w:rPr>
                <w:rFonts w:ascii="Clara Sans" w:eastAsia="Calibri" w:hAnsi="Clara Sans"/>
                <w:i/>
                <w:lang w:eastAsia="cs-CZ"/>
              </w:rPr>
              <w:t>Kde končí pustina: politika a transcendence v postindustriální společnosti</w:t>
            </w:r>
            <w:r w:rsidRPr="009A7393">
              <w:rPr>
                <w:rFonts w:ascii="Clara Sans" w:eastAsia="Calibri" w:hAnsi="Clara Sans"/>
                <w:lang w:eastAsia="cs-CZ"/>
              </w:rPr>
              <w:t>. Praha : Prostor, 2005.</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ROSZAK, T. </w:t>
            </w:r>
            <w:r w:rsidRPr="009A7393">
              <w:rPr>
                <w:rFonts w:ascii="Clara Sans" w:eastAsia="Calibri" w:hAnsi="Clara Sans"/>
                <w:i/>
                <w:lang w:eastAsia="cs-CZ"/>
              </w:rPr>
              <w:t>Zrod kontrakultury: úvahy o technokratické době a mládeži v opozici</w:t>
            </w:r>
            <w:r w:rsidRPr="009A7393">
              <w:rPr>
                <w:rFonts w:ascii="Clara Sans" w:eastAsia="Calibri" w:hAnsi="Clara Sans"/>
                <w:lang w:eastAsia="cs-CZ"/>
              </w:rPr>
              <w:t>. Praha: Malvern 2016.</w:t>
            </w:r>
          </w:p>
          <w:p w:rsidR="009A7393" w:rsidRPr="009A7393" w:rsidRDefault="009A7393" w:rsidP="00181F30">
            <w:pPr>
              <w:numPr>
                <w:ilvl w:val="0"/>
                <w:numId w:val="30"/>
              </w:numPr>
              <w:spacing w:line="276" w:lineRule="auto"/>
              <w:jc w:val="left"/>
              <w:rPr>
                <w:rFonts w:ascii="Clara Sans" w:eastAsia="Calibri" w:hAnsi="Clara Sans"/>
                <w:lang w:eastAsia="cs-CZ"/>
              </w:rPr>
            </w:pPr>
            <w:r w:rsidRPr="009A7393">
              <w:rPr>
                <w:rFonts w:ascii="Clara Sans" w:eastAsia="Calibri" w:hAnsi="Clara Sans"/>
                <w:lang w:eastAsia="cs-CZ"/>
              </w:rPr>
              <w:t xml:space="preserve">TODOROV, T. </w:t>
            </w:r>
            <w:r w:rsidRPr="009A7393">
              <w:rPr>
                <w:rFonts w:ascii="Clara Sans" w:eastAsia="Calibri" w:hAnsi="Clara Sans"/>
                <w:i/>
                <w:lang w:eastAsia="cs-CZ"/>
              </w:rPr>
              <w:t>Strach z barbarů: kulturní rozmanitost, identita a střet civilizací</w:t>
            </w:r>
            <w:r w:rsidRPr="009A7393">
              <w:rPr>
                <w:rFonts w:ascii="Clara Sans" w:eastAsia="Calibri" w:hAnsi="Clara Sans"/>
                <w:lang w:eastAsia="cs-CZ"/>
              </w:rPr>
              <w:t>. Praha: Paseka 2011.</w:t>
            </w:r>
          </w:p>
          <w:p w:rsidR="009A7393" w:rsidRPr="009A7393" w:rsidRDefault="009A7393" w:rsidP="009A7393">
            <w:pPr>
              <w:ind w:firstLine="0"/>
              <w:jc w:val="left"/>
              <w:rPr>
                <w:rFonts w:ascii="Clara Sans" w:eastAsia="Calibri" w:hAnsi="Clara Sans"/>
                <w:lang w:eastAsia="cs-CZ"/>
              </w:rPr>
            </w:pPr>
          </w:p>
          <w:p w:rsidR="009A7393" w:rsidRPr="009A7393" w:rsidRDefault="009A7393" w:rsidP="009A7393">
            <w:pPr>
              <w:ind w:firstLine="0"/>
              <w:jc w:val="left"/>
              <w:rPr>
                <w:rFonts w:ascii="Clara Sans" w:eastAsia="Calibri" w:hAnsi="Clara Sans"/>
                <w:b/>
                <w:lang w:eastAsia="cs-CZ"/>
              </w:rPr>
            </w:pPr>
            <w:r w:rsidRPr="009A7393">
              <w:rPr>
                <w:rFonts w:ascii="Clara Sans" w:eastAsia="Calibri" w:hAnsi="Clara Sans"/>
                <w:b/>
                <w:lang w:eastAsia="cs-CZ"/>
              </w:rPr>
              <w:t>Studijní pomůcky:</w:t>
            </w:r>
          </w:p>
          <w:p w:rsidR="009A7393" w:rsidRPr="009A7393" w:rsidRDefault="009A7393" w:rsidP="00181F30">
            <w:pPr>
              <w:numPr>
                <w:ilvl w:val="0"/>
                <w:numId w:val="33"/>
              </w:numPr>
              <w:spacing w:line="276" w:lineRule="auto"/>
              <w:contextualSpacing/>
              <w:jc w:val="left"/>
              <w:rPr>
                <w:rFonts w:ascii="Clara Sans" w:eastAsia="Calibri" w:hAnsi="Clara Sans"/>
                <w:lang w:eastAsia="cs-CZ"/>
              </w:rPr>
            </w:pPr>
            <w:r w:rsidRPr="009A7393">
              <w:rPr>
                <w:rFonts w:ascii="Clara Sans" w:eastAsia="Calibri" w:hAnsi="Clara Sans"/>
                <w:lang w:eastAsia="cs-CZ"/>
              </w:rPr>
              <w:t>archiv České televize na webové adrese: http://www.ceskatelevize.cz/ivysilani/dokumenty</w:t>
            </w:r>
          </w:p>
          <w:p w:rsidR="009A7393" w:rsidRPr="009A7393" w:rsidRDefault="009A7393" w:rsidP="00181F30">
            <w:pPr>
              <w:numPr>
                <w:ilvl w:val="0"/>
                <w:numId w:val="33"/>
              </w:numPr>
              <w:spacing w:line="276" w:lineRule="auto"/>
              <w:contextualSpacing/>
              <w:jc w:val="left"/>
              <w:rPr>
                <w:rFonts w:ascii="Clara Sans" w:eastAsia="Calibri" w:hAnsi="Clara Sans"/>
                <w:lang w:eastAsia="cs-CZ"/>
              </w:rPr>
            </w:pPr>
            <w:r w:rsidRPr="009A7393">
              <w:rPr>
                <w:rFonts w:ascii="Clara Sans" w:eastAsia="Calibri" w:hAnsi="Clara Sans"/>
                <w:lang w:eastAsia="cs-CZ"/>
              </w:rPr>
              <w:t>webové archivy jednotlivých odborných časopisů</w:t>
            </w:r>
          </w:p>
        </w:tc>
      </w:tr>
      <w:tr w:rsidR="009A7393" w:rsidRPr="009A7393" w:rsidTr="009A7393">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12</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5E5EB0">
        <w:trPr>
          <w:trHeight w:val="370"/>
        </w:trPr>
        <w:tc>
          <w:tcPr>
            <w:tcW w:w="9855" w:type="dxa"/>
            <w:gridSpan w:val="8"/>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Ústní či e-mailová konzultace nad tématem seminární práce a její zhodnocení</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br/>
            </w:r>
          </w:p>
        </w:tc>
      </w:tr>
    </w:tbl>
    <w:p w:rsidR="009A7393" w:rsidRPr="009A7393" w:rsidRDefault="009A7393" w:rsidP="009A7393">
      <w:pPr>
        <w:spacing w:after="200" w:line="276" w:lineRule="auto"/>
        <w:ind w:firstLine="0"/>
        <w:jc w:val="left"/>
        <w:rPr>
          <w:rFonts w:ascii="Clara Sans" w:eastAsia="Calibri" w:hAnsi="Clara Sans"/>
          <w:sz w:val="22"/>
          <w:szCs w:val="22"/>
        </w:rPr>
      </w:pPr>
    </w:p>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3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0"/>
        <w:gridCol w:w="566"/>
        <w:gridCol w:w="1132"/>
        <w:gridCol w:w="887"/>
        <w:gridCol w:w="814"/>
        <w:gridCol w:w="2152"/>
        <w:gridCol w:w="537"/>
        <w:gridCol w:w="668"/>
      </w:tblGrid>
      <w:tr w:rsidR="009A7393" w:rsidRPr="009A7393" w:rsidTr="009A7393">
        <w:trPr>
          <w:trHeight w:val="185"/>
        </w:trPr>
        <w:tc>
          <w:tcPr>
            <w:tcW w:w="9836"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rPr>
          <w:trHeight w:val="281"/>
        </w:trPr>
        <w:tc>
          <w:tcPr>
            <w:tcW w:w="3080"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56"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olor w:val="000000"/>
                <w:sz w:val="22"/>
                <w:szCs w:val="22"/>
              </w:rPr>
              <w:t>Aplikovaná etika a náboženství</w:t>
            </w:r>
          </w:p>
        </w:tc>
      </w:tr>
      <w:tr w:rsidR="009A7393" w:rsidRPr="009A7393" w:rsidTr="009A7393">
        <w:trPr>
          <w:trHeight w:val="132"/>
        </w:trPr>
        <w:tc>
          <w:tcPr>
            <w:tcW w:w="3080"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399"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povinný/PZ</w:t>
            </w:r>
          </w:p>
        </w:tc>
        <w:tc>
          <w:tcPr>
            <w:tcW w:w="2689"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2.ZS</w:t>
            </w:r>
          </w:p>
        </w:tc>
      </w:tr>
      <w:tr w:rsidR="009A7393" w:rsidRPr="009A7393" w:rsidTr="009A7393">
        <w:trPr>
          <w:trHeight w:val="123"/>
        </w:trPr>
        <w:tc>
          <w:tcPr>
            <w:tcW w:w="3080"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698"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26</w:t>
            </w:r>
            <w:r w:rsidR="00C56FCE">
              <w:rPr>
                <w:rFonts w:ascii="Clara Sans" w:eastAsia="Calibri" w:hAnsi="Clara Sans"/>
                <w:lang w:eastAsia="cs-CZ"/>
              </w:rPr>
              <w:t>p</w:t>
            </w:r>
          </w:p>
        </w:tc>
        <w:tc>
          <w:tcPr>
            <w:tcW w:w="887"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4"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26</w:t>
            </w:r>
          </w:p>
        </w:tc>
        <w:tc>
          <w:tcPr>
            <w:tcW w:w="2152"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5"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4</w:t>
            </w:r>
          </w:p>
        </w:tc>
      </w:tr>
      <w:tr w:rsidR="009A7393" w:rsidRPr="009A7393" w:rsidTr="009A7393">
        <w:trPr>
          <w:trHeight w:val="264"/>
        </w:trPr>
        <w:tc>
          <w:tcPr>
            <w:tcW w:w="3080"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56"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rPr>
          <w:trHeight w:val="273"/>
        </w:trPr>
        <w:tc>
          <w:tcPr>
            <w:tcW w:w="3080"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399"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zkouška</w:t>
            </w:r>
          </w:p>
        </w:tc>
        <w:tc>
          <w:tcPr>
            <w:tcW w:w="2152"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5"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přednáška</w:t>
            </w:r>
          </w:p>
        </w:tc>
      </w:tr>
      <w:tr w:rsidR="009A7393" w:rsidRPr="009A7393" w:rsidTr="009A7393">
        <w:trPr>
          <w:trHeight w:val="396"/>
        </w:trPr>
        <w:tc>
          <w:tcPr>
            <w:tcW w:w="3080"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56"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325"/>
        </w:trPr>
        <w:tc>
          <w:tcPr>
            <w:tcW w:w="9836" w:type="dxa"/>
            <w:gridSpan w:val="8"/>
            <w:tcBorders>
              <w:top w:val="nil"/>
            </w:tcBorders>
          </w:tcPr>
          <w:p w:rsidR="009A7393" w:rsidRPr="009A7393" w:rsidRDefault="009A7393" w:rsidP="009A7393">
            <w:pPr>
              <w:keepLines/>
              <w:tabs>
                <w:tab w:val="left" w:pos="2410"/>
              </w:tabs>
              <w:spacing w:after="60" w:line="276" w:lineRule="auto"/>
              <w:ind w:firstLine="0"/>
              <w:rPr>
                <w:rFonts w:ascii="Clara Sans" w:eastAsia="Calibri" w:hAnsi="Clara Sans"/>
                <w:lang w:eastAsia="cs-CZ"/>
              </w:rPr>
            </w:pPr>
            <w:r w:rsidRPr="009A7393">
              <w:rPr>
                <w:rFonts w:ascii="Clara Sans" w:eastAsia="Calibri" w:hAnsi="Clara Sans" w:cs="Calibri"/>
              </w:rPr>
              <w:t xml:space="preserve">Práce s literaturou, ústní zkouška. Ověřování znalostí studenta probíhá formou ústní zkoušky, při které má student prokázat náležité znalosti a orientaci ve studované problematice včetně kompetentní argumentace. </w:t>
            </w:r>
            <w:r w:rsidRPr="009A7393">
              <w:rPr>
                <w:rFonts w:ascii="Clara Sans" w:eastAsia="Calibri" w:hAnsi="Clara Sans"/>
              </w:rPr>
              <w:t>Znalosti studenta musí odpovídat požadavku, který odpovídá hodnocení alespoň stupni „dobře“. Vypisování řádných a opravných termínů zápočtů a jejich organizace probíhá dle Studijního a zkušebního řádu JU a souvisejícího opatření děkana TF JU (dokumenty jsou zveřejněny na internetových stránkách fakulty, sekce Studium a Úřední deska).</w:t>
            </w:r>
          </w:p>
        </w:tc>
      </w:tr>
      <w:tr w:rsidR="009A7393" w:rsidRPr="009A7393" w:rsidTr="009A7393">
        <w:trPr>
          <w:trHeight w:val="115"/>
        </w:trPr>
        <w:tc>
          <w:tcPr>
            <w:tcW w:w="3080"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56"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doc. Jindřich Šrajer, Dr. theol.</w:t>
            </w:r>
          </w:p>
        </w:tc>
      </w:tr>
      <w:tr w:rsidR="009A7393" w:rsidRPr="009A7393" w:rsidTr="009A7393">
        <w:trPr>
          <w:trHeight w:val="142"/>
        </w:trPr>
        <w:tc>
          <w:tcPr>
            <w:tcW w:w="3080"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56"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doc. Jindřich Šrajer, Dr. theol. (přednášející 100%)</w:t>
            </w:r>
          </w:p>
        </w:tc>
      </w:tr>
      <w:tr w:rsidR="009A7393" w:rsidRPr="009A7393" w:rsidTr="009A7393">
        <w:trPr>
          <w:trHeight w:val="123"/>
        </w:trPr>
        <w:tc>
          <w:tcPr>
            <w:tcW w:w="3080"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56"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325"/>
        </w:trPr>
        <w:tc>
          <w:tcPr>
            <w:tcW w:w="9836"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32"/>
        </w:trPr>
        <w:tc>
          <w:tcPr>
            <w:tcW w:w="3080"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56"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308"/>
        </w:trPr>
        <w:tc>
          <w:tcPr>
            <w:tcW w:w="9836" w:type="dxa"/>
            <w:gridSpan w:val="8"/>
            <w:tcBorders>
              <w:top w:val="nil"/>
              <w:bottom w:val="single" w:sz="12" w:space="0" w:color="auto"/>
            </w:tcBorders>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Cílem předmětu je uvést studenta do problematiky vztahu aplikované etiky a náboženství. Student je seznámen se světovými náboženstvími (judaismus, křesťanství, islám) a východními náboženstvími (buddhismus, hinduismus). Seznámí se s étosem jednotlivých náboženství a jejich rozdílnými přístupy a východisky do oblasti individuální i sociální etiky. Je rovněž seznámen s významem institucí (církev, stát) v etickém diskursu a je obeznámen s proměnami etického paradigmatu.</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Obsah:</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1)Člověk jako náboženský tvor. Základní definice náboženství. Problém posvátna a profánna. Křesťanství versus novopohanství. Náboženství versus víra. 2)Kategorizace náboženství. Základní seznámení se světovými náboženstvími a náboženskými směry (světová náboženství, karmánové systémy, teistická náboženství, nová náboženská hnutí, ateismus). 3)Antropologický a etický rozměr velkých náboženství I. tzv. "etický zlom" charakteristika a historické souvislosti. Řecká filosofie/starozákonní proroci racionalizace/ očišťování představ o Bohu, zniternění. Rozdíly mezi teistickými náboženstvími a karmanovými systémy. 4)Antropologický a etický rozměr velkých náboženství II. Biblická antropologie a etika. Biblická antropologie hlavní rysy. Biblické etické inspirace hlavní charakteristiky. Paradox křesťanství. 5)Antropologický a etický rozměr velkých náboženství III. Pojetí člověka a etika v islámu. Pojetí muže a ženy v islámu základní charakteristiky. Etika v islámu základní charakteristiky, zdůvodnění. 6)Antropologický a etický rozměr velkých náboženství IV. Pojetí člověka a etika ve východních náboženstvích. Pojetí člověka a etika v hinduismu základní charakteristiky. Pojetí člověka a etika v buddhismu základní charakteristiky. 7)Nová (divoká) religiozita a její dopady do sociální práce I. Charakteristika postmoderního člověka. Spirituální rozměr lidské existence. Modlitba. Spirituální kompetence sociální pracovníka. 8)Nová (divoká) religiozita v českém kontextu. Nová (divoká) religiozita základní charakteristiky. Nová religiozita v ČR Typy nové (divoké) religiozity. 9)Nová (divoká) religiozita a její dopady do sociální práce II. Spirituální kompetence sociálního pracovníka. Etická dilemata v kontextu spirituality a sociální práce s klientem. 10) Etika světových náboženství I. Pojetí muže a ženy ve velkých náboženstvích a kulturách. Etika manželství a rodiny. 11)Etika světových náboženství II. Zdraví a nemoc, kvalita života v rozličných kulturách a velkých náboženstvích. 12)Etika světových náboženství III. Otázka asistované reprodukce a transplantace orgánů. Etické postoje jednotlivých náboženství v těchto otázkách. 13)Etika světových náboženství IV. Eutanazie základní charakteristiky. Pozice světových náboženství k eutanázii.</w:t>
            </w:r>
          </w:p>
        </w:tc>
      </w:tr>
      <w:tr w:rsidR="009A7393" w:rsidRPr="009A7393" w:rsidTr="009A7393">
        <w:trPr>
          <w:trHeight w:val="155"/>
        </w:trPr>
        <w:tc>
          <w:tcPr>
            <w:tcW w:w="3646"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190"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877"/>
        </w:trPr>
        <w:tc>
          <w:tcPr>
            <w:tcW w:w="9836" w:type="dxa"/>
            <w:gridSpan w:val="8"/>
            <w:tcBorders>
              <w:top w:val="nil"/>
            </w:tcBorders>
          </w:tcPr>
          <w:p w:rsidR="009A7393" w:rsidRPr="009A7393" w:rsidRDefault="009A7393" w:rsidP="00181F30">
            <w:pPr>
              <w:numPr>
                <w:ilvl w:val="0"/>
                <w:numId w:val="29"/>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Laubach, Thomas (Hrsg.). </w:t>
            </w:r>
            <w:r w:rsidRPr="009A7393">
              <w:rPr>
                <w:rFonts w:ascii="Clara Sans" w:eastAsia="Calibri" w:hAnsi="Clara Sans"/>
                <w:i/>
                <w:iCs/>
                <w:lang w:eastAsia="cs-CZ"/>
              </w:rPr>
              <w:t>Angewandte Ethik und Religion</w:t>
            </w:r>
            <w:r w:rsidRPr="009A7393">
              <w:rPr>
                <w:rFonts w:ascii="Clara Sans" w:eastAsia="Calibri" w:hAnsi="Clara Sans"/>
                <w:lang w:eastAsia="cs-CZ"/>
              </w:rPr>
              <w:t xml:space="preserve">. Tübingen, 2003. </w:t>
            </w:r>
          </w:p>
          <w:p w:rsidR="009A7393" w:rsidRPr="009A7393" w:rsidRDefault="009A7393" w:rsidP="00181F30">
            <w:pPr>
              <w:numPr>
                <w:ilvl w:val="0"/>
                <w:numId w:val="29"/>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Joas, H., Wiegandt, K. </w:t>
            </w:r>
            <w:r w:rsidRPr="009A7393">
              <w:rPr>
                <w:rFonts w:ascii="Clara Sans" w:eastAsia="Calibri" w:hAnsi="Clara Sans"/>
                <w:i/>
                <w:iCs/>
                <w:lang w:eastAsia="cs-CZ"/>
              </w:rPr>
              <w:t>Säkularisierung und die Weltreligionen</w:t>
            </w:r>
            <w:r w:rsidRPr="009A7393">
              <w:rPr>
                <w:rFonts w:ascii="Clara Sans" w:eastAsia="Calibri" w:hAnsi="Clara Sans"/>
                <w:lang w:eastAsia="cs-CZ"/>
              </w:rPr>
              <w:t xml:space="preserve">. Frankfurt am Main, 2007. ISBN 978-3-596-17647-2. </w:t>
            </w:r>
          </w:p>
          <w:p w:rsidR="009A7393" w:rsidRPr="009A7393" w:rsidRDefault="009A7393" w:rsidP="00181F30">
            <w:pPr>
              <w:numPr>
                <w:ilvl w:val="0"/>
                <w:numId w:val="29"/>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Klöcker, M., Tworuschka, M., U. </w:t>
            </w:r>
            <w:r w:rsidRPr="009A7393">
              <w:rPr>
                <w:rFonts w:ascii="Clara Sans" w:eastAsia="Calibri" w:hAnsi="Clara Sans"/>
                <w:i/>
                <w:iCs/>
                <w:lang w:eastAsia="cs-CZ"/>
              </w:rPr>
              <w:t>Wörterbuch Ethik der Weltreligionen, Die wichtigsten Unterschiede und Gemeinsamkeiten</w:t>
            </w:r>
            <w:r w:rsidRPr="009A7393">
              <w:rPr>
                <w:rFonts w:ascii="Clara Sans" w:eastAsia="Calibri" w:hAnsi="Clara Sans"/>
                <w:lang w:eastAsia="cs-CZ"/>
              </w:rPr>
              <w:t xml:space="preserve">. Gütersloher, 1995. </w:t>
            </w:r>
          </w:p>
          <w:p w:rsidR="009A7393" w:rsidRPr="009A7393" w:rsidRDefault="009A7393" w:rsidP="00181F30">
            <w:pPr>
              <w:numPr>
                <w:ilvl w:val="0"/>
                <w:numId w:val="29"/>
              </w:numPr>
              <w:spacing w:line="276" w:lineRule="auto"/>
              <w:jc w:val="left"/>
              <w:rPr>
                <w:rFonts w:ascii="Clara Sans" w:eastAsia="Calibri" w:hAnsi="Clara Sans"/>
                <w:lang w:eastAsia="cs-CZ"/>
              </w:rPr>
            </w:pPr>
            <w:r w:rsidRPr="009A7393">
              <w:rPr>
                <w:rFonts w:ascii="Clara Sans" w:eastAsia="Calibri" w:hAnsi="Clara Sans"/>
                <w:b/>
                <w:bCs/>
                <w:lang w:eastAsia="cs-CZ"/>
              </w:rPr>
              <w:t>Rozšiřující:</w:t>
            </w:r>
            <w:r w:rsidRPr="009A7393">
              <w:rPr>
                <w:rFonts w:ascii="Clara Sans" w:eastAsia="Calibri" w:hAnsi="Clara Sans"/>
                <w:lang w:eastAsia="cs-CZ"/>
              </w:rPr>
              <w:t xml:space="preserve"> Pleger, W. </w:t>
            </w:r>
            <w:r w:rsidRPr="009A7393">
              <w:rPr>
                <w:rFonts w:ascii="Clara Sans" w:eastAsia="Calibri" w:hAnsi="Clara Sans"/>
                <w:i/>
                <w:iCs/>
                <w:lang w:eastAsia="cs-CZ"/>
              </w:rPr>
              <w:t>Handbuch der Anthropologie</w:t>
            </w:r>
            <w:r w:rsidRPr="009A7393">
              <w:rPr>
                <w:rFonts w:ascii="Clara Sans" w:eastAsia="Calibri" w:hAnsi="Clara Sans"/>
                <w:lang w:eastAsia="cs-CZ"/>
              </w:rPr>
              <w:t xml:space="preserve">. Darmstadt, 2013. ISBN 978-3-534-25789-8. </w:t>
            </w:r>
          </w:p>
          <w:p w:rsidR="009A7393" w:rsidRPr="009A7393" w:rsidRDefault="009A7393" w:rsidP="00181F30">
            <w:pPr>
              <w:numPr>
                <w:ilvl w:val="0"/>
                <w:numId w:val="29"/>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Křišťan, A., Renöckl, H. </w:t>
            </w:r>
            <w:r w:rsidRPr="009A7393">
              <w:rPr>
                <w:rFonts w:ascii="Clara Sans" w:eastAsia="Calibri" w:hAnsi="Clara Sans"/>
                <w:i/>
                <w:iCs/>
                <w:lang w:eastAsia="cs-CZ"/>
              </w:rPr>
              <w:t>Církev a společnost</w:t>
            </w:r>
            <w:r w:rsidRPr="009A7393">
              <w:rPr>
                <w:rFonts w:ascii="Clara Sans" w:eastAsia="Calibri" w:hAnsi="Clara Sans"/>
                <w:lang w:eastAsia="cs-CZ"/>
              </w:rPr>
              <w:t xml:space="preserve">. České Budějovice: Setkání, 1999. </w:t>
            </w:r>
          </w:p>
          <w:p w:rsidR="009A7393" w:rsidRPr="009A7393" w:rsidRDefault="009A7393" w:rsidP="00181F30">
            <w:pPr>
              <w:numPr>
                <w:ilvl w:val="0"/>
                <w:numId w:val="29"/>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Halík, T. </w:t>
            </w:r>
            <w:r w:rsidRPr="009A7393">
              <w:rPr>
                <w:rFonts w:ascii="Clara Sans" w:eastAsia="Calibri" w:hAnsi="Clara Sans"/>
                <w:i/>
                <w:iCs/>
                <w:lang w:eastAsia="cs-CZ"/>
              </w:rPr>
              <w:t>Co je bez chvění nění pevné, labyrintem světa s vírou a pochopením</w:t>
            </w:r>
            <w:r w:rsidRPr="009A7393">
              <w:rPr>
                <w:rFonts w:ascii="Clara Sans" w:eastAsia="Calibri" w:hAnsi="Clara Sans"/>
                <w:lang w:eastAsia="cs-CZ"/>
              </w:rPr>
              <w:t xml:space="preserve">. Lidové noviny Praha, 2002. </w:t>
            </w:r>
          </w:p>
          <w:p w:rsidR="009A7393" w:rsidRPr="009A7393" w:rsidRDefault="009A7393" w:rsidP="00181F30">
            <w:pPr>
              <w:numPr>
                <w:ilvl w:val="0"/>
                <w:numId w:val="29"/>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Schmidt-Leuke, P.l. </w:t>
            </w:r>
            <w:r w:rsidRPr="009A7393">
              <w:rPr>
                <w:rFonts w:ascii="Clara Sans" w:eastAsia="Calibri" w:hAnsi="Clara Sans"/>
                <w:i/>
                <w:iCs/>
                <w:lang w:eastAsia="cs-CZ"/>
              </w:rPr>
              <w:t>Gott ohne Grenzen. Eine christliche und pluralistische Tehologie der Religionen.</w:t>
            </w:r>
            <w:r w:rsidRPr="009A7393">
              <w:rPr>
                <w:rFonts w:ascii="Clara Sans" w:eastAsia="Calibri" w:hAnsi="Clara Sans"/>
                <w:lang w:eastAsia="cs-CZ"/>
              </w:rPr>
              <w:t xml:space="preserve">. Český Těšín, 2005. ISBN 3-579-05219-5. </w:t>
            </w:r>
          </w:p>
          <w:p w:rsidR="009A7393" w:rsidRPr="009A7393" w:rsidRDefault="009A7393" w:rsidP="00181F30">
            <w:pPr>
              <w:numPr>
                <w:ilvl w:val="0"/>
                <w:numId w:val="29"/>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HOŠEK Pavel. </w:t>
            </w:r>
            <w:r w:rsidRPr="009A7393">
              <w:rPr>
                <w:rFonts w:ascii="Clara Sans" w:eastAsia="Calibri" w:hAnsi="Clara Sans"/>
                <w:i/>
                <w:iCs/>
                <w:lang w:eastAsia="cs-CZ"/>
              </w:rPr>
              <w:t>Islám jako výzva pro křesťany. Comáme tedy dělat tváří v tvář tomu, co vidíme kolem sebe?</w:t>
            </w:r>
            <w:r w:rsidRPr="009A7393">
              <w:rPr>
                <w:rFonts w:ascii="Clara Sans" w:eastAsia="Calibri" w:hAnsi="Clara Sans"/>
                <w:lang w:eastAsia="cs-CZ"/>
              </w:rPr>
              <w:t xml:space="preserve">. Praha, 2016. ISBN 978-80-7255-375-4. </w:t>
            </w:r>
          </w:p>
          <w:p w:rsidR="009A7393" w:rsidRPr="009A7393" w:rsidRDefault="009A7393" w:rsidP="00181F30">
            <w:pPr>
              <w:numPr>
                <w:ilvl w:val="0"/>
                <w:numId w:val="29"/>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Linville, M.D. </w:t>
            </w:r>
            <w:r w:rsidRPr="009A7393">
              <w:rPr>
                <w:rFonts w:ascii="Clara Sans" w:eastAsia="Calibri" w:hAnsi="Clara Sans"/>
                <w:i/>
                <w:iCs/>
                <w:lang w:eastAsia="cs-CZ"/>
              </w:rPr>
              <w:t>Je vše dovoleno? Morální hodnoty ve světě bez Boha</w:t>
            </w:r>
            <w:r w:rsidRPr="009A7393">
              <w:rPr>
                <w:rFonts w:ascii="Clara Sans" w:eastAsia="Calibri" w:hAnsi="Clara Sans"/>
                <w:lang w:eastAsia="cs-CZ"/>
              </w:rPr>
              <w:t xml:space="preserve">. Návrat domů. </w:t>
            </w:r>
          </w:p>
          <w:p w:rsidR="009A7393" w:rsidRPr="009A7393" w:rsidRDefault="009A7393" w:rsidP="00181F30">
            <w:pPr>
              <w:numPr>
                <w:ilvl w:val="0"/>
                <w:numId w:val="29"/>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Rotter, H., Wirt, G. (Hrg.). </w:t>
            </w:r>
            <w:r w:rsidRPr="009A7393">
              <w:rPr>
                <w:rFonts w:ascii="Clara Sans" w:eastAsia="Calibri" w:hAnsi="Clara Sans"/>
                <w:i/>
                <w:iCs/>
                <w:lang w:eastAsia="cs-CZ"/>
              </w:rPr>
              <w:t>Neues Lexikon christliche Moral.</w:t>
            </w:r>
            <w:r w:rsidRPr="009A7393">
              <w:rPr>
                <w:rFonts w:ascii="Clara Sans" w:eastAsia="Calibri" w:hAnsi="Clara Sans"/>
                <w:lang w:eastAsia="cs-CZ"/>
              </w:rPr>
              <w:t xml:space="preserve">. Innsbruck, 1990. </w:t>
            </w:r>
          </w:p>
          <w:p w:rsidR="009A7393" w:rsidRPr="009A7393" w:rsidRDefault="009A7393" w:rsidP="00181F30">
            <w:pPr>
              <w:numPr>
                <w:ilvl w:val="0"/>
                <w:numId w:val="29"/>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Halík, T. </w:t>
            </w:r>
            <w:r w:rsidRPr="009A7393">
              <w:rPr>
                <w:rFonts w:ascii="Clara Sans" w:eastAsia="Calibri" w:hAnsi="Clara Sans"/>
                <w:i/>
                <w:iCs/>
                <w:lang w:eastAsia="cs-CZ"/>
              </w:rPr>
              <w:t>Prolínání světů: ze života světových náboženství</w:t>
            </w:r>
            <w:r w:rsidRPr="009A7393">
              <w:rPr>
                <w:rFonts w:ascii="Clara Sans" w:eastAsia="Calibri" w:hAnsi="Clara Sans"/>
                <w:lang w:eastAsia="cs-CZ"/>
              </w:rPr>
              <w:t xml:space="preserve">. Praha: Lidové noviny, 2006. ISBN 80-7106-834-9. </w:t>
            </w:r>
          </w:p>
          <w:p w:rsidR="009A7393" w:rsidRPr="009A7393" w:rsidRDefault="009A7393" w:rsidP="00181F30">
            <w:pPr>
              <w:numPr>
                <w:ilvl w:val="0"/>
                <w:numId w:val="29"/>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Rotter, H. </w:t>
            </w:r>
            <w:r w:rsidRPr="009A7393">
              <w:rPr>
                <w:rFonts w:ascii="Clara Sans" w:eastAsia="Calibri" w:hAnsi="Clara Sans"/>
                <w:i/>
                <w:iCs/>
                <w:lang w:eastAsia="cs-CZ"/>
              </w:rPr>
              <w:t>Sexualita a křesťanská morálka</w:t>
            </w:r>
            <w:r w:rsidRPr="009A7393">
              <w:rPr>
                <w:rFonts w:ascii="Clara Sans" w:eastAsia="Calibri" w:hAnsi="Clara Sans"/>
                <w:lang w:eastAsia="cs-CZ"/>
              </w:rPr>
              <w:t xml:space="preserve">. Praha: Vyšehrad, 2003. </w:t>
            </w:r>
          </w:p>
          <w:p w:rsidR="009A7393" w:rsidRPr="009A7393" w:rsidRDefault="009A7393" w:rsidP="00181F30">
            <w:pPr>
              <w:numPr>
                <w:ilvl w:val="0"/>
                <w:numId w:val="29"/>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Šrajer, J. </w:t>
            </w:r>
            <w:r w:rsidRPr="009A7393">
              <w:rPr>
                <w:rFonts w:ascii="Clara Sans" w:eastAsia="Calibri" w:hAnsi="Clara Sans"/>
                <w:i/>
                <w:iCs/>
                <w:lang w:eastAsia="cs-CZ"/>
              </w:rPr>
              <w:t>Teologická etika a česká přítomnost</w:t>
            </w:r>
            <w:r w:rsidRPr="009A7393">
              <w:rPr>
                <w:rFonts w:ascii="Clara Sans" w:eastAsia="Calibri" w:hAnsi="Clara Sans"/>
                <w:lang w:eastAsia="cs-CZ"/>
              </w:rPr>
              <w:t xml:space="preserve">. Teologické texty 1, s. 46-54, 2002. </w:t>
            </w:r>
          </w:p>
          <w:p w:rsidR="009A7393" w:rsidRPr="009A7393" w:rsidRDefault="009A7393" w:rsidP="00181F30">
            <w:pPr>
              <w:numPr>
                <w:ilvl w:val="0"/>
                <w:numId w:val="29"/>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Anzenbacher, A. </w:t>
            </w:r>
            <w:r w:rsidRPr="009A7393">
              <w:rPr>
                <w:rFonts w:ascii="Clara Sans" w:eastAsia="Calibri" w:hAnsi="Clara Sans"/>
                <w:i/>
                <w:iCs/>
                <w:lang w:eastAsia="cs-CZ"/>
              </w:rPr>
              <w:t>Úvod do etiky</w:t>
            </w:r>
            <w:r w:rsidRPr="009A7393">
              <w:rPr>
                <w:rFonts w:ascii="Clara Sans" w:eastAsia="Calibri" w:hAnsi="Clara Sans"/>
                <w:lang w:eastAsia="cs-CZ"/>
              </w:rPr>
              <w:t xml:space="preserve">. Praha, Academia, 2001. </w:t>
            </w:r>
          </w:p>
          <w:p w:rsidR="009A7393" w:rsidRPr="009A7393" w:rsidRDefault="009A7393" w:rsidP="00181F30">
            <w:pPr>
              <w:numPr>
                <w:ilvl w:val="0"/>
                <w:numId w:val="29"/>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Weber, H. </w:t>
            </w:r>
            <w:r w:rsidRPr="009A7393">
              <w:rPr>
                <w:rFonts w:ascii="Clara Sans" w:eastAsia="Calibri" w:hAnsi="Clara Sans"/>
                <w:i/>
                <w:iCs/>
                <w:lang w:eastAsia="cs-CZ"/>
              </w:rPr>
              <w:t>Všeobecná morální teologie, Vyšehrad</w:t>
            </w:r>
            <w:r w:rsidRPr="009A7393">
              <w:rPr>
                <w:rFonts w:ascii="Clara Sans" w:eastAsia="Calibri" w:hAnsi="Clara Sans"/>
                <w:lang w:eastAsia="cs-CZ"/>
              </w:rPr>
              <w:t xml:space="preserve">. 1998. </w:t>
            </w:r>
          </w:p>
          <w:p w:rsidR="009A7393" w:rsidRPr="009A7393" w:rsidRDefault="009A7393" w:rsidP="00181F30">
            <w:pPr>
              <w:numPr>
                <w:ilvl w:val="0"/>
                <w:numId w:val="29"/>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Šrajer, J. </w:t>
            </w:r>
            <w:r w:rsidRPr="009A7393">
              <w:rPr>
                <w:rFonts w:ascii="Clara Sans" w:eastAsia="Calibri" w:hAnsi="Clara Sans"/>
                <w:i/>
                <w:iCs/>
                <w:lang w:eastAsia="cs-CZ"/>
              </w:rPr>
              <w:t>Význam a poslání teologie v rámci jiných vědních disciplin aneb oprávněnost studia sociální práce na TF JU</w:t>
            </w:r>
            <w:r w:rsidRPr="009A7393">
              <w:rPr>
                <w:rFonts w:ascii="Clara Sans" w:eastAsia="Calibri" w:hAnsi="Clara Sans"/>
                <w:lang w:eastAsia="cs-CZ"/>
              </w:rPr>
              <w:t xml:space="preserve">. Teologické studie 1-2, s. 67-71, 2007. </w:t>
            </w:r>
          </w:p>
        </w:tc>
      </w:tr>
      <w:tr w:rsidR="009A7393" w:rsidRPr="009A7393" w:rsidTr="009A7393">
        <w:trPr>
          <w:trHeight w:val="141"/>
        </w:trPr>
        <w:tc>
          <w:tcPr>
            <w:tcW w:w="9836"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rPr>
          <w:trHeight w:val="123"/>
        </w:trPr>
        <w:tc>
          <w:tcPr>
            <w:tcW w:w="4778"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7"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12</w:t>
            </w:r>
          </w:p>
        </w:tc>
        <w:tc>
          <w:tcPr>
            <w:tcW w:w="4171"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rPr>
          <w:trHeight w:val="132"/>
        </w:trPr>
        <w:tc>
          <w:tcPr>
            <w:tcW w:w="9836"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351"/>
        </w:trPr>
        <w:tc>
          <w:tcPr>
            <w:tcW w:w="9836" w:type="dxa"/>
            <w:gridSpan w:val="8"/>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s="Calibri"/>
              </w:rPr>
              <w:t>Konzultační hodiny, emailová korespondence.</w:t>
            </w:r>
          </w:p>
        </w:tc>
      </w:tr>
    </w:tbl>
    <w:p w:rsidR="009A7393" w:rsidRPr="009A7393" w:rsidRDefault="009A7393" w:rsidP="009A7393">
      <w:pPr>
        <w:spacing w:after="200" w:line="276" w:lineRule="auto"/>
        <w:ind w:firstLine="0"/>
        <w:jc w:val="left"/>
        <w:rPr>
          <w:rFonts w:ascii="Clara Sans" w:eastAsia="Calibri" w:hAnsi="Clara Sans"/>
          <w:sz w:val="22"/>
          <w:szCs w:val="22"/>
        </w:rPr>
      </w:pPr>
    </w:p>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olor w:val="000000"/>
                <w:sz w:val="22"/>
                <w:szCs w:val="22"/>
              </w:rPr>
              <w:t>Četba odborných textů v angličtině 1</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povinně volitelný</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ZS</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26</w:t>
            </w:r>
            <w:r w:rsidR="00C56FCE">
              <w:rPr>
                <w:rFonts w:ascii="Clara Sans" w:eastAsia="Calibri" w:hAnsi="Clara Sans"/>
                <w:lang w:eastAsia="cs-CZ"/>
              </w:rPr>
              <w:t>s</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26</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3</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seminář</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5" w:type="dxa"/>
            <w:gridSpan w:val="8"/>
            <w:tcBorders>
              <w:top w:val="nil"/>
            </w:tcBorders>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Student</w:t>
            </w:r>
            <w:r w:rsidRPr="009A7393">
              <w:rPr>
                <w:rFonts w:ascii="Clara Sans" w:eastAsia="Calibri" w:hAnsi="Clara Sans"/>
                <w:lang w:eastAsia="cs-CZ"/>
              </w:rPr>
              <w:br/>
              <w:t>- prostuduje zadané texty,</w:t>
            </w:r>
            <w:r w:rsidRPr="009A7393">
              <w:rPr>
                <w:rFonts w:ascii="Clara Sans" w:eastAsia="Calibri" w:hAnsi="Clara Sans"/>
                <w:lang w:eastAsia="cs-CZ"/>
              </w:rPr>
              <w:br/>
              <w:t>- dostatečně zodpoví zadané otázky,</w:t>
            </w:r>
            <w:r w:rsidRPr="009A7393">
              <w:rPr>
                <w:rFonts w:ascii="Clara Sans" w:eastAsia="Calibri" w:hAnsi="Clara Sans"/>
                <w:lang w:eastAsia="cs-CZ"/>
              </w:rPr>
              <w:br/>
              <w:t>- bude problematiku, o níž texty pojednávají, reflektovat v širším kontextu a svou reflexi prokáže vlastní seminární prací</w:t>
            </w:r>
          </w:p>
        </w:tc>
      </w:tr>
      <w:tr w:rsidR="009A7393" w:rsidRPr="009A7393" w:rsidTr="009A7393">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doc. Daniel Heider, Ph.D. (seminář 100 %)</w:t>
            </w:r>
          </w:p>
        </w:tc>
      </w:tr>
      <w:tr w:rsidR="009A7393" w:rsidRPr="009A7393" w:rsidTr="009A7393">
        <w:trPr>
          <w:trHeight w:val="554"/>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3037"/>
        </w:trPr>
        <w:tc>
          <w:tcPr>
            <w:tcW w:w="9855" w:type="dxa"/>
            <w:gridSpan w:val="8"/>
            <w:tcBorders>
              <w:top w:val="nil"/>
              <w:bottom w:val="single" w:sz="12" w:space="0" w:color="auto"/>
            </w:tcBorders>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Cílem semináře je uvést studenta do četby a interpretace odborného textu v angličtině.</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Obsahem kurzu je četba filosofických textů v angličtině a reflexe problematiky, o níž texty pojednávají, v širším kontextu. Porozumění textům je prohloubeno pomocí cílených otázek.</w:t>
            </w:r>
          </w:p>
        </w:tc>
      </w:tr>
      <w:tr w:rsidR="009A7393" w:rsidRPr="009A7393" w:rsidTr="009A7393">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497"/>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w:t>
            </w:r>
            <w:r w:rsidRPr="009A7393">
              <w:rPr>
                <w:rFonts w:ascii="Clara Sans" w:eastAsia="Calibri" w:hAnsi="Clara Sans"/>
                <w:i/>
                <w:iCs/>
                <w:lang w:eastAsia="cs-CZ"/>
              </w:rPr>
              <w:t>Literatura se mění semestr od semestru podle výběru textu, který bude čten.</w:t>
            </w:r>
          </w:p>
        </w:tc>
      </w:tr>
      <w:tr w:rsidR="009A7393" w:rsidRPr="009A7393" w:rsidTr="009A7393">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8</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1373"/>
        </w:trPr>
        <w:tc>
          <w:tcPr>
            <w:tcW w:w="9855"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Kontakt s vyučujícím bude probíhat emailem.</w:t>
            </w:r>
          </w:p>
        </w:tc>
      </w:tr>
    </w:tbl>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olor w:val="000000"/>
                <w:sz w:val="22"/>
                <w:szCs w:val="22"/>
              </w:rPr>
              <w:t>Četba odborných textů v angličtině 2</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povinně volitelný</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LS</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28</w:t>
            </w:r>
            <w:r w:rsidR="00C56FCE">
              <w:rPr>
                <w:rFonts w:ascii="Clara Sans" w:eastAsia="Calibri" w:hAnsi="Clara Sans"/>
                <w:lang w:eastAsia="cs-CZ"/>
              </w:rPr>
              <w:t>s</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28</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3</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seminář</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5" w:type="dxa"/>
            <w:gridSpan w:val="8"/>
            <w:tcBorders>
              <w:top w:val="nil"/>
            </w:tcBorders>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Student</w:t>
            </w:r>
            <w:r w:rsidRPr="009A7393">
              <w:rPr>
                <w:rFonts w:ascii="Clara Sans" w:eastAsia="Calibri" w:hAnsi="Clara Sans"/>
                <w:lang w:eastAsia="cs-CZ"/>
              </w:rPr>
              <w:br/>
              <w:t>- prostuduje zadané texty,</w:t>
            </w:r>
            <w:r w:rsidRPr="009A7393">
              <w:rPr>
                <w:rFonts w:ascii="Clara Sans" w:eastAsia="Calibri" w:hAnsi="Clara Sans"/>
                <w:lang w:eastAsia="cs-CZ"/>
              </w:rPr>
              <w:br/>
              <w:t>- dostatečně zodpoví zadané otázky,</w:t>
            </w:r>
            <w:r w:rsidRPr="009A7393">
              <w:rPr>
                <w:rFonts w:ascii="Clara Sans" w:eastAsia="Calibri" w:hAnsi="Clara Sans"/>
                <w:lang w:eastAsia="cs-CZ"/>
              </w:rPr>
              <w:br/>
              <w:t>- bude problematiku, o níž texty pojednávají, reflektovat v širším kontextu a svou reflexi prokáže vlastní seminární prací</w:t>
            </w:r>
          </w:p>
        </w:tc>
      </w:tr>
      <w:tr w:rsidR="009A7393" w:rsidRPr="009A7393" w:rsidTr="009A7393">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doc. Daniel Heider, Ph.D. (seminář 100 %)</w:t>
            </w:r>
          </w:p>
        </w:tc>
      </w:tr>
      <w:tr w:rsidR="009A7393" w:rsidRPr="009A7393" w:rsidTr="009A7393">
        <w:trPr>
          <w:trHeight w:val="554"/>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3179"/>
        </w:trPr>
        <w:tc>
          <w:tcPr>
            <w:tcW w:w="9855" w:type="dxa"/>
            <w:gridSpan w:val="8"/>
            <w:tcBorders>
              <w:top w:val="nil"/>
              <w:bottom w:val="single" w:sz="12" w:space="0" w:color="auto"/>
            </w:tcBorders>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Cílem semináře je prohloubit schopnost studenta číst a interpretovat odborný text v angličtině.</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Obsahem kurzu je četba filosofických textů v angličtině a reflexe problematiky, o níž texty pojednávají, v širším kontextu. Porozumění textům je prohloubeno pomocí cílených otázek.</w:t>
            </w:r>
          </w:p>
        </w:tc>
      </w:tr>
      <w:tr w:rsidR="009A7393" w:rsidRPr="009A7393" w:rsidTr="009A7393">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497"/>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May, L., Collins Sharatt, S. eds. Prentice Hall. </w:t>
            </w:r>
            <w:r w:rsidRPr="009A7393">
              <w:rPr>
                <w:rFonts w:ascii="Clara Sans" w:eastAsia="Calibri" w:hAnsi="Clara Sans"/>
                <w:i/>
                <w:iCs/>
                <w:lang w:eastAsia="cs-CZ"/>
              </w:rPr>
              <w:t>Applied Ethics. A Multicultural Approach.</w:t>
            </w:r>
            <w:r w:rsidRPr="009A7393">
              <w:rPr>
                <w:rFonts w:ascii="Clara Sans" w:eastAsia="Calibri" w:hAnsi="Clara Sans"/>
                <w:lang w:eastAsia="cs-CZ"/>
              </w:rPr>
              <w:t>. New Jersey, 1994.</w:t>
            </w:r>
          </w:p>
        </w:tc>
      </w:tr>
      <w:tr w:rsidR="009A7393" w:rsidRPr="009A7393" w:rsidTr="009A7393">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8</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1373"/>
        </w:trPr>
        <w:tc>
          <w:tcPr>
            <w:tcW w:w="9855"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Kontakt s vyučujícím bude probíhat emailem.</w:t>
            </w:r>
          </w:p>
        </w:tc>
      </w:tr>
    </w:tbl>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olor w:val="000000"/>
                <w:sz w:val="22"/>
                <w:szCs w:val="22"/>
              </w:rPr>
              <w:t>Četba odborných textů v němčině 1</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povinně volitelný</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ZS</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26</w:t>
            </w:r>
            <w:r w:rsidR="00C56FCE">
              <w:rPr>
                <w:rFonts w:ascii="Clara Sans" w:eastAsia="Calibri" w:hAnsi="Clara Sans"/>
                <w:lang w:eastAsia="cs-CZ"/>
              </w:rPr>
              <w:t>s</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26</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3</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seminář</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5" w:type="dxa"/>
            <w:gridSpan w:val="8"/>
            <w:tcBorders>
              <w:top w:val="nil"/>
            </w:tcBorders>
          </w:tcPr>
          <w:p w:rsidR="009A7393" w:rsidRPr="00BA1CD1" w:rsidRDefault="009A7393" w:rsidP="009A7393">
            <w:pPr>
              <w:ind w:firstLine="0"/>
              <w:rPr>
                <w:rFonts w:ascii="Clara Sans" w:eastAsia="Calibri" w:hAnsi="Clara Sans"/>
                <w:szCs w:val="18"/>
                <w:lang w:eastAsia="cs-CZ"/>
              </w:rPr>
            </w:pPr>
            <w:r w:rsidRPr="00BA1CD1">
              <w:rPr>
                <w:rFonts w:ascii="Clara Sans" w:eastAsia="Calibri" w:hAnsi="Clara Sans"/>
                <w:szCs w:val="18"/>
                <w:lang w:eastAsia="cs-CZ"/>
              </w:rPr>
              <w:t>Nejméně 75 % účast na semináři, aktivní přístup v hodině, vypracování reflexí textů v češtině a jejich včasné zaslání na email vyučujícího, domácí příprava v podobě překladu zadaných textů z němčiny do češtiny.</w:t>
            </w:r>
          </w:p>
          <w:p w:rsidR="009A7393" w:rsidRPr="00BA1CD1" w:rsidRDefault="009A7393" w:rsidP="009A7393">
            <w:pPr>
              <w:ind w:firstLine="0"/>
              <w:rPr>
                <w:rFonts w:ascii="Clara Sans" w:eastAsia="Calibri" w:hAnsi="Clara Sans"/>
                <w:szCs w:val="18"/>
                <w:lang w:eastAsia="cs-CZ"/>
              </w:rPr>
            </w:pPr>
            <w:r w:rsidRPr="00BA1CD1">
              <w:rPr>
                <w:rFonts w:ascii="Clara Sans" w:eastAsia="Calibri" w:hAnsi="Clara Sans"/>
                <w:szCs w:val="18"/>
                <w:lang w:eastAsia="cs-CZ"/>
              </w:rPr>
              <w:t xml:space="preserve">Student si zvolí tři překlady článků z němčiny do češtiny a překlady zašle vyučujícímu. Podle výběru článku napíše seminární práci, ve které srovná německou a českou realitu vztahující se ke konkrétnímu sociálnímu problému. Požadavky na seminární práci: nejméně 5 stran textu v češtině. Citace i parafráze je potřeba dokládat pomocí poznámkového aparátu v poznámkách pod čarou (podle Veber, T. - Bauman, P.: </w:t>
            </w:r>
            <w:r w:rsidRPr="00BA1CD1">
              <w:rPr>
                <w:rFonts w:ascii="Clara Sans" w:eastAsia="Calibri" w:hAnsi="Clara Sans"/>
                <w:i/>
                <w:szCs w:val="18"/>
                <w:lang w:eastAsia="cs-CZ"/>
              </w:rPr>
              <w:t>Metodická pomůcka ke zpracování závěrečných prací</w:t>
            </w:r>
            <w:r w:rsidRPr="00BA1CD1">
              <w:rPr>
                <w:rFonts w:ascii="Clara Sans" w:eastAsia="Calibri" w:hAnsi="Clara Sans"/>
                <w:szCs w:val="18"/>
                <w:lang w:eastAsia="cs-CZ"/>
              </w:rPr>
              <w:t>). Formální stránka textu se řídí podle stejné příručky.</w:t>
            </w:r>
          </w:p>
          <w:p w:rsidR="009A7393" w:rsidRPr="005E5EB0" w:rsidRDefault="009A7393" w:rsidP="005E5EB0">
            <w:pPr>
              <w:ind w:firstLine="0"/>
              <w:rPr>
                <w:rFonts w:ascii="Clara Sans" w:eastAsia="Calibri" w:hAnsi="Clara Sans"/>
                <w:sz w:val="18"/>
                <w:szCs w:val="18"/>
                <w:lang w:eastAsia="cs-CZ"/>
              </w:rPr>
            </w:pPr>
            <w:r w:rsidRPr="00BA1CD1">
              <w:rPr>
                <w:rFonts w:ascii="Clara Sans" w:eastAsia="Calibri" w:hAnsi="Clara Sans"/>
                <w:szCs w:val="18"/>
                <w:lang w:eastAsia="cs-CZ"/>
              </w:rPr>
              <w:t>Téma práce oznamte vyučujícímu (například nezaměstnanost, násilí, kriminalita, bydlení, vzdělání, extremismus, ženská otázka, rasismus, diskriminace atd.) Způsob kontroly: konzultace vyučujícího se studentem nad seminární prací. Pravidelné konzultace si student včas domluví emailem s vyučujícím.</w:t>
            </w:r>
          </w:p>
        </w:tc>
      </w:tr>
      <w:tr w:rsidR="009A7393" w:rsidRPr="009A7393" w:rsidTr="009A7393">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Mgr. Martin Klapetek, Ph.D. (seminář 100 %)</w:t>
            </w:r>
          </w:p>
        </w:tc>
      </w:tr>
      <w:tr w:rsidR="009A7393" w:rsidRPr="009A7393" w:rsidTr="009A7393">
        <w:trPr>
          <w:trHeight w:val="220"/>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                                                      </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3938"/>
        </w:trPr>
        <w:tc>
          <w:tcPr>
            <w:tcW w:w="9855" w:type="dxa"/>
            <w:gridSpan w:val="8"/>
            <w:tcBorders>
              <w:top w:val="nil"/>
              <w:bottom w:val="single" w:sz="12" w:space="0" w:color="auto"/>
            </w:tcBorders>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V semináři se studenti budou věnovat religionistickým textům v němčině z oblasti evropského islámu. Texty se budou tematicky zaměřovat hlavně na významné islámské organizace působící v Německu. Akademická reflexe předeslané problematicky z pohledu současné religionistiky bude doplněna o texty vydávané přímo islámskými náboženskými organizacemi. Díky této kombinaci pramenů a sekundární literatury mohou studenti sledovat jednotlivé výpovědi týkající se nejvýznamnějších témat setkávání současné německé společnosti s fenoménem evropského islámu.</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Obsah:</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1. přistěhovalectví a azylové politika</w:t>
            </w:r>
            <w:r w:rsidRPr="009A7393">
              <w:rPr>
                <w:rFonts w:ascii="Clara Sans" w:eastAsia="Calibri" w:hAnsi="Clara Sans"/>
                <w:lang w:eastAsia="cs-CZ"/>
              </w:rPr>
              <w:br/>
              <w:t>2. pracovní příležitosti</w:t>
            </w:r>
            <w:r w:rsidRPr="009A7393">
              <w:rPr>
                <w:rFonts w:ascii="Clara Sans" w:eastAsia="Calibri" w:hAnsi="Clara Sans"/>
                <w:lang w:eastAsia="cs-CZ"/>
              </w:rPr>
              <w:br/>
              <w:t>3. nezaměstnanost</w:t>
            </w:r>
            <w:r w:rsidRPr="009A7393">
              <w:rPr>
                <w:rFonts w:ascii="Clara Sans" w:eastAsia="Calibri" w:hAnsi="Clara Sans"/>
                <w:lang w:eastAsia="cs-CZ"/>
              </w:rPr>
              <w:br/>
              <w:t>4. rodina a sociální péče</w:t>
            </w:r>
            <w:r w:rsidRPr="009A7393">
              <w:rPr>
                <w:rFonts w:ascii="Clara Sans" w:eastAsia="Calibri" w:hAnsi="Clara Sans"/>
                <w:lang w:eastAsia="cs-CZ"/>
              </w:rPr>
              <w:br/>
              <w:t>5. ženská otázka</w:t>
            </w:r>
            <w:r w:rsidRPr="009A7393">
              <w:rPr>
                <w:rFonts w:ascii="Clara Sans" w:eastAsia="Calibri" w:hAnsi="Clara Sans"/>
                <w:lang w:eastAsia="cs-CZ"/>
              </w:rPr>
              <w:br/>
              <w:t>6. násilí a kriminalita</w:t>
            </w:r>
            <w:r w:rsidRPr="009A7393">
              <w:rPr>
                <w:rFonts w:ascii="Clara Sans" w:eastAsia="Calibri" w:hAnsi="Clara Sans"/>
                <w:lang w:eastAsia="cs-CZ"/>
              </w:rPr>
              <w:br/>
              <w:t>7. práce s mládeží</w:t>
            </w:r>
            <w:r w:rsidRPr="009A7393">
              <w:rPr>
                <w:rFonts w:ascii="Clara Sans" w:eastAsia="Calibri" w:hAnsi="Clara Sans"/>
                <w:lang w:eastAsia="cs-CZ"/>
              </w:rPr>
              <w:br/>
              <w:t>8. almužna jako povinnost víry</w:t>
            </w:r>
            <w:r w:rsidRPr="009A7393">
              <w:rPr>
                <w:rFonts w:ascii="Clara Sans" w:eastAsia="Calibri" w:hAnsi="Clara Sans"/>
                <w:lang w:eastAsia="cs-CZ"/>
              </w:rPr>
              <w:br/>
              <w:t>9. mešity a nadace</w:t>
            </w:r>
            <w:r w:rsidRPr="009A7393">
              <w:rPr>
                <w:rFonts w:ascii="Clara Sans" w:eastAsia="Calibri" w:hAnsi="Clara Sans"/>
                <w:lang w:eastAsia="cs-CZ"/>
              </w:rPr>
              <w:br/>
              <w:t>10. zdravotnictví</w:t>
            </w:r>
            <w:r w:rsidRPr="009A7393">
              <w:rPr>
                <w:rFonts w:ascii="Clara Sans" w:eastAsia="Calibri" w:hAnsi="Clara Sans"/>
                <w:lang w:eastAsia="cs-CZ"/>
              </w:rPr>
              <w:br/>
              <w:t xml:space="preserve">11. poslední věci člověka </w:t>
            </w:r>
            <w:r w:rsidRPr="009A7393">
              <w:rPr>
                <w:rFonts w:ascii="Clara Sans" w:eastAsia="Calibri" w:hAnsi="Clara Sans"/>
                <w:lang w:eastAsia="cs-CZ"/>
              </w:rPr>
              <w:br/>
              <w:t>12. práce ve vězeňství.</w:t>
            </w:r>
          </w:p>
        </w:tc>
      </w:tr>
      <w:tr w:rsidR="009A7393" w:rsidRPr="009A7393" w:rsidTr="009A7393">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074"/>
        </w:trPr>
        <w:tc>
          <w:tcPr>
            <w:tcW w:w="9855" w:type="dxa"/>
            <w:gridSpan w:val="8"/>
            <w:tcBorders>
              <w:top w:val="nil"/>
            </w:tcBorders>
          </w:tcPr>
          <w:p w:rsidR="009A7393" w:rsidRPr="009A7393" w:rsidRDefault="009A7393" w:rsidP="00181F30">
            <w:pPr>
              <w:numPr>
                <w:ilvl w:val="0"/>
                <w:numId w:val="27"/>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Tiemann. </w:t>
            </w:r>
            <w:r w:rsidRPr="009A7393">
              <w:rPr>
                <w:rFonts w:ascii="Clara Sans" w:eastAsia="Calibri" w:hAnsi="Clara Sans"/>
                <w:i/>
                <w:iCs/>
                <w:lang w:eastAsia="cs-CZ"/>
              </w:rPr>
              <w:t>Die Integration islamischer Migranten in Deutschland und Frankreich - ein Situationsvergleich ausgewählter Bevölkerungsgruppen</w:t>
            </w:r>
            <w:r w:rsidRPr="009A7393">
              <w:rPr>
                <w:rFonts w:ascii="Clara Sans" w:eastAsia="Calibri" w:hAnsi="Clara Sans"/>
                <w:lang w:eastAsia="cs-CZ"/>
              </w:rPr>
              <w:t xml:space="preserve">. Berlín, 2004. </w:t>
            </w:r>
          </w:p>
          <w:p w:rsidR="009A7393" w:rsidRPr="009A7393" w:rsidRDefault="009A7393" w:rsidP="00181F30">
            <w:pPr>
              <w:numPr>
                <w:ilvl w:val="0"/>
                <w:numId w:val="27"/>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Kreitmeir, K. </w:t>
            </w:r>
            <w:r w:rsidRPr="009A7393">
              <w:rPr>
                <w:rFonts w:ascii="Clara Sans" w:eastAsia="Calibri" w:hAnsi="Clara Sans"/>
                <w:i/>
                <w:iCs/>
                <w:lang w:eastAsia="cs-CZ"/>
              </w:rPr>
              <w:t xml:space="preserve">Allahs deutsche Kinder. </w:t>
            </w:r>
            <w:r w:rsidRPr="009A7393">
              <w:rPr>
                <w:rFonts w:ascii="Clara Sans" w:eastAsia="Calibri" w:hAnsi="Clara Sans"/>
                <w:lang w:eastAsia="cs-CZ"/>
              </w:rPr>
              <w:t xml:space="preserve">Mnichov: Pattloch Verlag, 2002. </w:t>
            </w:r>
          </w:p>
          <w:p w:rsidR="009A7393" w:rsidRPr="009A7393" w:rsidRDefault="009A7393" w:rsidP="00181F30">
            <w:pPr>
              <w:numPr>
                <w:ilvl w:val="0"/>
                <w:numId w:val="27"/>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Sen, F.: </w:t>
            </w:r>
            <w:r w:rsidRPr="009A7393">
              <w:rPr>
                <w:rFonts w:ascii="Clara Sans" w:eastAsia="Calibri" w:hAnsi="Clara Sans"/>
                <w:i/>
                <w:iCs/>
                <w:lang w:eastAsia="cs-CZ"/>
              </w:rPr>
              <w:t>Muslimen in Deutchland</w:t>
            </w:r>
            <w:r w:rsidRPr="009A7393">
              <w:rPr>
                <w:rFonts w:ascii="Clara Sans" w:eastAsia="Calibri" w:hAnsi="Clara Sans"/>
                <w:lang w:eastAsia="cs-CZ"/>
              </w:rPr>
              <w:t>. Mnichov: H. C. Beck Verlag, 2002.</w:t>
            </w:r>
          </w:p>
        </w:tc>
      </w:tr>
      <w:tr w:rsidR="009A7393" w:rsidRPr="009A7393" w:rsidTr="009A7393">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8</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425"/>
        </w:trPr>
        <w:tc>
          <w:tcPr>
            <w:tcW w:w="9855"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Kontakt s vyučujícím bude probíhat v konzultačních  hodinách nebo emailem.</w:t>
            </w:r>
          </w:p>
        </w:tc>
      </w:tr>
      <w:tr w:rsidR="009A7393" w:rsidRPr="009A7393" w:rsidTr="009A7393">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olor w:val="000000"/>
                <w:sz w:val="22"/>
                <w:szCs w:val="22"/>
              </w:rPr>
              <w:t>Četba odborných textů v němčině 2</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povinně volitelný</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LS</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28</w:t>
            </w:r>
            <w:r w:rsidR="00C56FCE">
              <w:rPr>
                <w:rFonts w:ascii="Clara Sans" w:eastAsia="Calibri" w:hAnsi="Clara Sans"/>
                <w:lang w:eastAsia="cs-CZ"/>
              </w:rPr>
              <w:t>s</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28</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3</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seminář</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Aktivní účast na seminářích - četba a překlad textu, podle jazykové vybavenosti diskuse. Udělení zápočtu nezávisí na úrovni zvládnutí jazyka, ale na aktivní účasti v semináři.</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Student si individuálně vyhledá slovní zásobu k předem zadanému textu a zopakuje gramatické jevy, s nimiž se v textu setkává (zejména pasivní znalost konjunktivu cizího mínění). Zápočet je udělován za aktivní účast na semináři při práci s textem, hodnocení metodou analýzy práce studenta. Nehodnotí se stupeň zvládnutí jazyka, ale osvojení základní techniky překladu.</w:t>
            </w:r>
          </w:p>
        </w:tc>
      </w:tr>
      <w:tr w:rsidR="009A7393" w:rsidRPr="009A7393" w:rsidTr="009A7393">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p w:rsidR="009A7393" w:rsidRPr="009A7393" w:rsidRDefault="009A7393" w:rsidP="009A7393">
            <w:pPr>
              <w:ind w:firstLine="0"/>
              <w:rPr>
                <w:rFonts w:ascii="Clara Sans" w:eastAsia="Calibri" w:hAnsi="Clara Sans"/>
                <w:lang w:eastAsia="cs-CZ"/>
              </w:rPr>
            </w:pPr>
          </w:p>
        </w:tc>
      </w:tr>
      <w:tr w:rsidR="009A7393" w:rsidRPr="009A7393" w:rsidTr="009A7393">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sz w:val="22"/>
                <w:szCs w:val="22"/>
              </w:rPr>
              <w:t>prof. Jaroslav Vokoun, Th.D. (seminář 100 %)</w:t>
            </w:r>
          </w:p>
        </w:tc>
      </w:tr>
      <w:tr w:rsidR="009A7393" w:rsidRPr="009A7393" w:rsidTr="009A7393">
        <w:trPr>
          <w:trHeight w:val="554"/>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3427"/>
        </w:trPr>
        <w:tc>
          <w:tcPr>
            <w:tcW w:w="9855" w:type="dxa"/>
            <w:gridSpan w:val="8"/>
            <w:tcBorders>
              <w:top w:val="nil"/>
              <w:bottom w:val="single" w:sz="12" w:space="0" w:color="auto"/>
            </w:tcBorders>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Cílem kursu je uvést studenta do četby cizojazyčného odborného textu.</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Obsah:</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1) Průběžná a komentovaná četba odborného německého textu.</w:t>
            </w:r>
            <w:r w:rsidRPr="009A7393">
              <w:rPr>
                <w:rFonts w:ascii="Clara Sans" w:eastAsia="Calibri" w:hAnsi="Clara Sans"/>
                <w:lang w:eastAsia="cs-CZ"/>
              </w:rPr>
              <w:br/>
              <w:t>2) Úvod do odborné slovní zásoby.</w:t>
            </w:r>
            <w:r w:rsidRPr="009A7393">
              <w:rPr>
                <w:rFonts w:ascii="Clara Sans" w:eastAsia="Calibri" w:hAnsi="Clara Sans"/>
                <w:lang w:eastAsia="cs-CZ"/>
              </w:rPr>
              <w:br/>
              <w:t>3) Zvláštnosti odborného stylu.</w:t>
            </w:r>
            <w:r w:rsidRPr="009A7393">
              <w:rPr>
                <w:rFonts w:ascii="Clara Sans" w:eastAsia="Calibri" w:hAnsi="Clara Sans"/>
                <w:lang w:eastAsia="cs-CZ"/>
              </w:rPr>
              <w:br/>
              <w:t>4) Základní překladatelské techniky.</w:t>
            </w:r>
          </w:p>
        </w:tc>
      </w:tr>
      <w:tr w:rsidR="009A7393" w:rsidRPr="009A7393" w:rsidTr="009A7393">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043"/>
        </w:trPr>
        <w:tc>
          <w:tcPr>
            <w:tcW w:w="9855" w:type="dxa"/>
            <w:gridSpan w:val="8"/>
            <w:tcBorders>
              <w:top w:val="nil"/>
            </w:tcBorders>
          </w:tcPr>
          <w:p w:rsidR="009A7393" w:rsidRPr="009A7393" w:rsidRDefault="009A7393" w:rsidP="00181F30">
            <w:pPr>
              <w:numPr>
                <w:ilvl w:val="0"/>
                <w:numId w:val="39"/>
              </w:numPr>
              <w:spacing w:after="200"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Siebenschein, H. </w:t>
            </w:r>
            <w:r w:rsidRPr="009A7393">
              <w:rPr>
                <w:rFonts w:ascii="Clara Sans" w:eastAsia="Calibri" w:hAnsi="Clara Sans"/>
                <w:i/>
                <w:iCs/>
                <w:lang w:eastAsia="cs-CZ"/>
              </w:rPr>
              <w:t>Německo-český slovník, 1. díl</w:t>
            </w:r>
            <w:r w:rsidRPr="009A7393">
              <w:rPr>
                <w:rFonts w:ascii="Clara Sans" w:eastAsia="Calibri" w:hAnsi="Clara Sans"/>
                <w:lang w:eastAsia="cs-CZ"/>
              </w:rPr>
              <w:t xml:space="preserve">. Praha, 1988. </w:t>
            </w:r>
          </w:p>
          <w:p w:rsidR="009A7393" w:rsidRPr="009A7393" w:rsidRDefault="009A7393" w:rsidP="00181F30">
            <w:pPr>
              <w:numPr>
                <w:ilvl w:val="0"/>
                <w:numId w:val="39"/>
              </w:numPr>
              <w:spacing w:after="200"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Siebenschein, H. </w:t>
            </w:r>
            <w:r w:rsidRPr="009A7393">
              <w:rPr>
                <w:rFonts w:ascii="Clara Sans" w:eastAsia="Calibri" w:hAnsi="Clara Sans"/>
                <w:i/>
                <w:iCs/>
                <w:lang w:eastAsia="cs-CZ"/>
              </w:rPr>
              <w:t>Německo-český slovník, 2. díl</w:t>
            </w:r>
            <w:r w:rsidRPr="009A7393">
              <w:rPr>
                <w:rFonts w:ascii="Clara Sans" w:eastAsia="Calibri" w:hAnsi="Clara Sans"/>
                <w:lang w:eastAsia="cs-CZ"/>
              </w:rPr>
              <w:t xml:space="preserve">. Praha, 1988. </w:t>
            </w:r>
          </w:p>
          <w:p w:rsidR="009A7393" w:rsidRPr="009A7393" w:rsidRDefault="009A7393" w:rsidP="00181F30">
            <w:pPr>
              <w:numPr>
                <w:ilvl w:val="0"/>
                <w:numId w:val="39"/>
              </w:numPr>
              <w:spacing w:after="200"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Mounin, G. </w:t>
            </w:r>
            <w:r w:rsidRPr="009A7393">
              <w:rPr>
                <w:rFonts w:ascii="Clara Sans" w:eastAsia="Calibri" w:hAnsi="Clara Sans"/>
                <w:i/>
                <w:iCs/>
                <w:lang w:eastAsia="cs-CZ"/>
              </w:rPr>
              <w:t>Teoretické problémy překladu</w:t>
            </w:r>
            <w:r w:rsidRPr="009A7393">
              <w:rPr>
                <w:rFonts w:ascii="Clara Sans" w:eastAsia="Calibri" w:hAnsi="Clara Sans"/>
                <w:lang w:eastAsia="cs-CZ"/>
              </w:rPr>
              <w:t xml:space="preserve">. Praha, 1999. </w:t>
            </w:r>
          </w:p>
          <w:p w:rsidR="009A7393" w:rsidRPr="009A7393" w:rsidRDefault="009A7393" w:rsidP="009A7393">
            <w:pPr>
              <w:ind w:firstLine="0"/>
              <w:rPr>
                <w:rFonts w:ascii="Clara Sans" w:eastAsia="Calibri" w:hAnsi="Clara Sans"/>
                <w:lang w:eastAsia="cs-CZ"/>
              </w:rPr>
            </w:pPr>
          </w:p>
        </w:tc>
      </w:tr>
      <w:tr w:rsidR="009A7393" w:rsidRPr="009A7393" w:rsidTr="009A7393">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8</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5E5EB0">
        <w:trPr>
          <w:trHeight w:val="1027"/>
        </w:trPr>
        <w:tc>
          <w:tcPr>
            <w:tcW w:w="9855"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Kontakt s vyučujícím bude probíhat v konzultačních  hodinách nebo emailem.</w:t>
            </w:r>
          </w:p>
        </w:tc>
      </w:tr>
    </w:tbl>
    <w:p w:rsidR="009A7393" w:rsidRPr="009A7393" w:rsidRDefault="009A7393" w:rsidP="009A7393">
      <w:pPr>
        <w:spacing w:after="200" w:line="276" w:lineRule="auto"/>
        <w:ind w:firstLine="0"/>
        <w:jc w:val="left"/>
        <w:rPr>
          <w:rFonts w:ascii="Clara Sans" w:eastAsia="Calibri" w:hAnsi="Clara Sans"/>
          <w:sz w:val="22"/>
          <w:szCs w:val="22"/>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sz w:val="22"/>
                <w:szCs w:val="22"/>
              </w:rPr>
              <w:br w:type="page"/>
            </w: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olor w:val="000000"/>
                <w:sz w:val="22"/>
                <w:szCs w:val="22"/>
              </w:rPr>
              <w:t>Četba odborných textů ve španělštině 1</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povinně volitelný</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ZS</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26</w:t>
            </w:r>
            <w:r w:rsidR="00C56FCE">
              <w:rPr>
                <w:rFonts w:ascii="Clara Sans" w:eastAsia="Calibri" w:hAnsi="Clara Sans"/>
                <w:lang w:eastAsia="cs-CZ"/>
              </w:rPr>
              <w:t>s</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26</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3</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seminář</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5E5EB0">
        <w:trPr>
          <w:trHeight w:val="437"/>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Aktivní účast na seminářích - četba a překlad textu, podle jazykové vybavenosti diskuse. Udělení zápočtu nezávisí na úrovni zvládnutí jazyka, ale na aktivní účasti v semináři.</w:t>
            </w:r>
          </w:p>
        </w:tc>
      </w:tr>
      <w:tr w:rsidR="009A7393" w:rsidRPr="009A7393" w:rsidTr="009A7393">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doc. Helena Zbudilová, Ph.D. (seminář 100 %)</w:t>
            </w:r>
          </w:p>
        </w:tc>
      </w:tr>
      <w:tr w:rsidR="009A7393" w:rsidRPr="009A7393" w:rsidTr="009A7393">
        <w:trPr>
          <w:trHeight w:val="218"/>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937"/>
        </w:trPr>
        <w:tc>
          <w:tcPr>
            <w:tcW w:w="9855" w:type="dxa"/>
            <w:gridSpan w:val="8"/>
            <w:tcBorders>
              <w:top w:val="nil"/>
              <w:bottom w:val="single" w:sz="12" w:space="0" w:color="auto"/>
            </w:tcBorders>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Cílem kurzu je uvést studenta do četby cizojazyčného odborného textu.</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Obsah:</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 xml:space="preserve">Průběžná a komentovaná četba odborného španělského textu teologického, filosofického či religionistického zaměření a také textu zaměřeného na oblast sociální a charitativní činnosti ve Španělsku (úvod do odborné slovní zásoby, zvláštnosti odborného stylu, základní překladatelské techniky): </w:t>
            </w:r>
            <w:r w:rsidRPr="009A7393">
              <w:rPr>
                <w:rFonts w:ascii="Clara Sans" w:eastAsia="Calibri" w:hAnsi="Clara Sans"/>
                <w:lang w:eastAsia="cs-CZ"/>
              </w:rPr>
              <w:br/>
              <w:t xml:space="preserve">1.-2. Pensamiento de Maimónides. </w:t>
            </w:r>
            <w:r w:rsidRPr="009A7393">
              <w:rPr>
                <w:rFonts w:ascii="Clara Sans" w:eastAsia="Calibri" w:hAnsi="Clara Sans"/>
                <w:lang w:eastAsia="cs-CZ"/>
              </w:rPr>
              <w:br/>
              <w:t xml:space="preserve">3.-4. Misticismo español de Santa Teresa de Jesús y San Juan de la Cruz. </w:t>
            </w:r>
            <w:r w:rsidRPr="009A7393">
              <w:rPr>
                <w:rFonts w:ascii="Clara Sans" w:eastAsia="Calibri" w:hAnsi="Clara Sans"/>
                <w:lang w:eastAsia="cs-CZ"/>
              </w:rPr>
              <w:br/>
              <w:t xml:space="preserve">5.-6. Pensador catalán Ramón Llull. </w:t>
            </w:r>
            <w:r w:rsidRPr="009A7393">
              <w:rPr>
                <w:rFonts w:ascii="Clara Sans" w:eastAsia="Calibri" w:hAnsi="Clara Sans"/>
                <w:lang w:eastAsia="cs-CZ"/>
              </w:rPr>
              <w:br/>
              <w:t xml:space="preserve">7.-8. Desengaňo barroco de Baltasar Gracián a Francisco de Quevedo. </w:t>
            </w:r>
            <w:r w:rsidRPr="009A7393">
              <w:rPr>
                <w:rFonts w:ascii="Clara Sans" w:eastAsia="Calibri" w:hAnsi="Clara Sans"/>
                <w:lang w:eastAsia="cs-CZ"/>
              </w:rPr>
              <w:br/>
              <w:t xml:space="preserve">9.-10. Filósofo Miguel de Unamuno. </w:t>
            </w:r>
            <w:r w:rsidRPr="009A7393">
              <w:rPr>
                <w:rFonts w:ascii="Clara Sans" w:eastAsia="Calibri" w:hAnsi="Clara Sans"/>
                <w:lang w:eastAsia="cs-CZ"/>
              </w:rPr>
              <w:br/>
              <w:t xml:space="preserve">11.-12. Niňo Jesús de Praga. Montserrat. Camino de Santiago de Compostela. </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 xml:space="preserve">13. Cambios y evolución del trabajo social en España en el final del siglo XX. </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14. Del bienestar a la caridad.</w:t>
            </w:r>
          </w:p>
        </w:tc>
      </w:tr>
      <w:tr w:rsidR="009A7393" w:rsidRPr="009A7393" w:rsidTr="009A7393">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4656"/>
        </w:trPr>
        <w:tc>
          <w:tcPr>
            <w:tcW w:w="9855" w:type="dxa"/>
            <w:gridSpan w:val="8"/>
            <w:tcBorders>
              <w:top w:val="nil"/>
            </w:tcBorders>
          </w:tcPr>
          <w:p w:rsidR="009A7393" w:rsidRPr="009A7393" w:rsidRDefault="009A7393" w:rsidP="00181F30">
            <w:pPr>
              <w:numPr>
                <w:ilvl w:val="0"/>
                <w:numId w:val="28"/>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Knittlová, D. </w:t>
            </w:r>
            <w:r w:rsidRPr="009A7393">
              <w:rPr>
                <w:rFonts w:ascii="Clara Sans" w:eastAsia="Calibri" w:hAnsi="Clara Sans"/>
                <w:i/>
                <w:iCs/>
                <w:lang w:eastAsia="cs-CZ"/>
              </w:rPr>
              <w:t>Překlad a překládání</w:t>
            </w:r>
            <w:r w:rsidRPr="009A7393">
              <w:rPr>
                <w:rFonts w:ascii="Clara Sans" w:eastAsia="Calibri" w:hAnsi="Clara Sans"/>
                <w:lang w:eastAsia="cs-CZ"/>
              </w:rPr>
              <w:t xml:space="preserve">. Olomouc: Univerzita Palackého, 2010. </w:t>
            </w:r>
          </w:p>
          <w:p w:rsidR="009A7393" w:rsidRPr="009A7393" w:rsidRDefault="009A7393" w:rsidP="00181F30">
            <w:pPr>
              <w:numPr>
                <w:ilvl w:val="0"/>
                <w:numId w:val="28"/>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Mounin, G. </w:t>
            </w:r>
            <w:r w:rsidRPr="009A7393">
              <w:rPr>
                <w:rFonts w:ascii="Clara Sans" w:eastAsia="Calibri" w:hAnsi="Clara Sans"/>
                <w:i/>
                <w:iCs/>
                <w:lang w:eastAsia="cs-CZ"/>
              </w:rPr>
              <w:t>Teoretické problémy překladu</w:t>
            </w:r>
            <w:r w:rsidRPr="009A7393">
              <w:rPr>
                <w:rFonts w:ascii="Clara Sans" w:eastAsia="Calibri" w:hAnsi="Clara Sans"/>
                <w:lang w:eastAsia="cs-CZ"/>
              </w:rPr>
              <w:t xml:space="preserve">. Praha: Univerzita Karlova, 1999. </w:t>
            </w:r>
          </w:p>
          <w:p w:rsidR="009A7393" w:rsidRPr="009A7393" w:rsidRDefault="009A7393" w:rsidP="00181F30">
            <w:pPr>
              <w:numPr>
                <w:ilvl w:val="0"/>
                <w:numId w:val="28"/>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Dubský, J. </w:t>
            </w:r>
            <w:r w:rsidRPr="009A7393">
              <w:rPr>
                <w:rFonts w:ascii="Clara Sans" w:eastAsia="Calibri" w:hAnsi="Clara Sans"/>
                <w:i/>
                <w:iCs/>
                <w:lang w:eastAsia="cs-CZ"/>
              </w:rPr>
              <w:t>Velký španělsko-český slovník, 1. díl (A-H)</w:t>
            </w:r>
            <w:r w:rsidRPr="009A7393">
              <w:rPr>
                <w:rFonts w:ascii="Clara Sans" w:eastAsia="Calibri" w:hAnsi="Clara Sans"/>
                <w:lang w:eastAsia="cs-CZ"/>
              </w:rPr>
              <w:t xml:space="preserve">. Praha: Academia, 1999. </w:t>
            </w:r>
          </w:p>
          <w:p w:rsidR="009A7393" w:rsidRPr="009A7393" w:rsidRDefault="009A7393" w:rsidP="00181F30">
            <w:pPr>
              <w:numPr>
                <w:ilvl w:val="0"/>
                <w:numId w:val="28"/>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Dubský, J. </w:t>
            </w:r>
            <w:r w:rsidRPr="009A7393">
              <w:rPr>
                <w:rFonts w:ascii="Clara Sans" w:eastAsia="Calibri" w:hAnsi="Clara Sans"/>
                <w:i/>
                <w:iCs/>
                <w:lang w:eastAsia="cs-CZ"/>
              </w:rPr>
              <w:t>Velký španělsko-český slovník, 2. díl (I-Z)</w:t>
            </w:r>
            <w:r w:rsidRPr="009A7393">
              <w:rPr>
                <w:rFonts w:ascii="Clara Sans" w:eastAsia="Calibri" w:hAnsi="Clara Sans"/>
                <w:lang w:eastAsia="cs-CZ"/>
              </w:rPr>
              <w:t xml:space="preserve">. Praha: Academia, 1999. </w:t>
            </w:r>
          </w:p>
          <w:p w:rsidR="009A7393" w:rsidRPr="009A7393" w:rsidRDefault="009A7393" w:rsidP="00181F30">
            <w:pPr>
              <w:numPr>
                <w:ilvl w:val="0"/>
                <w:numId w:val="28"/>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VV.AA. </w:t>
            </w:r>
            <w:r w:rsidRPr="009A7393">
              <w:rPr>
                <w:rFonts w:ascii="Clara Sans" w:eastAsia="Calibri" w:hAnsi="Clara Sans"/>
                <w:i/>
                <w:iCs/>
                <w:lang w:eastAsia="cs-CZ"/>
              </w:rPr>
              <w:t>Leyendas de Camino de Santiago</w:t>
            </w:r>
            <w:r w:rsidRPr="009A7393">
              <w:rPr>
                <w:rFonts w:ascii="Clara Sans" w:eastAsia="Calibri" w:hAnsi="Clara Sans"/>
                <w:lang w:eastAsia="cs-CZ"/>
              </w:rPr>
              <w:t xml:space="preserve">. Sevilla: Los Cuadernos de Urogallo, 2009. </w:t>
            </w:r>
          </w:p>
          <w:p w:rsidR="009A7393" w:rsidRPr="009A7393" w:rsidRDefault="009A7393" w:rsidP="00181F30">
            <w:pPr>
              <w:numPr>
                <w:ilvl w:val="0"/>
                <w:numId w:val="28"/>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VV.AA. </w:t>
            </w:r>
            <w:r w:rsidRPr="009A7393">
              <w:rPr>
                <w:rFonts w:ascii="Clara Sans" w:eastAsia="Calibri" w:hAnsi="Clara Sans"/>
                <w:i/>
                <w:iCs/>
                <w:lang w:eastAsia="cs-CZ"/>
              </w:rPr>
              <w:t>Los mejores relatos del Siglo de Oro: antología</w:t>
            </w:r>
            <w:r w:rsidRPr="009A7393">
              <w:rPr>
                <w:rFonts w:ascii="Clara Sans" w:eastAsia="Calibri" w:hAnsi="Clara Sans"/>
                <w:lang w:eastAsia="cs-CZ"/>
              </w:rPr>
              <w:t xml:space="preserve">. Madrid: Alfaguara, 2001. </w:t>
            </w:r>
          </w:p>
          <w:p w:rsidR="009A7393" w:rsidRPr="009A7393" w:rsidRDefault="009A7393" w:rsidP="00181F30">
            <w:pPr>
              <w:numPr>
                <w:ilvl w:val="0"/>
                <w:numId w:val="28"/>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Sena Medina, G. </w:t>
            </w:r>
            <w:r w:rsidRPr="009A7393">
              <w:rPr>
                <w:rFonts w:ascii="Clara Sans" w:eastAsia="Calibri" w:hAnsi="Clara Sans"/>
                <w:i/>
                <w:iCs/>
                <w:lang w:eastAsia="cs-CZ"/>
              </w:rPr>
              <w:t>San Juan de la Cruz</w:t>
            </w:r>
            <w:r w:rsidRPr="009A7393">
              <w:rPr>
                <w:rFonts w:ascii="Clara Sans" w:eastAsia="Calibri" w:hAnsi="Clara Sans"/>
                <w:lang w:eastAsia="cs-CZ"/>
              </w:rPr>
              <w:t xml:space="preserve">. Murcia: Funadción Universitaria San Antonio, 2010. </w:t>
            </w:r>
          </w:p>
          <w:p w:rsidR="009A7393" w:rsidRPr="009A7393" w:rsidRDefault="009A7393" w:rsidP="00181F30">
            <w:pPr>
              <w:numPr>
                <w:ilvl w:val="0"/>
                <w:numId w:val="28"/>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Unamuno, M. de. </w:t>
            </w:r>
            <w:r w:rsidRPr="009A7393">
              <w:rPr>
                <w:rFonts w:ascii="Clara Sans" w:eastAsia="Calibri" w:hAnsi="Clara Sans"/>
                <w:i/>
                <w:iCs/>
                <w:lang w:eastAsia="cs-CZ"/>
              </w:rPr>
              <w:t>San Manuel Bueno, mártir</w:t>
            </w:r>
            <w:r w:rsidRPr="009A7393">
              <w:rPr>
                <w:rFonts w:ascii="Clara Sans" w:eastAsia="Calibri" w:hAnsi="Clara Sans"/>
                <w:lang w:eastAsia="cs-CZ"/>
              </w:rPr>
              <w:t xml:space="preserve">. Madrid: Cátedra, 1989. </w:t>
            </w:r>
          </w:p>
          <w:p w:rsidR="009A7393" w:rsidRPr="009A7393" w:rsidRDefault="009A7393" w:rsidP="00181F30">
            <w:pPr>
              <w:numPr>
                <w:ilvl w:val="0"/>
                <w:numId w:val="28"/>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Whittaker, A. </w:t>
            </w:r>
            <w:r w:rsidRPr="009A7393">
              <w:rPr>
                <w:rFonts w:ascii="Clara Sans" w:eastAsia="Calibri" w:hAnsi="Clara Sans"/>
                <w:i/>
                <w:iCs/>
                <w:lang w:eastAsia="cs-CZ"/>
              </w:rPr>
              <w:t>Spain. Be fluent Spanish Life and Culture.</w:t>
            </w:r>
            <w:r w:rsidRPr="009A7393">
              <w:rPr>
                <w:rFonts w:ascii="Clara Sans" w:eastAsia="Calibri" w:hAnsi="Clara Sans"/>
                <w:lang w:eastAsia="cs-CZ"/>
              </w:rPr>
              <w:t xml:space="preserve">. London: Thorogood, 2008. </w:t>
            </w:r>
          </w:p>
          <w:p w:rsidR="009A7393" w:rsidRPr="009A7393" w:rsidRDefault="009A7393" w:rsidP="00181F30">
            <w:pPr>
              <w:numPr>
                <w:ilvl w:val="0"/>
                <w:numId w:val="28"/>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Cortés, J. L. </w:t>
            </w:r>
            <w:r w:rsidRPr="009A7393">
              <w:rPr>
                <w:rFonts w:ascii="Clara Sans" w:eastAsia="Calibri" w:hAnsi="Clara Sans"/>
                <w:i/>
                <w:iCs/>
                <w:lang w:eastAsia="cs-CZ"/>
              </w:rPr>
              <w:t>Teresa la de Jesús</w:t>
            </w:r>
            <w:r w:rsidRPr="009A7393">
              <w:rPr>
                <w:rFonts w:ascii="Clara Sans" w:eastAsia="Calibri" w:hAnsi="Clara Sans"/>
                <w:lang w:eastAsia="cs-CZ"/>
              </w:rPr>
              <w:t xml:space="preserve">. Madrid: PCC, 2004. </w:t>
            </w:r>
          </w:p>
          <w:p w:rsidR="009A7393" w:rsidRPr="009A7393" w:rsidRDefault="009A7393" w:rsidP="00181F30">
            <w:pPr>
              <w:numPr>
                <w:ilvl w:val="0"/>
                <w:numId w:val="28"/>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Davids, J. - P. </w:t>
            </w:r>
            <w:r w:rsidRPr="009A7393">
              <w:rPr>
                <w:rFonts w:ascii="Clara Sans" w:eastAsia="Calibri" w:hAnsi="Clara Sans"/>
                <w:i/>
                <w:iCs/>
                <w:lang w:eastAsia="cs-CZ"/>
              </w:rPr>
              <w:t>Un reencuentro con el principito</w:t>
            </w:r>
            <w:r w:rsidRPr="009A7393">
              <w:rPr>
                <w:rFonts w:ascii="Clara Sans" w:eastAsia="Calibri" w:hAnsi="Clara Sans"/>
                <w:lang w:eastAsia="cs-CZ"/>
              </w:rPr>
              <w:t xml:space="preserve">. Málaga: Sirio, 2006. </w:t>
            </w:r>
          </w:p>
          <w:p w:rsidR="009A7393" w:rsidRPr="009A7393" w:rsidRDefault="009A7393" w:rsidP="00181F30">
            <w:pPr>
              <w:numPr>
                <w:ilvl w:val="0"/>
                <w:numId w:val="28"/>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Xirau, J. </w:t>
            </w:r>
            <w:r w:rsidRPr="009A7393">
              <w:rPr>
                <w:rFonts w:ascii="Clara Sans" w:eastAsia="Calibri" w:hAnsi="Clara Sans"/>
                <w:i/>
                <w:iCs/>
                <w:lang w:eastAsia="cs-CZ"/>
              </w:rPr>
              <w:t>Vida y obra de Ramon Llull</w:t>
            </w:r>
            <w:r w:rsidRPr="009A7393">
              <w:rPr>
                <w:rFonts w:ascii="Clara Sans" w:eastAsia="Calibri" w:hAnsi="Clara Sans"/>
                <w:lang w:eastAsia="cs-CZ"/>
              </w:rPr>
              <w:t xml:space="preserve">. México: FCEE, 2005. </w:t>
            </w:r>
          </w:p>
          <w:p w:rsidR="009A7393" w:rsidRPr="009A7393" w:rsidRDefault="009A7393" w:rsidP="00181F30">
            <w:pPr>
              <w:numPr>
                <w:ilvl w:val="0"/>
                <w:numId w:val="28"/>
              </w:numPr>
              <w:autoSpaceDE w:val="0"/>
              <w:autoSpaceDN w:val="0"/>
              <w:adjustRightInd w:val="0"/>
              <w:spacing w:line="276" w:lineRule="auto"/>
              <w:jc w:val="left"/>
              <w:rPr>
                <w:rFonts w:ascii="Clara Sans" w:eastAsia="Calibri" w:hAnsi="Clara Sans" w:cs="Arial"/>
                <w:color w:val="666666"/>
                <w:sz w:val="24"/>
                <w:szCs w:val="24"/>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Bellido, Juan Felix. </w:t>
            </w:r>
            <w:r w:rsidRPr="009A7393">
              <w:rPr>
                <w:rFonts w:ascii="Clara Sans" w:eastAsia="Calibri" w:hAnsi="Clara Sans"/>
                <w:i/>
                <w:iCs/>
                <w:lang w:eastAsia="cs-CZ"/>
              </w:rPr>
              <w:t>Yo, Maimonides</w:t>
            </w:r>
            <w:r w:rsidRPr="009A7393">
              <w:rPr>
                <w:rFonts w:ascii="Clara Sans" w:eastAsia="Calibri" w:hAnsi="Clara Sans"/>
                <w:lang w:eastAsia="cs-CZ"/>
              </w:rPr>
              <w:t xml:space="preserve">. Córdoba: El Almendro, 2008. </w:t>
            </w:r>
          </w:p>
          <w:p w:rsidR="009A7393" w:rsidRPr="009A7393" w:rsidRDefault="009A7393" w:rsidP="00181F30">
            <w:pPr>
              <w:numPr>
                <w:ilvl w:val="0"/>
                <w:numId w:val="28"/>
              </w:numPr>
              <w:autoSpaceDE w:val="0"/>
              <w:autoSpaceDN w:val="0"/>
              <w:adjustRightInd w:val="0"/>
              <w:spacing w:line="276" w:lineRule="auto"/>
              <w:jc w:val="left"/>
              <w:rPr>
                <w:rFonts w:ascii="Clara Sans" w:eastAsia="Calibri" w:hAnsi="Clara Sans"/>
                <w:b/>
                <w:lang w:eastAsia="cs-CZ"/>
              </w:rPr>
            </w:pPr>
            <w:r w:rsidRPr="009A7393">
              <w:rPr>
                <w:rFonts w:ascii="Clara Sans" w:eastAsia="Calibri" w:hAnsi="Clara Sans"/>
                <w:b/>
                <w:bCs/>
                <w:lang w:eastAsia="cs-CZ"/>
              </w:rPr>
              <w:t xml:space="preserve">Doporučená: </w:t>
            </w:r>
            <w:r w:rsidRPr="009A7393">
              <w:rPr>
                <w:rFonts w:ascii="Clara Sans" w:eastAsia="Calibri" w:hAnsi="Clara Sans"/>
                <w:bCs/>
                <w:lang w:eastAsia="cs-CZ"/>
              </w:rPr>
              <w:t>Paniagua Fernández, Rosario; Lázaro Fernández, Santa, Rubio Guzmán, Eva.</w:t>
            </w:r>
            <w:r w:rsidRPr="009A7393">
              <w:rPr>
                <w:rFonts w:ascii="Clara Sans" w:eastAsia="Calibri" w:hAnsi="Clara Sans"/>
                <w:b/>
                <w:bCs/>
                <w:lang w:eastAsia="cs-CZ"/>
              </w:rPr>
              <w:t xml:space="preserve"> </w:t>
            </w:r>
            <w:r w:rsidRPr="009A7393">
              <w:rPr>
                <w:rFonts w:ascii="Clara Sans" w:eastAsia="Calibri" w:hAnsi="Clara Sans"/>
                <w:lang w:eastAsia="cs-CZ"/>
              </w:rPr>
              <w:t xml:space="preserve">Cambios y evolución del trabajo social en España en el final del siglo XX. Miscelánea Comillas, vol. 68 (2010), núm. 132, pgs. 161-184. </w:t>
            </w:r>
          </w:p>
          <w:p w:rsidR="009A7393" w:rsidRPr="009A7393" w:rsidRDefault="009A7393" w:rsidP="00181F30">
            <w:pPr>
              <w:numPr>
                <w:ilvl w:val="0"/>
                <w:numId w:val="28"/>
              </w:numPr>
              <w:autoSpaceDE w:val="0"/>
              <w:autoSpaceDN w:val="0"/>
              <w:adjustRightInd w:val="0"/>
              <w:spacing w:line="276" w:lineRule="auto"/>
              <w:jc w:val="left"/>
              <w:rPr>
                <w:rFonts w:ascii="Clara Sans" w:eastAsia="Calibri" w:hAnsi="Clara Sans"/>
                <w:lang w:eastAsia="cs-CZ"/>
              </w:rPr>
            </w:pPr>
            <w:r w:rsidRPr="009A7393">
              <w:rPr>
                <w:rFonts w:ascii="Clara Sans" w:eastAsia="Calibri" w:hAnsi="Clara Sans"/>
                <w:b/>
                <w:lang w:eastAsia="cs-CZ"/>
              </w:rPr>
              <w:t xml:space="preserve">Doporučená: </w:t>
            </w:r>
            <w:r w:rsidRPr="009A7393">
              <w:rPr>
                <w:rFonts w:ascii="Clara Sans" w:eastAsia="Calibri" w:hAnsi="Clara Sans"/>
                <w:lang w:eastAsia="cs-CZ"/>
              </w:rPr>
              <w:t>Mata Romeu, Anna; Pallarés Gómez, Joan. Del bienestar a la caridad. Aposta, n. 62, 2014, s. 2-23.</w:t>
            </w:r>
          </w:p>
        </w:tc>
      </w:tr>
      <w:tr w:rsidR="009A7393" w:rsidRPr="009A7393" w:rsidTr="009A7393">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B0639" w:rsidRDefault="009A7393" w:rsidP="009A7393">
            <w:pPr>
              <w:ind w:firstLine="0"/>
              <w:rPr>
                <w:rFonts w:ascii="Clara Sans" w:eastAsia="Calibri" w:hAnsi="Clara Sans"/>
                <w:lang w:eastAsia="cs-CZ"/>
              </w:rPr>
            </w:pPr>
            <w:r w:rsidRPr="009B0639">
              <w:rPr>
                <w:rFonts w:ascii="Clara Sans" w:eastAsia="Calibri" w:hAnsi="Clara Sans"/>
                <w:lang w:eastAsia="cs-CZ"/>
              </w:rPr>
              <w:t>8</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754"/>
        </w:trPr>
        <w:tc>
          <w:tcPr>
            <w:tcW w:w="9855"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s="Calibri"/>
              </w:rPr>
              <w:t xml:space="preserve">Přímá výuka zahrnuje celkem </w:t>
            </w:r>
            <w:r w:rsidRPr="009B0639">
              <w:rPr>
                <w:rFonts w:ascii="Clara Sans" w:eastAsia="Calibri" w:hAnsi="Clara Sans" w:cs="Calibri"/>
              </w:rPr>
              <w:t>4 vyučovací hodiny zaměřené</w:t>
            </w:r>
            <w:r w:rsidRPr="009A7393">
              <w:rPr>
                <w:rFonts w:ascii="Clara Sans" w:eastAsia="Calibri" w:hAnsi="Clara Sans" w:cs="Calibri"/>
              </w:rPr>
              <w:t xml:space="preserve"> na danou problematiku. Studenti mohou samostatně pracovat se studijními oporami. Dále na základě emailové, telefonické nebo osobní domluvy jsou studentům v rámci jejich individuální přípravy na zápočet k dispozici konzultace s vyučující.</w:t>
            </w:r>
          </w:p>
        </w:tc>
      </w:tr>
    </w:tbl>
    <w:p w:rsidR="009A7393" w:rsidRPr="009A7393" w:rsidRDefault="009A7393" w:rsidP="009A7393">
      <w:pPr>
        <w:spacing w:after="200" w:line="276" w:lineRule="auto"/>
        <w:ind w:firstLine="0"/>
        <w:jc w:val="left"/>
        <w:rPr>
          <w:rFonts w:ascii="Clara Sans" w:eastAsia="Calibri" w:hAnsi="Clara Sans"/>
          <w:sz w:val="22"/>
          <w:szCs w:val="22"/>
        </w:rPr>
      </w:pPr>
    </w:p>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4"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5"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olor w:val="000000"/>
                <w:sz w:val="22"/>
                <w:szCs w:val="22"/>
              </w:rPr>
              <w:t>Četba odborných textů ve španělštině 2</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povinně volitelný</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LS</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28</w:t>
            </w:r>
            <w:r w:rsidR="00C56FCE">
              <w:rPr>
                <w:rFonts w:ascii="Clara Sans" w:eastAsia="Calibri" w:hAnsi="Clara Sans"/>
                <w:lang w:eastAsia="cs-CZ"/>
              </w:rPr>
              <w:t>s</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28</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3</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seminář</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4" w:type="dxa"/>
            <w:gridSpan w:val="8"/>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Aktivní účast na seminářích - četba a překlad textu, podle jazykové vybavenosti diskuse. Udělení zápočtu nezávisí na úrovni zvládnutí jazyka, ale na aktivní účasti v semináři.</w:t>
            </w:r>
          </w:p>
        </w:tc>
      </w:tr>
      <w:tr w:rsidR="009A7393" w:rsidRPr="009A7393" w:rsidTr="009A7393">
        <w:trPr>
          <w:trHeight w:val="197"/>
        </w:trPr>
        <w:tc>
          <w:tcPr>
            <w:tcW w:w="3085"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43"/>
        </w:trPr>
        <w:tc>
          <w:tcPr>
            <w:tcW w:w="3085"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doc. Helena Zbudilová, Ph.D. (seminář 100 %)</w:t>
            </w:r>
          </w:p>
        </w:tc>
      </w:tr>
      <w:tr w:rsidR="009A7393" w:rsidRPr="009A7393" w:rsidTr="005E5EB0">
        <w:trPr>
          <w:trHeight w:val="296"/>
        </w:trPr>
        <w:tc>
          <w:tcPr>
            <w:tcW w:w="9854"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3938"/>
        </w:trPr>
        <w:tc>
          <w:tcPr>
            <w:tcW w:w="9854" w:type="dxa"/>
            <w:gridSpan w:val="8"/>
            <w:tcBorders>
              <w:top w:val="nil"/>
              <w:bottom w:val="single" w:sz="12" w:space="0" w:color="auto"/>
            </w:tcBorders>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Cílem kurzu je uvést studenta do četby cizojazyčného odborného textu.</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Obsah:</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Průběžná a komentovaná četba odborného španělského textu teologického, filosofického či religionistického zaměření a také textu zaměřeného na oblast sociální a charitativní činnosti v Latinské Americe (úvod do odborné slovní zásoby, zvláštnosti odborného stylu, základní překladatelské techniky):</w:t>
            </w:r>
            <w:r w:rsidRPr="009A7393">
              <w:rPr>
                <w:rFonts w:ascii="Clara Sans" w:eastAsia="Calibri" w:hAnsi="Clara Sans"/>
                <w:lang w:eastAsia="cs-CZ"/>
              </w:rPr>
              <w:br/>
              <w:t xml:space="preserve">1. Sor Juana Inés de la Cruz. </w:t>
            </w:r>
            <w:r w:rsidRPr="009A7393">
              <w:rPr>
                <w:rFonts w:ascii="Clara Sans" w:eastAsia="Calibri" w:hAnsi="Clara Sans"/>
                <w:lang w:eastAsia="cs-CZ"/>
              </w:rPr>
              <w:br/>
              <w:t xml:space="preserve">2. Santa Teresa de los Andes, Hernando Domínguez Camargo. </w:t>
            </w:r>
            <w:r w:rsidRPr="009A7393">
              <w:rPr>
                <w:rFonts w:ascii="Clara Sans" w:eastAsia="Calibri" w:hAnsi="Clara Sans"/>
                <w:lang w:eastAsia="cs-CZ"/>
              </w:rPr>
              <w:br/>
              <w:t xml:space="preserve">3.-4, Culto de San Juan Nepomuceno. </w:t>
            </w:r>
            <w:r w:rsidRPr="009A7393">
              <w:rPr>
                <w:rFonts w:ascii="Clara Sans" w:eastAsia="Calibri" w:hAnsi="Clara Sans"/>
                <w:lang w:eastAsia="cs-CZ"/>
              </w:rPr>
              <w:br/>
              <w:t xml:space="preserve">5. J. A. Komenský y su presencia en el mundo hispano. </w:t>
            </w:r>
            <w:r w:rsidRPr="009A7393">
              <w:rPr>
                <w:rFonts w:ascii="Clara Sans" w:eastAsia="Calibri" w:hAnsi="Clara Sans"/>
                <w:lang w:eastAsia="cs-CZ"/>
              </w:rPr>
              <w:br/>
              <w:t xml:space="preserve">6. Filósofo José Ortega y Gasset. </w:t>
            </w:r>
            <w:r w:rsidRPr="009A7393">
              <w:rPr>
                <w:rFonts w:ascii="Clara Sans" w:eastAsia="Calibri" w:hAnsi="Clara Sans"/>
                <w:lang w:eastAsia="cs-CZ"/>
              </w:rPr>
              <w:br/>
              <w:t xml:space="preserve">7. C. Colón.  Francisco, el Buenagente. </w:t>
            </w:r>
            <w:r w:rsidRPr="009A7393">
              <w:rPr>
                <w:rFonts w:ascii="Clara Sans" w:eastAsia="Calibri" w:hAnsi="Clara Sans"/>
                <w:lang w:eastAsia="cs-CZ"/>
              </w:rPr>
              <w:br/>
              <w:t xml:space="preserve">9.-10. Misioneros checos en América Latina.  </w:t>
            </w:r>
            <w:r w:rsidRPr="009A7393">
              <w:rPr>
                <w:rFonts w:ascii="Clara Sans" w:eastAsia="Calibri" w:hAnsi="Clara Sans"/>
                <w:lang w:eastAsia="cs-CZ"/>
              </w:rPr>
              <w:br/>
              <w:t xml:space="preserve">11. J. L. Borges y su presencia en el ámbito checo. </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12. E. Sabato.</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13. Hacia una concepción del trabajo social contemporáneo en México.</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 xml:space="preserve">14. El trabajo social en América Latina. </w:t>
            </w:r>
          </w:p>
        </w:tc>
      </w:tr>
      <w:tr w:rsidR="009A7393" w:rsidRPr="009A7393" w:rsidTr="009A7393">
        <w:trPr>
          <w:trHeight w:val="265"/>
        </w:trPr>
        <w:tc>
          <w:tcPr>
            <w:tcW w:w="3652"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5E5EB0">
        <w:trPr>
          <w:trHeight w:val="1403"/>
        </w:trPr>
        <w:tc>
          <w:tcPr>
            <w:tcW w:w="9854" w:type="dxa"/>
            <w:gridSpan w:val="8"/>
            <w:tcBorders>
              <w:top w:val="nil"/>
            </w:tcBorders>
          </w:tcPr>
          <w:p w:rsidR="009A7393" w:rsidRPr="009A7393" w:rsidRDefault="009A7393" w:rsidP="00181F30">
            <w:pPr>
              <w:numPr>
                <w:ilvl w:val="0"/>
                <w:numId w:val="63"/>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Knittlová, D. </w:t>
            </w:r>
            <w:r w:rsidRPr="009A7393">
              <w:rPr>
                <w:rFonts w:ascii="Clara Sans" w:eastAsia="Calibri" w:hAnsi="Clara Sans"/>
                <w:i/>
                <w:iCs/>
                <w:lang w:eastAsia="cs-CZ"/>
              </w:rPr>
              <w:t>Překlad a překládání.</w:t>
            </w:r>
            <w:r w:rsidRPr="009A7393">
              <w:rPr>
                <w:rFonts w:ascii="Clara Sans" w:eastAsia="Calibri" w:hAnsi="Clara Sans"/>
                <w:lang w:eastAsia="cs-CZ"/>
              </w:rPr>
              <w:t xml:space="preserve">. Olomouc, 2010. </w:t>
            </w:r>
          </w:p>
          <w:p w:rsidR="009A7393" w:rsidRPr="009A7393" w:rsidRDefault="009A7393" w:rsidP="00181F30">
            <w:pPr>
              <w:numPr>
                <w:ilvl w:val="0"/>
                <w:numId w:val="63"/>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Mounin, G. </w:t>
            </w:r>
            <w:r w:rsidRPr="009A7393">
              <w:rPr>
                <w:rFonts w:ascii="Clara Sans" w:eastAsia="Calibri" w:hAnsi="Clara Sans"/>
                <w:i/>
                <w:iCs/>
                <w:lang w:eastAsia="cs-CZ"/>
              </w:rPr>
              <w:t>Teoretické problémy překladu.</w:t>
            </w:r>
            <w:r w:rsidRPr="009A7393">
              <w:rPr>
                <w:rFonts w:ascii="Clara Sans" w:eastAsia="Calibri" w:hAnsi="Clara Sans"/>
                <w:lang w:eastAsia="cs-CZ"/>
              </w:rPr>
              <w:t xml:space="preserve">. Praha, 1999. </w:t>
            </w:r>
          </w:p>
          <w:p w:rsidR="009A7393" w:rsidRPr="009A7393" w:rsidRDefault="009A7393" w:rsidP="00181F30">
            <w:pPr>
              <w:numPr>
                <w:ilvl w:val="0"/>
                <w:numId w:val="63"/>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Dubský, J. </w:t>
            </w:r>
            <w:r w:rsidRPr="009A7393">
              <w:rPr>
                <w:rFonts w:ascii="Clara Sans" w:eastAsia="Calibri" w:hAnsi="Clara Sans"/>
                <w:i/>
                <w:iCs/>
                <w:lang w:eastAsia="cs-CZ"/>
              </w:rPr>
              <w:t>Velký španělsko-český slovník, 1. díl (A-H).</w:t>
            </w:r>
            <w:r w:rsidRPr="009A7393">
              <w:rPr>
                <w:rFonts w:ascii="Clara Sans" w:eastAsia="Calibri" w:hAnsi="Clara Sans"/>
                <w:lang w:eastAsia="cs-CZ"/>
              </w:rPr>
              <w:t xml:space="preserve">. Praha, 1999. </w:t>
            </w:r>
          </w:p>
          <w:p w:rsidR="009A7393" w:rsidRPr="009A7393" w:rsidRDefault="009A7393" w:rsidP="00181F30">
            <w:pPr>
              <w:numPr>
                <w:ilvl w:val="0"/>
                <w:numId w:val="63"/>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Dubský, J. </w:t>
            </w:r>
            <w:r w:rsidRPr="009A7393">
              <w:rPr>
                <w:rFonts w:ascii="Clara Sans" w:eastAsia="Calibri" w:hAnsi="Clara Sans"/>
                <w:i/>
                <w:iCs/>
                <w:lang w:eastAsia="cs-CZ"/>
              </w:rPr>
              <w:t>Velký španělsko-český slovník, 2. díl (I-Z).</w:t>
            </w:r>
            <w:r w:rsidRPr="009A7393">
              <w:rPr>
                <w:rFonts w:ascii="Clara Sans" w:eastAsia="Calibri" w:hAnsi="Clara Sans"/>
                <w:lang w:eastAsia="cs-CZ"/>
              </w:rPr>
              <w:t xml:space="preserve">. Praha, 1999. </w:t>
            </w:r>
          </w:p>
          <w:p w:rsidR="009A7393" w:rsidRPr="009A7393" w:rsidRDefault="009A7393" w:rsidP="00181F30">
            <w:pPr>
              <w:numPr>
                <w:ilvl w:val="0"/>
                <w:numId w:val="63"/>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Reviejo, C. </w:t>
            </w:r>
            <w:r w:rsidRPr="009A7393">
              <w:rPr>
                <w:rFonts w:ascii="Clara Sans" w:eastAsia="Calibri" w:hAnsi="Clara Sans"/>
                <w:i/>
                <w:iCs/>
                <w:lang w:eastAsia="cs-CZ"/>
              </w:rPr>
              <w:t xml:space="preserve">Cristóbal Colón. </w:t>
            </w:r>
            <w:r w:rsidRPr="009A7393">
              <w:rPr>
                <w:rFonts w:ascii="Clara Sans" w:eastAsia="Calibri" w:hAnsi="Clara Sans"/>
                <w:lang w:eastAsia="cs-CZ"/>
              </w:rPr>
              <w:t xml:space="preserve">. Madrid, 2006. </w:t>
            </w:r>
          </w:p>
          <w:p w:rsidR="009A7393" w:rsidRPr="009A7393" w:rsidRDefault="009A7393" w:rsidP="00181F30">
            <w:pPr>
              <w:numPr>
                <w:ilvl w:val="0"/>
                <w:numId w:val="63"/>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Štěpánek, P. </w:t>
            </w:r>
            <w:r w:rsidRPr="009A7393">
              <w:rPr>
                <w:rFonts w:ascii="Clara Sans" w:eastAsia="Calibri" w:hAnsi="Clara Sans"/>
                <w:i/>
                <w:iCs/>
                <w:lang w:eastAsia="cs-CZ"/>
              </w:rPr>
              <w:t>Cruces de la cultura venezolana y la checa en el curso de la historia.</w:t>
            </w:r>
            <w:r w:rsidRPr="009A7393">
              <w:rPr>
                <w:rFonts w:ascii="Clara Sans" w:eastAsia="Calibri" w:hAnsi="Clara Sans"/>
                <w:lang w:eastAsia="cs-CZ"/>
              </w:rPr>
              <w:t xml:space="preserve">. Olomouc, 2004. </w:t>
            </w:r>
          </w:p>
          <w:p w:rsidR="009A7393" w:rsidRPr="009A7393" w:rsidRDefault="009A7393" w:rsidP="00181F30">
            <w:pPr>
              <w:numPr>
                <w:ilvl w:val="0"/>
                <w:numId w:val="63"/>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Borges, J.L. </w:t>
            </w:r>
            <w:r w:rsidRPr="009A7393">
              <w:rPr>
                <w:rFonts w:ascii="Clara Sans" w:eastAsia="Calibri" w:hAnsi="Clara Sans"/>
                <w:i/>
                <w:iCs/>
                <w:lang w:eastAsia="cs-CZ"/>
              </w:rPr>
              <w:t>El Aleph.</w:t>
            </w:r>
            <w:r w:rsidRPr="009A7393">
              <w:rPr>
                <w:rFonts w:ascii="Clara Sans" w:eastAsia="Calibri" w:hAnsi="Clara Sans"/>
                <w:lang w:eastAsia="cs-CZ"/>
              </w:rPr>
              <w:t xml:space="preserve">. Barcelona, 2011. </w:t>
            </w:r>
          </w:p>
          <w:p w:rsidR="009A7393" w:rsidRPr="009A7393" w:rsidRDefault="009A7393" w:rsidP="00181F30">
            <w:pPr>
              <w:numPr>
                <w:ilvl w:val="0"/>
                <w:numId w:val="63"/>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Abellán, J. L. </w:t>
            </w:r>
            <w:r w:rsidRPr="009A7393">
              <w:rPr>
                <w:rFonts w:ascii="Clara Sans" w:eastAsia="Calibri" w:hAnsi="Clara Sans"/>
                <w:i/>
                <w:iCs/>
                <w:lang w:eastAsia="cs-CZ"/>
              </w:rPr>
              <w:t>El exilio filosófico en América: los transterrados de 1939.</w:t>
            </w:r>
            <w:r w:rsidRPr="009A7393">
              <w:rPr>
                <w:rFonts w:ascii="Clara Sans" w:eastAsia="Calibri" w:hAnsi="Clara Sans"/>
                <w:lang w:eastAsia="cs-CZ"/>
              </w:rPr>
              <w:t xml:space="preserve">. Madrid, 1998. </w:t>
            </w:r>
          </w:p>
          <w:p w:rsidR="009A7393" w:rsidRPr="009A7393" w:rsidRDefault="009A7393" w:rsidP="00181F30">
            <w:pPr>
              <w:numPr>
                <w:ilvl w:val="0"/>
                <w:numId w:val="63"/>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Sánchez, P. </w:t>
            </w:r>
            <w:r w:rsidRPr="009A7393">
              <w:rPr>
                <w:rFonts w:ascii="Clara Sans" w:eastAsia="Calibri" w:hAnsi="Clara Sans"/>
                <w:i/>
                <w:iCs/>
                <w:lang w:eastAsia="cs-CZ"/>
              </w:rPr>
              <w:t>El método y la sospecha: estudios sobre la obra de Ernesto Sabato.</w:t>
            </w:r>
            <w:r w:rsidRPr="009A7393">
              <w:rPr>
                <w:rFonts w:ascii="Clara Sans" w:eastAsia="Calibri" w:hAnsi="Clara Sans"/>
                <w:lang w:eastAsia="cs-CZ"/>
              </w:rPr>
              <w:t xml:space="preserve">. Sevilla, 2010. </w:t>
            </w:r>
          </w:p>
          <w:p w:rsidR="009A7393" w:rsidRPr="009A7393" w:rsidRDefault="009A7393" w:rsidP="00181F30">
            <w:pPr>
              <w:numPr>
                <w:ilvl w:val="0"/>
                <w:numId w:val="63"/>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Vela Montero, M.J. </w:t>
            </w:r>
            <w:r w:rsidRPr="009A7393">
              <w:rPr>
                <w:rFonts w:ascii="Clara Sans" w:eastAsia="Calibri" w:hAnsi="Clara Sans"/>
                <w:i/>
                <w:iCs/>
                <w:lang w:eastAsia="cs-CZ"/>
              </w:rPr>
              <w:t>El secreto de Santa Teresita de los Andes.</w:t>
            </w:r>
            <w:r w:rsidRPr="009A7393">
              <w:rPr>
                <w:rFonts w:ascii="Clara Sans" w:eastAsia="Calibri" w:hAnsi="Clara Sans"/>
                <w:lang w:eastAsia="cs-CZ"/>
              </w:rPr>
              <w:t xml:space="preserve">. Santiago de Chile, 1999. </w:t>
            </w:r>
          </w:p>
          <w:p w:rsidR="009A7393" w:rsidRPr="009A7393" w:rsidRDefault="009A7393" w:rsidP="00181F30">
            <w:pPr>
              <w:numPr>
                <w:ilvl w:val="0"/>
                <w:numId w:val="63"/>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Cortés, J.L. </w:t>
            </w:r>
            <w:r w:rsidRPr="009A7393">
              <w:rPr>
                <w:rFonts w:ascii="Clara Sans" w:eastAsia="Calibri" w:hAnsi="Clara Sans"/>
                <w:i/>
                <w:iCs/>
                <w:lang w:eastAsia="cs-CZ"/>
              </w:rPr>
              <w:t xml:space="preserve">Francisco, el Buenagente. </w:t>
            </w:r>
            <w:r w:rsidRPr="009A7393">
              <w:rPr>
                <w:rFonts w:ascii="Clara Sans" w:eastAsia="Calibri" w:hAnsi="Clara Sans"/>
                <w:lang w:eastAsia="cs-CZ"/>
              </w:rPr>
              <w:t xml:space="preserve">. Madrid, 2004. </w:t>
            </w:r>
          </w:p>
          <w:p w:rsidR="009A7393" w:rsidRPr="009A7393" w:rsidRDefault="009A7393" w:rsidP="00181F30">
            <w:pPr>
              <w:numPr>
                <w:ilvl w:val="0"/>
                <w:numId w:val="63"/>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Opatrný, J. (ed.). </w:t>
            </w:r>
            <w:r w:rsidRPr="009A7393">
              <w:rPr>
                <w:rFonts w:ascii="Clara Sans" w:eastAsia="Calibri" w:hAnsi="Clara Sans"/>
                <w:i/>
                <w:iCs/>
                <w:lang w:eastAsia="cs-CZ"/>
              </w:rPr>
              <w:t>Las relaciones checo-mexicanas.</w:t>
            </w:r>
            <w:r w:rsidRPr="009A7393">
              <w:rPr>
                <w:rFonts w:ascii="Clara Sans" w:eastAsia="Calibri" w:hAnsi="Clara Sans"/>
                <w:lang w:eastAsia="cs-CZ"/>
              </w:rPr>
              <w:t xml:space="preserve">. Praga, 2011. </w:t>
            </w:r>
          </w:p>
          <w:p w:rsidR="009A7393" w:rsidRPr="009A7393" w:rsidRDefault="009A7393" w:rsidP="00181F30">
            <w:pPr>
              <w:numPr>
                <w:ilvl w:val="0"/>
                <w:numId w:val="63"/>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Martínez-Fernández, B. </w:t>
            </w:r>
            <w:r w:rsidRPr="009A7393">
              <w:rPr>
                <w:rFonts w:ascii="Clara Sans" w:eastAsia="Calibri" w:hAnsi="Clara Sans"/>
                <w:i/>
                <w:iCs/>
                <w:lang w:eastAsia="cs-CZ"/>
              </w:rPr>
              <w:t xml:space="preserve">Sor Juana Inés de la Cruz. </w:t>
            </w:r>
            <w:r w:rsidRPr="009A7393">
              <w:rPr>
                <w:rFonts w:ascii="Clara Sans" w:eastAsia="Calibri" w:hAnsi="Clara Sans"/>
                <w:lang w:eastAsia="cs-CZ"/>
              </w:rPr>
              <w:t xml:space="preserve">. México, 2004. </w:t>
            </w:r>
          </w:p>
          <w:p w:rsidR="009A7393" w:rsidRPr="009A7393" w:rsidRDefault="009A7393" w:rsidP="00181F30">
            <w:pPr>
              <w:numPr>
                <w:ilvl w:val="0"/>
                <w:numId w:val="63"/>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Carr, R. </w:t>
            </w:r>
            <w:r w:rsidRPr="009A7393">
              <w:rPr>
                <w:rFonts w:ascii="Clara Sans" w:eastAsia="Calibri" w:hAnsi="Clara Sans"/>
                <w:i/>
                <w:iCs/>
                <w:lang w:eastAsia="cs-CZ"/>
              </w:rPr>
              <w:t>Spain. A history.</w:t>
            </w:r>
            <w:r w:rsidRPr="009A7393">
              <w:rPr>
                <w:rFonts w:ascii="Clara Sans" w:eastAsia="Calibri" w:hAnsi="Clara Sans"/>
                <w:lang w:eastAsia="cs-CZ"/>
              </w:rPr>
              <w:t xml:space="preserve">. Oxford University, 2002. </w:t>
            </w:r>
          </w:p>
          <w:p w:rsidR="009A7393" w:rsidRPr="009A7393" w:rsidRDefault="009A7393" w:rsidP="00181F30">
            <w:pPr>
              <w:numPr>
                <w:ilvl w:val="0"/>
                <w:numId w:val="63"/>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Flores Cisneros, Carmen; Martínez León, Gudella. </w:t>
            </w:r>
            <w:r w:rsidRPr="009A7393">
              <w:rPr>
                <w:rFonts w:ascii="Clara Sans" w:eastAsia="Calibri" w:hAnsi="Clara Sans"/>
                <w:i/>
                <w:lang w:eastAsia="cs-CZ"/>
              </w:rPr>
              <w:t>Hacia una concepción del trabajo social contemporáneo en México</w:t>
            </w:r>
            <w:r w:rsidRPr="009A7393">
              <w:rPr>
                <w:rFonts w:ascii="Clara Sans" w:eastAsia="Calibri" w:hAnsi="Clara Sans"/>
                <w:lang w:eastAsia="cs-CZ"/>
              </w:rPr>
              <w:t>. Katálysis, vol. 9, n. 2, 2006, s. 249-259.</w:t>
            </w:r>
          </w:p>
          <w:p w:rsidR="009A7393" w:rsidRPr="009A7393" w:rsidRDefault="009A7393" w:rsidP="00181F30">
            <w:pPr>
              <w:numPr>
                <w:ilvl w:val="0"/>
                <w:numId w:val="63"/>
              </w:numPr>
              <w:spacing w:line="276" w:lineRule="auto"/>
              <w:jc w:val="left"/>
              <w:rPr>
                <w:rFonts w:ascii="Clara Sans" w:eastAsia="Calibri" w:hAnsi="Clara Sans"/>
                <w:lang w:eastAsia="cs-CZ"/>
              </w:rPr>
            </w:pPr>
            <w:r w:rsidRPr="009A7393">
              <w:rPr>
                <w:rFonts w:ascii="Clara Sans" w:eastAsia="Calibri" w:hAnsi="Clara Sans"/>
                <w:b/>
                <w:lang w:eastAsia="cs-CZ"/>
              </w:rPr>
              <w:t xml:space="preserve">Doporučená: </w:t>
            </w:r>
            <w:r w:rsidRPr="009A7393">
              <w:rPr>
                <w:rFonts w:ascii="Clara Sans" w:eastAsia="Calibri" w:hAnsi="Clara Sans"/>
                <w:lang w:eastAsia="cs-CZ"/>
              </w:rPr>
              <w:t xml:space="preserve">Vega, Cecilia. </w:t>
            </w:r>
            <w:r w:rsidRPr="009A7393">
              <w:rPr>
                <w:rFonts w:ascii="Clara Sans" w:eastAsia="Calibri" w:hAnsi="Clara Sans"/>
                <w:i/>
                <w:lang w:eastAsia="cs-CZ"/>
              </w:rPr>
              <w:t>El trabajo social en América Latina</w:t>
            </w:r>
            <w:r w:rsidRPr="009A7393">
              <w:rPr>
                <w:rFonts w:ascii="Clara Sans" w:eastAsia="Calibri" w:hAnsi="Clara Sans"/>
                <w:lang w:eastAsia="cs-CZ"/>
              </w:rPr>
              <w:t xml:space="preserve">. </w:t>
            </w:r>
            <w:hyperlink r:id="rId21" w:history="1">
              <w:r w:rsidRPr="009A7393">
                <w:rPr>
                  <w:rFonts w:ascii="Clara Sans" w:eastAsia="Calibri" w:hAnsi="Clara Sans"/>
                  <w:color w:val="0000FF"/>
                  <w:u w:val="single"/>
                  <w:lang w:eastAsia="cs-CZ"/>
                </w:rPr>
                <w:t>www.ts.ucr.ac.cz</w:t>
              </w:r>
            </w:hyperlink>
            <w:r w:rsidRPr="009A7393">
              <w:rPr>
                <w:rFonts w:ascii="Clara Sans" w:eastAsia="Calibri" w:hAnsi="Clara Sans"/>
                <w:lang w:eastAsia="cs-CZ"/>
              </w:rPr>
              <w:t xml:space="preserve"> 28 pgs.</w:t>
            </w:r>
          </w:p>
        </w:tc>
      </w:tr>
      <w:tr w:rsidR="009A7393" w:rsidRPr="009A7393" w:rsidTr="009A7393">
        <w:tc>
          <w:tcPr>
            <w:tcW w:w="9854"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6"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8</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4"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1373"/>
        </w:trPr>
        <w:tc>
          <w:tcPr>
            <w:tcW w:w="9854" w:type="dxa"/>
            <w:gridSpan w:val="8"/>
          </w:tcPr>
          <w:p w:rsidR="009A7393" w:rsidRPr="009A7393" w:rsidRDefault="009A7393" w:rsidP="009A7393">
            <w:pPr>
              <w:ind w:firstLine="0"/>
              <w:rPr>
                <w:rFonts w:ascii="Clara Sans" w:eastAsia="Calibri" w:hAnsi="Clara Sans" w:cs="Calibri"/>
              </w:rPr>
            </w:pPr>
            <w:r w:rsidRPr="009A7393">
              <w:rPr>
                <w:rFonts w:ascii="Clara Sans" w:eastAsia="Calibri" w:hAnsi="Clara Sans" w:cs="Calibri"/>
              </w:rPr>
              <w:t>Individuální práce studentů: diskuse o problematice vycházející z daných textů.</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cs="Calibri"/>
              </w:rPr>
              <w:t>Způsob kontaktu: Přímá výuka zahrnuje celkem 4 vyučovací hodiny zaměřené na danou problematiku. Studenti mohou samostatně pracovat se studijními oporami. Dále na základě emailové, telefonické nebo osobní domluvy jsou studentům v rámci jejich individuální přípravy na zápočet k dispozici konzultace s vyučující.</w:t>
            </w:r>
          </w:p>
        </w:tc>
      </w:tr>
    </w:tbl>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olor w:val="000000"/>
                <w:sz w:val="22"/>
                <w:szCs w:val="22"/>
              </w:rPr>
              <w:t>Dilemata v sociální práci</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1E0D42">
            <w:pPr>
              <w:ind w:firstLine="0"/>
              <w:rPr>
                <w:rFonts w:ascii="Clara Sans" w:eastAsia="Calibri" w:hAnsi="Clara Sans"/>
                <w:lang w:eastAsia="cs-CZ"/>
              </w:rPr>
            </w:pPr>
            <w:r w:rsidRPr="009A7393">
              <w:rPr>
                <w:rFonts w:ascii="Clara Sans" w:eastAsia="Calibri" w:hAnsi="Clara Sans"/>
                <w:lang w:eastAsia="cs-CZ"/>
              </w:rPr>
              <w:t>povinný/Z</w:t>
            </w:r>
            <w:r w:rsidR="001E0D42">
              <w:rPr>
                <w:rFonts w:ascii="Clara Sans" w:eastAsia="Calibri" w:hAnsi="Clara Sans"/>
                <w:lang w:eastAsia="cs-CZ"/>
              </w:rPr>
              <w:t>T</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2.ZS</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13</w:t>
            </w:r>
            <w:r w:rsidR="00C56FCE">
              <w:rPr>
                <w:rFonts w:ascii="Clara Sans" w:eastAsia="Calibri" w:hAnsi="Clara Sans"/>
                <w:lang w:eastAsia="cs-CZ"/>
              </w:rPr>
              <w:t>p</w:t>
            </w:r>
            <w:r w:rsidRPr="009A7393">
              <w:rPr>
                <w:rFonts w:ascii="Clara Sans" w:eastAsia="Calibri" w:hAnsi="Clara Sans"/>
                <w:lang w:eastAsia="cs-CZ"/>
              </w:rPr>
              <w:t>+13</w:t>
            </w:r>
            <w:r w:rsidR="00C56FCE">
              <w:rPr>
                <w:rFonts w:ascii="Clara Sans" w:eastAsia="Calibri" w:hAnsi="Clara Sans"/>
                <w:lang w:eastAsia="cs-CZ"/>
              </w:rPr>
              <w:t>s</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26</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4</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přednáška/seminář</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5" w:type="dxa"/>
            <w:gridSpan w:val="8"/>
            <w:tcBorders>
              <w:top w:val="nil"/>
            </w:tcBorders>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 xml:space="preserve">Na základě prostudované zadané literatury student vypracuje případovou studii na téma "Vybrané dilema v kultuře vybraného pracoviště poskytujícího soc. služby". První verzi studie zašle vyučujícímu v daném termínu (cca 3 týdny od zadání). Po elektronické konzultaci studii prezentuje na případovém semináři, kde je skupinově reflektována a diskutována. Reflexe a diskuse se soustředí na uvědomování si a formulování dilematu. </w:t>
            </w:r>
            <w:r w:rsidRPr="009A7393">
              <w:rPr>
                <w:rFonts w:ascii="Clara Sans" w:eastAsia="Calibri" w:hAnsi="Clara Sans"/>
                <w:lang w:eastAsia="cs-CZ"/>
              </w:rPr>
              <w:br/>
              <w:t xml:space="preserve">V následujícím období (cca 3 týdny) zašle vyučujícímu druhou (doplněnou) verzi studie kde popíše možné etické a psychologické souvislosti, případně dopady této situace do práce s klientem, případně do prostředí dané organizace. Druhá verze je po elektronické konzultaci opět prezentována na případovém semináři, reflexe a diskuse se tentokrát soustředí na etické a psychologické momenty každého konkrétního dilematu. </w:t>
            </w:r>
            <w:r w:rsidRPr="009A7393">
              <w:rPr>
                <w:rFonts w:ascii="Clara Sans" w:eastAsia="Calibri" w:hAnsi="Clara Sans"/>
                <w:lang w:eastAsia="cs-CZ"/>
              </w:rPr>
              <w:br/>
              <w:t xml:space="preserve">Posledním krokem je snaha popsat možnost využití studovaných etických a psychologických teorií při řešení daného dilematu. </w:t>
            </w:r>
            <w:r w:rsidRPr="009A7393">
              <w:rPr>
                <w:rFonts w:ascii="Clara Sans" w:eastAsia="Calibri" w:hAnsi="Clara Sans"/>
                <w:lang w:eastAsia="cs-CZ"/>
              </w:rPr>
              <w:br/>
            </w:r>
            <w:r w:rsidRPr="009A7393">
              <w:rPr>
                <w:rFonts w:ascii="Clara Sans" w:eastAsia="Calibri" w:hAnsi="Clara Sans"/>
                <w:lang w:eastAsia="cs-CZ"/>
              </w:rPr>
              <w:br/>
              <w:t>Povinná účast na obou případových seminářích; termíny jsou vypsány v alternativách tak, aby v každé alternativě byli zastoupeni studenti obou forem studia.</w:t>
            </w:r>
          </w:p>
        </w:tc>
      </w:tr>
      <w:tr w:rsidR="009A7393" w:rsidRPr="009A7393" w:rsidTr="009A7393">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color w:val="000000"/>
                <w:lang w:eastAsia="cs-CZ"/>
              </w:rPr>
            </w:pPr>
            <w:r w:rsidRPr="009A7393">
              <w:rPr>
                <w:rFonts w:ascii="Clara Sans" w:eastAsia="Calibri" w:hAnsi="Clara Sans"/>
                <w:color w:val="000000"/>
              </w:rPr>
              <w:t>doc. David Urban, Ph.D</w:t>
            </w:r>
          </w:p>
        </w:tc>
      </w:tr>
      <w:tr w:rsidR="009A7393" w:rsidRPr="009A7393" w:rsidTr="009A7393">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color w:val="000000"/>
                <w:lang w:eastAsia="cs-CZ"/>
              </w:rPr>
            </w:pPr>
            <w:r w:rsidRPr="009A7393">
              <w:rPr>
                <w:rFonts w:ascii="Clara Sans" w:eastAsia="Calibri" w:hAnsi="Clara Sans"/>
                <w:color w:val="000000"/>
              </w:rPr>
              <w:t>doc. David Urban, Ph.D. (přednášející 60 %, seminář 60 %)</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color w:val="000000"/>
              </w:rPr>
            </w:pPr>
            <w:r w:rsidRPr="009A7393">
              <w:rPr>
                <w:rFonts w:ascii="Clara Sans" w:eastAsia="Calibri" w:hAnsi="Clara Sans"/>
                <w:color w:val="000000"/>
              </w:rPr>
              <w:t xml:space="preserve">Dr. Ing. Alois Křišťan, Th.D. (přednášející 40 %, seminář 40 %)  </w:t>
            </w:r>
          </w:p>
          <w:p w:rsidR="009A7393" w:rsidRPr="009A7393" w:rsidRDefault="009A7393" w:rsidP="009A7393">
            <w:pPr>
              <w:ind w:firstLine="0"/>
              <w:rPr>
                <w:rFonts w:ascii="Clara Sans" w:eastAsia="Calibri" w:hAnsi="Clara Sans"/>
                <w:color w:val="000000"/>
                <w:lang w:eastAsia="cs-CZ"/>
              </w:rPr>
            </w:pPr>
          </w:p>
        </w:tc>
      </w:tr>
      <w:tr w:rsidR="009A7393" w:rsidRPr="009A7393" w:rsidTr="009A7393">
        <w:trPr>
          <w:trHeight w:val="554"/>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B0639">
        <w:trPr>
          <w:trHeight w:val="283"/>
        </w:trPr>
        <w:tc>
          <w:tcPr>
            <w:tcW w:w="9855" w:type="dxa"/>
            <w:gridSpan w:val="8"/>
            <w:tcBorders>
              <w:top w:val="nil"/>
              <w:bottom w:val="single" w:sz="12" w:space="0" w:color="auto"/>
            </w:tcBorders>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Cílem předmětu je získat schopnost vnímat, formulovat a samostatně reflektovat dilemata na pracovištích poskytujících sociální služby. Předmět svým obsahem a zaměřením zúročí na jedné straně potenciál praktické zkušenosti studentů kombinovaného studia (převážně v sociální oblasti pracujících) a na druhé straně umožní studentům prezenčního studia uplatnit kritický, teoretický, zvyklostmi zpravidla nezpetrifikovaný, pohled. U vyspecifikovaných dilemat si budou studenti následně všímat i etické a psychologické dimenze.</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Obsah:</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1. Základní pojmy: služby sociální práce, kultura pracoviště, dilema práce s klientem jako součást kultury.</w:t>
            </w:r>
            <w:r w:rsidRPr="009A7393">
              <w:rPr>
                <w:rFonts w:ascii="Clara Sans" w:eastAsia="Calibri" w:hAnsi="Clara Sans"/>
                <w:lang w:eastAsia="cs-CZ"/>
              </w:rPr>
              <w:br/>
              <w:t>2. Teoretické přístupy k reflexi práce s klienty. Zvládání nesourodých podmínek.</w:t>
            </w:r>
            <w:r w:rsidRPr="009A7393">
              <w:rPr>
                <w:rFonts w:ascii="Clara Sans" w:eastAsia="Calibri" w:hAnsi="Clara Sans"/>
                <w:lang w:eastAsia="cs-CZ"/>
              </w:rPr>
              <w:br/>
              <w:t xml:space="preserve">3. Moc manažerů a profesionálů v organizaci. Kolektivní nevědomí. </w:t>
            </w:r>
            <w:r w:rsidRPr="009A7393">
              <w:rPr>
                <w:rFonts w:ascii="Clara Sans" w:eastAsia="Calibri" w:hAnsi="Clara Sans"/>
                <w:lang w:eastAsia="cs-CZ"/>
              </w:rPr>
              <w:br/>
              <w:t>4. Všední dilemata práce s klientem: Komplexní nebo zjednodušené cíle. Množství klientů, nebo kvalita služeb.</w:t>
            </w:r>
            <w:r w:rsidRPr="009A7393">
              <w:rPr>
                <w:rFonts w:ascii="Clara Sans" w:eastAsia="Calibri" w:hAnsi="Clara Sans"/>
                <w:lang w:eastAsia="cs-CZ"/>
              </w:rPr>
              <w:br/>
              <w:t>5. Všední dilemata práce s klientem: Neutralita, nebo favoritismus. Jednostrannost, nebo symetrie ve vztahu s klientem.</w:t>
            </w:r>
            <w:r w:rsidRPr="009A7393">
              <w:rPr>
                <w:rFonts w:ascii="Clara Sans" w:eastAsia="Calibri" w:hAnsi="Clara Sans"/>
                <w:lang w:eastAsia="cs-CZ"/>
              </w:rPr>
              <w:br/>
              <w:t>6. Všední dilemata práce s klientem: Procedurální, nebo situační přístup. Materiální, nebo nemateriální pomoc. Zasáhnout, či nezasáhnout.</w:t>
            </w:r>
            <w:r w:rsidRPr="009A7393">
              <w:rPr>
                <w:rFonts w:ascii="Clara Sans" w:eastAsia="Calibri" w:hAnsi="Clara Sans"/>
                <w:lang w:eastAsia="cs-CZ"/>
              </w:rPr>
              <w:br/>
              <w:t xml:space="preserve">7. a 8. První konzultace případové studie - "Vybrané dilema v kultuře vybraného pracoviště", </w:t>
            </w:r>
            <w:r w:rsidRPr="009A7393">
              <w:rPr>
                <w:rFonts w:ascii="Clara Sans" w:eastAsia="Calibri" w:hAnsi="Clara Sans"/>
                <w:lang w:eastAsia="cs-CZ"/>
              </w:rPr>
              <w:br/>
              <w:t>9. Strategická dilemata a práce s klientem: Veřejný, nebo dílčí zájem. Bezprostřední, nebo zprostředkovaná východiska volby cílů.</w:t>
            </w:r>
            <w:r w:rsidRPr="009A7393">
              <w:rPr>
                <w:rFonts w:ascii="Clara Sans" w:eastAsia="Calibri" w:hAnsi="Clara Sans"/>
                <w:lang w:eastAsia="cs-CZ"/>
              </w:rPr>
              <w:br/>
              <w:t>10. Strategická dilemata a práce s klientem: Řešení případu, nebo změna poměrů ve společnosti. Změna klienta, nebo změna prostředí.</w:t>
            </w:r>
            <w:r w:rsidRPr="009A7393">
              <w:rPr>
                <w:rFonts w:ascii="Clara Sans" w:eastAsia="Calibri" w:hAnsi="Clara Sans"/>
                <w:lang w:eastAsia="cs-CZ"/>
              </w:rPr>
              <w:br/>
              <w:t>11. Pracoviště poskytující sociální služby jako místo vzniku dilemat, která mají svou etickou a psychologickou dimenzi.</w:t>
            </w:r>
            <w:r w:rsidRPr="009A7393">
              <w:rPr>
                <w:rFonts w:ascii="Clara Sans" w:eastAsia="Calibri" w:hAnsi="Clara Sans"/>
                <w:lang w:eastAsia="cs-CZ"/>
              </w:rPr>
              <w:br/>
              <w:t>12. a 13. Druhá konzultace k případové studii - "Vybrané dilema v kultuře vybraného pracoviště pod úhlem etických a psychologických souvislostí."</w:t>
            </w:r>
            <w:r w:rsidRPr="009A7393">
              <w:rPr>
                <w:rFonts w:ascii="Clara Sans" w:eastAsia="Calibri" w:hAnsi="Clara Sans"/>
                <w:lang w:eastAsia="cs-CZ"/>
              </w:rPr>
              <w:br/>
              <w:t>14. Prezentace případové studie.</w:t>
            </w:r>
          </w:p>
        </w:tc>
      </w:tr>
      <w:tr w:rsidR="009A7393" w:rsidRPr="009A7393" w:rsidTr="009A7393">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497"/>
        </w:trPr>
        <w:tc>
          <w:tcPr>
            <w:tcW w:w="9855" w:type="dxa"/>
            <w:gridSpan w:val="8"/>
            <w:tcBorders>
              <w:top w:val="nil"/>
            </w:tcBorders>
          </w:tcPr>
          <w:p w:rsidR="009A7393" w:rsidRPr="009A7393" w:rsidRDefault="009A7393" w:rsidP="00181F30">
            <w:pPr>
              <w:numPr>
                <w:ilvl w:val="0"/>
                <w:numId w:val="38"/>
              </w:numPr>
              <w:spacing w:after="200"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Musil, L. </w:t>
            </w:r>
            <w:r w:rsidRPr="009A7393">
              <w:rPr>
                <w:rFonts w:ascii="Clara Sans" w:eastAsia="Calibri" w:hAnsi="Clara Sans"/>
                <w:i/>
                <w:iCs/>
                <w:lang w:eastAsia="cs-CZ"/>
              </w:rPr>
              <w:t>"Ráda bych Vám pomohla, ale..": Dilema práce s klienty v organizacích</w:t>
            </w:r>
            <w:r w:rsidRPr="009A7393">
              <w:rPr>
                <w:rFonts w:ascii="Clara Sans" w:eastAsia="Calibri" w:hAnsi="Clara Sans"/>
                <w:lang w:eastAsia="cs-CZ"/>
              </w:rPr>
              <w:t xml:space="preserve">. Brno: Marek Zeman, 2004. ISBN 80-903070-1-9. </w:t>
            </w:r>
          </w:p>
          <w:p w:rsidR="009A7393" w:rsidRPr="009A7393" w:rsidRDefault="009A7393" w:rsidP="00181F30">
            <w:pPr>
              <w:numPr>
                <w:ilvl w:val="0"/>
                <w:numId w:val="38"/>
              </w:numPr>
              <w:spacing w:after="200" w:line="276" w:lineRule="auto"/>
              <w:jc w:val="left"/>
              <w:rPr>
                <w:rFonts w:ascii="Clara Sans" w:eastAsia="Calibri" w:hAnsi="Clara Sans"/>
                <w:lang w:eastAsia="cs-CZ"/>
              </w:rPr>
            </w:pPr>
            <w:r w:rsidRPr="009A7393">
              <w:rPr>
                <w:rFonts w:ascii="Clara Sans" w:eastAsia="Calibri" w:hAnsi="Clara Sans"/>
                <w:b/>
                <w:bCs/>
                <w:lang w:eastAsia="cs-CZ"/>
              </w:rPr>
              <w:t>Rozšiřující:</w:t>
            </w:r>
            <w:r w:rsidRPr="009A7393">
              <w:rPr>
                <w:rFonts w:ascii="Clara Sans" w:eastAsia="Calibri" w:hAnsi="Clara Sans"/>
                <w:lang w:eastAsia="cs-CZ"/>
              </w:rPr>
              <w:t xml:space="preserve"> GUGGENBÜHL-CRAIG, A. </w:t>
            </w:r>
            <w:r w:rsidRPr="009A7393">
              <w:rPr>
                <w:rFonts w:ascii="Clara Sans" w:eastAsia="Calibri" w:hAnsi="Clara Sans"/>
                <w:i/>
                <w:iCs/>
                <w:lang w:eastAsia="cs-CZ"/>
              </w:rPr>
              <w:t>Nebezpečí moci v pomáhajících profesích, Portál 2007</w:t>
            </w:r>
            <w:r w:rsidRPr="009A7393">
              <w:rPr>
                <w:rFonts w:ascii="Clara Sans" w:eastAsia="Calibri" w:hAnsi="Clara Sans"/>
                <w:lang w:eastAsia="cs-CZ"/>
              </w:rPr>
              <w:t xml:space="preserve">. </w:t>
            </w:r>
          </w:p>
          <w:p w:rsidR="009A7393" w:rsidRPr="009A7393" w:rsidRDefault="009A7393" w:rsidP="00181F30">
            <w:pPr>
              <w:numPr>
                <w:ilvl w:val="0"/>
                <w:numId w:val="38"/>
              </w:numPr>
              <w:spacing w:after="200"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NEDĚLNÍKOVÁ, D. </w:t>
            </w:r>
            <w:r w:rsidRPr="009A7393">
              <w:rPr>
                <w:rFonts w:ascii="Clara Sans" w:eastAsia="Calibri" w:hAnsi="Clara Sans"/>
                <w:i/>
                <w:iCs/>
                <w:lang w:eastAsia="cs-CZ"/>
              </w:rPr>
              <w:t>Etická dilemata v terénní sociální práci, in.Profesní dovednosti terénních sociálních pracovníků; Sborník studijních textů vydala Ostravská univerzita v Ostravě 2008</w:t>
            </w:r>
            <w:r w:rsidRPr="009A7393">
              <w:rPr>
                <w:rFonts w:ascii="Clara Sans" w:eastAsia="Calibri" w:hAnsi="Clara Sans"/>
                <w:lang w:eastAsia="cs-CZ"/>
              </w:rPr>
              <w:t xml:space="preserve">. </w:t>
            </w:r>
          </w:p>
          <w:p w:rsidR="009A7393" w:rsidRPr="009A7393" w:rsidRDefault="009A7393" w:rsidP="00181F30">
            <w:pPr>
              <w:numPr>
                <w:ilvl w:val="0"/>
                <w:numId w:val="38"/>
              </w:numPr>
              <w:spacing w:after="200"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Mauriane A., Warren J.B. etc. </w:t>
            </w:r>
            <w:r w:rsidRPr="009A7393">
              <w:rPr>
                <w:rFonts w:ascii="Clara Sans" w:eastAsia="Calibri" w:hAnsi="Clara Sans"/>
                <w:i/>
                <w:iCs/>
                <w:lang w:eastAsia="cs-CZ"/>
              </w:rPr>
              <w:t>Reading for Diversity and Social Justice</w:t>
            </w:r>
            <w:r w:rsidRPr="009A7393">
              <w:rPr>
                <w:rFonts w:ascii="Clara Sans" w:eastAsia="Calibri" w:hAnsi="Clara Sans"/>
                <w:lang w:eastAsia="cs-CZ"/>
              </w:rPr>
              <w:t xml:space="preserve">. New York, 2010. ISBN 978-0-415-99140-7. </w:t>
            </w:r>
          </w:p>
          <w:p w:rsidR="009A7393" w:rsidRPr="009A7393" w:rsidRDefault="009A7393" w:rsidP="00181F30">
            <w:pPr>
              <w:numPr>
                <w:ilvl w:val="0"/>
                <w:numId w:val="38"/>
              </w:numPr>
              <w:spacing w:after="200"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DuBois, B., Miley K.K. </w:t>
            </w:r>
            <w:r w:rsidRPr="009A7393">
              <w:rPr>
                <w:rFonts w:ascii="Clara Sans" w:eastAsia="Calibri" w:hAnsi="Clara Sans"/>
                <w:i/>
                <w:iCs/>
                <w:lang w:eastAsia="cs-CZ"/>
              </w:rPr>
              <w:t>Social Work. An Empowering Profession</w:t>
            </w:r>
            <w:r w:rsidRPr="009A7393">
              <w:rPr>
                <w:rFonts w:ascii="Clara Sans" w:eastAsia="Calibri" w:hAnsi="Clara Sans"/>
                <w:lang w:eastAsia="cs-CZ"/>
              </w:rPr>
              <w:t xml:space="preserve">. Boston, 2008. ISBN 978-0-205-50483-1. </w:t>
            </w:r>
          </w:p>
          <w:p w:rsidR="009A7393" w:rsidRPr="009A7393" w:rsidRDefault="009A7393" w:rsidP="00181F30">
            <w:pPr>
              <w:numPr>
                <w:ilvl w:val="0"/>
                <w:numId w:val="38"/>
              </w:numPr>
              <w:spacing w:after="200"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NEDĚLNÍKOVÁ, D. a kol. </w:t>
            </w:r>
            <w:r w:rsidRPr="009A7393">
              <w:rPr>
                <w:rFonts w:ascii="Clara Sans" w:eastAsia="Calibri" w:hAnsi="Clara Sans"/>
                <w:i/>
                <w:iCs/>
                <w:lang w:eastAsia="cs-CZ"/>
              </w:rPr>
              <w:t>Typická dilemata a etika terénní sociální práce, in. Metodická příručka pro výkon terénní sociální práce, vydala Ostravská univerzita v Ostravě 2008</w:t>
            </w:r>
            <w:r w:rsidRPr="009A7393">
              <w:rPr>
                <w:rFonts w:ascii="Clara Sans" w:eastAsia="Calibri" w:hAnsi="Clara Sans"/>
                <w:lang w:eastAsia="cs-CZ"/>
              </w:rPr>
              <w:t xml:space="preserve">. </w:t>
            </w:r>
          </w:p>
          <w:p w:rsidR="009A7393" w:rsidRPr="009A7393" w:rsidRDefault="009A7393" w:rsidP="00181F30">
            <w:pPr>
              <w:numPr>
                <w:ilvl w:val="0"/>
                <w:numId w:val="38"/>
              </w:numPr>
              <w:spacing w:after="200"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DOSOUDILOVÁ, K., FRANCUCHOVÁ, M. </w:t>
            </w:r>
            <w:r w:rsidRPr="009A7393">
              <w:rPr>
                <w:rFonts w:ascii="Clara Sans" w:eastAsia="Calibri" w:hAnsi="Clara Sans"/>
                <w:i/>
                <w:iCs/>
                <w:lang w:eastAsia="cs-CZ"/>
              </w:rPr>
              <w:t>Typická dilemata v terénní sociální práci pro terénní pracovníky, in. Profesní dovednosti terénních pracovníků; Sborník studijních textů pro terénní pracovníky, vydala Ostravská univerzita v Ostravě 2008</w:t>
            </w:r>
            <w:r w:rsidRPr="009A7393">
              <w:rPr>
                <w:rFonts w:ascii="Clara Sans" w:eastAsia="Calibri" w:hAnsi="Clara Sans"/>
                <w:lang w:eastAsia="cs-CZ"/>
              </w:rPr>
              <w:t xml:space="preserve">. </w:t>
            </w:r>
          </w:p>
          <w:p w:rsidR="009A7393" w:rsidRPr="009A7393" w:rsidRDefault="009A7393" w:rsidP="00181F30">
            <w:pPr>
              <w:numPr>
                <w:ilvl w:val="0"/>
                <w:numId w:val="38"/>
              </w:numPr>
              <w:spacing w:after="200"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Nečasová, M., Dohnalová, Z., Talašová, R. </w:t>
            </w:r>
            <w:r w:rsidRPr="009A7393">
              <w:rPr>
                <w:rFonts w:ascii="Clara Sans" w:eastAsia="Calibri" w:hAnsi="Clara Sans"/>
                <w:i/>
                <w:iCs/>
                <w:lang w:eastAsia="cs-CZ"/>
              </w:rPr>
              <w:t>Využití vybraných etických teorií v praxi sociální práce. In Sociální práce/Sociálna práca 3/2010</w:t>
            </w:r>
            <w:r w:rsidRPr="009A7393">
              <w:rPr>
                <w:rFonts w:ascii="Clara Sans" w:eastAsia="Calibri" w:hAnsi="Clara Sans"/>
                <w:lang w:eastAsia="cs-CZ"/>
              </w:rPr>
              <w:t xml:space="preserve">. </w:t>
            </w:r>
          </w:p>
          <w:p w:rsidR="009A7393" w:rsidRPr="009A7393" w:rsidRDefault="009A7393" w:rsidP="009A7393">
            <w:pPr>
              <w:ind w:firstLine="0"/>
              <w:jc w:val="left"/>
              <w:rPr>
                <w:rFonts w:ascii="Clara Sans" w:eastAsia="Calibri" w:hAnsi="Clara Sans"/>
                <w:lang w:eastAsia="cs-CZ"/>
              </w:rPr>
            </w:pPr>
          </w:p>
        </w:tc>
      </w:tr>
      <w:tr w:rsidR="009A7393" w:rsidRPr="009A7393" w:rsidTr="009A7393">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12</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B0639">
        <w:trPr>
          <w:trHeight w:val="620"/>
        </w:trPr>
        <w:tc>
          <w:tcPr>
            <w:tcW w:w="9855"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Kontakt s vyučujícím probíhá na osobní rovině – přednáška/semináře, dále pak také formou e-mailové komunikace.</w:t>
            </w:r>
          </w:p>
        </w:tc>
      </w:tr>
    </w:tbl>
    <w:p w:rsidR="009A7393" w:rsidRPr="009A7393" w:rsidRDefault="009A7393" w:rsidP="009A7393">
      <w:pPr>
        <w:spacing w:after="200" w:line="276" w:lineRule="auto"/>
        <w:ind w:firstLine="0"/>
        <w:jc w:val="left"/>
        <w:rPr>
          <w:rFonts w:ascii="Clara Sans" w:eastAsia="Calibri" w:hAnsi="Clara Sans"/>
          <w:sz w:val="22"/>
          <w:szCs w:val="22"/>
        </w:rPr>
      </w:pPr>
    </w:p>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6A6242">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6A6242">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olor w:val="000000"/>
                <w:sz w:val="22"/>
                <w:szCs w:val="22"/>
              </w:rPr>
              <w:t>Kazuistický seminář</w:t>
            </w:r>
          </w:p>
        </w:tc>
      </w:tr>
      <w:tr w:rsidR="009A7393" w:rsidRPr="009A7393" w:rsidTr="006A6242">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povinně volitelný/PZ</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LS</w:t>
            </w:r>
          </w:p>
        </w:tc>
      </w:tr>
      <w:tr w:rsidR="009A7393" w:rsidRPr="009A7393" w:rsidTr="006A6242">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28</w:t>
            </w:r>
            <w:r w:rsidR="00C56FCE">
              <w:rPr>
                <w:rFonts w:ascii="Clara Sans" w:eastAsia="Calibri" w:hAnsi="Clara Sans"/>
                <w:lang w:eastAsia="cs-CZ"/>
              </w:rPr>
              <w:t>s</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28</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3</w:t>
            </w:r>
          </w:p>
        </w:tc>
      </w:tr>
      <w:tr w:rsidR="009A7393" w:rsidRPr="009A7393" w:rsidTr="006A6242">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6A6242">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seminář</w:t>
            </w:r>
          </w:p>
        </w:tc>
      </w:tr>
      <w:tr w:rsidR="009A7393" w:rsidRPr="009A7393" w:rsidTr="006A6242">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6A6242">
        <w:trPr>
          <w:trHeight w:val="554"/>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Prezentace vlastní kazuistiky a následná diskuze, ve které student prokáže teoretické znalosti propojené s jeho případem, navrhne možný postup ve věci, případně obhájí vlastní kroky, které v daném případě již realizoval.</w:t>
            </w:r>
          </w:p>
        </w:tc>
      </w:tr>
      <w:tr w:rsidR="009A7393" w:rsidRPr="009A7393" w:rsidTr="006A6242">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Mgr. et. Mgr. Karolína Diallo, Ph.D.</w:t>
            </w:r>
          </w:p>
        </w:tc>
      </w:tr>
      <w:tr w:rsidR="009A7393" w:rsidRPr="009A7393" w:rsidTr="006A6242">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Mgr. et. Mgr. Karolína Diallo, Ph.D.(seminář 100 %)</w:t>
            </w:r>
          </w:p>
        </w:tc>
      </w:tr>
      <w:tr w:rsidR="009A7393" w:rsidRPr="009A7393" w:rsidTr="006A6242">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6A6242">
        <w:trPr>
          <w:trHeight w:val="554"/>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6A6242">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6A6242">
        <w:trPr>
          <w:trHeight w:val="2656"/>
        </w:trPr>
        <w:tc>
          <w:tcPr>
            <w:tcW w:w="9855" w:type="dxa"/>
            <w:gridSpan w:val="8"/>
            <w:tcBorders>
              <w:top w:val="nil"/>
              <w:bottom w:val="single" w:sz="1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s="Arial"/>
                <w:color w:val="000000"/>
                <w:sz w:val="18"/>
                <w:szCs w:val="18"/>
                <w:shd w:val="clear" w:color="auto" w:fill="FFFFFF"/>
              </w:rPr>
              <w:t xml:space="preserve"> </w:t>
            </w:r>
            <w:r w:rsidRPr="009A7393">
              <w:rPr>
                <w:rFonts w:ascii="Clara Sans" w:eastAsia="Calibri" w:hAnsi="Clara Sans"/>
                <w:lang w:eastAsia="cs-CZ"/>
              </w:rPr>
              <w:t xml:space="preserve">Cílem předmětu je prohloubit znalosti posluchačů z povinných předmětů a zprostředkovat potřebné informace s důrazem na jejich praktické uplatnění. Analýza konkrétních kazuistik pomůže studentům integrovat různé aspekty případu z vlastní praxe, povede k hlubšímu porozumění, praktickému řešení a přispěje tak k optimální intervenci. </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Předmět bude probíhat interaktivní formou.</w:t>
            </w:r>
          </w:p>
          <w:p w:rsidR="009A7393" w:rsidRPr="009A7393" w:rsidRDefault="009A7393" w:rsidP="009A7393">
            <w:pPr>
              <w:ind w:firstLine="0"/>
              <w:rPr>
                <w:rFonts w:ascii="Clara Sans" w:eastAsia="Calibri" w:hAnsi="Clara Sans"/>
                <w:lang w:eastAsia="cs-CZ"/>
              </w:rPr>
            </w:pP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Obsah:</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Diskuze nad modelovými situacemi v sociální práci nebo situacemi z vlastní praxe při práci s lidmi.</w:t>
            </w:r>
          </w:p>
        </w:tc>
      </w:tr>
      <w:tr w:rsidR="009A7393" w:rsidRPr="009A7393" w:rsidTr="006A6242">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6A6242">
        <w:trPr>
          <w:trHeight w:val="2648"/>
        </w:trPr>
        <w:tc>
          <w:tcPr>
            <w:tcW w:w="9855" w:type="dxa"/>
            <w:gridSpan w:val="8"/>
            <w:tcBorders>
              <w:top w:val="nil"/>
            </w:tcBorders>
          </w:tcPr>
          <w:p w:rsidR="009A7393" w:rsidRPr="009A7393" w:rsidRDefault="009A7393" w:rsidP="00181F30">
            <w:pPr>
              <w:numPr>
                <w:ilvl w:val="0"/>
                <w:numId w:val="51"/>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Honzák, R., Novotná, V.:. </w:t>
            </w:r>
            <w:r w:rsidRPr="009A7393">
              <w:rPr>
                <w:rFonts w:ascii="Clara Sans" w:eastAsia="Calibri" w:hAnsi="Clara Sans"/>
                <w:i/>
                <w:iCs/>
                <w:lang w:eastAsia="cs-CZ"/>
              </w:rPr>
              <w:t xml:space="preserve">Krize v životě, život v krizi, </w:t>
            </w:r>
            <w:r w:rsidRPr="009A7393">
              <w:rPr>
                <w:rFonts w:ascii="Clara Sans" w:eastAsia="Calibri" w:hAnsi="Clara Sans"/>
                <w:lang w:eastAsia="cs-CZ"/>
              </w:rPr>
              <w:t xml:space="preserve">Praha: Road, 1984. </w:t>
            </w:r>
          </w:p>
          <w:p w:rsidR="009A7393" w:rsidRPr="009A7393" w:rsidRDefault="009A7393" w:rsidP="00181F30">
            <w:pPr>
              <w:numPr>
                <w:ilvl w:val="0"/>
                <w:numId w:val="51"/>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Matějček,Z.:</w:t>
            </w:r>
            <w:r w:rsidRPr="009A7393">
              <w:rPr>
                <w:rFonts w:ascii="Clara Sans" w:eastAsia="Calibri" w:hAnsi="Clara Sans" w:cs="Arial"/>
                <w:color w:val="000000"/>
                <w:sz w:val="18"/>
                <w:szCs w:val="18"/>
                <w:shd w:val="clear" w:color="auto" w:fill="FFFFFF"/>
              </w:rPr>
              <w:t xml:space="preserve"> </w:t>
            </w:r>
            <w:r w:rsidRPr="009A7393">
              <w:rPr>
                <w:rFonts w:ascii="Clara Sans" w:eastAsia="Calibri" w:hAnsi="Clara Sans"/>
                <w:i/>
                <w:iCs/>
                <w:lang w:eastAsia="cs-CZ"/>
              </w:rPr>
              <w:t>Praxe dětského psychologického poradenství</w:t>
            </w:r>
            <w:r w:rsidRPr="009A7393">
              <w:rPr>
                <w:rFonts w:ascii="Clara Sans" w:eastAsia="Calibri" w:hAnsi="Clara Sans" w:cs="Arial"/>
                <w:color w:val="000000"/>
                <w:sz w:val="18"/>
                <w:szCs w:val="18"/>
                <w:shd w:val="clear" w:color="auto" w:fill="FFFFFF"/>
              </w:rPr>
              <w:t xml:space="preserve">. </w:t>
            </w:r>
            <w:r w:rsidRPr="009A7393">
              <w:rPr>
                <w:rFonts w:ascii="Clara Sans" w:eastAsia="Calibri" w:hAnsi="Clara Sans"/>
                <w:lang w:eastAsia="cs-CZ"/>
              </w:rPr>
              <w:t xml:space="preserve">Praha: SPN 1991.. </w:t>
            </w:r>
          </w:p>
          <w:p w:rsidR="009A7393" w:rsidRPr="009A7393" w:rsidRDefault="009A7393" w:rsidP="00181F30">
            <w:pPr>
              <w:numPr>
                <w:ilvl w:val="0"/>
                <w:numId w:val="51"/>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Křivohlavý, J.:. </w:t>
            </w:r>
            <w:r w:rsidRPr="009A7393">
              <w:rPr>
                <w:rFonts w:ascii="Clara Sans" w:eastAsia="Calibri" w:hAnsi="Clara Sans"/>
                <w:i/>
                <w:iCs/>
                <w:lang w:eastAsia="cs-CZ"/>
              </w:rPr>
              <w:t>Jak si navzájem lépe porozumíme</w:t>
            </w:r>
            <w:r w:rsidRPr="009A7393">
              <w:rPr>
                <w:rFonts w:ascii="Clara Sans" w:eastAsia="Calibri" w:hAnsi="Clara Sans"/>
                <w:lang w:eastAsia="cs-CZ"/>
              </w:rPr>
              <w:t xml:space="preserve">. Praha: Svoboda, 1995. </w:t>
            </w:r>
          </w:p>
          <w:p w:rsidR="009A7393" w:rsidRPr="009A7393" w:rsidRDefault="009A7393" w:rsidP="00181F30">
            <w:pPr>
              <w:numPr>
                <w:ilvl w:val="0"/>
                <w:numId w:val="51"/>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Řezáč,J.: </w:t>
            </w:r>
            <w:r w:rsidRPr="009A7393">
              <w:rPr>
                <w:rFonts w:ascii="Clara Sans" w:eastAsia="Calibri" w:hAnsi="Clara Sans"/>
                <w:i/>
                <w:iCs/>
                <w:lang w:eastAsia="cs-CZ"/>
              </w:rPr>
              <w:t>Sociální psychologie.</w:t>
            </w:r>
            <w:r w:rsidRPr="009A7393">
              <w:rPr>
                <w:rFonts w:ascii="Clara Sans" w:eastAsia="Calibri" w:hAnsi="Clara Sans" w:cs="Arial"/>
                <w:color w:val="000000"/>
                <w:sz w:val="18"/>
                <w:szCs w:val="18"/>
                <w:shd w:val="clear" w:color="auto" w:fill="FFFFFF"/>
              </w:rPr>
              <w:t xml:space="preserve"> </w:t>
            </w:r>
            <w:r w:rsidRPr="009A7393">
              <w:rPr>
                <w:rFonts w:ascii="Clara Sans" w:eastAsia="Calibri" w:hAnsi="Clara Sans"/>
                <w:lang w:eastAsia="cs-CZ"/>
              </w:rPr>
              <w:t>Brno: Paido 1998.</w:t>
            </w:r>
          </w:p>
          <w:p w:rsidR="009A7393" w:rsidRPr="009A7393" w:rsidRDefault="009A7393" w:rsidP="00181F30">
            <w:pPr>
              <w:numPr>
                <w:ilvl w:val="0"/>
                <w:numId w:val="51"/>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w:t>
            </w:r>
            <w:r w:rsidRPr="009A7393">
              <w:rPr>
                <w:rFonts w:ascii="Clara Sans" w:eastAsia="Calibri" w:hAnsi="Clara Sans" w:cs="Arial"/>
                <w:color w:val="000000"/>
                <w:sz w:val="18"/>
                <w:szCs w:val="18"/>
                <w:shd w:val="clear" w:color="auto" w:fill="FFFFFF"/>
              </w:rPr>
              <w:t xml:space="preserve">Šimek, A. </w:t>
            </w:r>
            <w:r w:rsidRPr="009A7393">
              <w:rPr>
                <w:rFonts w:ascii="Clara Sans" w:eastAsia="Calibri" w:hAnsi="Clara Sans"/>
                <w:i/>
                <w:iCs/>
                <w:lang w:eastAsia="cs-CZ"/>
              </w:rPr>
              <w:t>Supervize - kasuistiky</w:t>
            </w:r>
            <w:r w:rsidRPr="009A7393">
              <w:rPr>
                <w:rFonts w:ascii="Clara Sans" w:eastAsia="Calibri" w:hAnsi="Clara Sans" w:cs="Arial"/>
                <w:color w:val="000000"/>
                <w:sz w:val="18"/>
                <w:szCs w:val="18"/>
                <w:shd w:val="clear" w:color="auto" w:fill="FFFFFF"/>
              </w:rPr>
              <w:t xml:space="preserve">. </w:t>
            </w:r>
            <w:r w:rsidRPr="009A7393">
              <w:rPr>
                <w:rFonts w:ascii="Clara Sans" w:eastAsia="Calibri" w:hAnsi="Clara Sans"/>
                <w:lang w:eastAsia="cs-CZ"/>
              </w:rPr>
              <w:t>Praha: Triton, 2004</w:t>
            </w:r>
          </w:p>
          <w:p w:rsidR="009A7393" w:rsidRPr="009A7393" w:rsidRDefault="009A7393" w:rsidP="00181F30">
            <w:pPr>
              <w:numPr>
                <w:ilvl w:val="0"/>
                <w:numId w:val="51"/>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Baštecká, B. et al.:. </w:t>
            </w:r>
            <w:r w:rsidRPr="009A7393">
              <w:rPr>
                <w:rFonts w:ascii="Clara Sans" w:eastAsia="Calibri" w:hAnsi="Clara Sans"/>
                <w:i/>
                <w:iCs/>
                <w:lang w:eastAsia="cs-CZ"/>
              </w:rPr>
              <w:t xml:space="preserve">Klinická psychologie v praxi. </w:t>
            </w:r>
            <w:r w:rsidRPr="009A7393">
              <w:rPr>
                <w:rFonts w:ascii="Clara Sans" w:eastAsia="Calibri" w:hAnsi="Clara Sans"/>
                <w:lang w:eastAsia="cs-CZ"/>
              </w:rPr>
              <w:t xml:space="preserve">Praha: Portál. 2003. </w:t>
            </w:r>
          </w:p>
          <w:p w:rsidR="009A7393" w:rsidRPr="009A7393" w:rsidRDefault="009A7393" w:rsidP="00181F30">
            <w:pPr>
              <w:numPr>
                <w:ilvl w:val="0"/>
                <w:numId w:val="51"/>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Vybíral, Z. </w:t>
            </w:r>
            <w:r w:rsidRPr="009A7393">
              <w:rPr>
                <w:rFonts w:ascii="Clara Sans" w:eastAsia="Calibri" w:hAnsi="Clara Sans"/>
                <w:i/>
                <w:iCs/>
                <w:lang w:eastAsia="cs-CZ"/>
              </w:rPr>
              <w:t>Psychologie komunikace</w:t>
            </w:r>
            <w:r w:rsidRPr="009A7393">
              <w:rPr>
                <w:rFonts w:ascii="Clara Sans" w:eastAsia="Calibri" w:hAnsi="Clara Sans"/>
                <w:lang w:eastAsia="cs-CZ"/>
              </w:rPr>
              <w:t>. Praha: 2005.</w:t>
            </w:r>
          </w:p>
          <w:p w:rsidR="009A7393" w:rsidRPr="009A7393" w:rsidRDefault="009A7393" w:rsidP="00181F30">
            <w:pPr>
              <w:numPr>
                <w:ilvl w:val="0"/>
                <w:numId w:val="51"/>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Kopřiva, K</w:t>
            </w:r>
            <w:r w:rsidRPr="009A7393">
              <w:rPr>
                <w:rFonts w:ascii="Clara Sans" w:eastAsia="Calibri" w:hAnsi="Clara Sans" w:cs="Arial"/>
                <w:color w:val="000000"/>
                <w:sz w:val="18"/>
                <w:szCs w:val="18"/>
                <w:shd w:val="clear" w:color="auto" w:fill="FFFFFF"/>
              </w:rPr>
              <w:t xml:space="preserve">. </w:t>
            </w:r>
            <w:r w:rsidRPr="009A7393">
              <w:rPr>
                <w:rFonts w:ascii="Clara Sans" w:eastAsia="Calibri" w:hAnsi="Clara Sans"/>
                <w:i/>
                <w:iCs/>
                <w:lang w:eastAsia="cs-CZ"/>
              </w:rPr>
              <w:t>Lidský vztah jako součást profese</w:t>
            </w:r>
            <w:r w:rsidRPr="009A7393">
              <w:rPr>
                <w:rFonts w:ascii="Clara Sans" w:eastAsia="Calibri" w:hAnsi="Clara Sans" w:cs="Arial"/>
                <w:color w:val="000000"/>
                <w:sz w:val="18"/>
                <w:szCs w:val="18"/>
                <w:shd w:val="clear" w:color="auto" w:fill="FFFFFF"/>
              </w:rPr>
              <w:t xml:space="preserve">. </w:t>
            </w:r>
            <w:r w:rsidRPr="009A7393">
              <w:rPr>
                <w:rFonts w:ascii="Clara Sans" w:eastAsia="Calibri" w:hAnsi="Clara Sans"/>
                <w:lang w:eastAsia="cs-CZ"/>
              </w:rPr>
              <w:t>Praha: Portál, 2010</w:t>
            </w:r>
          </w:p>
          <w:p w:rsidR="009A7393" w:rsidRPr="009A7393" w:rsidRDefault="009A7393" w:rsidP="00181F30">
            <w:pPr>
              <w:numPr>
                <w:ilvl w:val="0"/>
                <w:numId w:val="51"/>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w:t>
            </w:r>
            <w:r w:rsidRPr="009A7393">
              <w:rPr>
                <w:rFonts w:ascii="Clara Sans" w:eastAsia="Calibri" w:hAnsi="Clara Sans" w:cs="Arial"/>
                <w:color w:val="000000"/>
                <w:sz w:val="18"/>
                <w:szCs w:val="18"/>
                <w:shd w:val="clear" w:color="auto" w:fill="FFFFFF"/>
              </w:rPr>
              <w:t xml:space="preserve">Schmidbauer,  W. </w:t>
            </w:r>
            <w:r w:rsidRPr="009A7393">
              <w:rPr>
                <w:rFonts w:ascii="Clara Sans" w:eastAsia="Calibri" w:hAnsi="Clara Sans"/>
                <w:i/>
                <w:iCs/>
                <w:lang w:eastAsia="cs-CZ"/>
              </w:rPr>
              <w:t>Psychická úskalí pomáhajících profesí.</w:t>
            </w:r>
            <w:r w:rsidRPr="009A7393">
              <w:rPr>
                <w:rFonts w:ascii="Clara Sans" w:eastAsia="Calibri" w:hAnsi="Clara Sans" w:cs="Arial"/>
                <w:color w:val="000000"/>
                <w:sz w:val="18"/>
                <w:szCs w:val="18"/>
                <w:shd w:val="clear" w:color="auto" w:fill="FFFFFF"/>
              </w:rPr>
              <w:t xml:space="preserve"> </w:t>
            </w:r>
            <w:r w:rsidRPr="009A7393">
              <w:rPr>
                <w:rFonts w:ascii="Clara Sans" w:eastAsia="Calibri" w:hAnsi="Clara Sans"/>
                <w:lang w:eastAsia="cs-CZ"/>
              </w:rPr>
              <w:t>Praha: Portál, 2000.</w:t>
            </w:r>
          </w:p>
          <w:p w:rsidR="009A7393" w:rsidRPr="009A7393" w:rsidRDefault="009A7393" w:rsidP="009A7393">
            <w:pPr>
              <w:ind w:firstLine="0"/>
              <w:rPr>
                <w:rFonts w:ascii="Clara Sans" w:eastAsia="Calibri" w:hAnsi="Clara Sans"/>
                <w:lang w:eastAsia="cs-CZ"/>
              </w:rPr>
            </w:pPr>
          </w:p>
        </w:tc>
      </w:tr>
      <w:tr w:rsidR="009A7393" w:rsidRPr="009A7393" w:rsidTr="006A6242">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6A6242">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8</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6A6242">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6A6242">
        <w:trPr>
          <w:trHeight w:val="897"/>
        </w:trPr>
        <w:tc>
          <w:tcPr>
            <w:tcW w:w="9855"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Kontakt s vyučujícím probíhá emailem nebo telefonicky.</w:t>
            </w:r>
          </w:p>
        </w:tc>
      </w:tr>
    </w:tbl>
    <w:p w:rsidR="009A7393" w:rsidRPr="009A7393" w:rsidRDefault="009A7393" w:rsidP="009A7393">
      <w:pPr>
        <w:spacing w:after="200" w:line="276" w:lineRule="auto"/>
        <w:ind w:firstLine="0"/>
        <w:jc w:val="left"/>
        <w:rPr>
          <w:rFonts w:ascii="Clara Sans" w:eastAsia="Calibri" w:hAnsi="Clara Sans"/>
          <w:sz w:val="22"/>
          <w:szCs w:val="22"/>
        </w:rPr>
      </w:pPr>
    </w:p>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sz w:val="22"/>
                <w:szCs w:val="22"/>
              </w:rPr>
              <w:t>Kvalitativní výzkum ve vědách o člověku</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povinný/PZ</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1.LS</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14</w:t>
            </w:r>
            <w:r w:rsidR="00C56FCE">
              <w:rPr>
                <w:rFonts w:ascii="Clara Sans" w:eastAsia="Calibri" w:hAnsi="Clara Sans"/>
                <w:lang w:eastAsia="cs-CZ"/>
              </w:rPr>
              <w:t>p</w:t>
            </w:r>
            <w:r w:rsidRPr="009A7393">
              <w:rPr>
                <w:rFonts w:ascii="Clara Sans" w:eastAsia="Calibri" w:hAnsi="Clara Sans"/>
                <w:lang w:eastAsia="cs-CZ"/>
              </w:rPr>
              <w:t xml:space="preserve"> + 14</w:t>
            </w:r>
            <w:r w:rsidR="00C56FCE">
              <w:rPr>
                <w:rFonts w:ascii="Clara Sans" w:eastAsia="Calibri" w:hAnsi="Clara Sans"/>
                <w:lang w:eastAsia="cs-CZ"/>
              </w:rPr>
              <w:t>s</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28</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3</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Absolvování základů kvantitativního výzkumu</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přednáška/seminář</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 Zpracování zprávy z publikace zabývající se kvalitativním výzkumem. Účast a absolvování zkoušky.</w:t>
            </w:r>
          </w:p>
        </w:tc>
      </w:tr>
      <w:tr w:rsidR="009A7393" w:rsidRPr="009A7393" w:rsidTr="009A7393">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rPr>
              <w:t>RSDr. Ján Mišovič, CSc.</w:t>
            </w:r>
          </w:p>
        </w:tc>
      </w:tr>
      <w:tr w:rsidR="009A7393" w:rsidRPr="009A7393" w:rsidTr="009A7393">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rPr>
              <w:t>RSDr. Ján Mišovič, CSc. (přednášející 100 %, seminář 100 %)</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3490"/>
        </w:trPr>
        <w:tc>
          <w:tcPr>
            <w:tcW w:w="9855" w:type="dxa"/>
            <w:gridSpan w:val="8"/>
            <w:tcBorders>
              <w:top w:val="nil"/>
              <w:bottom w:val="single" w:sz="1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Cílem je seznámení studentů s principy kvalitativního výzkumu. Pozornost bude zaměřena na teoretickou i praktickou stránku. Výuka se orientuje na všechny podstatné kroky kvalitativního výzkumu prostřednictvím následujících témat.</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Filosofický a sociologický základ kvalitativního výzkumu </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Podstata kvalitativního výzkumu  </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Vzorkování a zobecňování v kvalitativním výzkumu</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Standardizované a nestandardizované metody získávání dat </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Realizace kvalitativního výzkumu </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Podstata kvalitativní analýzy </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Kódování dat a jeho jednotlivé druhy  </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Základní kroky konstruování teorie    </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 xml:space="preserve">Zpráva o výsledcích kvalitativního výzkumu  </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 xml:space="preserve">Význam reliability a validity  </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 xml:space="preserve">Možné nedostatky kvalitativního výzkumu  </w:t>
            </w:r>
          </w:p>
        </w:tc>
      </w:tr>
      <w:tr w:rsidR="009A7393" w:rsidRPr="009A7393" w:rsidTr="009A7393">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497"/>
        </w:trPr>
        <w:tc>
          <w:tcPr>
            <w:tcW w:w="9855" w:type="dxa"/>
            <w:gridSpan w:val="8"/>
            <w:tcBorders>
              <w:top w:val="nil"/>
            </w:tcBorders>
          </w:tcPr>
          <w:p w:rsidR="009A7393" w:rsidRPr="009A7393" w:rsidRDefault="009A7393" w:rsidP="00181F30">
            <w:pPr>
              <w:numPr>
                <w:ilvl w:val="0"/>
                <w:numId w:val="50"/>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Jan Hendl. </w:t>
            </w:r>
            <w:r w:rsidRPr="009A7393">
              <w:rPr>
                <w:rFonts w:ascii="Clara Sans" w:eastAsia="Calibri" w:hAnsi="Clara Sans"/>
                <w:i/>
                <w:iCs/>
                <w:lang w:eastAsia="cs-CZ"/>
              </w:rPr>
              <w:t>Kvalitativní výzkum. Základní metody a aplikace</w:t>
            </w:r>
            <w:r w:rsidRPr="009A7393">
              <w:rPr>
                <w:rFonts w:ascii="Clara Sans" w:eastAsia="Calibri" w:hAnsi="Clara Sans"/>
                <w:lang w:eastAsia="cs-CZ"/>
              </w:rPr>
              <w:t xml:space="preserve">. Praha, 2005. </w:t>
            </w:r>
          </w:p>
          <w:p w:rsidR="009A7393" w:rsidRPr="009A7393" w:rsidRDefault="009A7393" w:rsidP="00181F30">
            <w:pPr>
              <w:numPr>
                <w:ilvl w:val="0"/>
                <w:numId w:val="50"/>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Philipp Mayring. </w:t>
            </w:r>
            <w:r w:rsidRPr="009A7393">
              <w:rPr>
                <w:rFonts w:ascii="Clara Sans" w:eastAsia="Calibri" w:hAnsi="Clara Sans"/>
                <w:i/>
                <w:iCs/>
                <w:lang w:eastAsia="cs-CZ"/>
              </w:rPr>
              <w:t>Einführung in die qualitative Sozialforschung</w:t>
            </w:r>
            <w:r w:rsidRPr="009A7393">
              <w:rPr>
                <w:rFonts w:ascii="Clara Sans" w:eastAsia="Calibri" w:hAnsi="Clara Sans"/>
                <w:lang w:eastAsia="cs-CZ"/>
              </w:rPr>
              <w:t xml:space="preserve">. Weinheim - Basel, 2002. </w:t>
            </w:r>
          </w:p>
          <w:p w:rsidR="009A7393" w:rsidRPr="009A7393" w:rsidRDefault="009A7393" w:rsidP="00181F30">
            <w:pPr>
              <w:numPr>
                <w:ilvl w:val="0"/>
                <w:numId w:val="50"/>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Michal Miovský. </w:t>
            </w:r>
            <w:r w:rsidRPr="009A7393">
              <w:rPr>
                <w:rFonts w:ascii="Clara Sans" w:eastAsia="Calibri" w:hAnsi="Clara Sans"/>
                <w:i/>
                <w:iCs/>
                <w:lang w:eastAsia="cs-CZ"/>
              </w:rPr>
              <w:t>Kvalitativní přístup a metody v psychologickém výzkumu</w:t>
            </w:r>
            <w:r w:rsidRPr="009A7393">
              <w:rPr>
                <w:rFonts w:ascii="Clara Sans" w:eastAsia="Calibri" w:hAnsi="Clara Sans"/>
                <w:lang w:eastAsia="cs-CZ"/>
              </w:rPr>
              <w:t xml:space="preserve">. Praha, 2009. </w:t>
            </w:r>
          </w:p>
          <w:p w:rsidR="009A7393" w:rsidRPr="009A7393" w:rsidRDefault="009A7393" w:rsidP="00181F30">
            <w:pPr>
              <w:numPr>
                <w:ilvl w:val="0"/>
                <w:numId w:val="50"/>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Roman Švaříček, Klára Šeďová a kol. </w:t>
            </w:r>
            <w:r w:rsidRPr="009A7393">
              <w:rPr>
                <w:rFonts w:ascii="Clara Sans" w:eastAsia="Calibri" w:hAnsi="Clara Sans"/>
                <w:i/>
                <w:iCs/>
                <w:lang w:eastAsia="cs-CZ"/>
              </w:rPr>
              <w:t>Kvalitativní výzkum v pedagogických vědách</w:t>
            </w:r>
            <w:r w:rsidRPr="009A7393">
              <w:rPr>
                <w:rFonts w:ascii="Clara Sans" w:eastAsia="Calibri" w:hAnsi="Clara Sans"/>
                <w:lang w:eastAsia="cs-CZ"/>
              </w:rPr>
              <w:t xml:space="preserve">. Praha, 2007. </w:t>
            </w:r>
          </w:p>
          <w:p w:rsidR="009A7393" w:rsidRPr="009A7393" w:rsidRDefault="009A7393" w:rsidP="00181F30">
            <w:pPr>
              <w:numPr>
                <w:ilvl w:val="0"/>
                <w:numId w:val="50"/>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Anselm Strauss - Juliet Corbinová. </w:t>
            </w:r>
            <w:r w:rsidRPr="009A7393">
              <w:rPr>
                <w:rFonts w:ascii="Clara Sans" w:eastAsia="Calibri" w:hAnsi="Clara Sans"/>
                <w:i/>
                <w:iCs/>
                <w:lang w:eastAsia="cs-CZ"/>
              </w:rPr>
              <w:t>Základy kvalitativního výzkumu</w:t>
            </w:r>
            <w:r w:rsidRPr="009A7393">
              <w:rPr>
                <w:rFonts w:ascii="Clara Sans" w:eastAsia="Calibri" w:hAnsi="Clara Sans"/>
                <w:lang w:eastAsia="cs-CZ"/>
              </w:rPr>
              <w:t xml:space="preserve">. Boskovice, 1999. </w:t>
            </w:r>
          </w:p>
          <w:p w:rsidR="009A7393" w:rsidRPr="009A7393" w:rsidRDefault="009A7393" w:rsidP="009A7393">
            <w:pPr>
              <w:ind w:firstLine="0"/>
              <w:rPr>
                <w:rFonts w:ascii="Clara Sans" w:eastAsia="Calibri" w:hAnsi="Clara Sans"/>
                <w:lang w:eastAsia="cs-CZ"/>
              </w:rPr>
            </w:pPr>
          </w:p>
        </w:tc>
      </w:tr>
      <w:tr w:rsidR="009A7393" w:rsidRPr="009A7393" w:rsidTr="009A7393">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8</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1183"/>
        </w:trPr>
        <w:tc>
          <w:tcPr>
            <w:tcW w:w="9855"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Kontakt s vyučujícím bude probíhat prostřednictvím elektronické pošty.</w:t>
            </w:r>
          </w:p>
        </w:tc>
      </w:tr>
    </w:tbl>
    <w:p w:rsidR="009A7393" w:rsidRPr="009A7393" w:rsidRDefault="009A7393" w:rsidP="009A7393">
      <w:pPr>
        <w:spacing w:after="200" w:line="276" w:lineRule="auto"/>
        <w:ind w:firstLine="0"/>
        <w:jc w:val="left"/>
        <w:rPr>
          <w:rFonts w:ascii="Clara Sans" w:eastAsia="Calibri" w:hAnsi="Clara Sans"/>
          <w:sz w:val="22"/>
          <w:szCs w:val="22"/>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sz w:val="22"/>
                <w:szCs w:val="22"/>
              </w:rPr>
              <w:br w:type="page"/>
            </w: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vAlign w:val="bottom"/>
          </w:tcPr>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color w:val="000000"/>
                <w:sz w:val="22"/>
                <w:szCs w:val="22"/>
              </w:rPr>
              <w:t xml:space="preserve">Management sociálních služeb a sociální práce </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povinný/ZT</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1.LS</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14</w:t>
            </w:r>
            <w:r w:rsidR="00C56FCE">
              <w:rPr>
                <w:rFonts w:ascii="Clara Sans" w:eastAsia="Calibri" w:hAnsi="Clara Sans"/>
                <w:lang w:eastAsia="cs-CZ"/>
              </w:rPr>
              <w:t>p</w:t>
            </w:r>
            <w:r w:rsidRPr="009A7393">
              <w:rPr>
                <w:rFonts w:ascii="Clara Sans" w:eastAsia="Calibri" w:hAnsi="Clara Sans"/>
                <w:lang w:eastAsia="cs-CZ"/>
              </w:rPr>
              <w:t xml:space="preserve"> +14</w:t>
            </w:r>
            <w:r w:rsidR="00C56FCE">
              <w:rPr>
                <w:rFonts w:ascii="Clara Sans" w:eastAsia="Calibri" w:hAnsi="Clara Sans"/>
                <w:lang w:eastAsia="cs-CZ"/>
              </w:rPr>
              <w:t>c</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28</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4</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zkouška</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přednáška/ cvičení</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Prezentace: Student si na cvičení připraví referát, ve kterém představí příklad situace, která je konfliktní nebo řeší etické dilema, a kterou musel sociální pracovník řešit ve spolupráci s dalšími pomáhajícími profesemi nebo jako vedoucí pracovník, který řídí poskytování služeb sociální práce nebo pomáhající organizaci. Studenti přitom vyjdou ze svých profesních zkušenosti a ze zkušeností, které získali v rámci odborných praxí (vč. bakalářského studia sociální práce), a navrhnou řešení. </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Seminární práce: Na základě prezentace, dotazů studentů a vyučujících a hodnocení referátu vypracují studenti na půdorysu referátu seminární práci v rozsahu 5-10 stran, ve které analyzují zvolený problém a navrhnout pro něj 2-3 řešení, jejichž užití podloží argumenty jak z oblasti sociální práce, tak také profesní etiky sociální práce.</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Písemná zkouška:  Přezkoušení látky probírané na přednáškách pomocí testu. Výsledná známka zohledňuje i hodnocení referátu a seminární práce.</w:t>
            </w:r>
          </w:p>
        </w:tc>
      </w:tr>
      <w:tr w:rsidR="009A7393" w:rsidRPr="009A7393" w:rsidTr="009A7393">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doc. Michal Opatrný, Dr. theol.</w:t>
            </w:r>
          </w:p>
        </w:tc>
      </w:tr>
      <w:tr w:rsidR="009A7393" w:rsidRPr="009A7393" w:rsidTr="009A7393">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rPr>
              <w:t xml:space="preserve">doc. Michal Opatrný, Dr. theol. </w:t>
            </w:r>
            <w:r w:rsidRPr="009A7393">
              <w:rPr>
                <w:rFonts w:ascii="Clara Sans" w:eastAsia="Calibri" w:hAnsi="Clara Sans"/>
                <w:color w:val="000000"/>
                <w:lang w:eastAsia="cs-CZ"/>
              </w:rPr>
              <w:t>(přednášející 50 %, cvičení 50 %)</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rPr>
              <w:t xml:space="preserve">doc. David Urban, Ph.D. </w:t>
            </w:r>
            <w:r w:rsidRPr="009A7393">
              <w:rPr>
                <w:rFonts w:ascii="Clara Sans" w:eastAsia="Calibri" w:hAnsi="Clara Sans"/>
                <w:color w:val="000000"/>
                <w:lang w:eastAsia="cs-CZ"/>
              </w:rPr>
              <w:t>(přednášející 50 %, cvičení 50 %)</w:t>
            </w:r>
          </w:p>
        </w:tc>
      </w:tr>
      <w:tr w:rsidR="009A7393" w:rsidRPr="009A7393" w:rsidTr="009A7393">
        <w:trPr>
          <w:trHeight w:val="554"/>
        </w:trPr>
        <w:tc>
          <w:tcPr>
            <w:tcW w:w="9855" w:type="dxa"/>
            <w:gridSpan w:val="8"/>
            <w:tcBorders>
              <w:top w:val="nil"/>
            </w:tcBorders>
            <w:vAlign w:val="bottom"/>
          </w:tcPr>
          <w:p w:rsidR="009A7393" w:rsidRPr="009A7393" w:rsidRDefault="009A7393" w:rsidP="009A7393">
            <w:pPr>
              <w:spacing w:after="200" w:line="276" w:lineRule="auto"/>
              <w:ind w:firstLine="0"/>
              <w:jc w:val="left"/>
              <w:rPr>
                <w:rFonts w:ascii="Clara Sans" w:eastAsia="Calibri" w:hAnsi="Clara Sans"/>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B0639">
        <w:trPr>
          <w:trHeight w:val="699"/>
        </w:trPr>
        <w:tc>
          <w:tcPr>
            <w:tcW w:w="9855" w:type="dxa"/>
            <w:gridSpan w:val="8"/>
            <w:tcBorders>
              <w:top w:val="nil"/>
              <w:bottom w:val="single" w:sz="12" w:space="0" w:color="auto"/>
            </w:tcBorders>
          </w:tcPr>
          <w:p w:rsidR="009A7393" w:rsidRPr="009A7393" w:rsidRDefault="009A7393" w:rsidP="009A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Clara Sans" w:eastAsia="Calibri" w:hAnsi="Clara Sans" w:cs="Courier New"/>
                <w:lang w:eastAsia="cs-CZ" w:bidi="he-IL"/>
              </w:rPr>
            </w:pPr>
            <w:r w:rsidRPr="009A7393">
              <w:rPr>
                <w:rFonts w:ascii="Clara Sans" w:eastAsia="Calibri" w:hAnsi="Clara Sans" w:cs="Courier New"/>
                <w:lang w:eastAsia="cs-CZ" w:bidi="he-IL"/>
              </w:rPr>
              <w:t>Předmět se soustředí na etickou povahu praktické spolupráce sociálních pracovníků s pracovníky v sociálních službách a dalšími pomáhajícími profesemi (psychologové, lékaři, terapeuti, ošetřovatelský personál, pastorační profese) a na etickou povahu rozhodování sociálních pracovníků jako vedoucích pracovníků, kteří řídí poskytování služeb sociální práce, multidisciplinární týmy složené z pomáhajících profesí, organizace poskytující sociální služby a další pomáhající organizace.</w:t>
            </w:r>
          </w:p>
          <w:p w:rsidR="009A7393" w:rsidRPr="009A7393" w:rsidRDefault="009A7393" w:rsidP="009A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Clara Sans" w:eastAsia="Calibri" w:hAnsi="Clara Sans"/>
                <w:lang w:eastAsia="cs-CZ"/>
              </w:rPr>
            </w:pPr>
            <w:r w:rsidRPr="009A7393">
              <w:rPr>
                <w:rFonts w:ascii="Clara Sans" w:eastAsia="Calibri" w:hAnsi="Clara Sans"/>
                <w:lang w:eastAsia="cs-CZ"/>
              </w:rPr>
              <w:t xml:space="preserve">Cílem předmětu je vymezit postavení sociálního pracovníka v interdisciplinárním týmu (a) jako jeho člena a (b) jako jeho vedoucího. Pozornost je proto věnována také oborovým cílům sociální práce a identitě sociálního pracovníka. Dále se předmět zabývá problematikou různých stylů vedení spolupracovníků, řízením konfliktů a hodnocením spolupracovníků. </w:t>
            </w:r>
            <w:r w:rsidRPr="009A7393">
              <w:rPr>
                <w:rFonts w:ascii="Clara Sans" w:eastAsia="Calibri" w:hAnsi="Clara Sans" w:cs="Courier New"/>
                <w:lang w:eastAsia="cs-CZ" w:bidi="he-IL"/>
              </w:rPr>
              <w:t>Zvláštní pozornost bude věnována i supervizi v organizaci a managementu nadstandardní kvality sociálních služeb.</w:t>
            </w:r>
          </w:p>
          <w:p w:rsidR="009A7393" w:rsidRPr="009A7393" w:rsidRDefault="009A7393" w:rsidP="009A7393">
            <w:pPr>
              <w:ind w:firstLine="0"/>
              <w:rPr>
                <w:rFonts w:ascii="Clara Sans" w:eastAsia="Calibri" w:hAnsi="Clara Sans"/>
                <w:lang w:eastAsia="cs-CZ"/>
              </w:rPr>
            </w:pP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Obsah přednášek k předmětu:</w:t>
            </w:r>
          </w:p>
          <w:p w:rsidR="009A7393" w:rsidRPr="009A7393" w:rsidRDefault="009A7393" w:rsidP="00181F30">
            <w:pPr>
              <w:numPr>
                <w:ilvl w:val="0"/>
                <w:numId w:val="65"/>
              </w:numPr>
              <w:spacing w:line="276" w:lineRule="auto"/>
              <w:contextualSpacing/>
              <w:jc w:val="left"/>
              <w:rPr>
                <w:rFonts w:ascii="Clara Sans" w:eastAsia="Calibri" w:hAnsi="Clara Sans"/>
                <w:lang w:eastAsia="cs-CZ"/>
              </w:rPr>
            </w:pPr>
            <w:r w:rsidRPr="009A7393">
              <w:rPr>
                <w:rFonts w:ascii="Clara Sans" w:eastAsia="Calibri" w:hAnsi="Clara Sans"/>
                <w:lang w:eastAsia="cs-CZ"/>
              </w:rPr>
              <w:t>Interdisciplinarita v sociální práci a multidisciplinární týmy pomáhajících profesí – důsledek a součást postmoderny (doc. Opatrný)</w:t>
            </w:r>
          </w:p>
          <w:p w:rsidR="009A7393" w:rsidRPr="009A7393" w:rsidRDefault="009A7393" w:rsidP="00181F30">
            <w:pPr>
              <w:numPr>
                <w:ilvl w:val="0"/>
                <w:numId w:val="65"/>
              </w:numPr>
              <w:spacing w:line="276" w:lineRule="auto"/>
              <w:contextualSpacing/>
              <w:jc w:val="left"/>
              <w:rPr>
                <w:rFonts w:ascii="Clara Sans" w:eastAsia="Calibri" w:hAnsi="Clara Sans"/>
                <w:lang w:eastAsia="cs-CZ"/>
              </w:rPr>
            </w:pPr>
            <w:r w:rsidRPr="009A7393">
              <w:rPr>
                <w:rFonts w:ascii="Clara Sans" w:eastAsia="Calibri" w:hAnsi="Clara Sans"/>
                <w:lang w:eastAsia="cs-CZ"/>
              </w:rPr>
              <w:t>Interdisciplinární týmy a sociální práce – vymezení, participující profese, cíle činnosti týmů a jejich naplnění (doc. Urban)</w:t>
            </w:r>
          </w:p>
          <w:p w:rsidR="009A7393" w:rsidRPr="009A7393" w:rsidRDefault="009A7393" w:rsidP="00181F30">
            <w:pPr>
              <w:numPr>
                <w:ilvl w:val="0"/>
                <w:numId w:val="65"/>
              </w:numPr>
              <w:spacing w:line="276" w:lineRule="auto"/>
              <w:contextualSpacing/>
              <w:jc w:val="left"/>
              <w:rPr>
                <w:rFonts w:ascii="Clara Sans" w:eastAsia="Calibri" w:hAnsi="Clara Sans"/>
                <w:lang w:eastAsia="cs-CZ"/>
              </w:rPr>
            </w:pPr>
            <w:r w:rsidRPr="009A7393">
              <w:rPr>
                <w:rFonts w:ascii="Clara Sans" w:eastAsia="Calibri" w:hAnsi="Clara Sans"/>
                <w:lang w:eastAsia="cs-CZ"/>
              </w:rPr>
              <w:t>Etická povaha managementu, spolupráce a rozhodování (doc. Opatrný)</w:t>
            </w:r>
          </w:p>
          <w:p w:rsidR="009A7393" w:rsidRPr="009A7393" w:rsidRDefault="009A7393" w:rsidP="00181F30">
            <w:pPr>
              <w:numPr>
                <w:ilvl w:val="0"/>
                <w:numId w:val="65"/>
              </w:numPr>
              <w:spacing w:line="276" w:lineRule="auto"/>
              <w:contextualSpacing/>
              <w:jc w:val="left"/>
              <w:rPr>
                <w:rFonts w:ascii="Clara Sans" w:eastAsia="Calibri" w:hAnsi="Clara Sans"/>
                <w:lang w:eastAsia="cs-CZ"/>
              </w:rPr>
            </w:pPr>
            <w:r w:rsidRPr="009A7393">
              <w:rPr>
                <w:rFonts w:ascii="Clara Sans" w:eastAsia="Calibri" w:hAnsi="Clara Sans"/>
                <w:lang w:eastAsia="cs-CZ"/>
              </w:rPr>
              <w:t>Oborové cíle sociální práce (doc. Urban)</w:t>
            </w:r>
          </w:p>
          <w:p w:rsidR="009A7393" w:rsidRPr="009A7393" w:rsidRDefault="009A7393" w:rsidP="00181F30">
            <w:pPr>
              <w:numPr>
                <w:ilvl w:val="0"/>
                <w:numId w:val="65"/>
              </w:numPr>
              <w:spacing w:line="276" w:lineRule="auto"/>
              <w:contextualSpacing/>
              <w:jc w:val="left"/>
              <w:rPr>
                <w:rFonts w:ascii="Clara Sans" w:eastAsia="Calibri" w:hAnsi="Clara Sans"/>
                <w:lang w:eastAsia="cs-CZ"/>
              </w:rPr>
            </w:pPr>
            <w:r w:rsidRPr="009A7393">
              <w:rPr>
                <w:rFonts w:ascii="Clara Sans" w:eastAsia="Calibri" w:hAnsi="Clara Sans"/>
                <w:lang w:eastAsia="cs-CZ"/>
              </w:rPr>
              <w:t>Identita sociální práce a sociálního pracovníka (doc. Opatrný)</w:t>
            </w:r>
          </w:p>
          <w:p w:rsidR="009A7393" w:rsidRPr="009A7393" w:rsidRDefault="009A7393" w:rsidP="00181F30">
            <w:pPr>
              <w:numPr>
                <w:ilvl w:val="0"/>
                <w:numId w:val="65"/>
              </w:numPr>
              <w:spacing w:line="276" w:lineRule="auto"/>
              <w:contextualSpacing/>
              <w:jc w:val="left"/>
              <w:rPr>
                <w:rFonts w:ascii="Clara Sans" w:eastAsia="Calibri" w:hAnsi="Clara Sans"/>
                <w:lang w:eastAsia="cs-CZ"/>
              </w:rPr>
            </w:pPr>
            <w:r w:rsidRPr="009A7393">
              <w:rPr>
                <w:rFonts w:ascii="Clara Sans" w:eastAsia="Calibri" w:hAnsi="Clara Sans"/>
                <w:lang w:eastAsia="cs-CZ"/>
              </w:rPr>
              <w:t>Case management – metoda sociální práce a metoda řízení sociální práce (doc. Urban)</w:t>
            </w:r>
          </w:p>
          <w:p w:rsidR="009A7393" w:rsidRPr="009A7393" w:rsidRDefault="009A7393" w:rsidP="00181F30">
            <w:pPr>
              <w:numPr>
                <w:ilvl w:val="0"/>
                <w:numId w:val="65"/>
              </w:numPr>
              <w:spacing w:line="276" w:lineRule="auto"/>
              <w:contextualSpacing/>
              <w:jc w:val="left"/>
              <w:rPr>
                <w:rFonts w:ascii="Clara Sans" w:eastAsia="Calibri" w:hAnsi="Clara Sans"/>
                <w:lang w:eastAsia="cs-CZ"/>
              </w:rPr>
            </w:pPr>
            <w:r w:rsidRPr="009A7393">
              <w:rPr>
                <w:rFonts w:ascii="Clara Sans" w:eastAsia="Calibri" w:hAnsi="Clara Sans"/>
                <w:lang w:eastAsia="cs-CZ"/>
              </w:rPr>
              <w:t>Sociální pracovníky jako vedoucí týmu sociálních pracovníků (doc. Urban)</w:t>
            </w:r>
          </w:p>
          <w:p w:rsidR="009A7393" w:rsidRPr="009A7393" w:rsidRDefault="009A7393" w:rsidP="00181F30">
            <w:pPr>
              <w:numPr>
                <w:ilvl w:val="0"/>
                <w:numId w:val="65"/>
              </w:numPr>
              <w:spacing w:line="276" w:lineRule="auto"/>
              <w:contextualSpacing/>
              <w:jc w:val="left"/>
              <w:rPr>
                <w:rFonts w:ascii="Clara Sans" w:eastAsia="Calibri" w:hAnsi="Clara Sans"/>
                <w:lang w:eastAsia="cs-CZ"/>
              </w:rPr>
            </w:pPr>
            <w:r w:rsidRPr="009A7393">
              <w:rPr>
                <w:rFonts w:ascii="Clara Sans" w:eastAsia="Calibri" w:hAnsi="Clara Sans"/>
                <w:lang w:eastAsia="cs-CZ"/>
              </w:rPr>
              <w:t>Sociální pracovník jako vedoucí multidisciplinárního týmu (doc. Urban)</w:t>
            </w:r>
          </w:p>
          <w:p w:rsidR="009A7393" w:rsidRPr="009A7393" w:rsidRDefault="009A7393" w:rsidP="00181F30">
            <w:pPr>
              <w:numPr>
                <w:ilvl w:val="0"/>
                <w:numId w:val="65"/>
              </w:numPr>
              <w:spacing w:line="276" w:lineRule="auto"/>
              <w:contextualSpacing/>
              <w:jc w:val="left"/>
              <w:rPr>
                <w:rFonts w:ascii="Clara Sans" w:eastAsia="Calibri" w:hAnsi="Clara Sans"/>
                <w:lang w:eastAsia="cs-CZ"/>
              </w:rPr>
            </w:pPr>
            <w:r w:rsidRPr="009A7393">
              <w:rPr>
                <w:rFonts w:ascii="Clara Sans" w:eastAsia="Calibri" w:hAnsi="Clara Sans"/>
                <w:lang w:eastAsia="cs-CZ"/>
              </w:rPr>
              <w:t>Sociální pracovník jako manažer pomáhající organizace a poskytovatele sociálních služeb (doc. Urban)</w:t>
            </w:r>
          </w:p>
          <w:p w:rsidR="009A7393" w:rsidRPr="009A7393" w:rsidRDefault="009A7393" w:rsidP="00181F30">
            <w:pPr>
              <w:numPr>
                <w:ilvl w:val="0"/>
                <w:numId w:val="65"/>
              </w:numPr>
              <w:spacing w:line="276" w:lineRule="auto"/>
              <w:contextualSpacing/>
              <w:jc w:val="left"/>
              <w:rPr>
                <w:rFonts w:ascii="Clara Sans" w:eastAsia="Calibri" w:hAnsi="Clara Sans"/>
                <w:lang w:eastAsia="cs-CZ"/>
              </w:rPr>
            </w:pPr>
            <w:r w:rsidRPr="009A7393">
              <w:rPr>
                <w:rFonts w:ascii="Clara Sans" w:eastAsia="Calibri" w:hAnsi="Clara Sans"/>
                <w:lang w:eastAsia="cs-CZ"/>
              </w:rPr>
              <w:t>Management nadstandardní kvality sociálních služeb (doc. Opatrný)</w:t>
            </w:r>
          </w:p>
          <w:p w:rsidR="009A7393" w:rsidRPr="009A7393" w:rsidRDefault="009A7393" w:rsidP="00181F30">
            <w:pPr>
              <w:numPr>
                <w:ilvl w:val="0"/>
                <w:numId w:val="65"/>
              </w:numPr>
              <w:spacing w:line="276" w:lineRule="auto"/>
              <w:contextualSpacing/>
              <w:jc w:val="left"/>
              <w:rPr>
                <w:rFonts w:ascii="Clara Sans" w:eastAsia="Calibri" w:hAnsi="Clara Sans"/>
                <w:lang w:eastAsia="cs-CZ"/>
              </w:rPr>
            </w:pPr>
            <w:r w:rsidRPr="009A7393">
              <w:rPr>
                <w:rFonts w:ascii="Clara Sans" w:eastAsia="Calibri" w:hAnsi="Clara Sans"/>
                <w:lang w:eastAsia="cs-CZ"/>
              </w:rPr>
              <w:t>Styly vedení spolupracovníků – podnikatel, kouč, vizionář, agent změny (doc. Opatrný)</w:t>
            </w:r>
          </w:p>
          <w:p w:rsidR="009A7393" w:rsidRPr="009A7393" w:rsidRDefault="009A7393" w:rsidP="00181F30">
            <w:pPr>
              <w:numPr>
                <w:ilvl w:val="0"/>
                <w:numId w:val="65"/>
              </w:numPr>
              <w:spacing w:line="276" w:lineRule="auto"/>
              <w:contextualSpacing/>
              <w:jc w:val="left"/>
              <w:rPr>
                <w:rFonts w:ascii="Clara Sans" w:eastAsia="Calibri" w:hAnsi="Clara Sans"/>
                <w:lang w:eastAsia="cs-CZ"/>
              </w:rPr>
            </w:pPr>
            <w:r w:rsidRPr="009A7393">
              <w:rPr>
                <w:rFonts w:ascii="Clara Sans" w:eastAsia="Calibri" w:hAnsi="Clara Sans"/>
                <w:lang w:eastAsia="cs-CZ"/>
              </w:rPr>
              <w:t>Řízení konfliktů (doc. Opatrný)</w:t>
            </w:r>
          </w:p>
          <w:p w:rsidR="009A7393" w:rsidRPr="009A7393" w:rsidRDefault="009A7393" w:rsidP="00181F30">
            <w:pPr>
              <w:numPr>
                <w:ilvl w:val="0"/>
                <w:numId w:val="65"/>
              </w:numPr>
              <w:spacing w:line="276" w:lineRule="auto"/>
              <w:contextualSpacing/>
              <w:jc w:val="left"/>
              <w:rPr>
                <w:rFonts w:ascii="Clara Sans" w:eastAsia="Calibri" w:hAnsi="Clara Sans"/>
                <w:lang w:eastAsia="cs-CZ"/>
              </w:rPr>
            </w:pPr>
            <w:r w:rsidRPr="009A7393">
              <w:rPr>
                <w:rFonts w:ascii="Clara Sans" w:eastAsia="Calibri" w:hAnsi="Clara Sans"/>
                <w:lang w:eastAsia="cs-CZ"/>
              </w:rPr>
              <w:t>Supervize v organizaci (doc. Urban)</w:t>
            </w:r>
          </w:p>
          <w:p w:rsidR="009A7393" w:rsidRPr="009A7393" w:rsidRDefault="009A7393" w:rsidP="00181F30">
            <w:pPr>
              <w:numPr>
                <w:ilvl w:val="0"/>
                <w:numId w:val="65"/>
              </w:numPr>
              <w:spacing w:line="276" w:lineRule="auto"/>
              <w:contextualSpacing/>
              <w:jc w:val="left"/>
              <w:rPr>
                <w:rFonts w:ascii="Clara Sans" w:eastAsia="Calibri" w:hAnsi="Clara Sans"/>
                <w:lang w:eastAsia="cs-CZ"/>
              </w:rPr>
            </w:pPr>
            <w:r w:rsidRPr="009A7393">
              <w:rPr>
                <w:rFonts w:ascii="Clara Sans" w:eastAsia="Calibri" w:hAnsi="Clara Sans"/>
                <w:lang w:eastAsia="cs-CZ"/>
              </w:rPr>
              <w:t>Hodnocení spolupracovníků a pracovní rozhovory (doc. Opatrný)</w:t>
            </w:r>
          </w:p>
        </w:tc>
      </w:tr>
      <w:tr w:rsidR="009A7393" w:rsidRPr="009A7393" w:rsidTr="009A7393">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497"/>
        </w:trPr>
        <w:tc>
          <w:tcPr>
            <w:tcW w:w="9855" w:type="dxa"/>
            <w:gridSpan w:val="8"/>
            <w:tcBorders>
              <w:top w:val="nil"/>
            </w:tcBorders>
          </w:tcPr>
          <w:p w:rsidR="009A7393" w:rsidRPr="009A7393" w:rsidRDefault="009A7393" w:rsidP="00181F30">
            <w:pPr>
              <w:numPr>
                <w:ilvl w:val="0"/>
                <w:numId w:val="64"/>
              </w:numPr>
              <w:shd w:val="clear" w:color="auto" w:fill="FFFFFF"/>
              <w:spacing w:after="200" w:line="276" w:lineRule="auto"/>
              <w:jc w:val="left"/>
              <w:rPr>
                <w:rFonts w:ascii="Clara Sans" w:eastAsia="Calibri" w:hAnsi="Clara Sans" w:cs="Tahoma"/>
                <w:color w:val="000000"/>
                <w:lang w:eastAsia="cs-CZ"/>
              </w:rPr>
            </w:pPr>
            <w:r w:rsidRPr="009A7393">
              <w:rPr>
                <w:rFonts w:ascii="Clara Sans" w:eastAsia="Calibri" w:hAnsi="Clara Sans" w:cs="Tahoma"/>
                <w:b/>
                <w:bCs/>
                <w:color w:val="000000"/>
                <w:lang w:eastAsia="cs-CZ"/>
              </w:rPr>
              <w:t>Základní:</w:t>
            </w:r>
            <w:r w:rsidRPr="009A7393">
              <w:rPr>
                <w:rFonts w:ascii="Clara Sans" w:eastAsia="Calibri" w:hAnsi="Clara Sans" w:cs="Tahoma"/>
                <w:color w:val="000000"/>
                <w:lang w:eastAsia="cs-CZ"/>
              </w:rPr>
              <w:t> </w:t>
            </w:r>
          </w:p>
          <w:p w:rsidR="009A7393" w:rsidRPr="009A7393" w:rsidRDefault="009A7393" w:rsidP="009A7393">
            <w:pPr>
              <w:shd w:val="clear" w:color="auto" w:fill="FFFFFF"/>
              <w:ind w:firstLine="0"/>
              <w:jc w:val="left"/>
              <w:rPr>
                <w:rFonts w:ascii="Clara Sans" w:eastAsia="Calibri" w:hAnsi="Clara Sans" w:cs="Tahoma"/>
                <w:color w:val="000000"/>
                <w:lang w:eastAsia="cs-CZ"/>
              </w:rPr>
            </w:pPr>
            <w:r w:rsidRPr="009A7393">
              <w:rPr>
                <w:rFonts w:ascii="Clara Sans" w:eastAsia="Calibri" w:hAnsi="Clara Sans" w:cs="Tahoma"/>
                <w:color w:val="000000"/>
                <w:lang w:eastAsia="cs-CZ"/>
              </w:rPr>
              <w:t>Grün, A. </w:t>
            </w:r>
            <w:r w:rsidRPr="009A7393">
              <w:rPr>
                <w:rFonts w:ascii="Clara Sans" w:eastAsia="Calibri" w:hAnsi="Clara Sans" w:cs="Tahoma"/>
                <w:i/>
                <w:iCs/>
                <w:color w:val="000000"/>
                <w:lang w:eastAsia="cs-CZ"/>
              </w:rPr>
              <w:t>Pracovat i žít, Napětí mezi profesním a osobním životem, Kostelní Vydří 2006.</w:t>
            </w:r>
          </w:p>
          <w:p w:rsidR="009A7393" w:rsidRPr="009A7393" w:rsidRDefault="009A7393" w:rsidP="009A7393">
            <w:pPr>
              <w:shd w:val="clear" w:color="auto" w:fill="FFFFFF"/>
              <w:ind w:firstLine="0"/>
              <w:jc w:val="left"/>
              <w:rPr>
                <w:rFonts w:ascii="Clara Sans" w:eastAsia="Calibri" w:hAnsi="Clara Sans" w:cs="Tahoma"/>
                <w:color w:val="000000"/>
                <w:lang w:eastAsia="cs-CZ"/>
              </w:rPr>
            </w:pPr>
            <w:r w:rsidRPr="009A7393">
              <w:rPr>
                <w:rFonts w:ascii="Clara Sans" w:eastAsia="Calibri" w:hAnsi="Clara Sans" w:cs="Tahoma"/>
                <w:color w:val="000000"/>
                <w:lang w:eastAsia="cs-CZ"/>
              </w:rPr>
              <w:t>Grün, A. - Assländer, F. </w:t>
            </w:r>
            <w:r w:rsidRPr="009A7393">
              <w:rPr>
                <w:rFonts w:ascii="Clara Sans" w:eastAsia="Calibri" w:hAnsi="Clara Sans" w:cs="Tahoma"/>
                <w:i/>
                <w:iCs/>
                <w:color w:val="000000"/>
                <w:lang w:eastAsia="cs-CZ"/>
              </w:rPr>
              <w:t>Řízení jako duchovní úkol, Kostelní Vydří 2008</w:t>
            </w:r>
            <w:r w:rsidRPr="009A7393">
              <w:rPr>
                <w:rFonts w:ascii="Clara Sans" w:eastAsia="Calibri" w:hAnsi="Clara Sans" w:cs="Tahoma"/>
                <w:color w:val="000000"/>
                <w:lang w:eastAsia="cs-CZ"/>
              </w:rPr>
              <w:t>. </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Janoušková, K., Nedělníková, D. </w:t>
            </w:r>
            <w:r w:rsidRPr="009A7393">
              <w:rPr>
                <w:rFonts w:ascii="Clara Sans" w:eastAsia="Calibri" w:hAnsi="Clara Sans"/>
                <w:i/>
                <w:iCs/>
                <w:lang w:eastAsia="cs-CZ"/>
              </w:rPr>
              <w:t xml:space="preserve">Profesní dovednosti terénních pracovníků. </w:t>
            </w:r>
            <w:r w:rsidRPr="009A7393">
              <w:rPr>
                <w:rFonts w:ascii="Clara Sans" w:eastAsia="Calibri" w:hAnsi="Clara Sans"/>
                <w:lang w:eastAsia="cs-CZ"/>
              </w:rPr>
              <w:t xml:space="preserve">Ostrava: Ostravská univerzita v Ostravě, 2008. </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Musil, L. </w:t>
            </w:r>
            <w:r w:rsidRPr="009A7393">
              <w:rPr>
                <w:rFonts w:ascii="Clara Sans" w:eastAsia="Calibri" w:hAnsi="Clara Sans"/>
                <w:i/>
                <w:iCs/>
                <w:lang w:eastAsia="cs-CZ"/>
              </w:rPr>
              <w:t>"Ráda bych Vám pomohla, ale..": Dilema práce s klienty v organizacích</w:t>
            </w:r>
            <w:r w:rsidRPr="009A7393">
              <w:rPr>
                <w:rFonts w:ascii="Clara Sans" w:eastAsia="Calibri" w:hAnsi="Clara Sans"/>
                <w:lang w:eastAsia="cs-CZ"/>
              </w:rPr>
              <w:t xml:space="preserve">. Brno: Marek Zeman, 2004. ISBN 80-903070-1-9. </w:t>
            </w:r>
          </w:p>
          <w:p w:rsidR="009A7393" w:rsidRPr="009A7393" w:rsidRDefault="009A7393" w:rsidP="00181F30">
            <w:pPr>
              <w:numPr>
                <w:ilvl w:val="0"/>
                <w:numId w:val="64"/>
              </w:numPr>
              <w:spacing w:after="200" w:line="276" w:lineRule="auto"/>
              <w:jc w:val="left"/>
              <w:rPr>
                <w:rFonts w:ascii="Clara Sans" w:eastAsia="Calibri" w:hAnsi="Clara Sans"/>
                <w:lang w:eastAsia="cs-CZ"/>
              </w:rPr>
            </w:pPr>
            <w:r w:rsidRPr="009A7393">
              <w:rPr>
                <w:rFonts w:ascii="Clara Sans" w:eastAsia="Calibri" w:hAnsi="Clara Sans"/>
                <w:b/>
                <w:bCs/>
                <w:lang w:eastAsia="cs-CZ"/>
              </w:rPr>
              <w:t>Rozšiřující:</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Beckmann, Ch. etc. </w:t>
            </w:r>
            <w:r w:rsidRPr="009A7393">
              <w:rPr>
                <w:rFonts w:ascii="Clara Sans" w:eastAsia="Calibri" w:hAnsi="Clara Sans"/>
                <w:i/>
                <w:iCs/>
                <w:lang w:eastAsia="cs-CZ"/>
              </w:rPr>
              <w:t>Qualität in der Sozialen Arbeit</w:t>
            </w:r>
            <w:r w:rsidRPr="009A7393">
              <w:rPr>
                <w:rFonts w:ascii="Clara Sans" w:eastAsia="Calibri" w:hAnsi="Clara Sans"/>
                <w:lang w:eastAsia="cs-CZ"/>
              </w:rPr>
              <w:t xml:space="preserve">. Wiesbaden, 2004. </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Berkel, K. Führungsethik: Die reflexive Seite des Führens: Orientierung und Ermutigung. Hamburg, 2013.</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Berkel, K. Konflikttraining: Konflikte verstehen, analysieren, bewältigen. Hamburg, 2017.</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Herriger, N. </w:t>
            </w:r>
            <w:r w:rsidRPr="009A7393">
              <w:rPr>
                <w:rFonts w:ascii="Clara Sans" w:eastAsia="Calibri" w:hAnsi="Clara Sans"/>
                <w:i/>
                <w:iCs/>
                <w:lang w:eastAsia="cs-CZ"/>
              </w:rPr>
              <w:t>Empowerment in der Sozialen Arbeit</w:t>
            </w:r>
            <w:r w:rsidRPr="009A7393">
              <w:rPr>
                <w:rFonts w:ascii="Clara Sans" w:eastAsia="Calibri" w:hAnsi="Clara Sans"/>
                <w:lang w:eastAsia="cs-CZ"/>
              </w:rPr>
              <w:t>. Stuttgart, 2002.</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Koziol, K. Die Markengesellschaft, Wie Marketing Demokratie und Öffentlichkeit verändert. Konstanz, 2007.</w:t>
            </w:r>
          </w:p>
          <w:p w:rsidR="009A7393" w:rsidRPr="009A7393" w:rsidRDefault="009A7393" w:rsidP="00181F30">
            <w:pPr>
              <w:numPr>
                <w:ilvl w:val="0"/>
                <w:numId w:val="64"/>
              </w:numPr>
              <w:spacing w:after="200" w:line="276" w:lineRule="auto"/>
              <w:jc w:val="left"/>
              <w:rPr>
                <w:rFonts w:ascii="Clara Sans" w:eastAsia="Calibri" w:hAnsi="Clara Sans"/>
                <w:lang w:eastAsia="cs-CZ"/>
              </w:rPr>
            </w:pPr>
            <w:r w:rsidRPr="009A7393">
              <w:rPr>
                <w:rFonts w:ascii="Clara Sans" w:eastAsia="Calibri" w:hAnsi="Clara Sans"/>
                <w:b/>
                <w:lang w:eastAsia="cs-CZ"/>
              </w:rPr>
              <w:t>Doporučená:</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Berkel, K. Führung: Ziele vereinbaren und Coachen, Weinheim, 2001.</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Novosad, L. </w:t>
            </w:r>
            <w:r w:rsidRPr="009A7393">
              <w:rPr>
                <w:rFonts w:ascii="Clara Sans" w:eastAsia="Calibri" w:hAnsi="Clara Sans"/>
                <w:i/>
                <w:iCs/>
                <w:lang w:eastAsia="cs-CZ"/>
              </w:rPr>
              <w:t>Základy speciálního poradenství s uvedením do školních porad</w:t>
            </w:r>
            <w:r w:rsidRPr="009A7393">
              <w:rPr>
                <w:rFonts w:ascii="Clara Sans" w:eastAsia="Calibri" w:hAnsi="Clara Sans"/>
                <w:lang w:eastAsia="cs-CZ"/>
              </w:rPr>
              <w:t xml:space="preserve">. </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Vágnerová, M. </w:t>
            </w:r>
            <w:r w:rsidRPr="009A7393">
              <w:rPr>
                <w:rFonts w:ascii="Clara Sans" w:eastAsia="Calibri" w:hAnsi="Clara Sans"/>
                <w:i/>
                <w:iCs/>
                <w:lang w:eastAsia="cs-CZ"/>
              </w:rPr>
              <w:t>Psychopatologie pro pomáhající profese, Praha</w:t>
            </w:r>
            <w:r w:rsidRPr="009A7393">
              <w:rPr>
                <w:rFonts w:ascii="Clara Sans" w:eastAsia="Calibri" w:hAnsi="Clara Sans"/>
                <w:lang w:eastAsia="cs-CZ"/>
              </w:rPr>
              <w:t xml:space="preserve">. 1999. </w:t>
            </w:r>
          </w:p>
          <w:p w:rsidR="009A7393" w:rsidRPr="009A7393" w:rsidRDefault="009A7393" w:rsidP="009A7393">
            <w:pPr>
              <w:ind w:firstLine="0"/>
              <w:jc w:val="left"/>
              <w:rPr>
                <w:rFonts w:ascii="Clara Sans" w:eastAsia="Calibri" w:hAnsi="Clara Sans"/>
                <w:lang w:eastAsia="cs-CZ"/>
              </w:rPr>
            </w:pPr>
          </w:p>
        </w:tc>
      </w:tr>
      <w:tr w:rsidR="009A7393" w:rsidRPr="009A7393" w:rsidTr="009A7393">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12</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1373"/>
        </w:trPr>
        <w:tc>
          <w:tcPr>
            <w:tcW w:w="9855"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Kromě rozvrhovaných konzultací bude pro prezentaci referátů studentů kombinovaného studia vypsán zvláštní zkouškový termín (zápočet před zkouškou) v IS/STAG</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Dále probíhá komunikace studentů v kombinované formě studia s vyučujícím prostřednictvím systému Moodle, ve kterém budou pro studenty k dispozici výukové moduly k tématům, které nebudou přímo probírány na rozvrhovaných konzultacích a které není možné přímo nastudovat z odborné literatury.</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Přes systém Moodle budou studenti také odevzdávat svou seminární práci.</w:t>
            </w:r>
          </w:p>
        </w:tc>
      </w:tr>
    </w:tbl>
    <w:p w:rsidR="009A7393" w:rsidRPr="009A7393" w:rsidRDefault="009A7393" w:rsidP="009A7393">
      <w:pPr>
        <w:spacing w:after="200" w:line="276" w:lineRule="auto"/>
        <w:ind w:firstLine="0"/>
        <w:jc w:val="left"/>
        <w:rPr>
          <w:rFonts w:ascii="Clara Sans" w:eastAsia="Calibri" w:hAnsi="Clara Sans"/>
          <w:sz w:val="22"/>
          <w:szCs w:val="22"/>
        </w:rPr>
      </w:pPr>
    </w:p>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sz w:val="22"/>
                <w:szCs w:val="22"/>
              </w:rPr>
              <w:t>Metody badatelské práce</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povinný/PZ</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2.ZS</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 xml:space="preserve">13p </w:t>
            </w:r>
            <w:r w:rsidR="009A7393" w:rsidRPr="009A7393">
              <w:rPr>
                <w:rFonts w:ascii="Clara Sans" w:eastAsia="Calibri" w:hAnsi="Clara Sans"/>
                <w:lang w:eastAsia="cs-CZ"/>
              </w:rPr>
              <w:t>+ 13</w:t>
            </w:r>
            <w:r>
              <w:rPr>
                <w:rFonts w:ascii="Clara Sans" w:eastAsia="Calibri" w:hAnsi="Clara Sans"/>
                <w:lang w:eastAsia="cs-CZ"/>
              </w:rPr>
              <w:t>s</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26</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3</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466091" w:rsidP="009A7393">
            <w:pPr>
              <w:ind w:firstLine="0"/>
              <w:rPr>
                <w:rFonts w:ascii="Clara Sans" w:eastAsia="Calibri" w:hAnsi="Clara Sans"/>
                <w:lang w:eastAsia="cs-CZ"/>
              </w:rPr>
            </w:pPr>
            <w:r>
              <w:rPr>
                <w:rFonts w:ascii="Clara Sans" w:eastAsia="Calibri" w:hAnsi="Clara Sans"/>
                <w:lang w:eastAsia="cs-CZ"/>
              </w:rPr>
              <w:t>Kvalitativní výzkum ve vědách o člověku</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přednáška/seminář</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Zápočtový test a realizace kvalitativního výzkumu  </w:t>
            </w:r>
          </w:p>
        </w:tc>
      </w:tr>
      <w:tr w:rsidR="009A7393" w:rsidRPr="009A7393" w:rsidTr="009A7393">
        <w:trPr>
          <w:trHeight w:val="554"/>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rPr>
              <w:t>RSDr. Ján Mišovič, CSc.</w:t>
            </w:r>
          </w:p>
        </w:tc>
      </w:tr>
      <w:tr w:rsidR="009A7393" w:rsidRPr="009A7393" w:rsidTr="009A7393">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rPr>
              <w:t>RSDr. Ján Mišovič, CSc. (přednášející 100 %, seminář 100 %)</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3938"/>
        </w:trPr>
        <w:tc>
          <w:tcPr>
            <w:tcW w:w="9855" w:type="dxa"/>
            <w:gridSpan w:val="8"/>
            <w:tcBorders>
              <w:top w:val="nil"/>
              <w:bottom w:val="single" w:sz="1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Předmět seznamuje s aplikací statistických metod při analýze sociálních dat s důrazem na směry statistického usuzování.  Konkrétně půjde především o uplatnění analýzy závislostí, rozptylu, kategoriálních dat a metod vícerozměrné analýzy.</w:t>
            </w:r>
          </w:p>
          <w:p w:rsidR="009A7393" w:rsidRPr="009A7393" w:rsidRDefault="009A7393" w:rsidP="009A7393">
            <w:pPr>
              <w:ind w:firstLine="0"/>
              <w:rPr>
                <w:rFonts w:ascii="Clara Sans" w:eastAsia="Calibri" w:hAnsi="Clara Sans"/>
                <w:lang w:eastAsia="cs-CZ"/>
              </w:rPr>
            </w:pPr>
          </w:p>
          <w:p w:rsidR="009A7393" w:rsidRPr="009A7393" w:rsidRDefault="009A7393" w:rsidP="00181F30">
            <w:pPr>
              <w:numPr>
                <w:ilvl w:val="0"/>
                <w:numId w:val="72"/>
              </w:numPr>
              <w:ind w:left="322" w:hanging="284"/>
              <w:rPr>
                <w:rFonts w:ascii="Clara Sans" w:eastAsia="Calibri" w:hAnsi="Clara Sans"/>
                <w:lang w:eastAsia="cs-CZ"/>
              </w:rPr>
            </w:pPr>
            <w:r w:rsidRPr="009A7393">
              <w:rPr>
                <w:rFonts w:ascii="Clara Sans" w:eastAsia="Calibri" w:hAnsi="Clara Sans"/>
                <w:lang w:eastAsia="cs-CZ"/>
              </w:rPr>
              <w:t xml:space="preserve">Úvod do metod badatelské práce  </w:t>
            </w:r>
          </w:p>
          <w:p w:rsidR="009A7393" w:rsidRPr="009A7393" w:rsidRDefault="009A7393" w:rsidP="00181F30">
            <w:pPr>
              <w:numPr>
                <w:ilvl w:val="0"/>
                <w:numId w:val="72"/>
              </w:numPr>
              <w:ind w:left="322" w:hanging="284"/>
              <w:rPr>
                <w:rFonts w:ascii="Clara Sans" w:eastAsia="Calibri" w:hAnsi="Clara Sans"/>
                <w:lang w:eastAsia="cs-CZ"/>
              </w:rPr>
            </w:pPr>
            <w:r w:rsidRPr="009A7393">
              <w:rPr>
                <w:rFonts w:ascii="Clara Sans" w:eastAsia="Calibri" w:hAnsi="Clara Sans"/>
                <w:lang w:eastAsia="cs-CZ"/>
              </w:rPr>
              <w:t xml:space="preserve">Základní charakteristiky dobře povedeného kvalitativního šetření   </w:t>
            </w:r>
          </w:p>
          <w:p w:rsidR="009A7393" w:rsidRPr="009A7393" w:rsidRDefault="009A7393" w:rsidP="00181F30">
            <w:pPr>
              <w:numPr>
                <w:ilvl w:val="0"/>
                <w:numId w:val="72"/>
              </w:numPr>
              <w:ind w:left="322" w:hanging="284"/>
              <w:rPr>
                <w:rFonts w:ascii="Clara Sans" w:eastAsia="Calibri" w:hAnsi="Clara Sans"/>
                <w:lang w:eastAsia="cs-CZ"/>
              </w:rPr>
            </w:pPr>
            <w:r w:rsidRPr="009A7393">
              <w:rPr>
                <w:rFonts w:ascii="Clara Sans" w:eastAsia="Calibri" w:hAnsi="Clara Sans"/>
                <w:lang w:eastAsia="cs-CZ"/>
              </w:rPr>
              <w:t>Analýza závislostí, její podstata a postupy</w:t>
            </w:r>
          </w:p>
          <w:p w:rsidR="009A7393" w:rsidRPr="009A7393" w:rsidRDefault="009A7393" w:rsidP="00181F30">
            <w:pPr>
              <w:numPr>
                <w:ilvl w:val="0"/>
                <w:numId w:val="72"/>
              </w:numPr>
              <w:ind w:left="322" w:hanging="284"/>
              <w:rPr>
                <w:rFonts w:ascii="Clara Sans" w:eastAsia="Calibri" w:hAnsi="Clara Sans"/>
                <w:lang w:eastAsia="cs-CZ"/>
              </w:rPr>
            </w:pPr>
            <w:r w:rsidRPr="009A7393">
              <w:rPr>
                <w:rFonts w:ascii="Clara Sans" w:eastAsia="Calibri" w:hAnsi="Clara Sans"/>
                <w:lang w:eastAsia="cs-CZ"/>
              </w:rPr>
              <w:t>Hodnocení projektu kvalitativního výzkumu</w:t>
            </w:r>
          </w:p>
          <w:p w:rsidR="009A7393" w:rsidRPr="009A7393" w:rsidRDefault="009A7393" w:rsidP="00181F30">
            <w:pPr>
              <w:numPr>
                <w:ilvl w:val="0"/>
                <w:numId w:val="72"/>
              </w:numPr>
              <w:ind w:left="322" w:hanging="284"/>
              <w:rPr>
                <w:rFonts w:ascii="Clara Sans" w:eastAsia="Calibri" w:hAnsi="Clara Sans"/>
                <w:lang w:eastAsia="cs-CZ"/>
              </w:rPr>
            </w:pPr>
            <w:r w:rsidRPr="009A7393">
              <w:rPr>
                <w:rFonts w:ascii="Clara Sans" w:eastAsia="Calibri" w:hAnsi="Clara Sans"/>
                <w:lang w:eastAsia="cs-CZ"/>
              </w:rPr>
              <w:t xml:space="preserve">Analýza kategoriálních dat, charakteristiky, pojmy </w:t>
            </w:r>
          </w:p>
          <w:p w:rsidR="009A7393" w:rsidRPr="009A7393" w:rsidRDefault="009A7393" w:rsidP="00181F30">
            <w:pPr>
              <w:numPr>
                <w:ilvl w:val="0"/>
                <w:numId w:val="72"/>
              </w:numPr>
              <w:ind w:left="322" w:hanging="284"/>
              <w:rPr>
                <w:rFonts w:ascii="Clara Sans" w:eastAsia="Calibri" w:hAnsi="Clara Sans"/>
                <w:lang w:eastAsia="cs-CZ"/>
              </w:rPr>
            </w:pPr>
            <w:r w:rsidRPr="009A7393">
              <w:rPr>
                <w:rFonts w:ascii="Clara Sans" w:eastAsia="Calibri" w:hAnsi="Clara Sans"/>
                <w:lang w:eastAsia="cs-CZ"/>
              </w:rPr>
              <w:t>Analýza rozptylu a její uplatnění v sociologii</w:t>
            </w:r>
          </w:p>
          <w:p w:rsidR="009A7393" w:rsidRPr="009A7393" w:rsidRDefault="009A7393" w:rsidP="00181F30">
            <w:pPr>
              <w:numPr>
                <w:ilvl w:val="0"/>
                <w:numId w:val="72"/>
              </w:numPr>
              <w:ind w:left="322" w:hanging="284"/>
              <w:rPr>
                <w:rFonts w:ascii="Clara Sans" w:eastAsia="Calibri" w:hAnsi="Clara Sans"/>
                <w:lang w:eastAsia="cs-CZ"/>
              </w:rPr>
            </w:pPr>
            <w:r w:rsidRPr="009A7393">
              <w:rPr>
                <w:rFonts w:ascii="Clara Sans" w:eastAsia="Calibri" w:hAnsi="Clara Sans"/>
                <w:lang w:eastAsia="cs-CZ"/>
              </w:rPr>
              <w:t>Testy významnosti</w:t>
            </w:r>
          </w:p>
          <w:p w:rsidR="009A7393" w:rsidRPr="009A7393" w:rsidRDefault="009A7393" w:rsidP="00181F30">
            <w:pPr>
              <w:numPr>
                <w:ilvl w:val="0"/>
                <w:numId w:val="72"/>
              </w:numPr>
              <w:ind w:left="322" w:hanging="284"/>
              <w:rPr>
                <w:rFonts w:ascii="Clara Sans" w:eastAsia="Calibri" w:hAnsi="Clara Sans"/>
                <w:lang w:eastAsia="cs-CZ"/>
              </w:rPr>
            </w:pPr>
            <w:r w:rsidRPr="009A7393">
              <w:rPr>
                <w:rFonts w:ascii="Clara Sans" w:eastAsia="Calibri" w:hAnsi="Clara Sans"/>
                <w:lang w:eastAsia="cs-CZ"/>
              </w:rPr>
              <w:t>Metody vícerozměrné analýzy</w:t>
            </w:r>
          </w:p>
          <w:p w:rsidR="009A7393" w:rsidRPr="009A7393" w:rsidRDefault="009A7393" w:rsidP="00181F30">
            <w:pPr>
              <w:numPr>
                <w:ilvl w:val="0"/>
                <w:numId w:val="72"/>
              </w:numPr>
              <w:ind w:left="322" w:hanging="284"/>
              <w:rPr>
                <w:rFonts w:ascii="Clara Sans" w:eastAsia="Calibri" w:hAnsi="Clara Sans"/>
                <w:lang w:eastAsia="cs-CZ"/>
              </w:rPr>
            </w:pPr>
            <w:r w:rsidRPr="009A7393">
              <w:rPr>
                <w:rFonts w:ascii="Clara Sans" w:eastAsia="Calibri" w:hAnsi="Clara Sans"/>
                <w:lang w:eastAsia="cs-CZ"/>
              </w:rPr>
              <w:t xml:space="preserve">Obsahová analýza </w:t>
            </w:r>
          </w:p>
          <w:p w:rsidR="009A7393" w:rsidRPr="009A7393" w:rsidRDefault="009A7393" w:rsidP="00181F30">
            <w:pPr>
              <w:numPr>
                <w:ilvl w:val="0"/>
                <w:numId w:val="72"/>
              </w:numPr>
              <w:ind w:left="322" w:hanging="284"/>
              <w:rPr>
                <w:rFonts w:ascii="Clara Sans" w:eastAsia="Calibri" w:hAnsi="Clara Sans"/>
                <w:lang w:eastAsia="cs-CZ"/>
              </w:rPr>
            </w:pPr>
            <w:r w:rsidRPr="009A7393">
              <w:rPr>
                <w:rFonts w:ascii="Clara Sans" w:eastAsia="Calibri" w:hAnsi="Clara Sans"/>
                <w:lang w:eastAsia="cs-CZ"/>
              </w:rPr>
              <w:t xml:space="preserve">Korelační analýza </w:t>
            </w:r>
          </w:p>
          <w:p w:rsidR="009A7393" w:rsidRPr="009A7393" w:rsidRDefault="009A7393" w:rsidP="00181F30">
            <w:pPr>
              <w:numPr>
                <w:ilvl w:val="0"/>
                <w:numId w:val="72"/>
              </w:numPr>
              <w:ind w:left="322" w:hanging="284"/>
              <w:rPr>
                <w:rFonts w:ascii="Clara Sans" w:eastAsia="Calibri" w:hAnsi="Clara Sans"/>
                <w:lang w:eastAsia="cs-CZ"/>
              </w:rPr>
            </w:pPr>
            <w:r w:rsidRPr="009A7393">
              <w:rPr>
                <w:rFonts w:ascii="Clara Sans" w:eastAsia="Calibri" w:hAnsi="Clara Sans"/>
                <w:lang w:eastAsia="cs-CZ"/>
              </w:rPr>
              <w:t xml:space="preserve">Faktorová analýza </w:t>
            </w:r>
          </w:p>
        </w:tc>
      </w:tr>
      <w:tr w:rsidR="009A7393" w:rsidRPr="009A7393" w:rsidTr="009A7393">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497"/>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Základní: Jan Hendl, Jiří Remr. Metody výzkumu a evaluace. Praha : Portál. 2017   </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Doporučená: Jan Hendl. Přehled statistických metod : analýza a meta-analýza dat . 4.vyd. Praha“Portál 2015 </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Doporučená: Ján Hendl a kol. Statistika v příkladech.Praha: Portál.2014</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Doporučená: Miroslav Chráska. Metody pedagogického výzkumu- základy kvantitativního výzkumu. Praha: Grada .2016.  </w:t>
            </w:r>
          </w:p>
        </w:tc>
      </w:tr>
      <w:tr w:rsidR="009A7393" w:rsidRPr="009A7393" w:rsidTr="009A7393">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8</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1373"/>
        </w:trPr>
        <w:tc>
          <w:tcPr>
            <w:tcW w:w="9855"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Kontakt s vyučujícím bude probíhat prostřednictvím elektronické pošty </w:t>
            </w:r>
          </w:p>
        </w:tc>
      </w:tr>
    </w:tbl>
    <w:p w:rsidR="009A7393" w:rsidRPr="009A7393" w:rsidRDefault="009A7393" w:rsidP="009A7393">
      <w:pPr>
        <w:spacing w:after="200" w:line="276" w:lineRule="auto"/>
        <w:ind w:firstLine="0"/>
        <w:jc w:val="left"/>
        <w:rPr>
          <w:rFonts w:ascii="Clara Sans" w:eastAsia="Calibri" w:hAnsi="Clara Sans"/>
          <w:sz w:val="22"/>
          <w:szCs w:val="22"/>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sz w:val="22"/>
                <w:szCs w:val="22"/>
              </w:rPr>
              <w:br w:type="page"/>
            </w: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D73437">
            <w:pPr>
              <w:spacing w:line="276" w:lineRule="auto"/>
              <w:ind w:firstLine="0"/>
              <w:rPr>
                <w:rFonts w:ascii="Clara Sans" w:eastAsia="Calibri" w:hAnsi="Clara Sans"/>
                <w:lang w:eastAsia="cs-CZ"/>
              </w:rPr>
            </w:pPr>
            <w:r w:rsidRPr="009A7393">
              <w:rPr>
                <w:rFonts w:ascii="Clara Sans" w:eastAsia="Calibri" w:hAnsi="Clara Sans"/>
                <w:color w:val="000000"/>
                <w:sz w:val="22"/>
                <w:szCs w:val="22"/>
              </w:rPr>
              <w:t>Odborná praxe</w:t>
            </w:r>
            <w:r w:rsidR="00D73437">
              <w:rPr>
                <w:rFonts w:ascii="Clara Sans" w:eastAsia="Calibri" w:hAnsi="Clara Sans"/>
                <w:color w:val="000000"/>
                <w:sz w:val="22"/>
                <w:szCs w:val="22"/>
              </w:rPr>
              <w:t xml:space="preserve"> v sociální práci a supervize:</w:t>
            </w:r>
            <w:r w:rsidRPr="009A7393">
              <w:rPr>
                <w:rFonts w:ascii="Clara Sans" w:eastAsia="Calibri" w:hAnsi="Clara Sans"/>
                <w:color w:val="000000"/>
                <w:sz w:val="22"/>
                <w:szCs w:val="22"/>
              </w:rPr>
              <w:t xml:space="preserve"> management organizace</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povinně volitelný</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LS</w:t>
            </w:r>
          </w:p>
        </w:tc>
      </w:tr>
      <w:tr w:rsidR="009A7393" w:rsidRPr="009A7393" w:rsidTr="009A7393">
        <w:trPr>
          <w:trHeight w:val="469"/>
        </w:trPr>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spacing w:line="276" w:lineRule="auto"/>
              <w:ind w:firstLine="0"/>
              <w:jc w:val="left"/>
              <w:rPr>
                <w:rFonts w:ascii="Clara Sans" w:eastAsia="Calibri" w:hAnsi="Clara Sans"/>
                <w:lang w:eastAsia="cs-CZ"/>
              </w:rPr>
            </w:pPr>
            <w:r w:rsidRPr="009A7393">
              <w:rPr>
                <w:rFonts w:ascii="Clara Sans" w:eastAsia="Calibri" w:hAnsi="Clara Sans"/>
                <w:color w:val="000000"/>
              </w:rPr>
              <w:t>80</w:t>
            </w:r>
            <w:r w:rsidR="00C56FCE">
              <w:rPr>
                <w:rFonts w:ascii="Clara Sans" w:eastAsia="Calibri" w:hAnsi="Clara Sans"/>
                <w:color w:val="000000"/>
              </w:rPr>
              <w:t>praxe</w:t>
            </w:r>
            <w:r w:rsidRPr="009A7393">
              <w:rPr>
                <w:rFonts w:ascii="Clara Sans" w:eastAsia="Calibri" w:hAnsi="Clara Sans"/>
                <w:color w:val="000000"/>
              </w:rPr>
              <w:t xml:space="preserve"> + 28</w:t>
            </w:r>
            <w:r w:rsidR="00C56FCE">
              <w:rPr>
                <w:rFonts w:ascii="Clara Sans" w:eastAsia="Calibri" w:hAnsi="Clara Sans"/>
                <w:color w:val="000000"/>
              </w:rPr>
              <w:t>s</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108</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5</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praxe/ seminář</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5" w:type="dxa"/>
            <w:gridSpan w:val="8"/>
            <w:tcBorders>
              <w:top w:val="nil"/>
            </w:tcBorders>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Student absolvuje praxi v</w:t>
            </w:r>
            <w:r w:rsidR="00D73437">
              <w:rPr>
                <w:rFonts w:ascii="Clara Sans" w:eastAsia="Calibri" w:hAnsi="Clara Sans"/>
                <w:lang w:eastAsia="cs-CZ"/>
              </w:rPr>
              <w:t xml:space="preserve"> organizaci sociálních služeb v </w:t>
            </w:r>
            <w:r w:rsidRPr="009A7393">
              <w:rPr>
                <w:rFonts w:ascii="Clara Sans" w:eastAsia="Calibri" w:hAnsi="Clara Sans"/>
                <w:lang w:eastAsia="cs-CZ"/>
              </w:rPr>
              <w:t xml:space="preserve">daném termínu a rozsahu, účastní se supervizních seminářů k praxi.  Po praxi student předkládá závěrečné hodnocení z pracoviště, vypracuje a odevzdá zprávu z praxe reflektující jeho vlastní profesní růst a popisující oblast managementu v organizaci. </w:t>
            </w:r>
            <w:r w:rsidRPr="009A7393">
              <w:rPr>
                <w:rFonts w:ascii="Clara Sans" w:eastAsia="Calibri" w:hAnsi="Clara Sans"/>
                <w:lang w:eastAsia="cs-CZ"/>
              </w:rPr>
              <w:br/>
              <w:t>Konkrétní požadavky pro daný semestr nalezne student na webových stránkách oddělení praxe.</w:t>
            </w:r>
          </w:p>
        </w:tc>
      </w:tr>
      <w:tr w:rsidR="009A7393" w:rsidRPr="009A7393" w:rsidTr="009A7393">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color w:val="000000"/>
              </w:rPr>
            </w:pPr>
            <w:r w:rsidRPr="009A7393">
              <w:rPr>
                <w:rFonts w:ascii="Clara Sans" w:eastAsia="Calibri" w:hAnsi="Clara Sans"/>
                <w:color w:val="000000"/>
              </w:rPr>
              <w:t>Mgr. Veronika Zvánovcová Ph.D. (seminář 60 %)</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Mgr. Magdalena Ehrlichová (seminář 40 %)</w:t>
            </w:r>
          </w:p>
        </w:tc>
      </w:tr>
      <w:tr w:rsidR="009A7393" w:rsidRPr="009A7393" w:rsidTr="009A7393">
        <w:trPr>
          <w:trHeight w:val="184"/>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873"/>
        </w:trPr>
        <w:tc>
          <w:tcPr>
            <w:tcW w:w="9855" w:type="dxa"/>
            <w:gridSpan w:val="8"/>
            <w:tcBorders>
              <w:top w:val="nil"/>
              <w:bottom w:val="single" w:sz="1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Prostřednictvím tohoto předmětu se student seznamuje se strategickým řízením vybrané organizace sociální</w:t>
            </w:r>
            <w:r w:rsidR="00D73437">
              <w:rPr>
                <w:rFonts w:ascii="Clara Sans" w:eastAsia="Calibri" w:hAnsi="Clara Sans"/>
                <w:lang w:eastAsia="cs-CZ"/>
              </w:rPr>
              <w:t>c</w:t>
            </w:r>
            <w:r w:rsidRPr="009A7393">
              <w:rPr>
                <w:rFonts w:ascii="Clara Sans" w:eastAsia="Calibri" w:hAnsi="Clara Sans"/>
                <w:lang w:eastAsia="cs-CZ"/>
              </w:rPr>
              <w:t xml:space="preserve">h </w:t>
            </w:r>
            <w:r w:rsidR="00D73437">
              <w:rPr>
                <w:rFonts w:ascii="Clara Sans" w:eastAsia="Calibri" w:hAnsi="Clara Sans"/>
                <w:lang w:eastAsia="cs-CZ"/>
              </w:rPr>
              <w:t>služeb</w:t>
            </w:r>
            <w:r w:rsidRPr="009A7393">
              <w:rPr>
                <w:rFonts w:ascii="Clara Sans" w:eastAsia="Calibri" w:hAnsi="Clara Sans"/>
                <w:lang w:eastAsia="cs-CZ"/>
              </w:rPr>
              <w:t>, s oblastmi personálního a finančního managementu a projektové činnosti v organizaci, s kulturou poskytovaných služeb včetně jejích etických aspektů.</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Supervize studentovi umožňuje získané zkušenosti odborně reflektovat.</w:t>
            </w:r>
          </w:p>
        </w:tc>
      </w:tr>
      <w:tr w:rsidR="009A7393" w:rsidRPr="009A7393" w:rsidTr="009A7393">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D73437">
        <w:trPr>
          <w:trHeight w:val="5159"/>
        </w:trPr>
        <w:tc>
          <w:tcPr>
            <w:tcW w:w="9855" w:type="dxa"/>
            <w:gridSpan w:val="8"/>
            <w:tcBorders>
              <w:top w:val="nil"/>
            </w:tcBorders>
          </w:tcPr>
          <w:p w:rsidR="009A7393" w:rsidRPr="009A7393" w:rsidRDefault="009A7393" w:rsidP="00181F30">
            <w:pPr>
              <w:numPr>
                <w:ilvl w:val="0"/>
                <w:numId w:val="47"/>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w:t>
            </w:r>
            <w:hyperlink r:id="rId22" w:tgtFrame="_blank" w:history="1">
              <w:r w:rsidRPr="009A7393">
                <w:rPr>
                  <w:rFonts w:ascii="Clara Sans" w:eastAsia="Calibri" w:hAnsi="Clara Sans"/>
                  <w:i/>
                  <w:iCs/>
                  <w:color w:val="0000FF"/>
                  <w:u w:val="single"/>
                  <w:lang w:eastAsia="cs-CZ"/>
                </w:rPr>
                <w:t>Manuál praxe TF JU</w:t>
              </w:r>
              <w:r w:rsidRPr="009A7393">
                <w:rPr>
                  <w:rFonts w:ascii="Clara Sans" w:eastAsia="Calibri" w:hAnsi="Clara Sans"/>
                  <w:color w:val="0000FF"/>
                  <w:u w:val="single"/>
                  <w:lang w:eastAsia="cs-CZ"/>
                </w:rPr>
                <w:t xml:space="preserve">. </w:t>
              </w:r>
            </w:hyperlink>
          </w:p>
          <w:p w:rsidR="009A7393" w:rsidRPr="009A7393" w:rsidRDefault="009A7393" w:rsidP="00181F30">
            <w:pPr>
              <w:numPr>
                <w:ilvl w:val="0"/>
                <w:numId w:val="47"/>
              </w:numPr>
              <w:ind w:left="714" w:hanging="357"/>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w:t>
            </w:r>
            <w:r w:rsidRPr="009A7393">
              <w:rPr>
                <w:rFonts w:ascii="Clara Sans" w:eastAsia="Calibri" w:hAnsi="Clara Sans"/>
                <w:i/>
                <w:iCs/>
                <w:lang w:eastAsia="cs-CZ"/>
              </w:rPr>
              <w:t>Zákon č. 108/2006 Sb. o sociálních službách</w:t>
            </w:r>
            <w:r w:rsidRPr="009A7393">
              <w:rPr>
                <w:rFonts w:ascii="Clara Sans" w:eastAsia="Calibri" w:hAnsi="Clara Sans"/>
                <w:lang w:eastAsia="cs-CZ"/>
              </w:rPr>
              <w:t xml:space="preserve">. </w:t>
            </w:r>
          </w:p>
          <w:p w:rsidR="009A7393" w:rsidRPr="009A7393" w:rsidRDefault="009A7393" w:rsidP="00181F30">
            <w:pPr>
              <w:numPr>
                <w:ilvl w:val="0"/>
                <w:numId w:val="47"/>
              </w:numPr>
              <w:ind w:left="714" w:hanging="357"/>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w:t>
            </w:r>
            <w:r w:rsidRPr="009A7393">
              <w:rPr>
                <w:rFonts w:ascii="Clara Sans" w:eastAsia="Calibri" w:hAnsi="Clara Sans"/>
                <w:caps/>
                <w:lang w:eastAsia="cs-CZ"/>
              </w:rPr>
              <w:t xml:space="preserve">Armstrong, M. </w:t>
            </w:r>
            <w:r w:rsidRPr="009A7393">
              <w:rPr>
                <w:rFonts w:ascii="Clara Sans" w:eastAsia="Calibri" w:hAnsi="Clara Sans"/>
                <w:i/>
                <w:lang w:eastAsia="cs-CZ"/>
              </w:rPr>
              <w:t>Řízení lidských zdrojů</w:t>
            </w:r>
            <w:r w:rsidRPr="009A7393">
              <w:rPr>
                <w:rFonts w:ascii="Clara Sans" w:eastAsia="Calibri" w:hAnsi="Clara Sans"/>
                <w:lang w:eastAsia="cs-CZ"/>
              </w:rPr>
              <w:t>. 10. vyd. Praha: Grada, 2007. ISBN 80-247-1407-3.</w:t>
            </w:r>
          </w:p>
          <w:p w:rsidR="009A7393" w:rsidRPr="009A7393" w:rsidRDefault="009A7393" w:rsidP="00181F30">
            <w:pPr>
              <w:numPr>
                <w:ilvl w:val="0"/>
                <w:numId w:val="48"/>
              </w:numPr>
              <w:ind w:left="714" w:hanging="357"/>
              <w:contextualSpacing/>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w:t>
            </w:r>
            <w:r w:rsidRPr="009A7393">
              <w:rPr>
                <w:rFonts w:ascii="Clara Sans" w:eastAsia="Malgun Gothic" w:hAnsi="Clara Sans" w:cs="Malgun Gothic"/>
                <w:lang w:eastAsia="cs-CZ"/>
              </w:rPr>
              <w:t></w:t>
            </w:r>
            <w:r w:rsidRPr="009A7393">
              <w:rPr>
                <w:rFonts w:ascii="Clara Sans" w:eastAsia="Calibri" w:hAnsi="Clara Sans"/>
                <w:lang w:eastAsia="cs-CZ"/>
              </w:rPr>
              <w:t xml:space="preserve">  </w:t>
            </w:r>
            <w:r w:rsidRPr="009A7393">
              <w:rPr>
                <w:rFonts w:ascii="Clara Sans" w:eastAsia="Calibri" w:hAnsi="Clara Sans"/>
                <w:i/>
                <w:iCs/>
                <w:lang w:eastAsia="cs-CZ"/>
              </w:rPr>
              <w:t>Standardy kvality sociálních služeb - výkladový sborník pro poskytovatele</w:t>
            </w:r>
            <w:r w:rsidRPr="009A7393">
              <w:rPr>
                <w:rFonts w:ascii="Clara Sans" w:eastAsia="Calibri" w:hAnsi="Clara Sans"/>
                <w:lang w:eastAsia="cs-CZ"/>
              </w:rPr>
              <w:t xml:space="preserve">. Praha, 2008. </w:t>
            </w:r>
          </w:p>
          <w:p w:rsidR="009A7393" w:rsidRPr="009A7393" w:rsidRDefault="009A7393" w:rsidP="00181F30">
            <w:pPr>
              <w:numPr>
                <w:ilvl w:val="0"/>
                <w:numId w:val="47"/>
              </w:numPr>
              <w:ind w:left="714" w:hanging="357"/>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Carroll, M. - Tholstrupová, M. </w:t>
            </w:r>
            <w:r w:rsidRPr="009A7393">
              <w:rPr>
                <w:rFonts w:ascii="Clara Sans" w:eastAsia="Calibri" w:hAnsi="Clara Sans"/>
                <w:i/>
                <w:iCs/>
                <w:lang w:eastAsia="cs-CZ"/>
              </w:rPr>
              <w:t>Integrativní přístupy k supervizi</w:t>
            </w:r>
            <w:r w:rsidRPr="009A7393">
              <w:rPr>
                <w:rFonts w:ascii="Clara Sans" w:eastAsia="Calibri" w:hAnsi="Clara Sans"/>
                <w:lang w:eastAsia="cs-CZ"/>
              </w:rPr>
              <w:t xml:space="preserve">. Praha: Tritom, 2004. ISBN 80-902081-8-5. </w:t>
            </w:r>
          </w:p>
          <w:p w:rsidR="009A7393" w:rsidRPr="009A7393" w:rsidRDefault="009A7393" w:rsidP="00181F30">
            <w:pPr>
              <w:numPr>
                <w:ilvl w:val="0"/>
                <w:numId w:val="47"/>
              </w:numPr>
              <w:ind w:left="714" w:hanging="357"/>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Havrdová, Z. </w:t>
            </w:r>
            <w:r w:rsidRPr="009A7393">
              <w:rPr>
                <w:rFonts w:ascii="Clara Sans" w:eastAsia="Calibri" w:hAnsi="Clara Sans"/>
                <w:i/>
                <w:iCs/>
                <w:lang w:eastAsia="cs-CZ"/>
              </w:rPr>
              <w:t>Kompetence v praxi sociální práce</w:t>
            </w:r>
            <w:r w:rsidRPr="009A7393">
              <w:rPr>
                <w:rFonts w:ascii="Clara Sans" w:eastAsia="Calibri" w:hAnsi="Clara Sans"/>
                <w:lang w:eastAsia="cs-CZ"/>
              </w:rPr>
              <w:t xml:space="preserve">. Praha: Osmium, 2008. ISBN 80-7262-532-1. </w:t>
            </w:r>
          </w:p>
          <w:p w:rsidR="009A7393" w:rsidRPr="009A7393" w:rsidRDefault="009A7393" w:rsidP="00181F30">
            <w:pPr>
              <w:numPr>
                <w:ilvl w:val="0"/>
                <w:numId w:val="47"/>
              </w:numPr>
              <w:ind w:left="714" w:hanging="357"/>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Havrdová, Z., Hajný, M. </w:t>
            </w:r>
            <w:r w:rsidRPr="009A7393">
              <w:rPr>
                <w:rFonts w:ascii="Clara Sans" w:eastAsia="Calibri" w:hAnsi="Clara Sans"/>
                <w:i/>
                <w:iCs/>
                <w:lang w:eastAsia="cs-CZ"/>
              </w:rPr>
              <w:t>Praktická supervize</w:t>
            </w:r>
            <w:r w:rsidRPr="009A7393">
              <w:rPr>
                <w:rFonts w:ascii="Clara Sans" w:eastAsia="Calibri" w:hAnsi="Clara Sans"/>
                <w:lang w:eastAsia="cs-CZ"/>
              </w:rPr>
              <w:t xml:space="preserve">. Praha: Galén, 2008. ISBN 80-7262-532-1. </w:t>
            </w:r>
          </w:p>
          <w:p w:rsidR="009A7393" w:rsidRPr="009A7393" w:rsidRDefault="009A7393" w:rsidP="00181F30">
            <w:pPr>
              <w:widowControl w:val="0"/>
              <w:numPr>
                <w:ilvl w:val="0"/>
                <w:numId w:val="47"/>
              </w:numPr>
              <w:jc w:val="left"/>
              <w:rPr>
                <w:rFonts w:ascii="Clara Sans" w:eastAsia="Calibri" w:hAnsi="Clara Sans"/>
              </w:rPr>
            </w:pPr>
            <w:r w:rsidRPr="009A7393">
              <w:rPr>
                <w:rFonts w:ascii="Clara Sans" w:eastAsia="Calibri" w:hAnsi="Clara Sans"/>
                <w:b/>
                <w:bCs/>
                <w:lang w:eastAsia="cs-CZ"/>
              </w:rPr>
              <w:t>Doporučená:</w:t>
            </w:r>
            <w:r w:rsidRPr="009A7393">
              <w:rPr>
                <w:rFonts w:ascii="Clara Sans" w:eastAsia="Calibri" w:hAnsi="Clara Sans"/>
                <w:lang w:eastAsia="cs-CZ"/>
              </w:rPr>
              <w:t xml:space="preserve"> Hawkins, P., Shohet, R. </w:t>
            </w:r>
            <w:r w:rsidRPr="009A7393">
              <w:rPr>
                <w:rFonts w:ascii="Clara Sans" w:eastAsia="Calibri" w:hAnsi="Clara Sans"/>
                <w:i/>
                <w:iCs/>
                <w:lang w:eastAsia="cs-CZ"/>
              </w:rPr>
              <w:t>Supervize v pomáhajících profesích</w:t>
            </w:r>
            <w:r w:rsidRPr="009A7393">
              <w:rPr>
                <w:rFonts w:ascii="Clara Sans" w:eastAsia="Calibri" w:hAnsi="Clara Sans"/>
                <w:lang w:eastAsia="cs-CZ"/>
              </w:rPr>
              <w:t xml:space="preserve">. Praha: Portál, 2004. ISBN 80-7178-715-9. </w:t>
            </w:r>
          </w:p>
          <w:p w:rsidR="009A7393" w:rsidRPr="009A7393" w:rsidRDefault="009A7393" w:rsidP="00181F30">
            <w:pPr>
              <w:widowControl w:val="0"/>
              <w:numPr>
                <w:ilvl w:val="0"/>
                <w:numId w:val="47"/>
              </w:numPr>
              <w:jc w:val="left"/>
              <w:rPr>
                <w:rFonts w:ascii="Clara Sans" w:eastAsia="Calibri" w:hAnsi="Clara Sans"/>
              </w:rPr>
            </w:pPr>
            <w:r w:rsidRPr="009A7393">
              <w:rPr>
                <w:rFonts w:ascii="Clara Sans" w:eastAsia="Calibri" w:hAnsi="Clara Sans"/>
                <w:b/>
                <w:bCs/>
                <w:lang w:eastAsia="cs-CZ"/>
              </w:rPr>
              <w:t>Doporučená:</w:t>
            </w:r>
            <w:r w:rsidRPr="009A7393">
              <w:rPr>
                <w:rFonts w:ascii="Clara Sans" w:eastAsia="Calibri" w:hAnsi="Clara Sans"/>
                <w:lang w:eastAsia="cs-CZ"/>
              </w:rPr>
              <w:t xml:space="preserve"> </w:t>
            </w:r>
            <w:r w:rsidRPr="009A7393">
              <w:rPr>
                <w:rFonts w:ascii="Clara Sans" w:eastAsia="Calibri" w:hAnsi="Clara Sans"/>
                <w:caps/>
              </w:rPr>
              <w:t>KAHÁNKová</w:t>
            </w:r>
            <w:r w:rsidRPr="009A7393">
              <w:rPr>
                <w:rFonts w:ascii="Clara Sans" w:eastAsia="Calibri" w:hAnsi="Clara Sans"/>
              </w:rPr>
              <w:t xml:space="preserve">, J. </w:t>
            </w:r>
            <w:r w:rsidRPr="009A7393">
              <w:rPr>
                <w:rFonts w:ascii="Clara Sans" w:eastAsia="Calibri" w:hAnsi="Clara Sans"/>
                <w:i/>
              </w:rPr>
              <w:t>Průvodce odborným praktickým vzděláváním v sociální práci: pro studující.</w:t>
            </w:r>
            <w:r w:rsidRPr="009A7393">
              <w:rPr>
                <w:rFonts w:ascii="Clara Sans" w:eastAsia="Calibri" w:hAnsi="Clara Sans"/>
              </w:rPr>
              <w:t xml:space="preserve"> Ostrava: Ostravská univerzita. Zdravotně sociální fakulta. Katedra sociální práce, 2007. ISBN 978-80-7368-468-6.    </w:t>
            </w:r>
          </w:p>
          <w:p w:rsidR="009A7393" w:rsidRPr="009A7393" w:rsidRDefault="009A7393" w:rsidP="00181F30">
            <w:pPr>
              <w:numPr>
                <w:ilvl w:val="0"/>
                <w:numId w:val="49"/>
              </w:numPr>
              <w:jc w:val="left"/>
              <w:rPr>
                <w:rFonts w:ascii="Clara Sans" w:eastAsia="Calibri" w:hAnsi="Clara Sans"/>
                <w:b/>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Matoušek, O. </w:t>
            </w:r>
            <w:r w:rsidRPr="009A7393">
              <w:rPr>
                <w:rFonts w:ascii="Clara Sans" w:eastAsia="Calibri" w:hAnsi="Clara Sans"/>
                <w:i/>
                <w:iCs/>
                <w:lang w:eastAsia="cs-CZ"/>
              </w:rPr>
              <w:t>Metody a řízení sociální práce</w:t>
            </w:r>
            <w:r w:rsidRPr="009A7393">
              <w:rPr>
                <w:rFonts w:ascii="Clara Sans" w:eastAsia="Calibri" w:hAnsi="Clara Sans"/>
                <w:lang w:eastAsia="cs-CZ"/>
              </w:rPr>
              <w:t xml:space="preserve">. Praha: Portál, 2013. ISBN </w:t>
            </w:r>
            <w:r w:rsidRPr="009A7393">
              <w:rPr>
                <w:rFonts w:ascii="Clara Sans" w:eastAsia="Calibri" w:hAnsi="Clara Sans"/>
                <w:bCs/>
              </w:rPr>
              <w:t>978-80-262-0213-4</w:t>
            </w:r>
            <w:r w:rsidRPr="009A7393">
              <w:rPr>
                <w:rFonts w:ascii="Clara Sans" w:eastAsia="Calibri" w:hAnsi="Clara Sans"/>
                <w:b/>
                <w:lang w:eastAsia="cs-CZ"/>
              </w:rPr>
              <w:t xml:space="preserve">. </w:t>
            </w:r>
            <w:r w:rsidRPr="009A7393">
              <w:rPr>
                <w:rFonts w:ascii="Clara Sans" w:eastAsia="Calibri" w:hAnsi="Clara Sans"/>
                <w:b/>
              </w:rPr>
              <w:t xml:space="preserve"> </w:t>
            </w:r>
          </w:p>
          <w:p w:rsidR="009A7393" w:rsidRPr="009A7393" w:rsidRDefault="009A7393" w:rsidP="00181F30">
            <w:pPr>
              <w:numPr>
                <w:ilvl w:val="0"/>
                <w:numId w:val="47"/>
              </w:numPr>
              <w:ind w:left="714" w:hanging="357"/>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Matoušek, O.; Koláčková, J.; Kodymová, P. </w:t>
            </w:r>
            <w:r w:rsidRPr="009A7393">
              <w:rPr>
                <w:rFonts w:ascii="Clara Sans" w:eastAsia="Calibri" w:hAnsi="Clara Sans"/>
                <w:i/>
                <w:iCs/>
                <w:lang w:eastAsia="cs-CZ"/>
              </w:rPr>
              <w:t>Sociální práce v praxi</w:t>
            </w:r>
            <w:r w:rsidRPr="009A7393">
              <w:rPr>
                <w:rFonts w:ascii="Clara Sans" w:eastAsia="Calibri" w:hAnsi="Clara Sans"/>
                <w:lang w:eastAsia="cs-CZ"/>
              </w:rPr>
              <w:t xml:space="preserve">. Praha: Portál, 2010. ISBN 978-80-7367-818-0. </w:t>
            </w:r>
          </w:p>
        </w:tc>
      </w:tr>
      <w:tr w:rsidR="009A7393" w:rsidRPr="009A7393" w:rsidTr="009A7393">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sz w:val="16"/>
                <w:szCs w:val="16"/>
                <w:lang w:eastAsia="cs-CZ"/>
              </w:rPr>
            </w:pPr>
            <w:r w:rsidRPr="009A7393">
              <w:rPr>
                <w:rFonts w:ascii="Clara Sans" w:eastAsia="Calibri" w:hAnsi="Clara Sans"/>
                <w:sz w:val="16"/>
                <w:szCs w:val="16"/>
                <w:lang w:eastAsia="cs-CZ"/>
              </w:rPr>
              <w:t>80 praxe + 3</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425"/>
        </w:trPr>
        <w:tc>
          <w:tcPr>
            <w:tcW w:w="9855"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Kontakt s vyučujícím bude probíhat emailem, telefonicky nebo osobním kontaktem při výuce nebo v konzultačních hodinách.</w:t>
            </w:r>
          </w:p>
        </w:tc>
      </w:tr>
    </w:tbl>
    <w:p w:rsidR="009A7393" w:rsidRPr="009A7393" w:rsidRDefault="009A7393" w:rsidP="009A7393">
      <w:pPr>
        <w:spacing w:after="200" w:line="276" w:lineRule="auto"/>
        <w:ind w:firstLine="0"/>
        <w:jc w:val="left"/>
        <w:rPr>
          <w:rFonts w:ascii="Clara Sans" w:eastAsia="Calibri" w:hAnsi="Clara Sans"/>
          <w:sz w:val="22"/>
          <w:szCs w:val="22"/>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D73437" w:rsidP="009A7393">
            <w:pPr>
              <w:spacing w:line="276" w:lineRule="auto"/>
              <w:ind w:firstLine="0"/>
              <w:rPr>
                <w:rFonts w:ascii="Clara Sans" w:eastAsia="Calibri" w:hAnsi="Clara Sans"/>
                <w:lang w:eastAsia="cs-CZ"/>
              </w:rPr>
            </w:pPr>
            <w:r w:rsidRPr="009A7393">
              <w:rPr>
                <w:rFonts w:ascii="Clara Sans" w:eastAsia="Calibri" w:hAnsi="Clara Sans"/>
                <w:color w:val="000000"/>
                <w:sz w:val="22"/>
                <w:szCs w:val="22"/>
              </w:rPr>
              <w:t>Odborná praxe</w:t>
            </w:r>
            <w:r>
              <w:rPr>
                <w:rFonts w:ascii="Clara Sans" w:eastAsia="Calibri" w:hAnsi="Clara Sans"/>
                <w:color w:val="000000"/>
                <w:sz w:val="22"/>
                <w:szCs w:val="22"/>
              </w:rPr>
              <w:t xml:space="preserve"> v sociální práci a supervize</w:t>
            </w:r>
            <w:r w:rsidR="009A7393" w:rsidRPr="009A7393">
              <w:rPr>
                <w:rFonts w:ascii="Clara Sans" w:eastAsia="Calibri" w:hAnsi="Clara Sans"/>
                <w:color w:val="000000"/>
                <w:sz w:val="22"/>
                <w:szCs w:val="22"/>
              </w:rPr>
              <w:t>: reflexe etických problémů a dilemat</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povinně volitelný</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LS</w:t>
            </w:r>
          </w:p>
        </w:tc>
      </w:tr>
      <w:tr w:rsidR="009A7393" w:rsidRPr="009A7393" w:rsidTr="009A7393">
        <w:trPr>
          <w:trHeight w:val="469"/>
        </w:trPr>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spacing w:line="276" w:lineRule="auto"/>
              <w:ind w:firstLine="0"/>
              <w:jc w:val="left"/>
              <w:rPr>
                <w:rFonts w:ascii="Clara Sans" w:eastAsia="Calibri" w:hAnsi="Clara Sans"/>
                <w:lang w:eastAsia="cs-CZ"/>
              </w:rPr>
            </w:pPr>
            <w:r w:rsidRPr="009A7393">
              <w:rPr>
                <w:rFonts w:ascii="Clara Sans" w:eastAsia="Calibri" w:hAnsi="Clara Sans"/>
                <w:color w:val="000000"/>
              </w:rPr>
              <w:t>80</w:t>
            </w:r>
            <w:r w:rsidR="00C56FCE">
              <w:rPr>
                <w:rFonts w:ascii="Clara Sans" w:eastAsia="Calibri" w:hAnsi="Clara Sans"/>
                <w:color w:val="000000"/>
              </w:rPr>
              <w:t>praxe</w:t>
            </w:r>
            <w:r w:rsidRPr="009A7393">
              <w:rPr>
                <w:rFonts w:ascii="Clara Sans" w:eastAsia="Calibri" w:hAnsi="Clara Sans"/>
                <w:color w:val="000000"/>
              </w:rPr>
              <w:t xml:space="preserve"> + 26</w:t>
            </w:r>
            <w:r w:rsidR="00C56FCE">
              <w:rPr>
                <w:rFonts w:ascii="Clara Sans" w:eastAsia="Calibri" w:hAnsi="Clara Sans"/>
                <w:color w:val="000000"/>
              </w:rPr>
              <w:t>s</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106</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5</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praxe/ seminář</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5" w:type="dxa"/>
            <w:gridSpan w:val="8"/>
            <w:tcBorders>
              <w:top w:val="nil"/>
            </w:tcBorders>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Absolvování praxe v</w:t>
            </w:r>
            <w:r w:rsidR="00D73437">
              <w:rPr>
                <w:rFonts w:ascii="Clara Sans" w:eastAsia="Calibri" w:hAnsi="Clara Sans"/>
                <w:lang w:eastAsia="cs-CZ"/>
              </w:rPr>
              <w:t xml:space="preserve"> sociálním sektoru v </w:t>
            </w:r>
            <w:r w:rsidRPr="009A7393">
              <w:rPr>
                <w:rFonts w:ascii="Clara Sans" w:eastAsia="Calibri" w:hAnsi="Clara Sans"/>
                <w:lang w:eastAsia="cs-CZ"/>
              </w:rPr>
              <w:t xml:space="preserve">daném termínu a rozsahu, účast na supervizních seminářích k praxi, vypracování zprávy z praxe. </w:t>
            </w:r>
            <w:r w:rsidRPr="009A7393">
              <w:rPr>
                <w:rFonts w:ascii="Clara Sans" w:eastAsia="Calibri" w:hAnsi="Clara Sans"/>
                <w:lang w:eastAsia="cs-CZ"/>
              </w:rPr>
              <w:br/>
              <w:t>Konkrétní požadavky pro daný semestr naleznou studenti na webových stránkách oddělení praxe.</w:t>
            </w:r>
          </w:p>
        </w:tc>
      </w:tr>
      <w:tr w:rsidR="009A7393" w:rsidRPr="009A7393" w:rsidTr="009A7393">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color w:val="000000"/>
              </w:rPr>
            </w:pPr>
            <w:r w:rsidRPr="009A7393">
              <w:rPr>
                <w:rFonts w:ascii="Clara Sans" w:eastAsia="Calibri" w:hAnsi="Clara Sans"/>
                <w:color w:val="000000"/>
              </w:rPr>
              <w:t>Mgr. Veronika Zvánovcová Ph.D. (seminář 60 %)</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Mgr. Helena Machulová (seminář 40 %)</w:t>
            </w:r>
          </w:p>
        </w:tc>
      </w:tr>
      <w:tr w:rsidR="009A7393" w:rsidRPr="009A7393" w:rsidTr="009A7393">
        <w:trPr>
          <w:trHeight w:val="239"/>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0A4289">
        <w:trPr>
          <w:trHeight w:val="1080"/>
        </w:trPr>
        <w:tc>
          <w:tcPr>
            <w:tcW w:w="9855" w:type="dxa"/>
            <w:gridSpan w:val="8"/>
            <w:tcBorders>
              <w:top w:val="nil"/>
              <w:bottom w:val="single" w:sz="12" w:space="0" w:color="auto"/>
            </w:tcBorders>
          </w:tcPr>
          <w:p w:rsidR="009A7393" w:rsidRPr="000A4289" w:rsidRDefault="009A7393" w:rsidP="009A7393">
            <w:pPr>
              <w:ind w:firstLine="0"/>
              <w:jc w:val="left"/>
              <w:rPr>
                <w:rFonts w:ascii="Clara Sans" w:eastAsia="Calibri" w:hAnsi="Clara Sans"/>
                <w:sz w:val="18"/>
                <w:szCs w:val="18"/>
                <w:lang w:eastAsia="cs-CZ"/>
              </w:rPr>
            </w:pPr>
            <w:r w:rsidRPr="000A4289">
              <w:rPr>
                <w:rFonts w:ascii="Clara Sans" w:eastAsia="Calibri" w:hAnsi="Clara Sans"/>
                <w:sz w:val="18"/>
                <w:szCs w:val="18"/>
                <w:lang w:eastAsia="cs-CZ"/>
              </w:rPr>
              <w:t>V rámci předmětu se student seznámí s eticky relevantními situacemi v</w:t>
            </w:r>
            <w:r w:rsidR="00D73437">
              <w:rPr>
                <w:rFonts w:ascii="Clara Sans" w:eastAsia="Calibri" w:hAnsi="Clara Sans"/>
                <w:sz w:val="18"/>
                <w:szCs w:val="18"/>
                <w:lang w:eastAsia="cs-CZ"/>
              </w:rPr>
              <w:t> sociálním sektoru</w:t>
            </w:r>
            <w:r w:rsidRPr="000A4289">
              <w:rPr>
                <w:rFonts w:ascii="Clara Sans" w:eastAsia="Calibri" w:hAnsi="Clara Sans"/>
                <w:sz w:val="18"/>
                <w:szCs w:val="18"/>
                <w:lang w:eastAsia="cs-CZ"/>
              </w:rPr>
              <w:t>, kde vykonává praxi</w:t>
            </w:r>
          </w:p>
          <w:p w:rsidR="009A7393" w:rsidRPr="000A4289" w:rsidRDefault="009A7393" w:rsidP="00D73437">
            <w:pPr>
              <w:ind w:firstLine="0"/>
              <w:jc w:val="left"/>
              <w:rPr>
                <w:rFonts w:ascii="Clara Sans" w:eastAsia="Calibri" w:hAnsi="Clara Sans"/>
                <w:sz w:val="18"/>
                <w:szCs w:val="18"/>
                <w:lang w:eastAsia="cs-CZ"/>
              </w:rPr>
            </w:pPr>
            <w:r w:rsidRPr="000A4289">
              <w:rPr>
                <w:rFonts w:ascii="Clara Sans" w:eastAsia="Calibri" w:hAnsi="Clara Sans"/>
                <w:sz w:val="18"/>
                <w:szCs w:val="18"/>
                <w:lang w:eastAsia="cs-CZ"/>
              </w:rPr>
              <w:t xml:space="preserve">Hlavní náplní odborné praxe studenta v konkrétním zařízení je seznámit se etickým kodexem organizace a činností organizace z pohledu etického zvažování. Student rozvine svoji schopnost rozpoznávat a reflektovat etické problémy a dilemata, které přináší každodenní praxe v organizaci. Rozsah: 80 hodin přímé praxe v zařízení. </w:t>
            </w:r>
            <w:r w:rsidRPr="000A4289">
              <w:rPr>
                <w:rFonts w:ascii="Clara Sans" w:eastAsia="Calibri" w:hAnsi="Clara Sans"/>
                <w:sz w:val="18"/>
                <w:szCs w:val="18"/>
                <w:lang w:eastAsia="cs-CZ"/>
              </w:rPr>
              <w:br/>
              <w:t>Praxe je doprovázena metodickým seminářem a supervizí</w:t>
            </w:r>
          </w:p>
        </w:tc>
      </w:tr>
      <w:tr w:rsidR="009A7393" w:rsidRPr="009A7393" w:rsidTr="009A7393">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0A4289">
        <w:trPr>
          <w:trHeight w:val="4720"/>
        </w:trPr>
        <w:tc>
          <w:tcPr>
            <w:tcW w:w="9855" w:type="dxa"/>
            <w:gridSpan w:val="8"/>
            <w:tcBorders>
              <w:top w:val="nil"/>
            </w:tcBorders>
          </w:tcPr>
          <w:p w:rsidR="009A7393" w:rsidRPr="000A4289" w:rsidRDefault="009A7393" w:rsidP="00181F30">
            <w:pPr>
              <w:numPr>
                <w:ilvl w:val="0"/>
                <w:numId w:val="46"/>
              </w:numPr>
              <w:spacing w:line="276" w:lineRule="auto"/>
              <w:jc w:val="left"/>
              <w:rPr>
                <w:rFonts w:ascii="Clara Sans" w:eastAsia="Calibri" w:hAnsi="Clara Sans"/>
                <w:sz w:val="18"/>
                <w:szCs w:val="18"/>
                <w:lang w:eastAsia="cs-CZ"/>
              </w:rPr>
            </w:pPr>
            <w:r w:rsidRPr="000A4289">
              <w:rPr>
                <w:rFonts w:ascii="Clara Sans" w:eastAsia="Calibri" w:hAnsi="Clara Sans"/>
                <w:b/>
                <w:bCs/>
                <w:sz w:val="18"/>
                <w:szCs w:val="18"/>
                <w:lang w:eastAsia="cs-CZ"/>
              </w:rPr>
              <w:t>Základní:</w:t>
            </w:r>
            <w:r w:rsidRPr="000A4289">
              <w:rPr>
                <w:rFonts w:ascii="Clara Sans" w:eastAsia="Calibri" w:hAnsi="Clara Sans"/>
                <w:sz w:val="18"/>
                <w:szCs w:val="18"/>
                <w:lang w:eastAsia="cs-CZ"/>
              </w:rPr>
              <w:t xml:space="preserve"> </w:t>
            </w:r>
            <w:hyperlink r:id="rId23" w:tgtFrame="_blank" w:history="1">
              <w:r w:rsidRPr="000A4289">
                <w:rPr>
                  <w:rFonts w:ascii="Clara Sans" w:eastAsia="Calibri" w:hAnsi="Clara Sans"/>
                  <w:i/>
                  <w:iCs/>
                  <w:color w:val="0000FF"/>
                  <w:sz w:val="18"/>
                  <w:szCs w:val="18"/>
                  <w:u w:val="single"/>
                  <w:lang w:eastAsia="cs-CZ"/>
                </w:rPr>
                <w:t>Manuál praxe TF JU</w:t>
              </w:r>
              <w:r w:rsidRPr="000A4289">
                <w:rPr>
                  <w:rFonts w:ascii="Clara Sans" w:eastAsia="Calibri" w:hAnsi="Clara Sans"/>
                  <w:color w:val="0000FF"/>
                  <w:sz w:val="18"/>
                  <w:szCs w:val="18"/>
                  <w:u w:val="single"/>
                  <w:lang w:eastAsia="cs-CZ"/>
                </w:rPr>
                <w:t xml:space="preserve">. </w:t>
              </w:r>
            </w:hyperlink>
          </w:p>
          <w:p w:rsidR="00D73437" w:rsidRPr="009A7393" w:rsidRDefault="00D73437" w:rsidP="00181F30">
            <w:pPr>
              <w:numPr>
                <w:ilvl w:val="0"/>
                <w:numId w:val="46"/>
              </w:numPr>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w:t>
            </w:r>
            <w:r w:rsidRPr="009A7393">
              <w:rPr>
                <w:rFonts w:ascii="Clara Sans" w:eastAsia="Calibri" w:hAnsi="Clara Sans"/>
                <w:i/>
                <w:iCs/>
                <w:lang w:eastAsia="cs-CZ"/>
              </w:rPr>
              <w:t>Zákon č. 108/2006 Sb. o sociálních službách</w:t>
            </w:r>
            <w:r w:rsidRPr="009A7393">
              <w:rPr>
                <w:rFonts w:ascii="Clara Sans" w:eastAsia="Calibri" w:hAnsi="Clara Sans"/>
                <w:lang w:eastAsia="cs-CZ"/>
              </w:rPr>
              <w:t xml:space="preserve">. </w:t>
            </w:r>
          </w:p>
          <w:p w:rsidR="009A7393" w:rsidRPr="000A4289" w:rsidRDefault="009A7393" w:rsidP="00181F30">
            <w:pPr>
              <w:numPr>
                <w:ilvl w:val="0"/>
                <w:numId w:val="46"/>
              </w:numPr>
              <w:spacing w:line="276" w:lineRule="auto"/>
              <w:jc w:val="left"/>
              <w:rPr>
                <w:rFonts w:ascii="Clara Sans" w:eastAsia="Calibri" w:hAnsi="Clara Sans"/>
                <w:sz w:val="18"/>
                <w:szCs w:val="18"/>
                <w:lang w:eastAsia="cs-CZ"/>
              </w:rPr>
            </w:pPr>
            <w:r w:rsidRPr="000A4289">
              <w:rPr>
                <w:rFonts w:ascii="Clara Sans" w:eastAsia="Calibri" w:hAnsi="Clara Sans"/>
                <w:b/>
                <w:bCs/>
                <w:sz w:val="18"/>
                <w:szCs w:val="18"/>
                <w:lang w:eastAsia="cs-CZ"/>
              </w:rPr>
              <w:t xml:space="preserve">Doporučená: </w:t>
            </w:r>
            <w:r w:rsidRPr="000A4289">
              <w:rPr>
                <w:rFonts w:ascii="Clara Sans" w:eastAsia="Calibri" w:hAnsi="Clara Sans"/>
                <w:bCs/>
                <w:sz w:val="18"/>
                <w:szCs w:val="18"/>
                <w:lang w:eastAsia="cs-CZ"/>
              </w:rPr>
              <w:t xml:space="preserve">Jasper, M. </w:t>
            </w:r>
            <w:r w:rsidRPr="000A4289">
              <w:rPr>
                <w:rFonts w:ascii="Clara Sans" w:eastAsia="Calibri" w:hAnsi="Clara Sans"/>
                <w:bCs/>
                <w:i/>
                <w:sz w:val="18"/>
                <w:szCs w:val="18"/>
                <w:lang w:eastAsia="cs-CZ"/>
              </w:rPr>
              <w:t xml:space="preserve">Beginning Reflective Practice. </w:t>
            </w:r>
            <w:r w:rsidRPr="000A4289">
              <w:rPr>
                <w:rFonts w:ascii="Clara Sans" w:eastAsia="Calibri" w:hAnsi="Clara Sans"/>
                <w:bCs/>
                <w:sz w:val="18"/>
                <w:szCs w:val="18"/>
                <w:lang w:eastAsia="cs-CZ"/>
              </w:rPr>
              <w:t>Cenage Learning EMEA, Second Edition, 2013, ISBN978-1-4080-7487-9.</w:t>
            </w:r>
          </w:p>
          <w:p w:rsidR="009A7393" w:rsidRPr="000A4289" w:rsidRDefault="009A7393" w:rsidP="00181F30">
            <w:pPr>
              <w:numPr>
                <w:ilvl w:val="0"/>
                <w:numId w:val="46"/>
              </w:numPr>
              <w:spacing w:line="276" w:lineRule="auto"/>
              <w:jc w:val="left"/>
              <w:rPr>
                <w:rFonts w:ascii="Clara Sans" w:eastAsia="Calibri" w:hAnsi="Clara Sans"/>
                <w:sz w:val="18"/>
                <w:szCs w:val="18"/>
                <w:lang w:eastAsia="cs-CZ"/>
              </w:rPr>
            </w:pPr>
            <w:r w:rsidRPr="000A4289">
              <w:rPr>
                <w:rFonts w:ascii="Clara Sans" w:eastAsia="Calibri" w:hAnsi="Clara Sans"/>
                <w:b/>
                <w:bCs/>
                <w:sz w:val="18"/>
                <w:szCs w:val="18"/>
                <w:lang w:eastAsia="cs-CZ"/>
              </w:rPr>
              <w:t>Doporučená:</w:t>
            </w:r>
            <w:r w:rsidRPr="000A4289">
              <w:rPr>
                <w:rFonts w:ascii="Clara Sans" w:eastAsia="Calibri" w:hAnsi="Clara Sans"/>
                <w:sz w:val="18"/>
                <w:szCs w:val="18"/>
                <w:lang w:eastAsia="cs-CZ"/>
              </w:rPr>
              <w:t xml:space="preserve"> Thomson, S. a N., </w:t>
            </w:r>
            <w:r w:rsidRPr="000A4289">
              <w:rPr>
                <w:rFonts w:ascii="Clara Sans" w:eastAsia="Calibri" w:hAnsi="Clara Sans"/>
                <w:i/>
                <w:sz w:val="18"/>
                <w:szCs w:val="18"/>
                <w:lang w:eastAsia="cs-CZ"/>
              </w:rPr>
              <w:t>The Critically Reflective Practitioner</w:t>
            </w:r>
            <w:r w:rsidRPr="000A4289">
              <w:rPr>
                <w:rFonts w:ascii="Clara Sans" w:eastAsia="Calibri" w:hAnsi="Clara Sans"/>
                <w:sz w:val="18"/>
                <w:szCs w:val="18"/>
                <w:lang w:eastAsia="cs-CZ"/>
              </w:rPr>
              <w:t>. Palgrave Macmillan, 2008. ISBN 978-0-230-57318-5.</w:t>
            </w:r>
          </w:p>
          <w:p w:rsidR="009A7393" w:rsidRPr="000A4289" w:rsidRDefault="009A7393" w:rsidP="00181F30">
            <w:pPr>
              <w:numPr>
                <w:ilvl w:val="0"/>
                <w:numId w:val="46"/>
              </w:numPr>
              <w:spacing w:line="276" w:lineRule="auto"/>
              <w:jc w:val="left"/>
              <w:rPr>
                <w:rFonts w:ascii="Clara Sans" w:eastAsia="Calibri" w:hAnsi="Clara Sans"/>
                <w:sz w:val="18"/>
                <w:szCs w:val="18"/>
                <w:lang w:eastAsia="cs-CZ"/>
              </w:rPr>
            </w:pPr>
            <w:r w:rsidRPr="000A4289">
              <w:rPr>
                <w:rFonts w:ascii="Clara Sans" w:eastAsia="Calibri" w:hAnsi="Clara Sans"/>
                <w:b/>
                <w:bCs/>
                <w:sz w:val="18"/>
                <w:szCs w:val="18"/>
                <w:lang w:eastAsia="cs-CZ"/>
              </w:rPr>
              <w:t>Doporučená:</w:t>
            </w:r>
            <w:r w:rsidRPr="000A4289">
              <w:rPr>
                <w:rFonts w:ascii="Clara Sans" w:eastAsia="Calibri" w:hAnsi="Clara Sans"/>
                <w:sz w:val="18"/>
                <w:szCs w:val="18"/>
                <w:lang w:eastAsia="cs-CZ"/>
              </w:rPr>
              <w:t xml:space="preserve"> Carroll, M. - Tholstrupová, M. </w:t>
            </w:r>
            <w:r w:rsidRPr="000A4289">
              <w:rPr>
                <w:rFonts w:ascii="Clara Sans" w:eastAsia="Calibri" w:hAnsi="Clara Sans"/>
                <w:i/>
                <w:iCs/>
                <w:sz w:val="18"/>
                <w:szCs w:val="18"/>
                <w:lang w:eastAsia="cs-CZ"/>
              </w:rPr>
              <w:t>Integrativní přístupy k supervizi</w:t>
            </w:r>
            <w:r w:rsidRPr="000A4289">
              <w:rPr>
                <w:rFonts w:ascii="Clara Sans" w:eastAsia="Calibri" w:hAnsi="Clara Sans"/>
                <w:sz w:val="18"/>
                <w:szCs w:val="18"/>
                <w:lang w:eastAsia="cs-CZ"/>
              </w:rPr>
              <w:t xml:space="preserve">. Praha: Triton, 2004. ISBN 80-902081-8-5. </w:t>
            </w:r>
          </w:p>
          <w:p w:rsidR="009A7393" w:rsidRPr="000A4289" w:rsidRDefault="009A7393" w:rsidP="00181F30">
            <w:pPr>
              <w:numPr>
                <w:ilvl w:val="0"/>
                <w:numId w:val="46"/>
              </w:numPr>
              <w:spacing w:line="276" w:lineRule="auto"/>
              <w:jc w:val="left"/>
              <w:rPr>
                <w:rFonts w:ascii="Clara Sans" w:eastAsia="Calibri" w:hAnsi="Clara Sans"/>
                <w:sz w:val="18"/>
                <w:szCs w:val="18"/>
                <w:lang w:eastAsia="cs-CZ"/>
              </w:rPr>
            </w:pPr>
            <w:r w:rsidRPr="000A4289">
              <w:rPr>
                <w:rFonts w:ascii="Clara Sans" w:eastAsia="Calibri" w:hAnsi="Clara Sans"/>
                <w:b/>
                <w:bCs/>
                <w:sz w:val="18"/>
                <w:szCs w:val="18"/>
                <w:lang w:eastAsia="cs-CZ"/>
              </w:rPr>
              <w:t>Doporučená:</w:t>
            </w:r>
            <w:r w:rsidRPr="000A4289">
              <w:rPr>
                <w:rFonts w:ascii="Clara Sans" w:eastAsia="Calibri" w:hAnsi="Clara Sans"/>
                <w:sz w:val="18"/>
                <w:szCs w:val="18"/>
                <w:lang w:eastAsia="cs-CZ"/>
              </w:rPr>
              <w:t xml:space="preserve"> Havrdová, Z. </w:t>
            </w:r>
            <w:r w:rsidRPr="000A4289">
              <w:rPr>
                <w:rFonts w:ascii="Clara Sans" w:eastAsia="Calibri" w:hAnsi="Clara Sans"/>
                <w:i/>
                <w:iCs/>
                <w:sz w:val="18"/>
                <w:szCs w:val="18"/>
                <w:lang w:eastAsia="cs-CZ"/>
              </w:rPr>
              <w:t>Kompetence v praxi sociální práce</w:t>
            </w:r>
            <w:r w:rsidRPr="000A4289">
              <w:rPr>
                <w:rFonts w:ascii="Clara Sans" w:eastAsia="Calibri" w:hAnsi="Clara Sans"/>
                <w:sz w:val="18"/>
                <w:szCs w:val="18"/>
                <w:lang w:eastAsia="cs-CZ"/>
              </w:rPr>
              <w:t xml:space="preserve">. Praha: Osmium, 2008. ISBN 80-7262-532-1. </w:t>
            </w:r>
          </w:p>
          <w:p w:rsidR="009A7393" w:rsidRPr="000A4289" w:rsidRDefault="009A7393" w:rsidP="00181F30">
            <w:pPr>
              <w:numPr>
                <w:ilvl w:val="0"/>
                <w:numId w:val="46"/>
              </w:numPr>
              <w:spacing w:line="276" w:lineRule="auto"/>
              <w:jc w:val="left"/>
              <w:rPr>
                <w:rFonts w:ascii="Clara Sans" w:eastAsia="Calibri" w:hAnsi="Clara Sans"/>
                <w:sz w:val="18"/>
                <w:szCs w:val="18"/>
                <w:lang w:eastAsia="cs-CZ"/>
              </w:rPr>
            </w:pPr>
            <w:r w:rsidRPr="000A4289">
              <w:rPr>
                <w:rFonts w:ascii="Clara Sans" w:eastAsia="Calibri" w:hAnsi="Clara Sans"/>
                <w:b/>
                <w:bCs/>
                <w:sz w:val="18"/>
                <w:szCs w:val="18"/>
                <w:lang w:eastAsia="cs-CZ"/>
              </w:rPr>
              <w:t>Doporučená:</w:t>
            </w:r>
            <w:r w:rsidRPr="000A4289">
              <w:rPr>
                <w:rFonts w:ascii="Clara Sans" w:eastAsia="Calibri" w:hAnsi="Clara Sans"/>
                <w:sz w:val="18"/>
                <w:szCs w:val="18"/>
                <w:lang w:eastAsia="cs-CZ"/>
              </w:rPr>
              <w:t xml:space="preserve"> Řezníček, I. </w:t>
            </w:r>
            <w:r w:rsidRPr="000A4289">
              <w:rPr>
                <w:rFonts w:ascii="Clara Sans" w:eastAsia="Calibri" w:hAnsi="Clara Sans"/>
                <w:i/>
                <w:iCs/>
                <w:sz w:val="18"/>
                <w:szCs w:val="18"/>
                <w:lang w:eastAsia="cs-CZ"/>
              </w:rPr>
              <w:t>Metody sociální práce: podklady ke stážím studentů a ke kazuistickým seminářům</w:t>
            </w:r>
            <w:r w:rsidRPr="000A4289">
              <w:rPr>
                <w:rFonts w:ascii="Clara Sans" w:eastAsia="Calibri" w:hAnsi="Clara Sans"/>
                <w:sz w:val="18"/>
                <w:szCs w:val="18"/>
                <w:lang w:eastAsia="cs-CZ"/>
              </w:rPr>
              <w:t xml:space="preserve">. Praha: Portál, 1998. ISBN 80-85850-00-1. </w:t>
            </w:r>
          </w:p>
          <w:p w:rsidR="009A7393" w:rsidRPr="000A4289" w:rsidRDefault="009A7393" w:rsidP="00181F30">
            <w:pPr>
              <w:numPr>
                <w:ilvl w:val="0"/>
                <w:numId w:val="46"/>
              </w:numPr>
              <w:spacing w:line="276" w:lineRule="auto"/>
              <w:jc w:val="left"/>
              <w:rPr>
                <w:rFonts w:ascii="Clara Sans" w:eastAsia="Calibri" w:hAnsi="Clara Sans"/>
                <w:sz w:val="18"/>
                <w:szCs w:val="18"/>
                <w:lang w:eastAsia="cs-CZ"/>
              </w:rPr>
            </w:pPr>
            <w:r w:rsidRPr="000A4289">
              <w:rPr>
                <w:rFonts w:ascii="Clara Sans" w:eastAsia="Calibri" w:hAnsi="Clara Sans"/>
                <w:b/>
                <w:bCs/>
                <w:sz w:val="18"/>
                <w:szCs w:val="18"/>
                <w:lang w:eastAsia="cs-CZ"/>
              </w:rPr>
              <w:t>Doporučená:</w:t>
            </w:r>
            <w:r w:rsidRPr="000A4289">
              <w:rPr>
                <w:rFonts w:ascii="Clara Sans" w:eastAsia="Calibri" w:hAnsi="Clara Sans"/>
                <w:sz w:val="18"/>
                <w:szCs w:val="18"/>
                <w:lang w:eastAsia="cs-CZ"/>
              </w:rPr>
              <w:t xml:space="preserve"> Havrdová, Z., Hajný, M. </w:t>
            </w:r>
            <w:r w:rsidRPr="000A4289">
              <w:rPr>
                <w:rFonts w:ascii="Clara Sans" w:eastAsia="Calibri" w:hAnsi="Clara Sans"/>
                <w:i/>
                <w:iCs/>
                <w:sz w:val="18"/>
                <w:szCs w:val="18"/>
                <w:lang w:eastAsia="cs-CZ"/>
              </w:rPr>
              <w:t>Praktická supervize</w:t>
            </w:r>
            <w:r w:rsidRPr="000A4289">
              <w:rPr>
                <w:rFonts w:ascii="Clara Sans" w:eastAsia="Calibri" w:hAnsi="Clara Sans"/>
                <w:sz w:val="18"/>
                <w:szCs w:val="18"/>
                <w:lang w:eastAsia="cs-CZ"/>
              </w:rPr>
              <w:t xml:space="preserve">. Praha: Galén, 2008. ISBN 80-7262-532-1. </w:t>
            </w:r>
          </w:p>
          <w:p w:rsidR="009A7393" w:rsidRPr="000A4289" w:rsidRDefault="009A7393" w:rsidP="00181F30">
            <w:pPr>
              <w:numPr>
                <w:ilvl w:val="0"/>
                <w:numId w:val="46"/>
              </w:numPr>
              <w:spacing w:line="276" w:lineRule="auto"/>
              <w:jc w:val="left"/>
              <w:rPr>
                <w:rFonts w:ascii="Clara Sans" w:eastAsia="Calibri" w:hAnsi="Clara Sans"/>
                <w:sz w:val="18"/>
                <w:szCs w:val="18"/>
                <w:lang w:eastAsia="cs-CZ"/>
              </w:rPr>
            </w:pPr>
            <w:r w:rsidRPr="000A4289">
              <w:rPr>
                <w:rFonts w:ascii="Clara Sans" w:eastAsia="Calibri" w:hAnsi="Clara Sans"/>
                <w:b/>
                <w:bCs/>
                <w:sz w:val="18"/>
                <w:szCs w:val="18"/>
                <w:lang w:eastAsia="cs-CZ"/>
              </w:rPr>
              <w:t>Doporučená:</w:t>
            </w:r>
            <w:r w:rsidRPr="000A4289">
              <w:rPr>
                <w:rFonts w:ascii="Clara Sans" w:eastAsia="Calibri" w:hAnsi="Clara Sans"/>
                <w:sz w:val="18"/>
                <w:szCs w:val="18"/>
                <w:lang w:eastAsia="cs-CZ"/>
              </w:rPr>
              <w:t xml:space="preserve"> Matoušek, O.; Koláčková, J.; Kodymová, P. </w:t>
            </w:r>
            <w:r w:rsidRPr="000A4289">
              <w:rPr>
                <w:rFonts w:ascii="Clara Sans" w:eastAsia="Calibri" w:hAnsi="Clara Sans"/>
                <w:i/>
                <w:iCs/>
                <w:sz w:val="18"/>
                <w:szCs w:val="18"/>
                <w:lang w:eastAsia="cs-CZ"/>
              </w:rPr>
              <w:t>Sociální práce v praxi</w:t>
            </w:r>
            <w:r w:rsidRPr="000A4289">
              <w:rPr>
                <w:rFonts w:ascii="Clara Sans" w:eastAsia="Calibri" w:hAnsi="Clara Sans"/>
                <w:sz w:val="18"/>
                <w:szCs w:val="18"/>
                <w:lang w:eastAsia="cs-CZ"/>
              </w:rPr>
              <w:t xml:space="preserve">. Praha: Portál, 2010. ISBN 978-80-7367-818-0. </w:t>
            </w:r>
          </w:p>
          <w:p w:rsidR="009A7393" w:rsidRPr="000A4289" w:rsidRDefault="009A7393" w:rsidP="00181F30">
            <w:pPr>
              <w:numPr>
                <w:ilvl w:val="0"/>
                <w:numId w:val="46"/>
              </w:numPr>
              <w:spacing w:line="276" w:lineRule="auto"/>
              <w:jc w:val="left"/>
              <w:rPr>
                <w:rFonts w:ascii="Clara Sans" w:eastAsia="Calibri" w:hAnsi="Clara Sans"/>
                <w:sz w:val="18"/>
                <w:szCs w:val="18"/>
                <w:lang w:eastAsia="cs-CZ"/>
              </w:rPr>
            </w:pPr>
            <w:r w:rsidRPr="000A4289">
              <w:rPr>
                <w:rFonts w:ascii="Clara Sans" w:eastAsia="Calibri" w:hAnsi="Clara Sans"/>
                <w:b/>
                <w:bCs/>
                <w:sz w:val="18"/>
                <w:szCs w:val="18"/>
                <w:lang w:eastAsia="cs-CZ"/>
              </w:rPr>
              <w:t>Doporučená:</w:t>
            </w:r>
            <w:r w:rsidRPr="000A4289">
              <w:rPr>
                <w:rFonts w:ascii="Clara Sans" w:eastAsia="Calibri" w:hAnsi="Clara Sans"/>
                <w:sz w:val="18"/>
                <w:szCs w:val="18"/>
                <w:lang w:eastAsia="cs-CZ"/>
              </w:rPr>
              <w:t xml:space="preserve"> Hawkins, P., Shohet, R. </w:t>
            </w:r>
            <w:r w:rsidRPr="000A4289">
              <w:rPr>
                <w:rFonts w:ascii="Clara Sans" w:eastAsia="Calibri" w:hAnsi="Clara Sans"/>
                <w:i/>
                <w:iCs/>
                <w:sz w:val="18"/>
                <w:szCs w:val="18"/>
                <w:lang w:eastAsia="cs-CZ"/>
              </w:rPr>
              <w:t>Supervize v pomáhajících profesích</w:t>
            </w:r>
            <w:r w:rsidRPr="000A4289">
              <w:rPr>
                <w:rFonts w:ascii="Clara Sans" w:eastAsia="Calibri" w:hAnsi="Clara Sans"/>
                <w:sz w:val="18"/>
                <w:szCs w:val="18"/>
                <w:lang w:eastAsia="cs-CZ"/>
              </w:rPr>
              <w:t xml:space="preserve">. Praha: Portál, 2004. ISBN 80-7178-715-9. </w:t>
            </w:r>
          </w:p>
          <w:p w:rsidR="009A7393" w:rsidRPr="000A4289" w:rsidRDefault="009A7393" w:rsidP="00181F30">
            <w:pPr>
              <w:numPr>
                <w:ilvl w:val="0"/>
                <w:numId w:val="46"/>
              </w:numPr>
              <w:spacing w:line="276" w:lineRule="auto"/>
              <w:jc w:val="left"/>
              <w:rPr>
                <w:rFonts w:ascii="Clara Sans" w:eastAsia="Calibri" w:hAnsi="Clara Sans"/>
                <w:sz w:val="18"/>
                <w:szCs w:val="18"/>
                <w:lang w:eastAsia="cs-CZ"/>
              </w:rPr>
            </w:pPr>
            <w:r w:rsidRPr="000A4289">
              <w:rPr>
                <w:rFonts w:ascii="Clara Sans" w:eastAsia="Calibri" w:hAnsi="Clara Sans"/>
                <w:b/>
                <w:bCs/>
                <w:sz w:val="18"/>
                <w:szCs w:val="18"/>
                <w:lang w:eastAsia="cs-CZ"/>
              </w:rPr>
              <w:t>Doporučená:</w:t>
            </w:r>
            <w:r w:rsidRPr="000A4289">
              <w:rPr>
                <w:rFonts w:ascii="Clara Sans" w:eastAsia="Calibri" w:hAnsi="Clara Sans"/>
                <w:sz w:val="18"/>
                <w:szCs w:val="18"/>
                <w:lang w:eastAsia="cs-CZ"/>
              </w:rPr>
              <w:t xml:space="preserve"> Úlehla, P. </w:t>
            </w:r>
            <w:r w:rsidRPr="000A4289">
              <w:rPr>
                <w:rFonts w:ascii="Clara Sans" w:eastAsia="Calibri" w:hAnsi="Clara Sans"/>
                <w:i/>
                <w:iCs/>
                <w:sz w:val="18"/>
                <w:szCs w:val="18"/>
                <w:lang w:eastAsia="cs-CZ"/>
              </w:rPr>
              <w:t>Umění pomáhat: učebnice metod soc. praxe</w:t>
            </w:r>
            <w:r w:rsidRPr="000A4289">
              <w:rPr>
                <w:rFonts w:ascii="Clara Sans" w:eastAsia="Calibri" w:hAnsi="Clara Sans"/>
                <w:sz w:val="18"/>
                <w:szCs w:val="18"/>
                <w:lang w:eastAsia="cs-CZ"/>
              </w:rPr>
              <w:t xml:space="preserve">. Praha: Sociologické nakladatelství, 1999. ISBN 80-85850-69-9. </w:t>
            </w:r>
          </w:p>
          <w:p w:rsidR="009A7393" w:rsidRPr="000A4289" w:rsidRDefault="009A7393" w:rsidP="00181F30">
            <w:pPr>
              <w:numPr>
                <w:ilvl w:val="0"/>
                <w:numId w:val="46"/>
              </w:numPr>
              <w:spacing w:line="276" w:lineRule="auto"/>
              <w:jc w:val="left"/>
              <w:rPr>
                <w:rFonts w:ascii="Clara Sans" w:eastAsia="Calibri" w:hAnsi="Clara Sans"/>
                <w:sz w:val="18"/>
                <w:szCs w:val="18"/>
                <w:lang w:eastAsia="cs-CZ"/>
              </w:rPr>
            </w:pPr>
            <w:r w:rsidRPr="000A4289">
              <w:rPr>
                <w:rFonts w:ascii="Clara Sans" w:eastAsia="Calibri" w:hAnsi="Clara Sans"/>
                <w:b/>
                <w:bCs/>
                <w:sz w:val="18"/>
                <w:szCs w:val="18"/>
                <w:lang w:eastAsia="cs-CZ"/>
              </w:rPr>
              <w:t>Doporučená:</w:t>
            </w:r>
            <w:r w:rsidRPr="000A4289">
              <w:rPr>
                <w:rFonts w:ascii="Clara Sans" w:eastAsia="Calibri" w:hAnsi="Clara Sans"/>
                <w:sz w:val="18"/>
                <w:szCs w:val="18"/>
                <w:lang w:eastAsia="cs-CZ"/>
              </w:rPr>
              <w:t xml:space="preserve"> Page, S. - Wosket, W. </w:t>
            </w:r>
            <w:r w:rsidRPr="000A4289">
              <w:rPr>
                <w:rFonts w:ascii="Clara Sans" w:eastAsia="Calibri" w:hAnsi="Clara Sans"/>
                <w:i/>
                <w:iCs/>
                <w:sz w:val="18"/>
                <w:szCs w:val="18"/>
                <w:lang w:eastAsia="cs-CZ"/>
              </w:rPr>
              <w:t>Úvod do supervize</w:t>
            </w:r>
            <w:r w:rsidRPr="000A4289">
              <w:rPr>
                <w:rFonts w:ascii="Clara Sans" w:eastAsia="Calibri" w:hAnsi="Clara Sans"/>
                <w:sz w:val="18"/>
                <w:szCs w:val="18"/>
                <w:lang w:eastAsia="cs-CZ"/>
              </w:rPr>
              <w:t xml:space="preserve">. Tišnov: Sdružení SCAN, 2002. ISBN 80-86620-002. </w:t>
            </w:r>
          </w:p>
        </w:tc>
      </w:tr>
      <w:tr w:rsidR="009A7393" w:rsidRPr="009A7393" w:rsidTr="009A7393">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sz w:val="16"/>
                <w:szCs w:val="16"/>
                <w:lang w:eastAsia="cs-CZ"/>
              </w:rPr>
              <w:t>80 praxe + 3</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425"/>
        </w:trPr>
        <w:tc>
          <w:tcPr>
            <w:tcW w:w="9855" w:type="dxa"/>
            <w:gridSpan w:val="8"/>
          </w:tcPr>
          <w:p w:rsidR="009A7393" w:rsidRPr="009A7393" w:rsidRDefault="009A7393" w:rsidP="009A7393">
            <w:pPr>
              <w:spacing w:after="200" w:line="276" w:lineRule="auto"/>
              <w:ind w:firstLine="0"/>
              <w:rPr>
                <w:rFonts w:ascii="Clara Sans" w:eastAsia="Calibri" w:hAnsi="Clara Sans" w:cs="Calibri"/>
              </w:rPr>
            </w:pPr>
            <w:r w:rsidRPr="009A7393">
              <w:rPr>
                <w:rFonts w:ascii="Clara Sans" w:eastAsia="Calibri" w:hAnsi="Clara Sans"/>
                <w:lang w:eastAsia="cs-CZ"/>
              </w:rPr>
              <w:t xml:space="preserve">Kontakt s vyučujícím bude probíhat emailem, </w:t>
            </w:r>
            <w:r w:rsidRPr="009A7393">
              <w:rPr>
                <w:rFonts w:ascii="Clara Sans" w:eastAsia="Calibri" w:hAnsi="Clara Sans" w:cs="Calibri"/>
              </w:rPr>
              <w:t>po předchozí domluvě možná osobní konzultace.</w:t>
            </w:r>
          </w:p>
        </w:tc>
      </w:tr>
    </w:tbl>
    <w:p w:rsidR="000A4289" w:rsidRDefault="000A4289"/>
    <w:p w:rsidR="000A4289" w:rsidRDefault="000A4289">
      <w:r>
        <w:br w:type="page"/>
      </w:r>
    </w:p>
    <w:tbl>
      <w:tblPr>
        <w:tblW w:w="98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13"/>
        <w:gridCol w:w="554"/>
        <w:gridCol w:w="15"/>
        <w:gridCol w:w="1119"/>
        <w:gridCol w:w="20"/>
        <w:gridCol w:w="869"/>
        <w:gridCol w:w="24"/>
        <w:gridCol w:w="792"/>
        <w:gridCol w:w="27"/>
        <w:gridCol w:w="2129"/>
        <w:gridCol w:w="36"/>
        <w:gridCol w:w="503"/>
        <w:gridCol w:w="38"/>
        <w:gridCol w:w="630"/>
        <w:gridCol w:w="41"/>
      </w:tblGrid>
      <w:tr w:rsidR="009A7393" w:rsidRPr="009A7393" w:rsidTr="009253BA">
        <w:trPr>
          <w:gridAfter w:val="1"/>
          <w:wAfter w:w="41" w:type="dxa"/>
        </w:trPr>
        <w:tc>
          <w:tcPr>
            <w:tcW w:w="9855" w:type="dxa"/>
            <w:gridSpan w:val="15"/>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253BA">
        <w:trPr>
          <w:gridAfter w:val="1"/>
          <w:wAfter w:w="41" w:type="dxa"/>
        </w:trPr>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14"/>
            <w:tcBorders>
              <w:top w:val="double" w:sz="4" w:space="0" w:color="auto"/>
            </w:tcBorders>
          </w:tcPr>
          <w:p w:rsidR="009A7393" w:rsidRPr="009A7393" w:rsidRDefault="00DC648A" w:rsidP="009A7393">
            <w:pPr>
              <w:spacing w:line="276" w:lineRule="auto"/>
              <w:ind w:firstLine="0"/>
              <w:rPr>
                <w:rFonts w:ascii="Clara Sans" w:eastAsia="Calibri" w:hAnsi="Clara Sans"/>
                <w:lang w:eastAsia="cs-CZ"/>
              </w:rPr>
            </w:pPr>
            <w:r w:rsidRPr="009A7393">
              <w:rPr>
                <w:rFonts w:ascii="Clara Sans" w:eastAsia="Calibri" w:hAnsi="Clara Sans"/>
                <w:color w:val="000000"/>
                <w:sz w:val="22"/>
                <w:szCs w:val="22"/>
              </w:rPr>
              <w:t>Odborná praxe</w:t>
            </w:r>
            <w:r>
              <w:rPr>
                <w:rFonts w:ascii="Clara Sans" w:eastAsia="Calibri" w:hAnsi="Clara Sans"/>
                <w:color w:val="000000"/>
                <w:sz w:val="22"/>
                <w:szCs w:val="22"/>
              </w:rPr>
              <w:t xml:space="preserve"> v sociální práci a supervize</w:t>
            </w:r>
            <w:r w:rsidR="009A7393" w:rsidRPr="009A7393">
              <w:rPr>
                <w:rFonts w:ascii="Clara Sans" w:eastAsia="Calibri" w:hAnsi="Clara Sans"/>
                <w:color w:val="000000"/>
                <w:sz w:val="22"/>
                <w:szCs w:val="22"/>
              </w:rPr>
              <w:t>: specifika cílových skupin</w:t>
            </w:r>
          </w:p>
        </w:tc>
      </w:tr>
      <w:tr w:rsidR="009A7393" w:rsidRPr="009A7393" w:rsidTr="009253BA">
        <w:trPr>
          <w:gridAfter w:val="1"/>
          <w:wAfter w:w="41" w:type="dxa"/>
        </w:trPr>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povinně volitelný</w:t>
            </w:r>
          </w:p>
        </w:tc>
        <w:tc>
          <w:tcPr>
            <w:tcW w:w="2695" w:type="dxa"/>
            <w:gridSpan w:val="4"/>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ZS</w:t>
            </w:r>
          </w:p>
        </w:tc>
      </w:tr>
      <w:tr w:rsidR="009A7393" w:rsidRPr="009A7393" w:rsidTr="009253BA">
        <w:trPr>
          <w:gridAfter w:val="1"/>
          <w:wAfter w:w="41" w:type="dxa"/>
          <w:trHeight w:val="469"/>
        </w:trPr>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4"/>
          </w:tcPr>
          <w:p w:rsidR="009A7393" w:rsidRPr="009A7393" w:rsidRDefault="009A7393" w:rsidP="009A7393">
            <w:pPr>
              <w:spacing w:line="276" w:lineRule="auto"/>
              <w:ind w:firstLine="0"/>
              <w:jc w:val="left"/>
              <w:rPr>
                <w:rFonts w:ascii="Clara Sans" w:eastAsia="Calibri" w:hAnsi="Clara Sans"/>
                <w:lang w:eastAsia="cs-CZ"/>
              </w:rPr>
            </w:pPr>
            <w:r w:rsidRPr="009A7393">
              <w:rPr>
                <w:rFonts w:ascii="Clara Sans" w:eastAsia="Calibri" w:hAnsi="Clara Sans"/>
                <w:color w:val="000000"/>
              </w:rPr>
              <w:t>80</w:t>
            </w:r>
            <w:r w:rsidR="00C56FCE">
              <w:rPr>
                <w:rFonts w:ascii="Clara Sans" w:eastAsia="Calibri" w:hAnsi="Clara Sans"/>
                <w:color w:val="000000"/>
              </w:rPr>
              <w:t>praxe</w:t>
            </w:r>
            <w:r w:rsidRPr="009A7393">
              <w:rPr>
                <w:rFonts w:ascii="Clara Sans" w:eastAsia="Calibri" w:hAnsi="Clara Sans"/>
                <w:color w:val="000000"/>
              </w:rPr>
              <w:t xml:space="preserve"> + 26</w:t>
            </w:r>
            <w:r w:rsidR="00C56FCE">
              <w:rPr>
                <w:rFonts w:ascii="Clara Sans" w:eastAsia="Calibri" w:hAnsi="Clara Sans"/>
                <w:color w:val="000000"/>
              </w:rPr>
              <w:t>s</w:t>
            </w:r>
          </w:p>
        </w:tc>
        <w:tc>
          <w:tcPr>
            <w:tcW w:w="889" w:type="dxa"/>
            <w:gridSpan w:val="2"/>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106</w:t>
            </w:r>
          </w:p>
        </w:tc>
        <w:tc>
          <w:tcPr>
            <w:tcW w:w="2156" w:type="dxa"/>
            <w:gridSpan w:val="2"/>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4"/>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5</w:t>
            </w:r>
          </w:p>
        </w:tc>
      </w:tr>
      <w:tr w:rsidR="009A7393" w:rsidRPr="009A7393" w:rsidTr="009253BA">
        <w:trPr>
          <w:gridAfter w:val="1"/>
          <w:wAfter w:w="41" w:type="dxa"/>
        </w:trPr>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14"/>
          </w:tcPr>
          <w:p w:rsidR="009A7393" w:rsidRPr="009A7393" w:rsidRDefault="009A7393" w:rsidP="009A7393">
            <w:pPr>
              <w:ind w:firstLine="0"/>
              <w:rPr>
                <w:rFonts w:ascii="Clara Sans" w:eastAsia="Calibri" w:hAnsi="Clara Sans"/>
                <w:lang w:eastAsia="cs-CZ"/>
              </w:rPr>
            </w:pPr>
          </w:p>
        </w:tc>
      </w:tr>
      <w:tr w:rsidR="009A7393" w:rsidRPr="009A7393" w:rsidTr="009253BA">
        <w:trPr>
          <w:gridAfter w:val="1"/>
          <w:wAfter w:w="41" w:type="dxa"/>
        </w:trPr>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gridSpan w:val="2"/>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praxe/ seminář</w:t>
            </w:r>
          </w:p>
        </w:tc>
      </w:tr>
      <w:tr w:rsidR="009A7393" w:rsidRPr="009A7393" w:rsidTr="009253BA">
        <w:trPr>
          <w:gridAfter w:val="1"/>
          <w:wAfter w:w="41" w:type="dxa"/>
        </w:trPr>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14"/>
            <w:tcBorders>
              <w:bottom w:val="nil"/>
            </w:tcBorders>
          </w:tcPr>
          <w:p w:rsidR="009A7393" w:rsidRPr="009A7393" w:rsidRDefault="00DC648A" w:rsidP="009A7393">
            <w:pPr>
              <w:ind w:firstLine="0"/>
              <w:rPr>
                <w:rFonts w:ascii="Clara Sans" w:eastAsia="Calibri" w:hAnsi="Clara Sans"/>
                <w:lang w:eastAsia="cs-CZ"/>
              </w:rPr>
            </w:pPr>
            <w:r>
              <w:rPr>
                <w:rFonts w:ascii="Clara Sans" w:eastAsia="Calibri" w:hAnsi="Clara Sans"/>
                <w:lang w:eastAsia="cs-CZ"/>
              </w:rPr>
              <w:t xml:space="preserve"> </w:t>
            </w:r>
          </w:p>
        </w:tc>
      </w:tr>
      <w:tr w:rsidR="009A7393" w:rsidRPr="009A7393" w:rsidTr="009253BA">
        <w:trPr>
          <w:gridAfter w:val="1"/>
          <w:wAfter w:w="41" w:type="dxa"/>
          <w:trHeight w:val="554"/>
        </w:trPr>
        <w:tc>
          <w:tcPr>
            <w:tcW w:w="9855" w:type="dxa"/>
            <w:gridSpan w:val="15"/>
            <w:tcBorders>
              <w:top w:val="nil"/>
            </w:tcBorders>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Student absolvuje praxi v</w:t>
            </w:r>
            <w:r w:rsidR="00DC648A">
              <w:rPr>
                <w:rFonts w:ascii="Clara Sans" w:eastAsia="Calibri" w:hAnsi="Clara Sans"/>
                <w:lang w:eastAsia="cs-CZ"/>
              </w:rPr>
              <w:t xml:space="preserve"> sociálním sektoru v </w:t>
            </w:r>
            <w:r w:rsidRPr="009A7393">
              <w:rPr>
                <w:rFonts w:ascii="Clara Sans" w:eastAsia="Calibri" w:hAnsi="Clara Sans"/>
                <w:lang w:eastAsia="cs-CZ"/>
              </w:rPr>
              <w:t xml:space="preserve">daném termínu a rozsahu, účastní se supervizních seminářů k praxi.  Po praxi student předkládá závěrečné hodnocení z pracoviště, vypracuje a odevzdá zprávu z praxe reflektující jeho vlastní profesní růst a specifika sociální práce s danou cílovou skupinou. </w:t>
            </w:r>
            <w:r w:rsidRPr="009A7393">
              <w:rPr>
                <w:rFonts w:ascii="Clara Sans" w:eastAsia="Calibri" w:hAnsi="Clara Sans"/>
                <w:lang w:eastAsia="cs-CZ"/>
              </w:rPr>
              <w:br/>
              <w:t>Konkrétní požadavky pro daný semestr nalezne student na webových stránkách oddělení praxe.</w:t>
            </w:r>
          </w:p>
        </w:tc>
      </w:tr>
      <w:tr w:rsidR="009A7393" w:rsidRPr="009A7393" w:rsidTr="009253BA">
        <w:trPr>
          <w:gridAfter w:val="1"/>
          <w:wAfter w:w="41" w:type="dxa"/>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14"/>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253BA">
        <w:trPr>
          <w:gridAfter w:val="1"/>
          <w:wAfter w:w="41" w:type="dxa"/>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14"/>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253BA">
        <w:trPr>
          <w:gridAfter w:val="1"/>
          <w:wAfter w:w="41" w:type="dxa"/>
        </w:trPr>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14"/>
            <w:tcBorders>
              <w:bottom w:val="nil"/>
            </w:tcBorders>
          </w:tcPr>
          <w:p w:rsidR="009A7393" w:rsidRPr="009A7393" w:rsidRDefault="009A7393" w:rsidP="009A7393">
            <w:pPr>
              <w:ind w:firstLine="0"/>
              <w:rPr>
                <w:rFonts w:ascii="Clara Sans" w:eastAsia="Calibri" w:hAnsi="Clara Sans"/>
                <w:color w:val="000000"/>
              </w:rPr>
            </w:pPr>
            <w:r w:rsidRPr="009A7393">
              <w:rPr>
                <w:rFonts w:ascii="Clara Sans" w:eastAsia="Calibri" w:hAnsi="Clara Sans"/>
                <w:color w:val="000000"/>
              </w:rPr>
              <w:t>Mgr. Veronika Zvánovcová Ph.D. (seminář 60 %)</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Mgr. Magdalena Ehrlichová (seminář 40 %)</w:t>
            </w:r>
          </w:p>
        </w:tc>
      </w:tr>
      <w:tr w:rsidR="009A7393" w:rsidRPr="009A7393" w:rsidTr="009253BA">
        <w:trPr>
          <w:gridAfter w:val="1"/>
          <w:wAfter w:w="41" w:type="dxa"/>
          <w:trHeight w:val="216"/>
        </w:trPr>
        <w:tc>
          <w:tcPr>
            <w:tcW w:w="9855" w:type="dxa"/>
            <w:gridSpan w:val="15"/>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253BA">
        <w:trPr>
          <w:gridAfter w:val="1"/>
          <w:wAfter w:w="41" w:type="dxa"/>
        </w:trPr>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14"/>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253BA">
        <w:trPr>
          <w:gridAfter w:val="1"/>
          <w:wAfter w:w="41" w:type="dxa"/>
          <w:trHeight w:val="1074"/>
        </w:trPr>
        <w:tc>
          <w:tcPr>
            <w:tcW w:w="9855" w:type="dxa"/>
            <w:gridSpan w:val="15"/>
            <w:tcBorders>
              <w:top w:val="nil"/>
              <w:bottom w:val="single" w:sz="1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Hlavním cílem předmětu je získání praktické způsobilosti a kompetencí k vykonávání sociální práce. Prostřednictvím tohoto předmětu se student seznamuje s činností a způsobem práce konkrétního sociálního zařízení, získává zkušenosti v sociálních vztazích a aktivně participuje na řešení jednotlivých případů. Supervize studentovi umožňuje tyto praktické zkušenosti odborně reflektovat.</w:t>
            </w:r>
          </w:p>
          <w:p w:rsidR="009A7393" w:rsidRPr="009A7393" w:rsidRDefault="009A7393" w:rsidP="009A7393">
            <w:pPr>
              <w:ind w:firstLine="0"/>
              <w:rPr>
                <w:rFonts w:ascii="Clara Sans" w:eastAsia="Calibri" w:hAnsi="Clara Sans"/>
                <w:lang w:eastAsia="cs-CZ"/>
              </w:rPr>
            </w:pPr>
          </w:p>
        </w:tc>
      </w:tr>
      <w:tr w:rsidR="009A7393" w:rsidRPr="009A7393" w:rsidTr="009253BA">
        <w:trPr>
          <w:gridAfter w:val="1"/>
          <w:wAfter w:w="41" w:type="dxa"/>
          <w:trHeight w:val="265"/>
        </w:trPr>
        <w:tc>
          <w:tcPr>
            <w:tcW w:w="3653" w:type="dxa"/>
            <w:gridSpan w:val="3"/>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12"/>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253BA">
        <w:trPr>
          <w:gridAfter w:val="1"/>
          <w:wAfter w:w="41" w:type="dxa"/>
          <w:trHeight w:val="4580"/>
        </w:trPr>
        <w:tc>
          <w:tcPr>
            <w:tcW w:w="9855" w:type="dxa"/>
            <w:gridSpan w:val="15"/>
            <w:tcBorders>
              <w:top w:val="nil"/>
            </w:tcBorders>
          </w:tcPr>
          <w:p w:rsidR="009A7393" w:rsidRPr="009A7393" w:rsidRDefault="009A7393" w:rsidP="00181F30">
            <w:pPr>
              <w:numPr>
                <w:ilvl w:val="0"/>
                <w:numId w:val="49"/>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w:t>
            </w:r>
            <w:hyperlink r:id="rId24" w:tgtFrame="_blank" w:history="1">
              <w:r w:rsidRPr="009A7393">
                <w:rPr>
                  <w:rFonts w:ascii="Clara Sans" w:eastAsia="Calibri" w:hAnsi="Clara Sans"/>
                  <w:i/>
                  <w:iCs/>
                  <w:color w:val="0000FF"/>
                  <w:u w:val="single"/>
                  <w:lang w:eastAsia="cs-CZ"/>
                </w:rPr>
                <w:t>Manuál praxe TF JU</w:t>
              </w:r>
              <w:r w:rsidRPr="009A7393">
                <w:rPr>
                  <w:rFonts w:ascii="Clara Sans" w:eastAsia="Calibri" w:hAnsi="Clara Sans"/>
                  <w:color w:val="0000FF"/>
                  <w:u w:val="single"/>
                  <w:lang w:eastAsia="cs-CZ"/>
                </w:rPr>
                <w:t xml:space="preserve">. </w:t>
              </w:r>
            </w:hyperlink>
          </w:p>
          <w:p w:rsidR="009A7393" w:rsidRPr="009A7393" w:rsidRDefault="009A7393" w:rsidP="00181F30">
            <w:pPr>
              <w:numPr>
                <w:ilvl w:val="0"/>
                <w:numId w:val="47"/>
              </w:numPr>
              <w:spacing w:line="276" w:lineRule="auto"/>
              <w:ind w:left="714" w:hanging="357"/>
              <w:jc w:val="left"/>
              <w:rPr>
                <w:rFonts w:ascii="Clara Sans" w:eastAsia="Times New Roman" w:hAnsi="Clara Sans"/>
              </w:rPr>
            </w:pPr>
            <w:r w:rsidRPr="009A7393">
              <w:rPr>
                <w:rFonts w:ascii="Clara Sans" w:eastAsia="Times New Roman" w:hAnsi="Clara Sans"/>
                <w:b/>
                <w:bCs/>
              </w:rPr>
              <w:t>Základní:</w:t>
            </w:r>
            <w:r w:rsidRPr="009A7393">
              <w:rPr>
                <w:rFonts w:ascii="Clara Sans" w:eastAsia="Times New Roman" w:hAnsi="Clara Sans"/>
              </w:rPr>
              <w:t xml:space="preserve"> </w:t>
            </w:r>
            <w:r w:rsidRPr="009A7393">
              <w:rPr>
                <w:rFonts w:ascii="Clara Sans" w:eastAsia="Times New Roman" w:hAnsi="Clara Sans"/>
                <w:i/>
                <w:iCs/>
              </w:rPr>
              <w:t>Zákon č. 108/2006 Sb. o sociálních službách</w:t>
            </w:r>
            <w:r w:rsidRPr="009A7393">
              <w:rPr>
                <w:rFonts w:ascii="Clara Sans" w:eastAsia="Times New Roman" w:hAnsi="Clara Sans"/>
              </w:rPr>
              <w:t xml:space="preserve">. </w:t>
            </w:r>
          </w:p>
          <w:p w:rsidR="009A7393" w:rsidRPr="009A7393" w:rsidRDefault="009A7393" w:rsidP="00181F30">
            <w:pPr>
              <w:numPr>
                <w:ilvl w:val="0"/>
                <w:numId w:val="49"/>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Carroll, M. - Tholstrupová, M. </w:t>
            </w:r>
            <w:r w:rsidRPr="009A7393">
              <w:rPr>
                <w:rFonts w:ascii="Clara Sans" w:eastAsia="Calibri" w:hAnsi="Clara Sans"/>
                <w:i/>
                <w:iCs/>
                <w:lang w:eastAsia="cs-CZ"/>
              </w:rPr>
              <w:t>Integrativní přístupy k supervizi</w:t>
            </w:r>
            <w:r w:rsidRPr="009A7393">
              <w:rPr>
                <w:rFonts w:ascii="Clara Sans" w:eastAsia="Calibri" w:hAnsi="Clara Sans"/>
                <w:lang w:eastAsia="cs-CZ"/>
              </w:rPr>
              <w:t xml:space="preserve">. Praha: Tritom, 2004. ISBN 80-902081-8-5. </w:t>
            </w:r>
          </w:p>
          <w:p w:rsidR="009A7393" w:rsidRPr="009A7393" w:rsidRDefault="009A7393" w:rsidP="00181F30">
            <w:pPr>
              <w:numPr>
                <w:ilvl w:val="0"/>
                <w:numId w:val="49"/>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Havrdová, Z. </w:t>
            </w:r>
            <w:r w:rsidRPr="009A7393">
              <w:rPr>
                <w:rFonts w:ascii="Clara Sans" w:eastAsia="Calibri" w:hAnsi="Clara Sans"/>
                <w:i/>
                <w:iCs/>
                <w:lang w:eastAsia="cs-CZ"/>
              </w:rPr>
              <w:t>Kompetence v praxi sociální práce</w:t>
            </w:r>
            <w:r w:rsidRPr="009A7393">
              <w:rPr>
                <w:rFonts w:ascii="Clara Sans" w:eastAsia="Calibri" w:hAnsi="Clara Sans"/>
                <w:lang w:eastAsia="cs-CZ"/>
              </w:rPr>
              <w:t xml:space="preserve">. Praha: Osmium, 2008. ISBN 80-7262-532-1. </w:t>
            </w:r>
          </w:p>
          <w:p w:rsidR="009A7393" w:rsidRPr="009A7393" w:rsidRDefault="009A7393" w:rsidP="00181F30">
            <w:pPr>
              <w:numPr>
                <w:ilvl w:val="0"/>
                <w:numId w:val="49"/>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Havrdová, Z., Hajný, M. </w:t>
            </w:r>
            <w:r w:rsidRPr="009A7393">
              <w:rPr>
                <w:rFonts w:ascii="Clara Sans" w:eastAsia="Calibri" w:hAnsi="Clara Sans"/>
                <w:i/>
                <w:iCs/>
                <w:lang w:eastAsia="cs-CZ"/>
              </w:rPr>
              <w:t>Praktická supervize</w:t>
            </w:r>
            <w:r w:rsidRPr="009A7393">
              <w:rPr>
                <w:rFonts w:ascii="Clara Sans" w:eastAsia="Calibri" w:hAnsi="Clara Sans"/>
                <w:lang w:eastAsia="cs-CZ"/>
              </w:rPr>
              <w:t xml:space="preserve">. Praha: Galén, 2008. ISBN 80-7262-532-1. </w:t>
            </w:r>
          </w:p>
          <w:p w:rsidR="009A7393" w:rsidRPr="009A7393" w:rsidRDefault="009A7393" w:rsidP="00181F30">
            <w:pPr>
              <w:widowControl w:val="0"/>
              <w:numPr>
                <w:ilvl w:val="0"/>
                <w:numId w:val="47"/>
              </w:numPr>
              <w:spacing w:line="276" w:lineRule="auto"/>
              <w:jc w:val="left"/>
              <w:rPr>
                <w:rFonts w:ascii="Clara Sans" w:eastAsia="Calibri" w:hAnsi="Clara Sans"/>
              </w:rPr>
            </w:pPr>
            <w:r w:rsidRPr="009A7393">
              <w:rPr>
                <w:rFonts w:ascii="Clara Sans" w:eastAsia="Calibri" w:hAnsi="Clara Sans"/>
                <w:b/>
                <w:bCs/>
                <w:lang w:eastAsia="cs-CZ"/>
              </w:rPr>
              <w:t>Doporučená:</w:t>
            </w:r>
            <w:r w:rsidRPr="009A7393">
              <w:rPr>
                <w:rFonts w:ascii="Clara Sans" w:eastAsia="Calibri" w:hAnsi="Clara Sans"/>
                <w:lang w:eastAsia="cs-CZ"/>
              </w:rPr>
              <w:t xml:space="preserve"> </w:t>
            </w:r>
            <w:r w:rsidRPr="009A7393">
              <w:rPr>
                <w:rFonts w:ascii="Clara Sans" w:eastAsia="Calibri" w:hAnsi="Clara Sans"/>
                <w:caps/>
              </w:rPr>
              <w:t>KAHÁNKová</w:t>
            </w:r>
            <w:r w:rsidRPr="009A7393">
              <w:rPr>
                <w:rFonts w:ascii="Clara Sans" w:eastAsia="Calibri" w:hAnsi="Clara Sans"/>
              </w:rPr>
              <w:t xml:space="preserve">, J. </w:t>
            </w:r>
            <w:r w:rsidRPr="009A7393">
              <w:rPr>
                <w:rFonts w:ascii="Clara Sans" w:eastAsia="Calibri" w:hAnsi="Clara Sans"/>
                <w:i/>
              </w:rPr>
              <w:t>Průvodce odborným praktickým vzděláváním v sociální práci: pro studující.</w:t>
            </w:r>
            <w:r w:rsidRPr="009A7393">
              <w:rPr>
                <w:rFonts w:ascii="Clara Sans" w:eastAsia="Calibri" w:hAnsi="Clara Sans"/>
              </w:rPr>
              <w:t xml:space="preserve"> Ostrava: Ostravská univerzita. Zdravotně sociální fakulta. Katedra sociální práce, 2007. ISBN 978-80-7368-468-6.  </w:t>
            </w:r>
          </w:p>
          <w:p w:rsidR="009A7393" w:rsidRPr="009A7393" w:rsidRDefault="009A7393" w:rsidP="00181F30">
            <w:pPr>
              <w:numPr>
                <w:ilvl w:val="0"/>
                <w:numId w:val="49"/>
              </w:numPr>
              <w:spacing w:line="276" w:lineRule="auto"/>
              <w:jc w:val="left"/>
              <w:rPr>
                <w:rFonts w:ascii="Clara Sans" w:eastAsia="Calibri" w:hAnsi="Clara Sans"/>
                <w:b/>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Matoušek, O. </w:t>
            </w:r>
            <w:r w:rsidRPr="009A7393">
              <w:rPr>
                <w:rFonts w:ascii="Clara Sans" w:eastAsia="Calibri" w:hAnsi="Clara Sans"/>
                <w:i/>
                <w:iCs/>
                <w:lang w:eastAsia="cs-CZ"/>
              </w:rPr>
              <w:t>Metody a řízení sociální práce</w:t>
            </w:r>
            <w:r w:rsidRPr="009A7393">
              <w:rPr>
                <w:rFonts w:ascii="Clara Sans" w:eastAsia="Calibri" w:hAnsi="Clara Sans"/>
                <w:lang w:eastAsia="cs-CZ"/>
              </w:rPr>
              <w:t xml:space="preserve">. Praha: Portál, 2013. ISBN </w:t>
            </w:r>
            <w:r w:rsidRPr="009A7393">
              <w:rPr>
                <w:rFonts w:ascii="Clara Sans" w:eastAsia="Calibri" w:hAnsi="Clara Sans"/>
                <w:bCs/>
              </w:rPr>
              <w:t>978-80-262-0213-4</w:t>
            </w:r>
            <w:r w:rsidRPr="009A7393">
              <w:rPr>
                <w:rFonts w:ascii="Clara Sans" w:eastAsia="Calibri" w:hAnsi="Clara Sans"/>
                <w:b/>
                <w:lang w:eastAsia="cs-CZ"/>
              </w:rPr>
              <w:t xml:space="preserve">. </w:t>
            </w:r>
            <w:r w:rsidRPr="009A7393">
              <w:rPr>
                <w:rFonts w:ascii="Clara Sans" w:eastAsia="Calibri" w:hAnsi="Clara Sans"/>
                <w:b/>
              </w:rPr>
              <w:t xml:space="preserve"> </w:t>
            </w:r>
          </w:p>
          <w:p w:rsidR="009A7393" w:rsidRPr="009A7393" w:rsidRDefault="009A7393" w:rsidP="00181F30">
            <w:pPr>
              <w:numPr>
                <w:ilvl w:val="0"/>
                <w:numId w:val="49"/>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Matoušek, O.; Koláčková, J.; Kodymová, P. </w:t>
            </w:r>
            <w:r w:rsidRPr="009A7393">
              <w:rPr>
                <w:rFonts w:ascii="Clara Sans" w:eastAsia="Calibri" w:hAnsi="Clara Sans"/>
                <w:i/>
                <w:iCs/>
                <w:lang w:eastAsia="cs-CZ"/>
              </w:rPr>
              <w:t>Sociální práce v praxi</w:t>
            </w:r>
            <w:r w:rsidRPr="009A7393">
              <w:rPr>
                <w:rFonts w:ascii="Clara Sans" w:eastAsia="Calibri" w:hAnsi="Clara Sans"/>
                <w:lang w:eastAsia="cs-CZ"/>
              </w:rPr>
              <w:t xml:space="preserve">. Praha: Portál, 2010. ISBN 978-80-7367-818-0. </w:t>
            </w:r>
          </w:p>
          <w:p w:rsidR="009A7393" w:rsidRPr="009A7393" w:rsidRDefault="009A7393" w:rsidP="00181F30">
            <w:pPr>
              <w:numPr>
                <w:ilvl w:val="0"/>
                <w:numId w:val="49"/>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Hawkins, P., Shohet, R. </w:t>
            </w:r>
            <w:r w:rsidRPr="009A7393">
              <w:rPr>
                <w:rFonts w:ascii="Clara Sans" w:eastAsia="Calibri" w:hAnsi="Clara Sans"/>
                <w:i/>
                <w:iCs/>
                <w:lang w:eastAsia="cs-CZ"/>
              </w:rPr>
              <w:t>Supervize v pomáhajících profesích</w:t>
            </w:r>
            <w:r w:rsidRPr="009A7393">
              <w:rPr>
                <w:rFonts w:ascii="Clara Sans" w:eastAsia="Calibri" w:hAnsi="Clara Sans"/>
                <w:lang w:eastAsia="cs-CZ"/>
              </w:rPr>
              <w:t xml:space="preserve">. Praha: Portál, 2004. ISBN 80-7178-715-9. </w:t>
            </w:r>
          </w:p>
          <w:p w:rsidR="009A7393" w:rsidRPr="009A7393" w:rsidRDefault="009A7393" w:rsidP="00181F30">
            <w:pPr>
              <w:numPr>
                <w:ilvl w:val="0"/>
                <w:numId w:val="49"/>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Úlehla, P. </w:t>
            </w:r>
            <w:r w:rsidRPr="009A7393">
              <w:rPr>
                <w:rFonts w:ascii="Clara Sans" w:eastAsia="Calibri" w:hAnsi="Clara Sans"/>
                <w:i/>
                <w:iCs/>
                <w:lang w:eastAsia="cs-CZ"/>
              </w:rPr>
              <w:t>Umění pomáhat: učebnice metod soc. praxe</w:t>
            </w:r>
            <w:r w:rsidRPr="009A7393">
              <w:rPr>
                <w:rFonts w:ascii="Clara Sans" w:eastAsia="Calibri" w:hAnsi="Clara Sans"/>
                <w:lang w:eastAsia="cs-CZ"/>
              </w:rPr>
              <w:t xml:space="preserve">. Praha: Sociologické nakladatelství, 2005. ISBN </w:t>
            </w:r>
            <w:r w:rsidRPr="009A7393">
              <w:rPr>
                <w:rFonts w:ascii="Clara Sans" w:eastAsia="Calibri" w:hAnsi="Clara Sans"/>
              </w:rPr>
              <w:t>978-80-8642-936-6</w:t>
            </w:r>
            <w:r w:rsidRPr="009A7393">
              <w:rPr>
                <w:rFonts w:ascii="Clara Sans" w:eastAsia="Calibri" w:hAnsi="Clara Sans"/>
                <w:lang w:eastAsia="cs-CZ"/>
              </w:rPr>
              <w:t xml:space="preserve">. </w:t>
            </w:r>
          </w:p>
        </w:tc>
      </w:tr>
      <w:tr w:rsidR="009A7393" w:rsidRPr="009A7393" w:rsidTr="009253BA">
        <w:trPr>
          <w:gridAfter w:val="1"/>
          <w:wAfter w:w="41" w:type="dxa"/>
        </w:trPr>
        <w:tc>
          <w:tcPr>
            <w:tcW w:w="9855" w:type="dxa"/>
            <w:gridSpan w:val="15"/>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253BA">
        <w:trPr>
          <w:gridAfter w:val="1"/>
          <w:wAfter w:w="41" w:type="dxa"/>
        </w:trPr>
        <w:tc>
          <w:tcPr>
            <w:tcW w:w="4787" w:type="dxa"/>
            <w:gridSpan w:val="5"/>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gridSpan w:val="2"/>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sz w:val="16"/>
                <w:szCs w:val="16"/>
                <w:lang w:eastAsia="cs-CZ"/>
              </w:rPr>
              <w:t>80 praxe + 3</w:t>
            </w:r>
          </w:p>
        </w:tc>
        <w:tc>
          <w:tcPr>
            <w:tcW w:w="4179" w:type="dxa"/>
            <w:gridSpan w:val="8"/>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253BA">
        <w:trPr>
          <w:gridAfter w:val="1"/>
          <w:wAfter w:w="41" w:type="dxa"/>
        </w:trPr>
        <w:tc>
          <w:tcPr>
            <w:tcW w:w="9855" w:type="dxa"/>
            <w:gridSpan w:val="15"/>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253BA">
        <w:trPr>
          <w:gridAfter w:val="1"/>
          <w:wAfter w:w="41" w:type="dxa"/>
          <w:trHeight w:val="425"/>
        </w:trPr>
        <w:tc>
          <w:tcPr>
            <w:tcW w:w="9855" w:type="dxa"/>
            <w:gridSpan w:val="15"/>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Kontakt s vyučujícím bude probíhat emailem, telefonicky nebo osobním kontaktem při výuce nebo v konzultačních hodinách.</w:t>
            </w:r>
          </w:p>
        </w:tc>
      </w:tr>
      <w:tr w:rsidR="009253BA" w:rsidRPr="009253BA" w:rsidTr="009253BA">
        <w:trPr>
          <w:trHeight w:val="275"/>
        </w:trPr>
        <w:tc>
          <w:tcPr>
            <w:tcW w:w="9896" w:type="dxa"/>
            <w:gridSpan w:val="16"/>
            <w:tcBorders>
              <w:bottom w:val="double" w:sz="4" w:space="0" w:color="auto"/>
            </w:tcBorders>
            <w:shd w:val="clear" w:color="auto" w:fill="BDD6EE"/>
          </w:tcPr>
          <w:p w:rsidR="009253BA" w:rsidRPr="009253BA" w:rsidRDefault="009253BA" w:rsidP="009253BA">
            <w:pPr>
              <w:ind w:firstLine="0"/>
              <w:rPr>
                <w:rFonts w:ascii="Clara Sans" w:eastAsia="Times New Roman" w:hAnsi="Clara Sans"/>
                <w:b/>
                <w:sz w:val="28"/>
                <w:lang w:eastAsia="cs-CZ"/>
              </w:rPr>
            </w:pPr>
            <w:r w:rsidRPr="009253BA">
              <w:rPr>
                <w:rFonts w:ascii="Clara Sans" w:eastAsia="Times New Roman" w:hAnsi="Clara Sans"/>
                <w:lang w:eastAsia="cs-CZ"/>
              </w:rPr>
              <w:br w:type="page"/>
            </w:r>
            <w:r w:rsidRPr="009253BA">
              <w:rPr>
                <w:rFonts w:ascii="Clara Sans" w:eastAsia="Times New Roman" w:hAnsi="Clara Sans"/>
                <w:b/>
                <w:sz w:val="28"/>
                <w:lang w:eastAsia="cs-CZ"/>
              </w:rPr>
              <w:t>B-III – Charakteristika studijního předmětu</w:t>
            </w:r>
          </w:p>
        </w:tc>
      </w:tr>
      <w:tr w:rsidR="009253BA" w:rsidRPr="009253BA" w:rsidTr="009253BA">
        <w:trPr>
          <w:trHeight w:val="419"/>
        </w:trPr>
        <w:tc>
          <w:tcPr>
            <w:tcW w:w="3099" w:type="dxa"/>
            <w:gridSpan w:val="2"/>
            <w:tcBorders>
              <w:top w:val="double" w:sz="4" w:space="0" w:color="auto"/>
            </w:tcBorders>
            <w:shd w:val="clear" w:color="auto" w:fill="F7CAAC"/>
          </w:tcPr>
          <w:p w:rsidR="009253BA" w:rsidRPr="009253BA" w:rsidRDefault="009253BA" w:rsidP="009253BA">
            <w:pPr>
              <w:ind w:firstLine="0"/>
              <w:rPr>
                <w:rFonts w:ascii="Clara Sans" w:eastAsia="Times New Roman" w:hAnsi="Clara Sans"/>
                <w:b/>
                <w:lang w:eastAsia="cs-CZ"/>
              </w:rPr>
            </w:pPr>
            <w:r w:rsidRPr="009253BA">
              <w:rPr>
                <w:rFonts w:ascii="Clara Sans" w:eastAsia="Times New Roman" w:hAnsi="Clara Sans"/>
                <w:b/>
                <w:lang w:eastAsia="cs-CZ"/>
              </w:rPr>
              <w:t>Název studijního předmětu</w:t>
            </w:r>
          </w:p>
        </w:tc>
        <w:tc>
          <w:tcPr>
            <w:tcW w:w="6797" w:type="dxa"/>
            <w:gridSpan w:val="14"/>
            <w:tcBorders>
              <w:top w:val="double" w:sz="4" w:space="0" w:color="auto"/>
            </w:tcBorders>
          </w:tcPr>
          <w:p w:rsidR="009253BA" w:rsidRPr="009253BA" w:rsidRDefault="009253BA" w:rsidP="009253BA">
            <w:pPr>
              <w:spacing w:after="200" w:line="276" w:lineRule="auto"/>
              <w:ind w:firstLine="0"/>
              <w:rPr>
                <w:rFonts w:ascii="Clara Sans" w:eastAsia="Times New Roman" w:hAnsi="Clara Sans"/>
                <w:lang w:eastAsia="cs-CZ"/>
              </w:rPr>
            </w:pPr>
            <w:r w:rsidRPr="009253BA">
              <w:rPr>
                <w:rFonts w:ascii="Clara Sans" w:eastAsia="Calibri" w:hAnsi="Clara Sans" w:cs="Arial"/>
                <w:sz w:val="22"/>
                <w:szCs w:val="22"/>
                <w:lang w:eastAsia="cs-CZ"/>
              </w:rPr>
              <w:t>Ohrožené a menšinové skupiny  - rizikové chování</w:t>
            </w:r>
          </w:p>
        </w:tc>
      </w:tr>
      <w:tr w:rsidR="009253BA" w:rsidRPr="009253BA" w:rsidTr="009253BA">
        <w:trPr>
          <w:trHeight w:val="196"/>
        </w:trPr>
        <w:tc>
          <w:tcPr>
            <w:tcW w:w="3099" w:type="dxa"/>
            <w:gridSpan w:val="2"/>
            <w:shd w:val="clear" w:color="auto" w:fill="F7CAAC"/>
          </w:tcPr>
          <w:p w:rsidR="009253BA" w:rsidRPr="009253BA" w:rsidRDefault="009253BA" w:rsidP="009253BA">
            <w:pPr>
              <w:ind w:firstLine="0"/>
              <w:rPr>
                <w:rFonts w:ascii="Clara Sans" w:eastAsia="Times New Roman" w:hAnsi="Clara Sans"/>
                <w:b/>
                <w:lang w:eastAsia="cs-CZ"/>
              </w:rPr>
            </w:pPr>
            <w:r w:rsidRPr="009253BA">
              <w:rPr>
                <w:rFonts w:ascii="Clara Sans" w:eastAsia="Times New Roman" w:hAnsi="Clara Sans"/>
                <w:b/>
                <w:lang w:eastAsia="cs-CZ"/>
              </w:rPr>
              <w:t>Typ předmětu</w:t>
            </w:r>
          </w:p>
        </w:tc>
        <w:tc>
          <w:tcPr>
            <w:tcW w:w="3420" w:type="dxa"/>
            <w:gridSpan w:val="8"/>
          </w:tcPr>
          <w:p w:rsidR="009253BA" w:rsidRPr="009253BA" w:rsidRDefault="009253BA" w:rsidP="009253BA">
            <w:pPr>
              <w:ind w:firstLine="0"/>
              <w:rPr>
                <w:rFonts w:ascii="Clara Sans" w:eastAsia="Times New Roman" w:hAnsi="Clara Sans"/>
                <w:lang w:eastAsia="cs-CZ"/>
              </w:rPr>
            </w:pPr>
            <w:r w:rsidRPr="009253BA">
              <w:rPr>
                <w:rFonts w:ascii="Clara Sans" w:eastAsia="Times New Roman" w:hAnsi="Clara Sans"/>
                <w:lang w:eastAsia="cs-CZ"/>
              </w:rPr>
              <w:t>povinný/PZ</w:t>
            </w:r>
          </w:p>
        </w:tc>
        <w:tc>
          <w:tcPr>
            <w:tcW w:w="2706" w:type="dxa"/>
            <w:gridSpan w:val="4"/>
            <w:shd w:val="clear" w:color="auto" w:fill="F7CAAC"/>
          </w:tcPr>
          <w:p w:rsidR="009253BA" w:rsidRPr="009253BA" w:rsidRDefault="009253BA" w:rsidP="009253BA">
            <w:pPr>
              <w:ind w:firstLine="0"/>
              <w:rPr>
                <w:rFonts w:ascii="Clara Sans" w:eastAsia="Times New Roman" w:hAnsi="Clara Sans"/>
                <w:sz w:val="18"/>
                <w:szCs w:val="18"/>
                <w:lang w:eastAsia="cs-CZ"/>
              </w:rPr>
            </w:pPr>
            <w:r w:rsidRPr="009253BA">
              <w:rPr>
                <w:rFonts w:ascii="Clara Sans" w:eastAsia="Times New Roman" w:hAnsi="Clara Sans"/>
                <w:b/>
                <w:sz w:val="18"/>
                <w:szCs w:val="18"/>
                <w:lang w:eastAsia="cs-CZ"/>
              </w:rPr>
              <w:t>Doporučený ročník/semestr</w:t>
            </w:r>
          </w:p>
        </w:tc>
        <w:tc>
          <w:tcPr>
            <w:tcW w:w="671" w:type="dxa"/>
            <w:gridSpan w:val="2"/>
          </w:tcPr>
          <w:p w:rsidR="009253BA" w:rsidRPr="009253BA" w:rsidRDefault="009253BA" w:rsidP="009253BA">
            <w:pPr>
              <w:ind w:firstLine="0"/>
              <w:rPr>
                <w:rFonts w:ascii="Clara Sans" w:eastAsia="Times New Roman" w:hAnsi="Clara Sans"/>
                <w:lang w:eastAsia="cs-CZ"/>
              </w:rPr>
            </w:pPr>
            <w:r w:rsidRPr="009253BA">
              <w:rPr>
                <w:rFonts w:ascii="Clara Sans" w:eastAsia="Times New Roman" w:hAnsi="Clara Sans"/>
                <w:lang w:eastAsia="cs-CZ"/>
              </w:rPr>
              <w:t>2.LS</w:t>
            </w:r>
          </w:p>
        </w:tc>
      </w:tr>
      <w:tr w:rsidR="009253BA" w:rsidRPr="009253BA" w:rsidTr="009253BA">
        <w:trPr>
          <w:trHeight w:val="183"/>
        </w:trPr>
        <w:tc>
          <w:tcPr>
            <w:tcW w:w="3099" w:type="dxa"/>
            <w:gridSpan w:val="2"/>
            <w:shd w:val="clear" w:color="auto" w:fill="F7CAAC"/>
          </w:tcPr>
          <w:p w:rsidR="009253BA" w:rsidRPr="009253BA" w:rsidRDefault="009253BA" w:rsidP="009253BA">
            <w:pPr>
              <w:ind w:firstLine="0"/>
              <w:rPr>
                <w:rFonts w:ascii="Clara Sans" w:eastAsia="Times New Roman" w:hAnsi="Clara Sans"/>
                <w:b/>
                <w:lang w:eastAsia="cs-CZ"/>
              </w:rPr>
            </w:pPr>
            <w:r w:rsidRPr="009253BA">
              <w:rPr>
                <w:rFonts w:ascii="Clara Sans" w:eastAsia="Times New Roman" w:hAnsi="Clara Sans"/>
                <w:b/>
                <w:lang w:eastAsia="cs-CZ"/>
              </w:rPr>
              <w:t>Rozsah studijního předmětu</w:t>
            </w:r>
          </w:p>
        </w:tc>
        <w:tc>
          <w:tcPr>
            <w:tcW w:w="1708" w:type="dxa"/>
            <w:gridSpan w:val="4"/>
          </w:tcPr>
          <w:p w:rsidR="009253BA" w:rsidRPr="009253BA" w:rsidRDefault="009253BA" w:rsidP="00C56FCE">
            <w:pPr>
              <w:ind w:firstLine="0"/>
              <w:rPr>
                <w:rFonts w:ascii="Clara Sans" w:eastAsia="Times New Roman" w:hAnsi="Clara Sans"/>
                <w:lang w:eastAsia="cs-CZ"/>
              </w:rPr>
            </w:pPr>
            <w:r w:rsidRPr="009253BA">
              <w:rPr>
                <w:rFonts w:ascii="Clara Sans" w:eastAsia="Times New Roman" w:hAnsi="Clara Sans"/>
                <w:lang w:eastAsia="cs-CZ"/>
              </w:rPr>
              <w:t>28</w:t>
            </w:r>
            <w:r w:rsidR="00C56FCE">
              <w:rPr>
                <w:rFonts w:ascii="Clara Sans" w:eastAsia="Times New Roman" w:hAnsi="Clara Sans"/>
                <w:lang w:eastAsia="cs-CZ"/>
              </w:rPr>
              <w:t>p</w:t>
            </w:r>
          </w:p>
        </w:tc>
        <w:tc>
          <w:tcPr>
            <w:tcW w:w="893" w:type="dxa"/>
            <w:gridSpan w:val="2"/>
            <w:shd w:val="clear" w:color="auto" w:fill="F7CAAC"/>
          </w:tcPr>
          <w:p w:rsidR="009253BA" w:rsidRPr="009253BA" w:rsidRDefault="009253BA" w:rsidP="009253BA">
            <w:pPr>
              <w:ind w:firstLine="0"/>
              <w:rPr>
                <w:rFonts w:ascii="Clara Sans" w:eastAsia="Times New Roman" w:hAnsi="Clara Sans"/>
                <w:b/>
                <w:lang w:eastAsia="cs-CZ"/>
              </w:rPr>
            </w:pPr>
            <w:r w:rsidRPr="009253BA">
              <w:rPr>
                <w:rFonts w:ascii="Clara Sans" w:eastAsia="Times New Roman" w:hAnsi="Clara Sans"/>
                <w:b/>
                <w:lang w:eastAsia="cs-CZ"/>
              </w:rPr>
              <w:t xml:space="preserve">hod. </w:t>
            </w:r>
          </w:p>
        </w:tc>
        <w:tc>
          <w:tcPr>
            <w:tcW w:w="819" w:type="dxa"/>
            <w:gridSpan w:val="2"/>
          </w:tcPr>
          <w:p w:rsidR="009253BA" w:rsidRPr="009253BA" w:rsidRDefault="009253BA" w:rsidP="009253BA">
            <w:pPr>
              <w:ind w:firstLine="0"/>
              <w:rPr>
                <w:rFonts w:ascii="Clara Sans" w:eastAsia="Times New Roman" w:hAnsi="Clara Sans"/>
                <w:lang w:eastAsia="cs-CZ"/>
              </w:rPr>
            </w:pPr>
            <w:r w:rsidRPr="009253BA">
              <w:rPr>
                <w:rFonts w:ascii="Clara Sans" w:eastAsia="Times New Roman" w:hAnsi="Clara Sans"/>
                <w:lang w:eastAsia="cs-CZ"/>
              </w:rPr>
              <w:t>2</w:t>
            </w:r>
            <w:r w:rsidR="00C56FCE">
              <w:rPr>
                <w:rFonts w:ascii="Clara Sans" w:eastAsia="Times New Roman" w:hAnsi="Clara Sans"/>
                <w:lang w:eastAsia="cs-CZ"/>
              </w:rPr>
              <w:t>8</w:t>
            </w:r>
          </w:p>
        </w:tc>
        <w:tc>
          <w:tcPr>
            <w:tcW w:w="2165" w:type="dxa"/>
            <w:gridSpan w:val="2"/>
            <w:shd w:val="clear" w:color="auto" w:fill="F7CAAC"/>
          </w:tcPr>
          <w:p w:rsidR="009253BA" w:rsidRPr="009253BA" w:rsidRDefault="009253BA" w:rsidP="009253BA">
            <w:pPr>
              <w:ind w:firstLine="0"/>
              <w:rPr>
                <w:rFonts w:ascii="Clara Sans" w:eastAsia="Times New Roman" w:hAnsi="Clara Sans"/>
                <w:b/>
                <w:lang w:eastAsia="cs-CZ"/>
              </w:rPr>
            </w:pPr>
            <w:r w:rsidRPr="009253BA">
              <w:rPr>
                <w:rFonts w:ascii="Clara Sans" w:eastAsia="Times New Roman" w:hAnsi="Clara Sans"/>
                <w:b/>
                <w:lang w:eastAsia="cs-CZ"/>
              </w:rPr>
              <w:t>kreditů</w:t>
            </w:r>
          </w:p>
        </w:tc>
        <w:tc>
          <w:tcPr>
            <w:tcW w:w="1212" w:type="dxa"/>
            <w:gridSpan w:val="4"/>
          </w:tcPr>
          <w:p w:rsidR="009253BA" w:rsidRPr="009253BA" w:rsidRDefault="009253BA" w:rsidP="009253BA">
            <w:pPr>
              <w:ind w:firstLine="0"/>
              <w:rPr>
                <w:rFonts w:ascii="Clara Sans" w:eastAsia="Times New Roman" w:hAnsi="Clara Sans"/>
                <w:lang w:eastAsia="cs-CZ"/>
              </w:rPr>
            </w:pPr>
            <w:r w:rsidRPr="009253BA">
              <w:rPr>
                <w:rFonts w:ascii="Clara Sans" w:eastAsia="Times New Roman" w:hAnsi="Clara Sans"/>
                <w:lang w:eastAsia="cs-CZ"/>
              </w:rPr>
              <w:t>3</w:t>
            </w:r>
          </w:p>
        </w:tc>
      </w:tr>
      <w:tr w:rsidR="009253BA" w:rsidRPr="009253BA" w:rsidTr="009253BA">
        <w:trPr>
          <w:trHeight w:val="393"/>
        </w:trPr>
        <w:tc>
          <w:tcPr>
            <w:tcW w:w="3099" w:type="dxa"/>
            <w:gridSpan w:val="2"/>
            <w:shd w:val="clear" w:color="auto" w:fill="F7CAAC"/>
          </w:tcPr>
          <w:p w:rsidR="009253BA" w:rsidRPr="009253BA" w:rsidRDefault="009253BA" w:rsidP="009253BA">
            <w:pPr>
              <w:ind w:firstLine="0"/>
              <w:rPr>
                <w:rFonts w:ascii="Clara Sans" w:eastAsia="Times New Roman" w:hAnsi="Clara Sans"/>
                <w:b/>
                <w:sz w:val="22"/>
                <w:lang w:eastAsia="cs-CZ"/>
              </w:rPr>
            </w:pPr>
            <w:r w:rsidRPr="009253BA">
              <w:rPr>
                <w:rFonts w:ascii="Clara Sans" w:eastAsia="Times New Roman" w:hAnsi="Clara Sans"/>
                <w:b/>
                <w:lang w:eastAsia="cs-CZ"/>
              </w:rPr>
              <w:t>Prerekvizity, korekvizity, ekvivalence</w:t>
            </w:r>
          </w:p>
        </w:tc>
        <w:tc>
          <w:tcPr>
            <w:tcW w:w="6797" w:type="dxa"/>
            <w:gridSpan w:val="14"/>
          </w:tcPr>
          <w:p w:rsidR="009253BA" w:rsidRPr="009253BA" w:rsidRDefault="009253BA" w:rsidP="009253BA">
            <w:pPr>
              <w:ind w:firstLine="0"/>
              <w:rPr>
                <w:rFonts w:ascii="Clara Sans" w:eastAsia="Times New Roman" w:hAnsi="Clara Sans"/>
                <w:lang w:eastAsia="cs-CZ"/>
              </w:rPr>
            </w:pPr>
          </w:p>
        </w:tc>
      </w:tr>
      <w:tr w:rsidR="009253BA" w:rsidRPr="009253BA" w:rsidTr="009253BA">
        <w:trPr>
          <w:trHeight w:val="406"/>
        </w:trPr>
        <w:tc>
          <w:tcPr>
            <w:tcW w:w="3099" w:type="dxa"/>
            <w:gridSpan w:val="2"/>
            <w:shd w:val="clear" w:color="auto" w:fill="F7CAAC"/>
          </w:tcPr>
          <w:p w:rsidR="009253BA" w:rsidRPr="009253BA" w:rsidRDefault="009253BA" w:rsidP="009253BA">
            <w:pPr>
              <w:ind w:firstLine="0"/>
              <w:rPr>
                <w:rFonts w:ascii="Clara Sans" w:eastAsia="Times New Roman" w:hAnsi="Clara Sans"/>
                <w:b/>
                <w:lang w:eastAsia="cs-CZ"/>
              </w:rPr>
            </w:pPr>
            <w:r w:rsidRPr="009253BA">
              <w:rPr>
                <w:rFonts w:ascii="Clara Sans" w:eastAsia="Times New Roman" w:hAnsi="Clara Sans"/>
                <w:b/>
                <w:lang w:eastAsia="cs-CZ"/>
              </w:rPr>
              <w:t>Způsob ověření studijních výsledků</w:t>
            </w:r>
          </w:p>
        </w:tc>
        <w:tc>
          <w:tcPr>
            <w:tcW w:w="3420" w:type="dxa"/>
            <w:gridSpan w:val="8"/>
          </w:tcPr>
          <w:p w:rsidR="009253BA" w:rsidRPr="009253BA" w:rsidRDefault="009253BA" w:rsidP="009253BA">
            <w:pPr>
              <w:ind w:firstLine="0"/>
              <w:rPr>
                <w:rFonts w:ascii="Clara Sans" w:eastAsia="Times New Roman" w:hAnsi="Clara Sans"/>
                <w:lang w:eastAsia="cs-CZ"/>
              </w:rPr>
            </w:pPr>
            <w:r w:rsidRPr="009253BA">
              <w:rPr>
                <w:rFonts w:ascii="Clara Sans" w:eastAsia="Times New Roman" w:hAnsi="Clara Sans"/>
                <w:lang w:eastAsia="cs-CZ"/>
              </w:rPr>
              <w:t>zápočet</w:t>
            </w:r>
          </w:p>
        </w:tc>
        <w:tc>
          <w:tcPr>
            <w:tcW w:w="2165" w:type="dxa"/>
            <w:gridSpan w:val="2"/>
            <w:shd w:val="clear" w:color="auto" w:fill="F7CAAC"/>
          </w:tcPr>
          <w:p w:rsidR="009253BA" w:rsidRPr="009253BA" w:rsidRDefault="009253BA" w:rsidP="009253BA">
            <w:pPr>
              <w:ind w:firstLine="0"/>
              <w:rPr>
                <w:rFonts w:ascii="Clara Sans" w:eastAsia="Times New Roman" w:hAnsi="Clara Sans"/>
                <w:b/>
                <w:lang w:eastAsia="cs-CZ"/>
              </w:rPr>
            </w:pPr>
            <w:r w:rsidRPr="009253BA">
              <w:rPr>
                <w:rFonts w:ascii="Clara Sans" w:eastAsia="Times New Roman" w:hAnsi="Clara Sans"/>
                <w:b/>
                <w:lang w:eastAsia="cs-CZ"/>
              </w:rPr>
              <w:t>Forma výuky</w:t>
            </w:r>
          </w:p>
        </w:tc>
        <w:tc>
          <w:tcPr>
            <w:tcW w:w="1212" w:type="dxa"/>
            <w:gridSpan w:val="4"/>
          </w:tcPr>
          <w:p w:rsidR="009253BA" w:rsidRPr="009253BA" w:rsidRDefault="009253BA" w:rsidP="009253BA">
            <w:pPr>
              <w:ind w:firstLine="0"/>
              <w:rPr>
                <w:rFonts w:ascii="Clara Sans" w:eastAsia="Times New Roman" w:hAnsi="Clara Sans"/>
                <w:lang w:eastAsia="cs-CZ"/>
              </w:rPr>
            </w:pPr>
            <w:r w:rsidRPr="009253BA">
              <w:rPr>
                <w:rFonts w:ascii="Clara Sans" w:eastAsia="Times New Roman" w:hAnsi="Clara Sans"/>
                <w:lang w:eastAsia="cs-CZ"/>
              </w:rPr>
              <w:t>přednáška</w:t>
            </w:r>
          </w:p>
        </w:tc>
      </w:tr>
      <w:tr w:rsidR="009253BA" w:rsidRPr="009253BA" w:rsidTr="009253BA">
        <w:trPr>
          <w:trHeight w:val="851"/>
        </w:trPr>
        <w:tc>
          <w:tcPr>
            <w:tcW w:w="3099" w:type="dxa"/>
            <w:gridSpan w:val="2"/>
            <w:shd w:val="clear" w:color="auto" w:fill="F7CAAC"/>
          </w:tcPr>
          <w:p w:rsidR="009253BA" w:rsidRPr="009253BA" w:rsidRDefault="009253BA" w:rsidP="009253BA">
            <w:pPr>
              <w:ind w:firstLine="0"/>
              <w:rPr>
                <w:rFonts w:ascii="Clara Sans" w:eastAsia="Times New Roman" w:hAnsi="Clara Sans"/>
                <w:b/>
                <w:lang w:eastAsia="cs-CZ"/>
              </w:rPr>
            </w:pPr>
            <w:r w:rsidRPr="009253BA">
              <w:rPr>
                <w:rFonts w:ascii="Clara Sans" w:eastAsia="Times New Roman" w:hAnsi="Clara Sans"/>
                <w:b/>
                <w:lang w:eastAsia="cs-CZ"/>
              </w:rPr>
              <w:t>Forma způsobu ověření studijních výsledků a další požadavky na studenta</w:t>
            </w:r>
          </w:p>
        </w:tc>
        <w:tc>
          <w:tcPr>
            <w:tcW w:w="6797" w:type="dxa"/>
            <w:gridSpan w:val="14"/>
            <w:tcBorders>
              <w:bottom w:val="nil"/>
            </w:tcBorders>
          </w:tcPr>
          <w:p w:rsidR="009253BA" w:rsidRPr="009253BA" w:rsidRDefault="009253BA" w:rsidP="00181F30">
            <w:pPr>
              <w:numPr>
                <w:ilvl w:val="0"/>
                <w:numId w:val="37"/>
              </w:numPr>
              <w:spacing w:line="276" w:lineRule="auto"/>
              <w:contextualSpacing/>
              <w:jc w:val="left"/>
              <w:rPr>
                <w:rFonts w:ascii="Clara Sans" w:eastAsia="Times New Roman" w:hAnsi="Clara Sans"/>
                <w:lang w:eastAsia="cs-CZ"/>
              </w:rPr>
            </w:pPr>
            <w:r w:rsidRPr="009253BA">
              <w:rPr>
                <w:rFonts w:ascii="Clara Sans" w:eastAsia="Times New Roman" w:hAnsi="Clara Sans"/>
                <w:lang w:eastAsia="cs-CZ"/>
              </w:rPr>
              <w:t>Aktivní účast na přednášce</w:t>
            </w:r>
          </w:p>
          <w:p w:rsidR="009253BA" w:rsidRPr="009253BA" w:rsidRDefault="009253BA" w:rsidP="00181F30">
            <w:pPr>
              <w:numPr>
                <w:ilvl w:val="0"/>
                <w:numId w:val="37"/>
              </w:numPr>
              <w:spacing w:line="276" w:lineRule="auto"/>
              <w:contextualSpacing/>
              <w:jc w:val="left"/>
              <w:rPr>
                <w:rFonts w:ascii="Clara Sans" w:eastAsia="Times New Roman" w:hAnsi="Clara Sans"/>
                <w:lang w:eastAsia="cs-CZ"/>
              </w:rPr>
            </w:pPr>
            <w:r w:rsidRPr="009253BA">
              <w:rPr>
                <w:rFonts w:ascii="Clara Sans" w:eastAsia="Times New Roman" w:hAnsi="Clara Sans"/>
                <w:lang w:eastAsia="cs-CZ"/>
              </w:rPr>
              <w:t>Zápočtový test – 3 pokusy, jeden pokus řádný, dva opravně dle vypsaných zkouškových termínů ve Stagu.</w:t>
            </w:r>
          </w:p>
          <w:p w:rsidR="009253BA" w:rsidRPr="009253BA" w:rsidRDefault="009253BA" w:rsidP="00181F30">
            <w:pPr>
              <w:numPr>
                <w:ilvl w:val="0"/>
                <w:numId w:val="37"/>
              </w:numPr>
              <w:spacing w:line="276" w:lineRule="auto"/>
              <w:contextualSpacing/>
              <w:jc w:val="left"/>
              <w:rPr>
                <w:rFonts w:ascii="Clara Sans" w:eastAsia="Times New Roman" w:hAnsi="Clara Sans"/>
                <w:lang w:eastAsia="cs-CZ"/>
              </w:rPr>
            </w:pPr>
            <w:r w:rsidRPr="009253BA">
              <w:rPr>
                <w:rFonts w:ascii="Clara Sans" w:eastAsia="Times New Roman" w:hAnsi="Clara Sans"/>
                <w:lang w:eastAsia="cs-CZ"/>
              </w:rPr>
              <w:t>Nutná úspěšnost v testu minimálně 80 %</w:t>
            </w:r>
          </w:p>
        </w:tc>
      </w:tr>
      <w:tr w:rsidR="009253BA" w:rsidRPr="009253BA" w:rsidTr="009253BA">
        <w:trPr>
          <w:trHeight w:val="73"/>
        </w:trPr>
        <w:tc>
          <w:tcPr>
            <w:tcW w:w="9896" w:type="dxa"/>
            <w:gridSpan w:val="16"/>
            <w:tcBorders>
              <w:top w:val="nil"/>
            </w:tcBorders>
          </w:tcPr>
          <w:p w:rsidR="009253BA" w:rsidRPr="009253BA" w:rsidRDefault="009253BA" w:rsidP="009253BA">
            <w:pPr>
              <w:ind w:firstLine="0"/>
              <w:rPr>
                <w:rFonts w:ascii="Clara Sans" w:eastAsia="Times New Roman" w:hAnsi="Clara Sans"/>
                <w:lang w:eastAsia="cs-CZ"/>
              </w:rPr>
            </w:pPr>
          </w:p>
        </w:tc>
      </w:tr>
      <w:tr w:rsidR="009253BA" w:rsidRPr="009253BA" w:rsidTr="009253BA">
        <w:trPr>
          <w:trHeight w:val="172"/>
        </w:trPr>
        <w:tc>
          <w:tcPr>
            <w:tcW w:w="3099" w:type="dxa"/>
            <w:gridSpan w:val="2"/>
            <w:tcBorders>
              <w:top w:val="nil"/>
            </w:tcBorders>
            <w:shd w:val="clear" w:color="auto" w:fill="F7CAAC"/>
          </w:tcPr>
          <w:p w:rsidR="009253BA" w:rsidRPr="009253BA" w:rsidRDefault="009253BA" w:rsidP="009253BA">
            <w:pPr>
              <w:ind w:firstLine="0"/>
              <w:rPr>
                <w:rFonts w:ascii="Clara Sans" w:eastAsia="Times New Roman" w:hAnsi="Clara Sans"/>
                <w:b/>
                <w:lang w:eastAsia="cs-CZ"/>
              </w:rPr>
            </w:pPr>
            <w:r w:rsidRPr="009253BA">
              <w:rPr>
                <w:rFonts w:ascii="Clara Sans" w:eastAsia="Times New Roman" w:hAnsi="Clara Sans"/>
                <w:b/>
                <w:lang w:eastAsia="cs-CZ"/>
              </w:rPr>
              <w:t>Garant předmětu</w:t>
            </w:r>
          </w:p>
        </w:tc>
        <w:tc>
          <w:tcPr>
            <w:tcW w:w="6797" w:type="dxa"/>
            <w:gridSpan w:val="14"/>
            <w:tcBorders>
              <w:top w:val="nil"/>
            </w:tcBorders>
          </w:tcPr>
          <w:p w:rsidR="009253BA" w:rsidRPr="009253BA" w:rsidRDefault="009253BA" w:rsidP="009253BA">
            <w:pPr>
              <w:ind w:firstLine="0"/>
              <w:rPr>
                <w:rFonts w:ascii="Clara Sans" w:eastAsia="Times New Roman" w:hAnsi="Clara Sans"/>
                <w:lang w:eastAsia="cs-CZ"/>
              </w:rPr>
            </w:pPr>
            <w:r w:rsidRPr="009253BA">
              <w:rPr>
                <w:rFonts w:ascii="Clara Sans" w:eastAsia="Calibri" w:hAnsi="Clara Sans" w:cs="Arial"/>
                <w:color w:val="000000"/>
              </w:rPr>
              <w:t>doc. PhDr. David Urban, Ph.D.</w:t>
            </w:r>
          </w:p>
        </w:tc>
      </w:tr>
      <w:tr w:rsidR="009253BA" w:rsidRPr="009253BA" w:rsidTr="009253BA">
        <w:trPr>
          <w:trHeight w:val="212"/>
        </w:trPr>
        <w:tc>
          <w:tcPr>
            <w:tcW w:w="3099" w:type="dxa"/>
            <w:gridSpan w:val="2"/>
            <w:tcBorders>
              <w:top w:val="nil"/>
            </w:tcBorders>
            <w:shd w:val="clear" w:color="auto" w:fill="F7CAAC"/>
          </w:tcPr>
          <w:p w:rsidR="009253BA" w:rsidRPr="009253BA" w:rsidRDefault="009253BA" w:rsidP="009253BA">
            <w:pPr>
              <w:ind w:firstLine="0"/>
              <w:rPr>
                <w:rFonts w:ascii="Clara Sans" w:eastAsia="Times New Roman" w:hAnsi="Clara Sans"/>
                <w:b/>
                <w:lang w:eastAsia="cs-CZ"/>
              </w:rPr>
            </w:pPr>
            <w:r w:rsidRPr="009253BA">
              <w:rPr>
                <w:rFonts w:ascii="Clara Sans" w:eastAsia="Times New Roman" w:hAnsi="Clara Sans"/>
                <w:b/>
                <w:lang w:eastAsia="cs-CZ"/>
              </w:rPr>
              <w:t>Zapojení garanta do výuky předmětu</w:t>
            </w:r>
          </w:p>
        </w:tc>
        <w:tc>
          <w:tcPr>
            <w:tcW w:w="6797" w:type="dxa"/>
            <w:gridSpan w:val="14"/>
            <w:tcBorders>
              <w:top w:val="nil"/>
            </w:tcBorders>
          </w:tcPr>
          <w:p w:rsidR="009253BA" w:rsidRPr="009253BA" w:rsidRDefault="009253BA" w:rsidP="009253BA">
            <w:pPr>
              <w:ind w:firstLine="0"/>
              <w:rPr>
                <w:rFonts w:ascii="Clara Sans" w:eastAsia="Times New Roman" w:hAnsi="Clara Sans"/>
                <w:lang w:eastAsia="cs-CZ"/>
              </w:rPr>
            </w:pPr>
            <w:r w:rsidRPr="009253BA">
              <w:rPr>
                <w:rFonts w:ascii="Clara Sans" w:eastAsia="Calibri" w:hAnsi="Clara Sans" w:cs="Arial"/>
                <w:color w:val="000000"/>
              </w:rPr>
              <w:t xml:space="preserve">doc. PhDr. David Urban, Ph.D. </w:t>
            </w:r>
            <w:r>
              <w:rPr>
                <w:rFonts w:ascii="Clara Sans" w:eastAsia="Calibri" w:hAnsi="Clara Sans"/>
              </w:rPr>
              <w:t>(přednášející 100 %</w:t>
            </w:r>
            <w:r w:rsidRPr="009253BA">
              <w:rPr>
                <w:rFonts w:ascii="Clara Sans" w:eastAsia="Calibri" w:hAnsi="Clara Sans" w:cs="Arial"/>
                <w:color w:val="000000"/>
              </w:rPr>
              <w:t>)</w:t>
            </w:r>
          </w:p>
        </w:tc>
      </w:tr>
      <w:tr w:rsidR="009253BA" w:rsidRPr="009253BA" w:rsidTr="009253BA">
        <w:trPr>
          <w:trHeight w:val="196"/>
        </w:trPr>
        <w:tc>
          <w:tcPr>
            <w:tcW w:w="3099" w:type="dxa"/>
            <w:gridSpan w:val="2"/>
            <w:shd w:val="clear" w:color="auto" w:fill="F7CAAC"/>
          </w:tcPr>
          <w:p w:rsidR="009253BA" w:rsidRPr="009253BA" w:rsidRDefault="009253BA" w:rsidP="009253BA">
            <w:pPr>
              <w:ind w:firstLine="0"/>
              <w:rPr>
                <w:rFonts w:ascii="Clara Sans" w:eastAsia="Times New Roman" w:hAnsi="Clara Sans"/>
                <w:b/>
                <w:lang w:eastAsia="cs-CZ"/>
              </w:rPr>
            </w:pPr>
            <w:r w:rsidRPr="009253BA">
              <w:rPr>
                <w:rFonts w:ascii="Clara Sans" w:eastAsia="Times New Roman" w:hAnsi="Clara Sans"/>
                <w:b/>
                <w:lang w:eastAsia="cs-CZ"/>
              </w:rPr>
              <w:t>Vyučující</w:t>
            </w:r>
          </w:p>
        </w:tc>
        <w:tc>
          <w:tcPr>
            <w:tcW w:w="6797" w:type="dxa"/>
            <w:gridSpan w:val="14"/>
            <w:tcBorders>
              <w:bottom w:val="nil"/>
            </w:tcBorders>
          </w:tcPr>
          <w:p w:rsidR="009253BA" w:rsidRPr="009253BA" w:rsidRDefault="009253BA" w:rsidP="009253BA">
            <w:pPr>
              <w:ind w:firstLine="0"/>
              <w:rPr>
                <w:rFonts w:ascii="Clara Sans" w:eastAsia="Times New Roman" w:hAnsi="Clara Sans"/>
                <w:lang w:eastAsia="cs-CZ"/>
              </w:rPr>
            </w:pPr>
          </w:p>
        </w:tc>
      </w:tr>
      <w:tr w:rsidR="009253BA" w:rsidRPr="009253BA" w:rsidTr="009253BA">
        <w:trPr>
          <w:trHeight w:val="260"/>
        </w:trPr>
        <w:tc>
          <w:tcPr>
            <w:tcW w:w="9896" w:type="dxa"/>
            <w:gridSpan w:val="16"/>
            <w:tcBorders>
              <w:top w:val="nil"/>
            </w:tcBorders>
          </w:tcPr>
          <w:p w:rsidR="009253BA" w:rsidRPr="009253BA" w:rsidRDefault="009253BA" w:rsidP="009253BA">
            <w:pPr>
              <w:ind w:firstLine="0"/>
              <w:rPr>
                <w:rFonts w:ascii="Clara Sans" w:eastAsia="Times New Roman" w:hAnsi="Clara Sans"/>
                <w:lang w:eastAsia="cs-CZ"/>
              </w:rPr>
            </w:pPr>
            <w:r w:rsidRPr="009253BA">
              <w:rPr>
                <w:rFonts w:ascii="Clara Sans" w:eastAsia="Calibri" w:hAnsi="Clara Sans" w:cs="Arial"/>
                <w:color w:val="000000"/>
              </w:rPr>
              <w:t>garant je vyučující</w:t>
            </w:r>
          </w:p>
        </w:tc>
      </w:tr>
      <w:tr w:rsidR="009253BA" w:rsidRPr="009253BA" w:rsidTr="009253BA">
        <w:trPr>
          <w:trHeight w:val="196"/>
        </w:trPr>
        <w:tc>
          <w:tcPr>
            <w:tcW w:w="3099" w:type="dxa"/>
            <w:gridSpan w:val="2"/>
            <w:shd w:val="clear" w:color="auto" w:fill="F7CAAC"/>
          </w:tcPr>
          <w:p w:rsidR="009253BA" w:rsidRPr="009253BA" w:rsidRDefault="009253BA" w:rsidP="009253BA">
            <w:pPr>
              <w:ind w:firstLine="0"/>
              <w:rPr>
                <w:rFonts w:ascii="Clara Sans" w:eastAsia="Times New Roman" w:hAnsi="Clara Sans"/>
                <w:b/>
                <w:lang w:eastAsia="cs-CZ"/>
              </w:rPr>
            </w:pPr>
            <w:r w:rsidRPr="009253BA">
              <w:rPr>
                <w:rFonts w:ascii="Clara Sans" w:eastAsia="Times New Roman" w:hAnsi="Clara Sans"/>
                <w:b/>
                <w:lang w:eastAsia="cs-CZ"/>
              </w:rPr>
              <w:t>Stručná anotace předmětu</w:t>
            </w:r>
          </w:p>
        </w:tc>
        <w:tc>
          <w:tcPr>
            <w:tcW w:w="6797" w:type="dxa"/>
            <w:gridSpan w:val="14"/>
            <w:tcBorders>
              <w:bottom w:val="nil"/>
            </w:tcBorders>
          </w:tcPr>
          <w:p w:rsidR="009253BA" w:rsidRPr="009253BA" w:rsidRDefault="009253BA" w:rsidP="009253BA">
            <w:pPr>
              <w:ind w:firstLine="0"/>
              <w:rPr>
                <w:rFonts w:ascii="Clara Sans" w:eastAsia="Times New Roman" w:hAnsi="Clara Sans"/>
                <w:lang w:eastAsia="cs-CZ"/>
              </w:rPr>
            </w:pPr>
          </w:p>
        </w:tc>
      </w:tr>
      <w:tr w:rsidR="009253BA" w:rsidRPr="009253BA" w:rsidTr="009253BA">
        <w:trPr>
          <w:trHeight w:val="5854"/>
        </w:trPr>
        <w:tc>
          <w:tcPr>
            <w:tcW w:w="9896" w:type="dxa"/>
            <w:gridSpan w:val="16"/>
            <w:tcBorders>
              <w:top w:val="nil"/>
              <w:bottom w:val="single" w:sz="12" w:space="0" w:color="auto"/>
            </w:tcBorders>
          </w:tcPr>
          <w:p w:rsidR="009253BA" w:rsidRPr="009253BA" w:rsidRDefault="009253BA" w:rsidP="009253BA">
            <w:pPr>
              <w:ind w:firstLine="0"/>
              <w:rPr>
                <w:rFonts w:ascii="Clara Sans" w:eastAsia="Calibri" w:hAnsi="Clara Sans" w:cs="Arial"/>
              </w:rPr>
            </w:pPr>
            <w:r w:rsidRPr="009253BA">
              <w:rPr>
                <w:rFonts w:ascii="Clara Sans" w:eastAsia="Calibri" w:hAnsi="Clara Sans" w:cs="Arial"/>
              </w:rPr>
              <w:t>Cílem předmětu je reflektovat nejčastější problémové oblasti a rizikové chování u vybraných cílových skupin. V rámci výuky budeme identifikovat a poznávat základní aspekty rizikového chování a dále hledat možnosti řešení dané situace pohledem sociální práce.</w:t>
            </w:r>
          </w:p>
          <w:p w:rsidR="009253BA" w:rsidRPr="009253BA" w:rsidRDefault="009253BA" w:rsidP="00181F30">
            <w:pPr>
              <w:numPr>
                <w:ilvl w:val="0"/>
                <w:numId w:val="67"/>
              </w:numPr>
              <w:spacing w:line="276" w:lineRule="auto"/>
              <w:contextualSpacing/>
              <w:jc w:val="left"/>
              <w:rPr>
                <w:rFonts w:ascii="Clara Sans" w:eastAsia="Calibri" w:hAnsi="Clara Sans" w:cs="Arial"/>
              </w:rPr>
            </w:pPr>
            <w:r w:rsidRPr="009253BA">
              <w:rPr>
                <w:rFonts w:ascii="Clara Sans" w:eastAsia="Calibri" w:hAnsi="Clara Sans" w:cs="Arial"/>
              </w:rPr>
              <w:t>Ohrožené a menšinové skupin v ČR – definice, rozbor problematiky</w:t>
            </w:r>
          </w:p>
          <w:p w:rsidR="009253BA" w:rsidRPr="009253BA" w:rsidRDefault="009253BA" w:rsidP="00181F30">
            <w:pPr>
              <w:numPr>
                <w:ilvl w:val="0"/>
                <w:numId w:val="67"/>
              </w:numPr>
              <w:spacing w:line="276" w:lineRule="auto"/>
              <w:contextualSpacing/>
              <w:jc w:val="left"/>
              <w:rPr>
                <w:rFonts w:ascii="Clara Sans" w:eastAsia="Calibri" w:hAnsi="Clara Sans" w:cs="Arial"/>
              </w:rPr>
            </w:pPr>
            <w:r w:rsidRPr="009253BA">
              <w:rPr>
                <w:rFonts w:ascii="Clara Sans" w:eastAsia="Calibri" w:hAnsi="Clara Sans" w:cs="Arial"/>
              </w:rPr>
              <w:t xml:space="preserve">Problematika rizikového chování menšinových skupin </w:t>
            </w:r>
          </w:p>
          <w:p w:rsidR="009253BA" w:rsidRPr="009253BA" w:rsidRDefault="009253BA" w:rsidP="00181F30">
            <w:pPr>
              <w:numPr>
                <w:ilvl w:val="0"/>
                <w:numId w:val="67"/>
              </w:numPr>
              <w:spacing w:line="276" w:lineRule="auto"/>
              <w:contextualSpacing/>
              <w:jc w:val="left"/>
              <w:rPr>
                <w:rFonts w:ascii="Clara Sans" w:eastAsia="Calibri" w:hAnsi="Clara Sans" w:cs="Arial"/>
              </w:rPr>
            </w:pPr>
            <w:r w:rsidRPr="009253BA">
              <w:rPr>
                <w:rFonts w:ascii="Clara Sans" w:eastAsia="Calibri" w:hAnsi="Clara Sans" w:cs="Arial"/>
              </w:rPr>
              <w:t>LGBT osoby – definice, rizikové chování dané cílové skupiny, možnosti prevence</w:t>
            </w:r>
          </w:p>
          <w:p w:rsidR="009253BA" w:rsidRPr="009253BA" w:rsidRDefault="009253BA" w:rsidP="00181F30">
            <w:pPr>
              <w:numPr>
                <w:ilvl w:val="0"/>
                <w:numId w:val="67"/>
              </w:numPr>
              <w:spacing w:line="276" w:lineRule="auto"/>
              <w:contextualSpacing/>
              <w:jc w:val="left"/>
              <w:rPr>
                <w:rFonts w:ascii="Clara Sans" w:eastAsia="Calibri" w:hAnsi="Clara Sans" w:cs="Arial"/>
              </w:rPr>
            </w:pPr>
            <w:r w:rsidRPr="009253BA">
              <w:rPr>
                <w:rFonts w:ascii="Clara Sans" w:eastAsia="Calibri" w:hAnsi="Clara Sans" w:cs="Arial"/>
              </w:rPr>
              <w:t>Problematika osob žijících v sociálně vyloučených lokalitách – nejčastější sociálně patologické jevy a možnosti prevence/řešení problémové situace</w:t>
            </w:r>
          </w:p>
          <w:p w:rsidR="009253BA" w:rsidRPr="009253BA" w:rsidRDefault="009253BA" w:rsidP="00181F30">
            <w:pPr>
              <w:numPr>
                <w:ilvl w:val="0"/>
                <w:numId w:val="67"/>
              </w:numPr>
              <w:spacing w:line="276" w:lineRule="auto"/>
              <w:contextualSpacing/>
              <w:jc w:val="left"/>
              <w:rPr>
                <w:rFonts w:ascii="Clara Sans" w:eastAsia="Calibri" w:hAnsi="Clara Sans" w:cs="Arial"/>
              </w:rPr>
            </w:pPr>
            <w:r w:rsidRPr="009253BA">
              <w:rPr>
                <w:rFonts w:ascii="Clara Sans" w:eastAsia="Calibri" w:hAnsi="Clara Sans" w:cs="Arial"/>
              </w:rPr>
              <w:t>Osoby sociálně vyloučené, či sociálním vyloučením ohrožené (senioři, osoby se zdravotním postižením, atd…) – rizikové chování a možnosti prevence/řešení problémové situace</w:t>
            </w:r>
          </w:p>
          <w:p w:rsidR="009253BA" w:rsidRPr="009253BA" w:rsidRDefault="009253BA" w:rsidP="00181F30">
            <w:pPr>
              <w:numPr>
                <w:ilvl w:val="0"/>
                <w:numId w:val="67"/>
              </w:numPr>
              <w:spacing w:line="276" w:lineRule="auto"/>
              <w:contextualSpacing/>
              <w:jc w:val="left"/>
              <w:rPr>
                <w:rFonts w:ascii="Clara Sans" w:eastAsia="Calibri" w:hAnsi="Clara Sans" w:cs="Arial"/>
              </w:rPr>
            </w:pPr>
            <w:r w:rsidRPr="009253BA">
              <w:rPr>
                <w:rFonts w:ascii="Clara Sans" w:eastAsia="Calibri" w:hAnsi="Clara Sans" w:cs="Arial"/>
              </w:rPr>
              <w:t>Etnické menšiny na území České republiky – definice, obraz současné situace, rizikové chování, možnosti prevence/řešení problémové situace</w:t>
            </w:r>
          </w:p>
          <w:p w:rsidR="009253BA" w:rsidRPr="009253BA" w:rsidRDefault="009253BA" w:rsidP="00181F30">
            <w:pPr>
              <w:numPr>
                <w:ilvl w:val="0"/>
                <w:numId w:val="67"/>
              </w:numPr>
              <w:spacing w:line="276" w:lineRule="auto"/>
              <w:contextualSpacing/>
              <w:jc w:val="left"/>
              <w:rPr>
                <w:rFonts w:ascii="Clara Sans" w:eastAsia="Calibri" w:hAnsi="Clara Sans" w:cs="Arial"/>
              </w:rPr>
            </w:pPr>
            <w:r w:rsidRPr="009253BA">
              <w:rPr>
                <w:rFonts w:ascii="Clara Sans" w:eastAsia="Calibri" w:hAnsi="Clara Sans" w:cs="Arial"/>
              </w:rPr>
              <w:t>Národnostní menšiny na území České republiky – definice, obraz současné situace, rizikové chování, možnosti prevence/řešení problémové situace</w:t>
            </w:r>
          </w:p>
          <w:p w:rsidR="009253BA" w:rsidRPr="009253BA" w:rsidRDefault="009253BA" w:rsidP="00181F30">
            <w:pPr>
              <w:numPr>
                <w:ilvl w:val="0"/>
                <w:numId w:val="67"/>
              </w:numPr>
              <w:spacing w:line="276" w:lineRule="auto"/>
              <w:contextualSpacing/>
              <w:jc w:val="left"/>
              <w:rPr>
                <w:rFonts w:ascii="Clara Sans" w:eastAsia="Calibri" w:hAnsi="Clara Sans" w:cs="Arial"/>
              </w:rPr>
            </w:pPr>
            <w:r w:rsidRPr="009253BA">
              <w:rPr>
                <w:rFonts w:ascii="Clara Sans" w:eastAsia="Calibri" w:hAnsi="Clara Sans" w:cs="Arial"/>
              </w:rPr>
              <w:t>Osoby po propuštění z výkonu trestu odnětí svobody – definice, obraz současné situace, rizikové chování, možnosti prevence/řešení problémové situace</w:t>
            </w:r>
          </w:p>
          <w:p w:rsidR="009253BA" w:rsidRPr="009253BA" w:rsidRDefault="009253BA" w:rsidP="00181F30">
            <w:pPr>
              <w:numPr>
                <w:ilvl w:val="0"/>
                <w:numId w:val="67"/>
              </w:numPr>
              <w:spacing w:line="276" w:lineRule="auto"/>
              <w:contextualSpacing/>
              <w:jc w:val="left"/>
              <w:rPr>
                <w:rFonts w:ascii="Clara Sans" w:eastAsia="Calibri" w:hAnsi="Clara Sans" w:cs="Arial"/>
              </w:rPr>
            </w:pPr>
            <w:r w:rsidRPr="009253BA">
              <w:rPr>
                <w:rFonts w:ascii="Clara Sans" w:eastAsia="Calibri" w:hAnsi="Clara Sans" w:cs="Arial"/>
              </w:rPr>
              <w:t>Osoby po ukončení ústavní výchovy – definice, nejčastější problémové oblasti a rizikové chování, návazné služby</w:t>
            </w:r>
          </w:p>
          <w:p w:rsidR="009253BA" w:rsidRPr="009253BA" w:rsidRDefault="009253BA" w:rsidP="00181F30">
            <w:pPr>
              <w:numPr>
                <w:ilvl w:val="0"/>
                <w:numId w:val="67"/>
              </w:numPr>
              <w:spacing w:line="276" w:lineRule="auto"/>
              <w:contextualSpacing/>
              <w:jc w:val="left"/>
              <w:rPr>
                <w:rFonts w:ascii="Clara Sans" w:eastAsia="Calibri" w:hAnsi="Clara Sans" w:cs="Arial"/>
              </w:rPr>
            </w:pPr>
            <w:r w:rsidRPr="009253BA">
              <w:rPr>
                <w:rFonts w:ascii="Clara Sans" w:eastAsia="Calibri" w:hAnsi="Clara Sans" w:cs="Arial"/>
              </w:rPr>
              <w:t>Osoby závislé na návykových látkách – látkové závislosti</w:t>
            </w:r>
          </w:p>
          <w:p w:rsidR="009253BA" w:rsidRPr="009253BA" w:rsidRDefault="009253BA" w:rsidP="00181F30">
            <w:pPr>
              <w:numPr>
                <w:ilvl w:val="0"/>
                <w:numId w:val="67"/>
              </w:numPr>
              <w:spacing w:line="276" w:lineRule="auto"/>
              <w:contextualSpacing/>
              <w:jc w:val="left"/>
              <w:rPr>
                <w:rFonts w:ascii="Clara Sans" w:eastAsia="Calibri" w:hAnsi="Clara Sans" w:cs="Arial"/>
              </w:rPr>
            </w:pPr>
            <w:r w:rsidRPr="009253BA">
              <w:rPr>
                <w:rFonts w:ascii="Clara Sans" w:eastAsia="Calibri" w:hAnsi="Clara Sans" w:cs="Arial"/>
              </w:rPr>
              <w:t>Osoby závislé na návykových látkách – nelátkové závislosti</w:t>
            </w:r>
          </w:p>
          <w:p w:rsidR="009253BA" w:rsidRPr="009253BA" w:rsidRDefault="009253BA" w:rsidP="00181F30">
            <w:pPr>
              <w:numPr>
                <w:ilvl w:val="0"/>
                <w:numId w:val="67"/>
              </w:numPr>
              <w:spacing w:line="276" w:lineRule="auto"/>
              <w:contextualSpacing/>
              <w:jc w:val="left"/>
              <w:rPr>
                <w:rFonts w:ascii="Clara Sans" w:eastAsia="Calibri" w:hAnsi="Clara Sans" w:cs="Arial"/>
              </w:rPr>
            </w:pPr>
            <w:r w:rsidRPr="009253BA">
              <w:rPr>
                <w:rFonts w:ascii="Clara Sans" w:eastAsia="Calibri" w:hAnsi="Clara Sans" w:cs="Arial"/>
              </w:rPr>
              <w:t>Děti a mladiství – rizikové chování dané cílové skupiny</w:t>
            </w:r>
          </w:p>
          <w:p w:rsidR="009253BA" w:rsidRPr="009253BA" w:rsidRDefault="009253BA" w:rsidP="00181F30">
            <w:pPr>
              <w:numPr>
                <w:ilvl w:val="0"/>
                <w:numId w:val="67"/>
              </w:numPr>
              <w:spacing w:line="276" w:lineRule="auto"/>
              <w:contextualSpacing/>
              <w:jc w:val="left"/>
              <w:rPr>
                <w:rFonts w:ascii="Clara Sans" w:eastAsia="Calibri" w:hAnsi="Clara Sans" w:cs="Arial"/>
              </w:rPr>
            </w:pPr>
            <w:r w:rsidRPr="009253BA">
              <w:rPr>
                <w:rFonts w:ascii="Clara Sans" w:eastAsia="Calibri" w:hAnsi="Clara Sans" w:cs="Arial"/>
              </w:rPr>
              <w:t>Cizinci a uprchlíci na území ČR – nejčastější problémové jevy a rizikové chování</w:t>
            </w:r>
          </w:p>
          <w:p w:rsidR="009253BA" w:rsidRPr="009253BA" w:rsidRDefault="009253BA" w:rsidP="00181F30">
            <w:pPr>
              <w:numPr>
                <w:ilvl w:val="0"/>
                <w:numId w:val="67"/>
              </w:numPr>
              <w:spacing w:after="200" w:line="276" w:lineRule="auto"/>
              <w:contextualSpacing/>
              <w:jc w:val="left"/>
              <w:rPr>
                <w:rFonts w:ascii="Clara Sans" w:eastAsia="Calibri" w:hAnsi="Clara Sans" w:cs="Calibri"/>
              </w:rPr>
            </w:pPr>
            <w:r w:rsidRPr="009253BA">
              <w:rPr>
                <w:rFonts w:ascii="Clara Sans" w:eastAsia="Calibri" w:hAnsi="Clara Sans" w:cs="Arial"/>
              </w:rPr>
              <w:t>Reflexe a opakování, zápočtový test</w:t>
            </w:r>
          </w:p>
        </w:tc>
      </w:tr>
      <w:tr w:rsidR="009253BA" w:rsidRPr="009253BA" w:rsidTr="009253BA">
        <w:trPr>
          <w:trHeight w:val="231"/>
        </w:trPr>
        <w:tc>
          <w:tcPr>
            <w:tcW w:w="3668" w:type="dxa"/>
            <w:gridSpan w:val="4"/>
            <w:tcBorders>
              <w:top w:val="nil"/>
            </w:tcBorders>
            <w:shd w:val="clear" w:color="auto" w:fill="F7CAAC"/>
          </w:tcPr>
          <w:p w:rsidR="009253BA" w:rsidRPr="009253BA" w:rsidRDefault="009253BA" w:rsidP="009253BA">
            <w:pPr>
              <w:ind w:firstLine="0"/>
              <w:rPr>
                <w:rFonts w:ascii="Clara Sans" w:eastAsia="Times New Roman" w:hAnsi="Clara Sans"/>
                <w:lang w:eastAsia="cs-CZ"/>
              </w:rPr>
            </w:pPr>
            <w:r w:rsidRPr="009253BA">
              <w:rPr>
                <w:rFonts w:ascii="Clara Sans" w:eastAsia="Times New Roman" w:hAnsi="Clara Sans"/>
                <w:b/>
                <w:lang w:eastAsia="cs-CZ"/>
              </w:rPr>
              <w:t>Studijní literatura a studijní pomůcky</w:t>
            </w:r>
          </w:p>
        </w:tc>
        <w:tc>
          <w:tcPr>
            <w:tcW w:w="6228" w:type="dxa"/>
            <w:gridSpan w:val="12"/>
            <w:tcBorders>
              <w:top w:val="nil"/>
              <w:bottom w:val="nil"/>
            </w:tcBorders>
          </w:tcPr>
          <w:p w:rsidR="009253BA" w:rsidRPr="009253BA" w:rsidRDefault="009253BA" w:rsidP="009253BA">
            <w:pPr>
              <w:ind w:firstLine="0"/>
              <w:rPr>
                <w:rFonts w:ascii="Clara Sans" w:eastAsia="Times New Roman" w:hAnsi="Clara Sans"/>
                <w:lang w:eastAsia="cs-CZ"/>
              </w:rPr>
            </w:pPr>
          </w:p>
        </w:tc>
      </w:tr>
      <w:tr w:rsidR="009253BA" w:rsidRPr="009253BA" w:rsidTr="009253BA">
        <w:trPr>
          <w:trHeight w:val="269"/>
        </w:trPr>
        <w:tc>
          <w:tcPr>
            <w:tcW w:w="9896" w:type="dxa"/>
            <w:gridSpan w:val="16"/>
            <w:tcBorders>
              <w:top w:val="nil"/>
            </w:tcBorders>
          </w:tcPr>
          <w:p w:rsidR="009253BA" w:rsidRPr="009253BA" w:rsidRDefault="009253BA" w:rsidP="009253BA">
            <w:pPr>
              <w:ind w:left="360" w:firstLine="0"/>
              <w:rPr>
                <w:rFonts w:ascii="Clara Sans" w:eastAsia="Times New Roman" w:hAnsi="Clara Sans"/>
                <w:lang w:eastAsia="cs-CZ"/>
              </w:rPr>
            </w:pPr>
            <w:r w:rsidRPr="009253BA">
              <w:rPr>
                <w:rFonts w:ascii="Clara Sans" w:eastAsia="Times New Roman" w:hAnsi="Clara Sans"/>
                <w:b/>
                <w:lang w:eastAsia="cs-CZ"/>
              </w:rPr>
              <w:t>Základní</w:t>
            </w:r>
            <w:r w:rsidRPr="009253BA">
              <w:rPr>
                <w:rFonts w:ascii="Clara Sans" w:eastAsia="Times New Roman" w:hAnsi="Clara Sans"/>
                <w:lang w:eastAsia="cs-CZ"/>
              </w:rPr>
              <w:t>:</w:t>
            </w:r>
          </w:p>
          <w:p w:rsidR="009253BA" w:rsidRPr="009253BA" w:rsidRDefault="009253BA" w:rsidP="009253BA">
            <w:pPr>
              <w:ind w:left="360" w:firstLine="0"/>
              <w:rPr>
                <w:rFonts w:ascii="Clara Sans" w:eastAsia="Times New Roman" w:hAnsi="Clara Sans"/>
                <w:lang w:eastAsia="cs-CZ"/>
              </w:rPr>
            </w:pPr>
            <w:r w:rsidRPr="009253BA">
              <w:rPr>
                <w:rFonts w:ascii="Clara Sans" w:eastAsia="Times New Roman" w:hAnsi="Clara Sans"/>
                <w:lang w:eastAsia="cs-CZ"/>
              </w:rPr>
              <w:t>GOJOVÁ, V. Sociální patologie. Ostrava, 2013</w:t>
            </w:r>
          </w:p>
          <w:p w:rsidR="009253BA" w:rsidRPr="009253BA" w:rsidRDefault="009253BA" w:rsidP="009253BA">
            <w:pPr>
              <w:ind w:left="360" w:firstLine="0"/>
              <w:rPr>
                <w:rFonts w:ascii="Clara Sans" w:eastAsia="Times New Roman" w:hAnsi="Clara Sans"/>
                <w:lang w:eastAsia="cs-CZ"/>
              </w:rPr>
            </w:pPr>
            <w:r w:rsidRPr="009253BA">
              <w:rPr>
                <w:rFonts w:ascii="Clara Sans" w:eastAsia="Times New Roman" w:hAnsi="Clara Sans"/>
                <w:lang w:eastAsia="cs-CZ"/>
              </w:rPr>
              <w:t>URBAN, D.. Sociální práce s romskými rodinami, Praha, 2015.</w:t>
            </w:r>
          </w:p>
          <w:p w:rsidR="009253BA" w:rsidRPr="009253BA" w:rsidRDefault="009253BA" w:rsidP="009253BA">
            <w:pPr>
              <w:ind w:left="360" w:firstLine="0"/>
              <w:rPr>
                <w:rFonts w:ascii="Clara Sans" w:eastAsia="Times New Roman" w:hAnsi="Clara Sans"/>
                <w:sz w:val="24"/>
                <w:szCs w:val="24"/>
                <w:lang w:eastAsia="cs-CZ"/>
              </w:rPr>
            </w:pPr>
            <w:r w:rsidRPr="009253BA">
              <w:rPr>
                <w:rFonts w:ascii="Clara Sans" w:eastAsia="Times New Roman" w:hAnsi="Clara Sans"/>
                <w:lang w:eastAsia="cs-CZ"/>
              </w:rPr>
              <w:t>URBAN, LUKÁŠ a JOSEF DUBSKÝ. Sociální deviace . Plzeň : Vydavatelství a nakladatelství Aleš Čeněk, 2008.</w:t>
            </w:r>
          </w:p>
          <w:p w:rsidR="009253BA" w:rsidRPr="009253BA" w:rsidRDefault="009253BA" w:rsidP="009253BA">
            <w:pPr>
              <w:spacing w:line="276" w:lineRule="auto"/>
              <w:ind w:firstLine="0"/>
              <w:jc w:val="left"/>
              <w:rPr>
                <w:rFonts w:ascii="Clara Sans" w:eastAsia="Times New Roman" w:hAnsi="Clara Sans"/>
                <w:sz w:val="24"/>
                <w:szCs w:val="24"/>
                <w:lang w:eastAsia="cs-CZ"/>
              </w:rPr>
            </w:pPr>
            <w:r w:rsidRPr="009253BA">
              <w:rPr>
                <w:rFonts w:ascii="Clara Sans" w:eastAsia="Times New Roman" w:hAnsi="Clara Sans"/>
                <w:lang w:eastAsia="cs-CZ"/>
              </w:rPr>
              <w:t xml:space="preserve">      NEŠPOR, </w:t>
            </w:r>
            <w:r w:rsidRPr="009253BA">
              <w:rPr>
                <w:rFonts w:ascii="Clara Sans" w:eastAsia="Times New Roman" w:hAnsi="Clara Sans" w:cs="Tahoma"/>
                <w:color w:val="000000"/>
                <w:sz w:val="17"/>
                <w:szCs w:val="17"/>
                <w:shd w:val="clear" w:color="auto" w:fill="FFFFFF"/>
                <w:lang w:eastAsia="cs-CZ"/>
              </w:rPr>
              <w:t>K. </w:t>
            </w:r>
            <w:r w:rsidRPr="009253BA">
              <w:rPr>
                <w:rFonts w:ascii="Clara Sans" w:eastAsia="Times New Roman" w:hAnsi="Clara Sans" w:cs="Tahoma"/>
                <w:iCs/>
                <w:color w:val="000000"/>
                <w:sz w:val="17"/>
                <w:szCs w:val="17"/>
                <w:lang w:eastAsia="cs-CZ"/>
              </w:rPr>
              <w:t>Návykové chování a závislost: současné poznatky a perspektivy léčby</w:t>
            </w:r>
            <w:r w:rsidRPr="009253BA">
              <w:rPr>
                <w:rFonts w:ascii="Clara Sans" w:eastAsia="Times New Roman" w:hAnsi="Clara Sans" w:cs="Tahoma"/>
                <w:color w:val="000000"/>
                <w:sz w:val="17"/>
                <w:szCs w:val="17"/>
                <w:shd w:val="clear" w:color="auto" w:fill="FFFFFF"/>
                <w:lang w:eastAsia="cs-CZ"/>
              </w:rPr>
              <w:t>. Praha: Portál, 2003</w:t>
            </w:r>
          </w:p>
          <w:p w:rsidR="009253BA" w:rsidRPr="009253BA" w:rsidRDefault="009253BA" w:rsidP="009253BA">
            <w:pPr>
              <w:ind w:left="360" w:firstLine="0"/>
              <w:rPr>
                <w:rFonts w:ascii="Clara Sans" w:eastAsia="Times New Roman" w:hAnsi="Clara Sans"/>
                <w:lang w:eastAsia="cs-CZ"/>
              </w:rPr>
            </w:pPr>
            <w:r w:rsidRPr="009253BA">
              <w:rPr>
                <w:rFonts w:ascii="Clara Sans" w:eastAsia="Times New Roman" w:hAnsi="Clara Sans"/>
                <w:b/>
                <w:lang w:eastAsia="cs-CZ"/>
              </w:rPr>
              <w:t>Doporučená</w:t>
            </w:r>
            <w:r w:rsidRPr="009253BA">
              <w:rPr>
                <w:rFonts w:ascii="Clara Sans" w:eastAsia="Times New Roman" w:hAnsi="Clara Sans"/>
                <w:lang w:eastAsia="cs-CZ"/>
              </w:rPr>
              <w:t>:</w:t>
            </w:r>
          </w:p>
          <w:p w:rsidR="009253BA" w:rsidRPr="009253BA" w:rsidRDefault="009253BA" w:rsidP="009253BA">
            <w:pPr>
              <w:ind w:left="360" w:firstLine="0"/>
              <w:rPr>
                <w:rFonts w:ascii="Clara Sans" w:eastAsia="Times New Roman" w:hAnsi="Clara Sans"/>
                <w:lang w:eastAsia="cs-CZ"/>
              </w:rPr>
            </w:pPr>
            <w:r w:rsidRPr="009253BA">
              <w:rPr>
                <w:rFonts w:ascii="Clara Sans" w:eastAsia="Times New Roman" w:hAnsi="Clara Sans"/>
                <w:lang w:eastAsia="cs-CZ"/>
              </w:rPr>
              <w:t>SIROVÁTKA, T. a kol. Menšiny a marginalizované skupiny v České republice. Brno: Georgetown, 2002.</w:t>
            </w:r>
          </w:p>
          <w:p w:rsidR="009253BA" w:rsidRPr="009253BA" w:rsidRDefault="009253BA" w:rsidP="009253BA">
            <w:pPr>
              <w:ind w:left="360" w:firstLine="0"/>
              <w:rPr>
                <w:rFonts w:ascii="Clara Sans" w:eastAsia="Times New Roman" w:hAnsi="Clara Sans"/>
                <w:lang w:eastAsia="cs-CZ"/>
              </w:rPr>
            </w:pPr>
            <w:r w:rsidRPr="009253BA">
              <w:rPr>
                <w:rFonts w:ascii="Clara Sans" w:eastAsia="Times New Roman" w:hAnsi="Clara Sans"/>
                <w:lang w:eastAsia="cs-CZ"/>
              </w:rPr>
              <w:t>KALINA, K. et. al. Základy klinické adiktologie.. Praha: Grada Publishing, 2008.</w:t>
            </w:r>
          </w:p>
          <w:p w:rsidR="009253BA" w:rsidRPr="009253BA" w:rsidRDefault="009253BA" w:rsidP="009253BA">
            <w:pPr>
              <w:ind w:left="360" w:firstLine="0"/>
              <w:rPr>
                <w:rFonts w:ascii="Clara Sans" w:eastAsia="Times New Roman" w:hAnsi="Clara Sans"/>
                <w:lang w:eastAsia="cs-CZ"/>
              </w:rPr>
            </w:pPr>
            <w:r w:rsidRPr="009253BA">
              <w:rPr>
                <w:rFonts w:ascii="Clara Sans" w:eastAsia="Times New Roman" w:hAnsi="Clara Sans"/>
                <w:lang w:eastAsia="cs-CZ"/>
              </w:rPr>
              <w:t>VÁGNEROVÁ, M. Psychopatologie pro pomáhající profese. Praha : Portál, 2008.</w:t>
            </w:r>
          </w:p>
          <w:p w:rsidR="009253BA" w:rsidRPr="009253BA" w:rsidRDefault="009253BA" w:rsidP="009253BA">
            <w:pPr>
              <w:ind w:left="360" w:firstLine="0"/>
              <w:rPr>
                <w:rFonts w:ascii="Clara Sans" w:eastAsia="Times New Roman" w:hAnsi="Clara Sans"/>
                <w:lang w:eastAsia="cs-CZ"/>
              </w:rPr>
            </w:pPr>
            <w:r w:rsidRPr="009253BA">
              <w:rPr>
                <w:rFonts w:ascii="Clara Sans" w:eastAsia="Times New Roman" w:hAnsi="Clara Sans"/>
                <w:lang w:eastAsia="cs-CZ"/>
              </w:rPr>
              <w:t>DAVIDOVÁ, E. a kol. Kvalita života a sociální determinanty zdraví u Romů a České a Slovenské republice. Praha Triton, 2010.</w:t>
            </w:r>
          </w:p>
        </w:tc>
      </w:tr>
      <w:tr w:rsidR="009253BA" w:rsidRPr="009253BA" w:rsidTr="009253BA">
        <w:trPr>
          <w:trHeight w:val="126"/>
        </w:trPr>
        <w:tc>
          <w:tcPr>
            <w:tcW w:w="9896" w:type="dxa"/>
            <w:gridSpan w:val="16"/>
            <w:tcBorders>
              <w:top w:val="single" w:sz="12" w:space="0" w:color="auto"/>
              <w:left w:val="single" w:sz="2" w:space="0" w:color="auto"/>
              <w:bottom w:val="single" w:sz="2" w:space="0" w:color="auto"/>
              <w:right w:val="single" w:sz="2" w:space="0" w:color="auto"/>
            </w:tcBorders>
            <w:shd w:val="clear" w:color="auto" w:fill="F7CAAC"/>
          </w:tcPr>
          <w:p w:rsidR="009253BA" w:rsidRPr="009253BA" w:rsidRDefault="009253BA" w:rsidP="009253BA">
            <w:pPr>
              <w:ind w:firstLine="0"/>
              <w:jc w:val="center"/>
              <w:rPr>
                <w:rFonts w:ascii="Clara Sans" w:eastAsia="Times New Roman" w:hAnsi="Clara Sans"/>
                <w:b/>
                <w:lang w:eastAsia="cs-CZ"/>
              </w:rPr>
            </w:pPr>
            <w:r w:rsidRPr="009253BA">
              <w:rPr>
                <w:rFonts w:ascii="Clara Sans" w:eastAsia="Times New Roman" w:hAnsi="Clara Sans"/>
                <w:b/>
                <w:lang w:eastAsia="cs-CZ"/>
              </w:rPr>
              <w:t>Informace ke kombinované nebo distanční formě</w:t>
            </w:r>
          </w:p>
        </w:tc>
      </w:tr>
      <w:tr w:rsidR="009253BA" w:rsidRPr="009253BA" w:rsidTr="009253BA">
        <w:trPr>
          <w:trHeight w:val="126"/>
        </w:trPr>
        <w:tc>
          <w:tcPr>
            <w:tcW w:w="4807" w:type="dxa"/>
            <w:gridSpan w:val="6"/>
            <w:tcBorders>
              <w:top w:val="single" w:sz="2" w:space="0" w:color="auto"/>
            </w:tcBorders>
            <w:shd w:val="clear" w:color="auto" w:fill="F7CAAC"/>
          </w:tcPr>
          <w:p w:rsidR="009253BA" w:rsidRPr="009253BA" w:rsidRDefault="009253BA" w:rsidP="009253BA">
            <w:pPr>
              <w:ind w:firstLine="0"/>
              <w:rPr>
                <w:rFonts w:ascii="Clara Sans" w:eastAsia="Times New Roman" w:hAnsi="Clara Sans"/>
                <w:lang w:eastAsia="cs-CZ"/>
              </w:rPr>
            </w:pPr>
            <w:r w:rsidRPr="009253BA">
              <w:rPr>
                <w:rFonts w:ascii="Clara Sans" w:eastAsia="Times New Roman" w:hAnsi="Clara Sans"/>
                <w:b/>
                <w:lang w:eastAsia="cs-CZ"/>
              </w:rPr>
              <w:t>Rozsah konzultací (soustředění)</w:t>
            </w:r>
          </w:p>
        </w:tc>
        <w:tc>
          <w:tcPr>
            <w:tcW w:w="893" w:type="dxa"/>
            <w:gridSpan w:val="2"/>
            <w:tcBorders>
              <w:top w:val="single" w:sz="2" w:space="0" w:color="auto"/>
            </w:tcBorders>
          </w:tcPr>
          <w:p w:rsidR="009253BA" w:rsidRPr="009253BA" w:rsidRDefault="009253BA" w:rsidP="009253BA">
            <w:pPr>
              <w:ind w:firstLine="0"/>
              <w:rPr>
                <w:rFonts w:ascii="Clara Sans" w:eastAsia="Times New Roman" w:hAnsi="Clara Sans"/>
                <w:lang w:eastAsia="cs-CZ"/>
              </w:rPr>
            </w:pPr>
            <w:r w:rsidRPr="009253BA">
              <w:rPr>
                <w:rFonts w:ascii="Clara Sans" w:eastAsia="Times New Roman" w:hAnsi="Clara Sans"/>
                <w:lang w:eastAsia="cs-CZ"/>
              </w:rPr>
              <w:t>6</w:t>
            </w:r>
          </w:p>
        </w:tc>
        <w:tc>
          <w:tcPr>
            <w:tcW w:w="4196" w:type="dxa"/>
            <w:gridSpan w:val="8"/>
            <w:tcBorders>
              <w:top w:val="single" w:sz="2" w:space="0" w:color="auto"/>
            </w:tcBorders>
            <w:shd w:val="clear" w:color="auto" w:fill="F7CAAC"/>
          </w:tcPr>
          <w:p w:rsidR="009253BA" w:rsidRPr="009253BA" w:rsidRDefault="009253BA" w:rsidP="009253BA">
            <w:pPr>
              <w:ind w:firstLine="0"/>
              <w:rPr>
                <w:rFonts w:ascii="Clara Sans" w:eastAsia="Times New Roman" w:hAnsi="Clara Sans"/>
                <w:b/>
                <w:lang w:eastAsia="cs-CZ"/>
              </w:rPr>
            </w:pPr>
            <w:r w:rsidRPr="009253BA">
              <w:rPr>
                <w:rFonts w:ascii="Clara Sans" w:eastAsia="Times New Roman" w:hAnsi="Clara Sans"/>
                <w:b/>
                <w:lang w:eastAsia="cs-CZ"/>
              </w:rPr>
              <w:t xml:space="preserve">hodin </w:t>
            </w:r>
          </w:p>
        </w:tc>
      </w:tr>
      <w:tr w:rsidR="009253BA" w:rsidRPr="009253BA" w:rsidTr="009253BA">
        <w:trPr>
          <w:trHeight w:val="126"/>
        </w:trPr>
        <w:tc>
          <w:tcPr>
            <w:tcW w:w="9896" w:type="dxa"/>
            <w:gridSpan w:val="16"/>
            <w:shd w:val="clear" w:color="auto" w:fill="F7CAAC"/>
          </w:tcPr>
          <w:p w:rsidR="009253BA" w:rsidRPr="009253BA" w:rsidRDefault="009253BA" w:rsidP="009253BA">
            <w:pPr>
              <w:ind w:firstLine="0"/>
              <w:rPr>
                <w:rFonts w:ascii="Clara Sans" w:eastAsia="Times New Roman" w:hAnsi="Clara Sans"/>
                <w:b/>
                <w:lang w:eastAsia="cs-CZ"/>
              </w:rPr>
            </w:pPr>
            <w:r w:rsidRPr="009253BA">
              <w:rPr>
                <w:rFonts w:ascii="Clara Sans" w:eastAsia="Times New Roman" w:hAnsi="Clara Sans"/>
                <w:b/>
                <w:lang w:eastAsia="cs-CZ"/>
              </w:rPr>
              <w:t>Informace o způsobu kontaktu s vyučujícím</w:t>
            </w:r>
          </w:p>
        </w:tc>
      </w:tr>
      <w:tr w:rsidR="009253BA" w:rsidRPr="009253BA" w:rsidTr="009253BA">
        <w:trPr>
          <w:trHeight w:val="690"/>
        </w:trPr>
        <w:tc>
          <w:tcPr>
            <w:tcW w:w="9896" w:type="dxa"/>
            <w:gridSpan w:val="16"/>
          </w:tcPr>
          <w:p w:rsidR="009253BA" w:rsidRPr="009253BA" w:rsidRDefault="009253BA" w:rsidP="00181F30">
            <w:pPr>
              <w:numPr>
                <w:ilvl w:val="0"/>
                <w:numId w:val="36"/>
              </w:numPr>
              <w:spacing w:line="276" w:lineRule="auto"/>
              <w:contextualSpacing/>
              <w:jc w:val="left"/>
              <w:rPr>
                <w:rFonts w:ascii="Clara Sans" w:eastAsia="Times New Roman" w:hAnsi="Clara Sans"/>
                <w:lang w:eastAsia="cs-CZ"/>
              </w:rPr>
            </w:pPr>
            <w:r w:rsidRPr="009253BA">
              <w:rPr>
                <w:rFonts w:ascii="Clara Sans" w:eastAsia="Times New Roman" w:hAnsi="Clara Sans"/>
                <w:lang w:eastAsia="cs-CZ"/>
              </w:rPr>
              <w:t>kolektivní konzultace (podle rozvrhu, event. stanoveno vyučující)</w:t>
            </w:r>
          </w:p>
          <w:p w:rsidR="009253BA" w:rsidRPr="009253BA" w:rsidRDefault="009253BA" w:rsidP="00181F30">
            <w:pPr>
              <w:numPr>
                <w:ilvl w:val="0"/>
                <w:numId w:val="36"/>
              </w:numPr>
              <w:spacing w:line="276" w:lineRule="auto"/>
              <w:contextualSpacing/>
              <w:jc w:val="left"/>
              <w:rPr>
                <w:rFonts w:ascii="Clara Sans" w:eastAsia="Times New Roman" w:hAnsi="Clara Sans"/>
                <w:lang w:eastAsia="cs-CZ"/>
              </w:rPr>
            </w:pPr>
            <w:r w:rsidRPr="009253BA">
              <w:rPr>
                <w:rFonts w:ascii="Clara Sans" w:eastAsia="Times New Roman" w:hAnsi="Clara Sans"/>
                <w:lang w:eastAsia="cs-CZ"/>
              </w:rPr>
              <w:t>individuální konzultace (na vyžádání po předchozí domluvě s vyučující osobně či e-mailem)</w:t>
            </w:r>
          </w:p>
        </w:tc>
      </w:tr>
    </w:tbl>
    <w:p w:rsidR="009253BA" w:rsidRDefault="009253BA" w:rsidP="009A7393">
      <w:pPr>
        <w:spacing w:after="200" w:line="276" w:lineRule="auto"/>
        <w:ind w:firstLine="0"/>
        <w:jc w:val="left"/>
        <w:rPr>
          <w:rFonts w:ascii="Clara Sans" w:eastAsia="Calibri" w:hAnsi="Clara Sans"/>
          <w:sz w:val="22"/>
          <w:szCs w:val="22"/>
        </w:rPr>
      </w:pPr>
    </w:p>
    <w:p w:rsidR="009253BA" w:rsidRPr="009A7393" w:rsidRDefault="009253BA" w:rsidP="009A7393">
      <w:pPr>
        <w:spacing w:after="200" w:line="276" w:lineRule="auto"/>
        <w:ind w:firstLine="0"/>
        <w:jc w:val="left"/>
        <w:rPr>
          <w:rFonts w:ascii="Clara Sans" w:eastAsia="Calibri" w:hAnsi="Clara Sans"/>
          <w:sz w:val="22"/>
          <w:szCs w:val="22"/>
        </w:rPr>
      </w:pPr>
      <w:r>
        <w:rPr>
          <w:rFonts w:ascii="Clara Sans" w:eastAsia="Calibri" w:hAnsi="Clara Sans"/>
          <w:sz w:val="22"/>
          <w:szCs w:val="22"/>
        </w:rPr>
        <w:br w:type="page"/>
      </w:r>
    </w:p>
    <w:tbl>
      <w:tblPr>
        <w:tblW w:w="989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99"/>
        <w:gridCol w:w="569"/>
        <w:gridCol w:w="1139"/>
        <w:gridCol w:w="893"/>
        <w:gridCol w:w="819"/>
        <w:gridCol w:w="2165"/>
        <w:gridCol w:w="541"/>
        <w:gridCol w:w="671"/>
      </w:tblGrid>
      <w:tr w:rsidR="00710060" w:rsidRPr="00710060" w:rsidTr="00AE1239">
        <w:trPr>
          <w:trHeight w:val="275"/>
        </w:trPr>
        <w:tc>
          <w:tcPr>
            <w:tcW w:w="9896" w:type="dxa"/>
            <w:gridSpan w:val="8"/>
            <w:tcBorders>
              <w:bottom w:val="double" w:sz="4" w:space="0" w:color="auto"/>
            </w:tcBorders>
            <w:shd w:val="clear" w:color="auto" w:fill="BDD6EE"/>
          </w:tcPr>
          <w:p w:rsidR="00710060" w:rsidRPr="00710060" w:rsidRDefault="00710060" w:rsidP="00710060">
            <w:pPr>
              <w:ind w:firstLine="0"/>
              <w:rPr>
                <w:rFonts w:ascii="Clara Sans" w:eastAsia="Times New Roman" w:hAnsi="Clara Sans"/>
                <w:b/>
                <w:sz w:val="28"/>
                <w:lang w:eastAsia="cs-CZ"/>
              </w:rPr>
            </w:pPr>
            <w:r w:rsidRPr="00710060">
              <w:rPr>
                <w:rFonts w:ascii="Clara Sans" w:eastAsia="Times New Roman" w:hAnsi="Clara Sans"/>
                <w:lang w:eastAsia="cs-CZ"/>
              </w:rPr>
              <w:br w:type="page"/>
            </w:r>
            <w:r w:rsidRPr="00710060">
              <w:rPr>
                <w:rFonts w:ascii="Clara Sans" w:eastAsia="Times New Roman" w:hAnsi="Clara Sans"/>
                <w:b/>
                <w:sz w:val="28"/>
                <w:lang w:eastAsia="cs-CZ"/>
              </w:rPr>
              <w:t>B-III – Charakteristika studijního předmětu</w:t>
            </w:r>
          </w:p>
        </w:tc>
      </w:tr>
      <w:tr w:rsidR="00710060" w:rsidRPr="00710060" w:rsidTr="00FA4D2A">
        <w:trPr>
          <w:trHeight w:val="419"/>
        </w:trPr>
        <w:tc>
          <w:tcPr>
            <w:tcW w:w="3099" w:type="dxa"/>
            <w:tcBorders>
              <w:top w:val="double" w:sz="4" w:space="0" w:color="auto"/>
            </w:tcBorders>
            <w:shd w:val="clear" w:color="auto" w:fill="F7CAAC"/>
          </w:tcPr>
          <w:p w:rsidR="00710060" w:rsidRPr="00710060" w:rsidRDefault="00710060" w:rsidP="00710060">
            <w:pPr>
              <w:ind w:firstLine="0"/>
              <w:rPr>
                <w:rFonts w:ascii="Clara Sans" w:eastAsia="Times New Roman" w:hAnsi="Clara Sans"/>
                <w:b/>
                <w:lang w:eastAsia="cs-CZ"/>
              </w:rPr>
            </w:pPr>
            <w:r w:rsidRPr="00710060">
              <w:rPr>
                <w:rFonts w:ascii="Clara Sans" w:eastAsia="Times New Roman" w:hAnsi="Clara Sans"/>
                <w:b/>
                <w:lang w:eastAsia="cs-CZ"/>
              </w:rPr>
              <w:t>Název studijního předmětu</w:t>
            </w:r>
          </w:p>
        </w:tc>
        <w:tc>
          <w:tcPr>
            <w:tcW w:w="6797" w:type="dxa"/>
            <w:gridSpan w:val="7"/>
            <w:tcBorders>
              <w:top w:val="double" w:sz="4" w:space="0" w:color="auto"/>
            </w:tcBorders>
          </w:tcPr>
          <w:p w:rsidR="00710060" w:rsidRPr="00710060" w:rsidRDefault="00710060" w:rsidP="00710060">
            <w:pPr>
              <w:spacing w:after="200" w:line="276" w:lineRule="auto"/>
              <w:ind w:firstLine="0"/>
              <w:rPr>
                <w:rFonts w:ascii="Clara Sans" w:eastAsia="Times New Roman" w:hAnsi="Clara Sans"/>
                <w:lang w:eastAsia="cs-CZ"/>
              </w:rPr>
            </w:pPr>
            <w:r w:rsidRPr="00710060">
              <w:rPr>
                <w:rFonts w:ascii="Clara Sans" w:eastAsia="Calibri" w:hAnsi="Clara Sans" w:cs="Arial"/>
                <w:color w:val="000000"/>
                <w:sz w:val="22"/>
                <w:szCs w:val="22"/>
              </w:rPr>
              <w:t>Právní teorie a praxe</w:t>
            </w:r>
          </w:p>
        </w:tc>
      </w:tr>
      <w:tr w:rsidR="00710060" w:rsidRPr="00710060" w:rsidTr="00FA4D2A">
        <w:trPr>
          <w:trHeight w:val="196"/>
        </w:trPr>
        <w:tc>
          <w:tcPr>
            <w:tcW w:w="3099" w:type="dxa"/>
            <w:shd w:val="clear" w:color="auto" w:fill="F7CAAC"/>
          </w:tcPr>
          <w:p w:rsidR="00710060" w:rsidRPr="00710060" w:rsidRDefault="00710060" w:rsidP="00710060">
            <w:pPr>
              <w:ind w:firstLine="0"/>
              <w:rPr>
                <w:rFonts w:ascii="Clara Sans" w:eastAsia="Times New Roman" w:hAnsi="Clara Sans"/>
                <w:b/>
                <w:lang w:eastAsia="cs-CZ"/>
              </w:rPr>
            </w:pPr>
            <w:r w:rsidRPr="00710060">
              <w:rPr>
                <w:rFonts w:ascii="Clara Sans" w:eastAsia="Times New Roman" w:hAnsi="Clara Sans"/>
                <w:b/>
                <w:lang w:eastAsia="cs-CZ"/>
              </w:rPr>
              <w:t>Typ předmětu</w:t>
            </w:r>
          </w:p>
        </w:tc>
        <w:tc>
          <w:tcPr>
            <w:tcW w:w="3420" w:type="dxa"/>
            <w:gridSpan w:val="4"/>
          </w:tcPr>
          <w:p w:rsidR="00710060" w:rsidRPr="00710060" w:rsidRDefault="00710060" w:rsidP="00710060">
            <w:pPr>
              <w:ind w:firstLine="0"/>
              <w:rPr>
                <w:rFonts w:ascii="Clara Sans" w:eastAsia="Times New Roman" w:hAnsi="Clara Sans"/>
                <w:lang w:eastAsia="cs-CZ"/>
              </w:rPr>
            </w:pPr>
            <w:r w:rsidRPr="00710060">
              <w:rPr>
                <w:rFonts w:ascii="Clara Sans" w:eastAsia="Times New Roman" w:hAnsi="Clara Sans"/>
                <w:lang w:eastAsia="cs-CZ"/>
              </w:rPr>
              <w:t>povinný/PZ</w:t>
            </w:r>
          </w:p>
        </w:tc>
        <w:tc>
          <w:tcPr>
            <w:tcW w:w="2706" w:type="dxa"/>
            <w:gridSpan w:val="2"/>
            <w:shd w:val="clear" w:color="auto" w:fill="F7CAAC"/>
          </w:tcPr>
          <w:p w:rsidR="00710060" w:rsidRPr="00710060" w:rsidRDefault="00710060" w:rsidP="00710060">
            <w:pPr>
              <w:ind w:firstLine="0"/>
              <w:rPr>
                <w:rFonts w:ascii="Clara Sans" w:eastAsia="Times New Roman" w:hAnsi="Clara Sans"/>
                <w:sz w:val="18"/>
                <w:szCs w:val="18"/>
                <w:lang w:eastAsia="cs-CZ"/>
              </w:rPr>
            </w:pPr>
            <w:r w:rsidRPr="00710060">
              <w:rPr>
                <w:rFonts w:ascii="Clara Sans" w:eastAsia="Times New Roman" w:hAnsi="Clara Sans"/>
                <w:b/>
                <w:sz w:val="18"/>
                <w:szCs w:val="18"/>
                <w:lang w:eastAsia="cs-CZ"/>
              </w:rPr>
              <w:t>Doporučený ročník/semestr</w:t>
            </w:r>
          </w:p>
        </w:tc>
        <w:tc>
          <w:tcPr>
            <w:tcW w:w="671" w:type="dxa"/>
          </w:tcPr>
          <w:p w:rsidR="00710060" w:rsidRPr="00710060" w:rsidRDefault="00710060" w:rsidP="00710060">
            <w:pPr>
              <w:ind w:firstLine="0"/>
              <w:rPr>
                <w:rFonts w:ascii="Clara Sans" w:eastAsia="Times New Roman" w:hAnsi="Clara Sans"/>
                <w:lang w:eastAsia="cs-CZ"/>
              </w:rPr>
            </w:pPr>
            <w:r w:rsidRPr="00710060">
              <w:rPr>
                <w:rFonts w:ascii="Clara Sans" w:eastAsia="Times New Roman" w:hAnsi="Clara Sans"/>
                <w:lang w:eastAsia="cs-CZ"/>
              </w:rPr>
              <w:t>1.LS</w:t>
            </w:r>
          </w:p>
        </w:tc>
      </w:tr>
      <w:tr w:rsidR="00710060" w:rsidRPr="00710060" w:rsidTr="00FA4D2A">
        <w:trPr>
          <w:trHeight w:val="183"/>
        </w:trPr>
        <w:tc>
          <w:tcPr>
            <w:tcW w:w="3099" w:type="dxa"/>
            <w:shd w:val="clear" w:color="auto" w:fill="F7CAAC"/>
          </w:tcPr>
          <w:p w:rsidR="00710060" w:rsidRPr="00710060" w:rsidRDefault="00710060" w:rsidP="00710060">
            <w:pPr>
              <w:ind w:firstLine="0"/>
              <w:rPr>
                <w:rFonts w:ascii="Clara Sans" w:eastAsia="Times New Roman" w:hAnsi="Clara Sans"/>
                <w:b/>
                <w:lang w:eastAsia="cs-CZ"/>
              </w:rPr>
            </w:pPr>
            <w:r w:rsidRPr="00710060">
              <w:rPr>
                <w:rFonts w:ascii="Clara Sans" w:eastAsia="Times New Roman" w:hAnsi="Clara Sans"/>
                <w:b/>
                <w:lang w:eastAsia="cs-CZ"/>
              </w:rPr>
              <w:t>Rozsah studijního předmětu</w:t>
            </w:r>
          </w:p>
        </w:tc>
        <w:tc>
          <w:tcPr>
            <w:tcW w:w="1708" w:type="dxa"/>
            <w:gridSpan w:val="2"/>
          </w:tcPr>
          <w:p w:rsidR="00710060" w:rsidRPr="00710060" w:rsidRDefault="00710060" w:rsidP="00C56FCE">
            <w:pPr>
              <w:ind w:firstLine="0"/>
              <w:rPr>
                <w:rFonts w:ascii="Clara Sans" w:eastAsia="Times New Roman" w:hAnsi="Clara Sans"/>
                <w:lang w:eastAsia="cs-CZ"/>
              </w:rPr>
            </w:pPr>
            <w:r w:rsidRPr="00710060">
              <w:rPr>
                <w:rFonts w:ascii="Clara Sans" w:eastAsia="Times New Roman" w:hAnsi="Clara Sans"/>
                <w:lang w:eastAsia="cs-CZ"/>
              </w:rPr>
              <w:t>2</w:t>
            </w:r>
            <w:r>
              <w:rPr>
                <w:rFonts w:ascii="Clara Sans" w:eastAsia="Times New Roman" w:hAnsi="Clara Sans"/>
                <w:lang w:eastAsia="cs-CZ"/>
              </w:rPr>
              <w:t>8</w:t>
            </w:r>
            <w:r w:rsidR="00C56FCE">
              <w:rPr>
                <w:rFonts w:ascii="Clara Sans" w:eastAsia="Times New Roman" w:hAnsi="Clara Sans"/>
                <w:lang w:eastAsia="cs-CZ"/>
              </w:rPr>
              <w:t>p</w:t>
            </w:r>
          </w:p>
        </w:tc>
        <w:tc>
          <w:tcPr>
            <w:tcW w:w="893" w:type="dxa"/>
            <w:shd w:val="clear" w:color="auto" w:fill="F7CAAC"/>
          </w:tcPr>
          <w:p w:rsidR="00710060" w:rsidRPr="00710060" w:rsidRDefault="00710060" w:rsidP="00710060">
            <w:pPr>
              <w:ind w:firstLine="0"/>
              <w:rPr>
                <w:rFonts w:ascii="Clara Sans" w:eastAsia="Times New Roman" w:hAnsi="Clara Sans"/>
                <w:b/>
                <w:lang w:eastAsia="cs-CZ"/>
              </w:rPr>
            </w:pPr>
            <w:r w:rsidRPr="00710060">
              <w:rPr>
                <w:rFonts w:ascii="Clara Sans" w:eastAsia="Times New Roman" w:hAnsi="Clara Sans"/>
                <w:b/>
                <w:lang w:eastAsia="cs-CZ"/>
              </w:rPr>
              <w:t xml:space="preserve">hod. </w:t>
            </w:r>
          </w:p>
        </w:tc>
        <w:tc>
          <w:tcPr>
            <w:tcW w:w="819" w:type="dxa"/>
          </w:tcPr>
          <w:p w:rsidR="00710060" w:rsidRPr="00710060" w:rsidRDefault="00710060" w:rsidP="00710060">
            <w:pPr>
              <w:ind w:firstLine="0"/>
              <w:rPr>
                <w:rFonts w:ascii="Clara Sans" w:eastAsia="Times New Roman" w:hAnsi="Clara Sans"/>
                <w:lang w:eastAsia="cs-CZ"/>
              </w:rPr>
            </w:pPr>
            <w:r w:rsidRPr="00710060">
              <w:rPr>
                <w:rFonts w:ascii="Clara Sans" w:eastAsia="Times New Roman" w:hAnsi="Clara Sans"/>
                <w:lang w:eastAsia="cs-CZ"/>
              </w:rPr>
              <w:t>2</w:t>
            </w:r>
            <w:r w:rsidR="00C56FCE">
              <w:rPr>
                <w:rFonts w:ascii="Clara Sans" w:eastAsia="Times New Roman" w:hAnsi="Clara Sans"/>
                <w:lang w:eastAsia="cs-CZ"/>
              </w:rPr>
              <w:t>8</w:t>
            </w:r>
          </w:p>
        </w:tc>
        <w:tc>
          <w:tcPr>
            <w:tcW w:w="2165" w:type="dxa"/>
            <w:shd w:val="clear" w:color="auto" w:fill="F7CAAC"/>
          </w:tcPr>
          <w:p w:rsidR="00710060" w:rsidRPr="00710060" w:rsidRDefault="00710060" w:rsidP="00710060">
            <w:pPr>
              <w:ind w:firstLine="0"/>
              <w:rPr>
                <w:rFonts w:ascii="Clara Sans" w:eastAsia="Times New Roman" w:hAnsi="Clara Sans"/>
                <w:b/>
                <w:lang w:eastAsia="cs-CZ"/>
              </w:rPr>
            </w:pPr>
            <w:r w:rsidRPr="00710060">
              <w:rPr>
                <w:rFonts w:ascii="Clara Sans" w:eastAsia="Times New Roman" w:hAnsi="Clara Sans"/>
                <w:b/>
                <w:lang w:eastAsia="cs-CZ"/>
              </w:rPr>
              <w:t>kreditů</w:t>
            </w:r>
          </w:p>
        </w:tc>
        <w:tc>
          <w:tcPr>
            <w:tcW w:w="1212" w:type="dxa"/>
            <w:gridSpan w:val="2"/>
          </w:tcPr>
          <w:p w:rsidR="00710060" w:rsidRPr="00710060" w:rsidRDefault="00710060" w:rsidP="00710060">
            <w:pPr>
              <w:ind w:firstLine="0"/>
              <w:rPr>
                <w:rFonts w:ascii="Clara Sans" w:eastAsia="Times New Roman" w:hAnsi="Clara Sans"/>
                <w:lang w:eastAsia="cs-CZ"/>
              </w:rPr>
            </w:pPr>
            <w:r w:rsidRPr="00710060">
              <w:rPr>
                <w:rFonts w:ascii="Clara Sans" w:eastAsia="Times New Roman" w:hAnsi="Clara Sans"/>
                <w:lang w:eastAsia="cs-CZ"/>
              </w:rPr>
              <w:t>3</w:t>
            </w:r>
          </w:p>
        </w:tc>
      </w:tr>
      <w:tr w:rsidR="00710060" w:rsidRPr="00710060" w:rsidTr="00FA4D2A">
        <w:trPr>
          <w:trHeight w:val="393"/>
        </w:trPr>
        <w:tc>
          <w:tcPr>
            <w:tcW w:w="3099" w:type="dxa"/>
            <w:shd w:val="clear" w:color="auto" w:fill="F7CAAC"/>
          </w:tcPr>
          <w:p w:rsidR="00710060" w:rsidRPr="00710060" w:rsidRDefault="00710060" w:rsidP="00710060">
            <w:pPr>
              <w:ind w:firstLine="0"/>
              <w:rPr>
                <w:rFonts w:ascii="Clara Sans" w:eastAsia="Times New Roman" w:hAnsi="Clara Sans"/>
                <w:b/>
                <w:sz w:val="22"/>
                <w:lang w:eastAsia="cs-CZ"/>
              </w:rPr>
            </w:pPr>
            <w:r w:rsidRPr="00710060">
              <w:rPr>
                <w:rFonts w:ascii="Clara Sans" w:eastAsia="Times New Roman" w:hAnsi="Clara Sans"/>
                <w:b/>
                <w:lang w:eastAsia="cs-CZ"/>
              </w:rPr>
              <w:t>Prerekvizity, korekvizity, ekvivalence</w:t>
            </w:r>
          </w:p>
        </w:tc>
        <w:tc>
          <w:tcPr>
            <w:tcW w:w="6797" w:type="dxa"/>
            <w:gridSpan w:val="7"/>
          </w:tcPr>
          <w:p w:rsidR="00710060" w:rsidRPr="00710060" w:rsidRDefault="00710060" w:rsidP="00710060">
            <w:pPr>
              <w:ind w:firstLine="0"/>
              <w:rPr>
                <w:rFonts w:ascii="Clara Sans" w:eastAsia="Times New Roman" w:hAnsi="Clara Sans"/>
                <w:lang w:eastAsia="cs-CZ"/>
              </w:rPr>
            </w:pPr>
          </w:p>
        </w:tc>
      </w:tr>
      <w:tr w:rsidR="00710060" w:rsidRPr="00710060" w:rsidTr="00FA4D2A">
        <w:trPr>
          <w:trHeight w:val="406"/>
        </w:trPr>
        <w:tc>
          <w:tcPr>
            <w:tcW w:w="3099" w:type="dxa"/>
            <w:shd w:val="clear" w:color="auto" w:fill="F7CAAC"/>
          </w:tcPr>
          <w:p w:rsidR="00710060" w:rsidRPr="00710060" w:rsidRDefault="00710060" w:rsidP="00710060">
            <w:pPr>
              <w:ind w:firstLine="0"/>
              <w:rPr>
                <w:rFonts w:ascii="Clara Sans" w:eastAsia="Times New Roman" w:hAnsi="Clara Sans"/>
                <w:b/>
                <w:lang w:eastAsia="cs-CZ"/>
              </w:rPr>
            </w:pPr>
            <w:r w:rsidRPr="00710060">
              <w:rPr>
                <w:rFonts w:ascii="Clara Sans" w:eastAsia="Times New Roman" w:hAnsi="Clara Sans"/>
                <w:b/>
                <w:lang w:eastAsia="cs-CZ"/>
              </w:rPr>
              <w:t>Způsob ověření studijních výsledků</w:t>
            </w:r>
          </w:p>
        </w:tc>
        <w:tc>
          <w:tcPr>
            <w:tcW w:w="3420" w:type="dxa"/>
            <w:gridSpan w:val="4"/>
          </w:tcPr>
          <w:p w:rsidR="00710060" w:rsidRPr="00710060" w:rsidRDefault="00710060" w:rsidP="00710060">
            <w:pPr>
              <w:ind w:firstLine="0"/>
              <w:rPr>
                <w:rFonts w:ascii="Clara Sans" w:eastAsia="Times New Roman" w:hAnsi="Clara Sans"/>
                <w:lang w:eastAsia="cs-CZ"/>
              </w:rPr>
            </w:pPr>
            <w:r w:rsidRPr="00710060">
              <w:rPr>
                <w:rFonts w:ascii="Clara Sans" w:eastAsia="Times New Roman" w:hAnsi="Clara Sans"/>
                <w:lang w:eastAsia="cs-CZ"/>
              </w:rPr>
              <w:t>zkouška</w:t>
            </w:r>
          </w:p>
        </w:tc>
        <w:tc>
          <w:tcPr>
            <w:tcW w:w="2165" w:type="dxa"/>
            <w:shd w:val="clear" w:color="auto" w:fill="F7CAAC"/>
          </w:tcPr>
          <w:p w:rsidR="00710060" w:rsidRPr="00710060" w:rsidRDefault="00710060" w:rsidP="00710060">
            <w:pPr>
              <w:ind w:firstLine="0"/>
              <w:rPr>
                <w:rFonts w:ascii="Clara Sans" w:eastAsia="Times New Roman" w:hAnsi="Clara Sans"/>
                <w:b/>
                <w:lang w:eastAsia="cs-CZ"/>
              </w:rPr>
            </w:pPr>
            <w:r w:rsidRPr="00710060">
              <w:rPr>
                <w:rFonts w:ascii="Clara Sans" w:eastAsia="Times New Roman" w:hAnsi="Clara Sans"/>
                <w:b/>
                <w:lang w:eastAsia="cs-CZ"/>
              </w:rPr>
              <w:t>Forma výuky</w:t>
            </w:r>
          </w:p>
        </w:tc>
        <w:tc>
          <w:tcPr>
            <w:tcW w:w="1212" w:type="dxa"/>
            <w:gridSpan w:val="2"/>
          </w:tcPr>
          <w:p w:rsidR="00710060" w:rsidRPr="00710060" w:rsidRDefault="00710060" w:rsidP="00710060">
            <w:pPr>
              <w:ind w:firstLine="0"/>
              <w:rPr>
                <w:rFonts w:ascii="Clara Sans" w:eastAsia="Times New Roman" w:hAnsi="Clara Sans"/>
                <w:lang w:eastAsia="cs-CZ"/>
              </w:rPr>
            </w:pPr>
            <w:r w:rsidRPr="00710060">
              <w:rPr>
                <w:rFonts w:ascii="Clara Sans" w:eastAsia="Times New Roman" w:hAnsi="Clara Sans"/>
                <w:lang w:eastAsia="cs-CZ"/>
              </w:rPr>
              <w:t>přednáška</w:t>
            </w:r>
          </w:p>
        </w:tc>
      </w:tr>
      <w:tr w:rsidR="00710060" w:rsidRPr="00710060" w:rsidTr="00FA4D2A">
        <w:trPr>
          <w:trHeight w:val="851"/>
        </w:trPr>
        <w:tc>
          <w:tcPr>
            <w:tcW w:w="3099" w:type="dxa"/>
            <w:shd w:val="clear" w:color="auto" w:fill="F7CAAC"/>
          </w:tcPr>
          <w:p w:rsidR="00710060" w:rsidRPr="00710060" w:rsidRDefault="00710060" w:rsidP="00710060">
            <w:pPr>
              <w:ind w:firstLine="0"/>
              <w:rPr>
                <w:rFonts w:ascii="Clara Sans" w:eastAsia="Times New Roman" w:hAnsi="Clara Sans"/>
                <w:b/>
                <w:lang w:eastAsia="cs-CZ"/>
              </w:rPr>
            </w:pPr>
            <w:r w:rsidRPr="00710060">
              <w:rPr>
                <w:rFonts w:ascii="Clara Sans" w:eastAsia="Times New Roman" w:hAnsi="Clara Sans"/>
                <w:b/>
                <w:lang w:eastAsia="cs-CZ"/>
              </w:rPr>
              <w:t>Forma způsobu ověření studijních výsledků a další požadavky na studenta</w:t>
            </w:r>
          </w:p>
        </w:tc>
        <w:tc>
          <w:tcPr>
            <w:tcW w:w="6797" w:type="dxa"/>
            <w:gridSpan w:val="7"/>
            <w:tcBorders>
              <w:bottom w:val="nil"/>
            </w:tcBorders>
          </w:tcPr>
          <w:p w:rsidR="00710060" w:rsidRPr="00710060" w:rsidRDefault="00710060" w:rsidP="00710060">
            <w:pPr>
              <w:ind w:firstLine="0"/>
              <w:contextualSpacing/>
              <w:rPr>
                <w:rFonts w:ascii="Clara Sans" w:eastAsia="Times New Roman" w:hAnsi="Clara Sans"/>
                <w:lang w:eastAsia="cs-CZ"/>
              </w:rPr>
            </w:pPr>
            <w:r w:rsidRPr="00710060">
              <w:rPr>
                <w:rFonts w:eastAsia="Calibri" w:cs="Arial"/>
                <w:sz w:val="22"/>
                <w:szCs w:val="22"/>
              </w:rPr>
              <w:t>aktivní účast na přednáškách, práce s právními normami, průběžné studium určené literatury</w:t>
            </w:r>
          </w:p>
        </w:tc>
      </w:tr>
      <w:tr w:rsidR="00710060" w:rsidRPr="00710060" w:rsidTr="00AE1239">
        <w:trPr>
          <w:trHeight w:val="484"/>
        </w:trPr>
        <w:tc>
          <w:tcPr>
            <w:tcW w:w="9896" w:type="dxa"/>
            <w:gridSpan w:val="8"/>
            <w:tcBorders>
              <w:top w:val="nil"/>
            </w:tcBorders>
          </w:tcPr>
          <w:p w:rsidR="00710060" w:rsidRPr="00710060" w:rsidRDefault="00710060" w:rsidP="00710060">
            <w:pPr>
              <w:ind w:firstLine="0"/>
              <w:rPr>
                <w:rFonts w:ascii="Clara Sans" w:eastAsia="Times New Roman" w:hAnsi="Clara Sans"/>
                <w:lang w:eastAsia="cs-CZ"/>
              </w:rPr>
            </w:pPr>
          </w:p>
        </w:tc>
      </w:tr>
      <w:tr w:rsidR="00710060" w:rsidRPr="00710060" w:rsidTr="00FA4D2A">
        <w:trPr>
          <w:trHeight w:val="172"/>
        </w:trPr>
        <w:tc>
          <w:tcPr>
            <w:tcW w:w="3099" w:type="dxa"/>
            <w:tcBorders>
              <w:top w:val="nil"/>
            </w:tcBorders>
            <w:shd w:val="clear" w:color="auto" w:fill="F7CAAC"/>
          </w:tcPr>
          <w:p w:rsidR="00710060" w:rsidRPr="00710060" w:rsidRDefault="00710060" w:rsidP="00710060">
            <w:pPr>
              <w:ind w:firstLine="0"/>
              <w:rPr>
                <w:rFonts w:ascii="Clara Sans" w:eastAsia="Times New Roman" w:hAnsi="Clara Sans"/>
                <w:b/>
                <w:lang w:eastAsia="cs-CZ"/>
              </w:rPr>
            </w:pPr>
            <w:r w:rsidRPr="00710060">
              <w:rPr>
                <w:rFonts w:ascii="Clara Sans" w:eastAsia="Times New Roman" w:hAnsi="Clara Sans"/>
                <w:b/>
                <w:lang w:eastAsia="cs-CZ"/>
              </w:rPr>
              <w:t>Garant předmětu</w:t>
            </w:r>
          </w:p>
        </w:tc>
        <w:tc>
          <w:tcPr>
            <w:tcW w:w="6797" w:type="dxa"/>
            <w:gridSpan w:val="7"/>
            <w:tcBorders>
              <w:top w:val="nil"/>
            </w:tcBorders>
          </w:tcPr>
          <w:p w:rsidR="00710060" w:rsidRPr="00710060" w:rsidRDefault="00710060" w:rsidP="00710060">
            <w:pPr>
              <w:ind w:firstLine="0"/>
              <w:rPr>
                <w:rFonts w:ascii="Clara Sans" w:eastAsia="Times New Roman" w:hAnsi="Clara Sans"/>
                <w:lang w:eastAsia="cs-CZ"/>
              </w:rPr>
            </w:pPr>
            <w:r w:rsidRPr="00710060">
              <w:rPr>
                <w:rFonts w:ascii="Clara Sans" w:eastAsia="Calibri" w:hAnsi="Clara Sans" w:cs="Arial"/>
                <w:color w:val="000000"/>
              </w:rPr>
              <w:t>Doc. Stanislav Přibyl</w:t>
            </w:r>
          </w:p>
        </w:tc>
      </w:tr>
      <w:tr w:rsidR="00710060" w:rsidRPr="00710060" w:rsidTr="00FA4D2A">
        <w:trPr>
          <w:trHeight w:val="212"/>
        </w:trPr>
        <w:tc>
          <w:tcPr>
            <w:tcW w:w="3099" w:type="dxa"/>
            <w:tcBorders>
              <w:top w:val="nil"/>
            </w:tcBorders>
            <w:shd w:val="clear" w:color="auto" w:fill="F7CAAC"/>
          </w:tcPr>
          <w:p w:rsidR="00710060" w:rsidRPr="00710060" w:rsidRDefault="00710060" w:rsidP="00710060">
            <w:pPr>
              <w:ind w:firstLine="0"/>
              <w:rPr>
                <w:rFonts w:ascii="Clara Sans" w:eastAsia="Times New Roman" w:hAnsi="Clara Sans"/>
                <w:b/>
                <w:lang w:eastAsia="cs-CZ"/>
              </w:rPr>
            </w:pPr>
            <w:r w:rsidRPr="00710060">
              <w:rPr>
                <w:rFonts w:ascii="Clara Sans" w:eastAsia="Times New Roman" w:hAnsi="Clara Sans"/>
                <w:b/>
                <w:lang w:eastAsia="cs-CZ"/>
              </w:rPr>
              <w:t>Zapojení garanta do výuky předmětu</w:t>
            </w:r>
          </w:p>
        </w:tc>
        <w:tc>
          <w:tcPr>
            <w:tcW w:w="6797" w:type="dxa"/>
            <w:gridSpan w:val="7"/>
            <w:tcBorders>
              <w:top w:val="nil"/>
            </w:tcBorders>
          </w:tcPr>
          <w:p w:rsidR="00710060" w:rsidRPr="00710060" w:rsidRDefault="00710060" w:rsidP="00710060">
            <w:pPr>
              <w:ind w:firstLine="0"/>
              <w:rPr>
                <w:rFonts w:ascii="Clara Sans" w:eastAsia="Times New Roman" w:hAnsi="Clara Sans"/>
                <w:lang w:eastAsia="cs-CZ"/>
              </w:rPr>
            </w:pPr>
            <w:r w:rsidRPr="00710060">
              <w:rPr>
                <w:rFonts w:ascii="Clara Sans" w:eastAsia="Calibri" w:hAnsi="Clara Sans" w:cs="Arial"/>
                <w:color w:val="000000"/>
              </w:rPr>
              <w:t xml:space="preserve">Doc. Stanislav Přibyl </w:t>
            </w:r>
            <w:r w:rsidRPr="009A7393">
              <w:rPr>
                <w:rFonts w:ascii="Clara Sans" w:eastAsia="Calibri" w:hAnsi="Clara Sans"/>
              </w:rPr>
              <w:t>(přednášející 100%)</w:t>
            </w:r>
          </w:p>
        </w:tc>
      </w:tr>
      <w:tr w:rsidR="00710060" w:rsidRPr="00710060" w:rsidTr="00FA4D2A">
        <w:trPr>
          <w:trHeight w:val="196"/>
        </w:trPr>
        <w:tc>
          <w:tcPr>
            <w:tcW w:w="3099" w:type="dxa"/>
            <w:shd w:val="clear" w:color="auto" w:fill="F7CAAC"/>
          </w:tcPr>
          <w:p w:rsidR="00710060" w:rsidRPr="00710060" w:rsidRDefault="00710060" w:rsidP="00710060">
            <w:pPr>
              <w:ind w:firstLine="0"/>
              <w:rPr>
                <w:rFonts w:ascii="Clara Sans" w:eastAsia="Times New Roman" w:hAnsi="Clara Sans"/>
                <w:b/>
                <w:lang w:eastAsia="cs-CZ"/>
              </w:rPr>
            </w:pPr>
            <w:r w:rsidRPr="00710060">
              <w:rPr>
                <w:rFonts w:ascii="Clara Sans" w:eastAsia="Times New Roman" w:hAnsi="Clara Sans"/>
                <w:b/>
                <w:lang w:eastAsia="cs-CZ"/>
              </w:rPr>
              <w:t>Vyučující</w:t>
            </w:r>
          </w:p>
        </w:tc>
        <w:tc>
          <w:tcPr>
            <w:tcW w:w="6797" w:type="dxa"/>
            <w:gridSpan w:val="7"/>
            <w:tcBorders>
              <w:bottom w:val="nil"/>
            </w:tcBorders>
          </w:tcPr>
          <w:p w:rsidR="00710060" w:rsidRPr="00710060" w:rsidRDefault="00710060" w:rsidP="00710060">
            <w:pPr>
              <w:ind w:firstLine="0"/>
              <w:rPr>
                <w:rFonts w:ascii="Clara Sans" w:eastAsia="Times New Roman" w:hAnsi="Clara Sans"/>
                <w:lang w:eastAsia="cs-CZ"/>
              </w:rPr>
            </w:pPr>
          </w:p>
        </w:tc>
      </w:tr>
      <w:tr w:rsidR="00710060" w:rsidRPr="00710060" w:rsidTr="00AE1239">
        <w:trPr>
          <w:trHeight w:val="484"/>
        </w:trPr>
        <w:tc>
          <w:tcPr>
            <w:tcW w:w="9896" w:type="dxa"/>
            <w:gridSpan w:val="8"/>
            <w:tcBorders>
              <w:top w:val="nil"/>
            </w:tcBorders>
          </w:tcPr>
          <w:p w:rsidR="00710060" w:rsidRPr="00710060" w:rsidRDefault="00710060" w:rsidP="00710060">
            <w:pPr>
              <w:ind w:firstLine="0"/>
              <w:rPr>
                <w:rFonts w:ascii="Clara Sans" w:eastAsia="Times New Roman" w:hAnsi="Clara Sans"/>
                <w:lang w:eastAsia="cs-CZ"/>
              </w:rPr>
            </w:pPr>
            <w:r w:rsidRPr="00710060">
              <w:rPr>
                <w:rFonts w:ascii="Clara Sans" w:eastAsia="Calibri" w:hAnsi="Clara Sans" w:cs="Arial"/>
                <w:color w:val="000000"/>
              </w:rPr>
              <w:t>garant je vyučující</w:t>
            </w:r>
          </w:p>
        </w:tc>
      </w:tr>
      <w:tr w:rsidR="00710060" w:rsidRPr="00710060" w:rsidTr="00FA4D2A">
        <w:trPr>
          <w:trHeight w:val="196"/>
        </w:trPr>
        <w:tc>
          <w:tcPr>
            <w:tcW w:w="3099" w:type="dxa"/>
            <w:shd w:val="clear" w:color="auto" w:fill="F7CAAC"/>
          </w:tcPr>
          <w:p w:rsidR="00710060" w:rsidRPr="00710060" w:rsidRDefault="00710060" w:rsidP="00710060">
            <w:pPr>
              <w:ind w:firstLine="0"/>
              <w:rPr>
                <w:rFonts w:ascii="Clara Sans" w:eastAsia="Times New Roman" w:hAnsi="Clara Sans"/>
                <w:b/>
                <w:lang w:eastAsia="cs-CZ"/>
              </w:rPr>
            </w:pPr>
            <w:r w:rsidRPr="00710060">
              <w:rPr>
                <w:rFonts w:ascii="Clara Sans" w:eastAsia="Times New Roman" w:hAnsi="Clara Sans"/>
                <w:b/>
                <w:lang w:eastAsia="cs-CZ"/>
              </w:rPr>
              <w:t>Stručná anotace předmětu</w:t>
            </w:r>
          </w:p>
        </w:tc>
        <w:tc>
          <w:tcPr>
            <w:tcW w:w="6797" w:type="dxa"/>
            <w:gridSpan w:val="7"/>
            <w:tcBorders>
              <w:bottom w:val="nil"/>
            </w:tcBorders>
          </w:tcPr>
          <w:p w:rsidR="00710060" w:rsidRPr="00710060" w:rsidRDefault="00710060" w:rsidP="00710060">
            <w:pPr>
              <w:ind w:firstLine="0"/>
              <w:rPr>
                <w:rFonts w:ascii="Clara Sans" w:eastAsia="Times New Roman" w:hAnsi="Clara Sans"/>
                <w:lang w:eastAsia="cs-CZ"/>
              </w:rPr>
            </w:pPr>
          </w:p>
        </w:tc>
      </w:tr>
      <w:tr w:rsidR="00710060" w:rsidRPr="00710060" w:rsidTr="00AE1239">
        <w:trPr>
          <w:trHeight w:val="2551"/>
        </w:trPr>
        <w:tc>
          <w:tcPr>
            <w:tcW w:w="9896" w:type="dxa"/>
            <w:gridSpan w:val="8"/>
            <w:tcBorders>
              <w:top w:val="nil"/>
              <w:bottom w:val="single" w:sz="12" w:space="0" w:color="auto"/>
            </w:tcBorders>
          </w:tcPr>
          <w:p w:rsidR="00710060" w:rsidRPr="00710060" w:rsidRDefault="00710060" w:rsidP="00181F30">
            <w:pPr>
              <w:numPr>
                <w:ilvl w:val="0"/>
                <w:numId w:val="69"/>
              </w:numPr>
              <w:spacing w:line="276" w:lineRule="auto"/>
              <w:jc w:val="left"/>
              <w:rPr>
                <w:rFonts w:ascii="Clara Sans" w:eastAsia="Calibri" w:hAnsi="Clara Sans" w:cs="Calibri"/>
              </w:rPr>
            </w:pPr>
            <w:r w:rsidRPr="00710060">
              <w:rPr>
                <w:rFonts w:ascii="Clara Sans" w:eastAsia="Calibri" w:hAnsi="Clara Sans" w:cs="Calibri"/>
              </w:rPr>
              <w:t>Základy teorie práva – fenomén práva, právní normy a prameny</w:t>
            </w:r>
          </w:p>
          <w:p w:rsidR="00710060" w:rsidRPr="00710060" w:rsidRDefault="00710060" w:rsidP="00181F30">
            <w:pPr>
              <w:numPr>
                <w:ilvl w:val="0"/>
                <w:numId w:val="69"/>
              </w:numPr>
              <w:spacing w:line="276" w:lineRule="auto"/>
              <w:jc w:val="left"/>
              <w:rPr>
                <w:rFonts w:ascii="Clara Sans" w:eastAsia="Calibri" w:hAnsi="Clara Sans" w:cs="Calibri"/>
              </w:rPr>
            </w:pPr>
            <w:r w:rsidRPr="00710060">
              <w:rPr>
                <w:rFonts w:ascii="Clara Sans" w:eastAsia="Calibri" w:hAnsi="Clara Sans" w:cs="Calibri"/>
              </w:rPr>
              <w:t>Praktická realizace práva – právní vztahy, aplikace práva, interpretace práva, právní odpovědnost</w:t>
            </w:r>
          </w:p>
          <w:p w:rsidR="00710060" w:rsidRPr="00710060" w:rsidRDefault="00710060" w:rsidP="00181F30">
            <w:pPr>
              <w:numPr>
                <w:ilvl w:val="0"/>
                <w:numId w:val="69"/>
              </w:numPr>
              <w:spacing w:line="276" w:lineRule="auto"/>
              <w:jc w:val="left"/>
              <w:rPr>
                <w:rFonts w:ascii="Clara Sans" w:eastAsia="Calibri" w:hAnsi="Clara Sans" w:cs="Calibri"/>
              </w:rPr>
            </w:pPr>
            <w:r w:rsidRPr="00710060">
              <w:rPr>
                <w:rFonts w:ascii="Clara Sans" w:eastAsia="Calibri" w:hAnsi="Clara Sans" w:cs="Calibri"/>
              </w:rPr>
              <w:t>Ústavní právo a demokratický právní stát – struktura státu, parlamentarismus, moc zákonodárná, výkonná a soudní</w:t>
            </w:r>
          </w:p>
          <w:p w:rsidR="00710060" w:rsidRPr="00710060" w:rsidRDefault="00710060" w:rsidP="00181F30">
            <w:pPr>
              <w:numPr>
                <w:ilvl w:val="0"/>
                <w:numId w:val="69"/>
              </w:numPr>
              <w:spacing w:line="276" w:lineRule="auto"/>
              <w:jc w:val="left"/>
              <w:rPr>
                <w:rFonts w:ascii="Clara Sans" w:eastAsia="Calibri" w:hAnsi="Clara Sans" w:cs="Calibri"/>
              </w:rPr>
            </w:pPr>
            <w:r w:rsidRPr="00710060">
              <w:rPr>
                <w:rFonts w:ascii="Clara Sans" w:eastAsia="Calibri" w:hAnsi="Clara Sans" w:cs="Calibri"/>
              </w:rPr>
              <w:t>Praktická realizace ústavního práva – zákonodárný proces, činnost soudů, zejména Ústavního soudu ČR</w:t>
            </w:r>
          </w:p>
          <w:p w:rsidR="00710060" w:rsidRPr="00710060" w:rsidRDefault="00710060" w:rsidP="00181F30">
            <w:pPr>
              <w:numPr>
                <w:ilvl w:val="0"/>
                <w:numId w:val="69"/>
              </w:numPr>
              <w:spacing w:line="276" w:lineRule="auto"/>
              <w:jc w:val="left"/>
              <w:rPr>
                <w:rFonts w:ascii="Clara Sans" w:eastAsia="Calibri" w:hAnsi="Clara Sans" w:cs="Calibri"/>
              </w:rPr>
            </w:pPr>
            <w:r w:rsidRPr="00710060">
              <w:rPr>
                <w:rFonts w:ascii="Clara Sans" w:eastAsia="Calibri" w:hAnsi="Clara Sans" w:cs="Calibri"/>
              </w:rPr>
              <w:t>Základy občanského práva. Nový občanský zákoník</w:t>
            </w:r>
          </w:p>
          <w:p w:rsidR="00710060" w:rsidRPr="00710060" w:rsidRDefault="00710060" w:rsidP="00181F30">
            <w:pPr>
              <w:numPr>
                <w:ilvl w:val="0"/>
                <w:numId w:val="69"/>
              </w:numPr>
              <w:spacing w:line="276" w:lineRule="auto"/>
              <w:jc w:val="left"/>
              <w:rPr>
                <w:rFonts w:ascii="Clara Sans" w:eastAsia="Calibri" w:hAnsi="Clara Sans" w:cs="Calibri"/>
              </w:rPr>
            </w:pPr>
            <w:r w:rsidRPr="00710060">
              <w:rPr>
                <w:rFonts w:ascii="Clara Sans" w:eastAsia="Calibri" w:hAnsi="Clara Sans" w:cs="Calibri"/>
              </w:rPr>
              <w:t>Praktické úkony podle občanského zákoníku – plná moc, soudní návrhy, dohody a žaloby</w:t>
            </w:r>
          </w:p>
          <w:p w:rsidR="00710060" w:rsidRPr="00710060" w:rsidRDefault="00710060" w:rsidP="00181F30">
            <w:pPr>
              <w:numPr>
                <w:ilvl w:val="0"/>
                <w:numId w:val="69"/>
              </w:numPr>
              <w:spacing w:line="276" w:lineRule="auto"/>
              <w:jc w:val="left"/>
              <w:rPr>
                <w:rFonts w:ascii="Clara Sans" w:eastAsia="Calibri" w:hAnsi="Clara Sans" w:cs="Calibri"/>
              </w:rPr>
            </w:pPr>
            <w:r w:rsidRPr="00710060">
              <w:rPr>
                <w:rFonts w:ascii="Clara Sans" w:eastAsia="Calibri" w:hAnsi="Clara Sans" w:cs="Calibri"/>
              </w:rPr>
              <w:t>Rodinné právo v normativě občanského zákoníku</w:t>
            </w:r>
          </w:p>
          <w:p w:rsidR="00710060" w:rsidRPr="00710060" w:rsidRDefault="00710060" w:rsidP="00181F30">
            <w:pPr>
              <w:numPr>
                <w:ilvl w:val="0"/>
                <w:numId w:val="69"/>
              </w:numPr>
              <w:spacing w:line="276" w:lineRule="auto"/>
              <w:jc w:val="left"/>
              <w:rPr>
                <w:rFonts w:ascii="Clara Sans" w:eastAsia="Calibri" w:hAnsi="Clara Sans" w:cs="Calibri"/>
              </w:rPr>
            </w:pPr>
            <w:r w:rsidRPr="00710060">
              <w:rPr>
                <w:rFonts w:ascii="Clara Sans" w:eastAsia="Calibri" w:hAnsi="Clara Sans" w:cs="Calibri"/>
              </w:rPr>
              <w:t>Uskutečňování norem rodinného práva. Právní ochrana dětí</w:t>
            </w:r>
          </w:p>
          <w:p w:rsidR="00710060" w:rsidRPr="00710060" w:rsidRDefault="00710060" w:rsidP="00181F30">
            <w:pPr>
              <w:numPr>
                <w:ilvl w:val="0"/>
                <w:numId w:val="69"/>
              </w:numPr>
              <w:spacing w:line="276" w:lineRule="auto"/>
              <w:jc w:val="left"/>
              <w:rPr>
                <w:rFonts w:ascii="Clara Sans" w:eastAsia="Calibri" w:hAnsi="Clara Sans" w:cs="Calibri"/>
              </w:rPr>
            </w:pPr>
            <w:r w:rsidRPr="00710060">
              <w:rPr>
                <w:rFonts w:ascii="Clara Sans" w:eastAsia="Calibri" w:hAnsi="Clara Sans" w:cs="Calibri"/>
              </w:rPr>
              <w:t>Základní právní úprava sociálního zabezpečení – státní sociální podpora, dávky, sociální služby</w:t>
            </w:r>
          </w:p>
          <w:p w:rsidR="00710060" w:rsidRPr="00710060" w:rsidRDefault="00710060" w:rsidP="00181F30">
            <w:pPr>
              <w:numPr>
                <w:ilvl w:val="0"/>
                <w:numId w:val="69"/>
              </w:numPr>
              <w:spacing w:line="276" w:lineRule="auto"/>
              <w:jc w:val="left"/>
              <w:rPr>
                <w:rFonts w:ascii="Clara Sans" w:eastAsia="Calibri" w:hAnsi="Clara Sans" w:cs="Calibri"/>
              </w:rPr>
            </w:pPr>
            <w:r w:rsidRPr="00710060">
              <w:rPr>
                <w:rFonts w:ascii="Clara Sans" w:eastAsia="Calibri" w:hAnsi="Clara Sans" w:cs="Calibri"/>
              </w:rPr>
              <w:t>Praktická realizace sociálních práv. Zákon o organizaci a provádění sociálního zabezpečení</w:t>
            </w:r>
          </w:p>
          <w:p w:rsidR="00710060" w:rsidRPr="00710060" w:rsidRDefault="00710060" w:rsidP="00181F30">
            <w:pPr>
              <w:numPr>
                <w:ilvl w:val="0"/>
                <w:numId w:val="69"/>
              </w:numPr>
              <w:spacing w:line="276" w:lineRule="auto"/>
              <w:jc w:val="left"/>
              <w:rPr>
                <w:rFonts w:ascii="Clara Sans" w:eastAsia="Calibri" w:hAnsi="Clara Sans" w:cs="Calibri"/>
              </w:rPr>
            </w:pPr>
            <w:r w:rsidRPr="00710060">
              <w:rPr>
                <w:rFonts w:ascii="Clara Sans" w:eastAsia="Calibri" w:hAnsi="Clara Sans" w:cs="Calibri"/>
              </w:rPr>
              <w:t>Základy trestního práva a trestní odpovědnosti</w:t>
            </w:r>
          </w:p>
          <w:p w:rsidR="00710060" w:rsidRPr="00710060" w:rsidRDefault="00710060" w:rsidP="00181F30">
            <w:pPr>
              <w:numPr>
                <w:ilvl w:val="0"/>
                <w:numId w:val="69"/>
              </w:numPr>
              <w:spacing w:line="276" w:lineRule="auto"/>
              <w:jc w:val="left"/>
              <w:rPr>
                <w:rFonts w:ascii="Clara Sans" w:eastAsia="Calibri" w:hAnsi="Clara Sans" w:cs="Calibri"/>
              </w:rPr>
            </w:pPr>
            <w:r w:rsidRPr="00710060">
              <w:rPr>
                <w:rFonts w:ascii="Clara Sans" w:eastAsia="Calibri" w:hAnsi="Clara Sans" w:cs="Calibri"/>
              </w:rPr>
              <w:t>Trestné činy proti životu a zdraví, proti rodině a dětem. Trestání mladistvých. Probační a mediační služba</w:t>
            </w:r>
          </w:p>
        </w:tc>
      </w:tr>
      <w:tr w:rsidR="00710060" w:rsidRPr="00710060" w:rsidTr="00AE1239">
        <w:trPr>
          <w:trHeight w:val="231"/>
        </w:trPr>
        <w:tc>
          <w:tcPr>
            <w:tcW w:w="3668" w:type="dxa"/>
            <w:gridSpan w:val="2"/>
            <w:tcBorders>
              <w:top w:val="nil"/>
            </w:tcBorders>
            <w:shd w:val="clear" w:color="auto" w:fill="F7CAAC"/>
          </w:tcPr>
          <w:p w:rsidR="00710060" w:rsidRPr="00710060" w:rsidRDefault="00710060" w:rsidP="00710060">
            <w:pPr>
              <w:ind w:firstLine="0"/>
              <w:rPr>
                <w:rFonts w:ascii="Clara Sans" w:eastAsia="Times New Roman" w:hAnsi="Clara Sans"/>
                <w:lang w:eastAsia="cs-CZ"/>
              </w:rPr>
            </w:pPr>
            <w:r w:rsidRPr="00710060">
              <w:rPr>
                <w:rFonts w:ascii="Clara Sans" w:eastAsia="Times New Roman" w:hAnsi="Clara Sans"/>
                <w:b/>
                <w:lang w:eastAsia="cs-CZ"/>
              </w:rPr>
              <w:t>Studijní literatura a studijní pomůcky</w:t>
            </w:r>
          </w:p>
        </w:tc>
        <w:tc>
          <w:tcPr>
            <w:tcW w:w="6228" w:type="dxa"/>
            <w:gridSpan w:val="6"/>
            <w:tcBorders>
              <w:top w:val="nil"/>
              <w:bottom w:val="nil"/>
            </w:tcBorders>
          </w:tcPr>
          <w:p w:rsidR="00710060" w:rsidRPr="00710060" w:rsidRDefault="00710060" w:rsidP="00710060">
            <w:pPr>
              <w:ind w:firstLine="0"/>
              <w:rPr>
                <w:rFonts w:ascii="Clara Sans" w:eastAsia="Times New Roman" w:hAnsi="Clara Sans"/>
                <w:lang w:eastAsia="cs-CZ"/>
              </w:rPr>
            </w:pPr>
          </w:p>
        </w:tc>
      </w:tr>
      <w:tr w:rsidR="00710060" w:rsidRPr="00710060" w:rsidTr="00AE1239">
        <w:trPr>
          <w:trHeight w:val="1307"/>
        </w:trPr>
        <w:tc>
          <w:tcPr>
            <w:tcW w:w="9896" w:type="dxa"/>
            <w:gridSpan w:val="8"/>
            <w:tcBorders>
              <w:top w:val="nil"/>
            </w:tcBorders>
          </w:tcPr>
          <w:p w:rsidR="00710060" w:rsidRPr="00710060" w:rsidRDefault="00710060" w:rsidP="00710060">
            <w:pPr>
              <w:ind w:left="360" w:firstLine="0"/>
              <w:rPr>
                <w:rFonts w:ascii="Clara Sans" w:eastAsia="Times New Roman" w:hAnsi="Clara Sans"/>
                <w:lang w:eastAsia="cs-CZ"/>
              </w:rPr>
            </w:pPr>
            <w:r w:rsidRPr="00710060">
              <w:rPr>
                <w:rFonts w:ascii="Clara Sans" w:eastAsia="Times New Roman" w:hAnsi="Clara Sans"/>
                <w:b/>
                <w:lang w:eastAsia="cs-CZ"/>
              </w:rPr>
              <w:t>Základní</w:t>
            </w:r>
            <w:r w:rsidRPr="00710060">
              <w:rPr>
                <w:rFonts w:ascii="Clara Sans" w:eastAsia="Times New Roman" w:hAnsi="Clara Sans"/>
                <w:lang w:eastAsia="cs-CZ"/>
              </w:rPr>
              <w:t>:</w:t>
            </w:r>
          </w:p>
          <w:p w:rsidR="00710060" w:rsidRPr="00710060" w:rsidRDefault="00710060" w:rsidP="00181F30">
            <w:pPr>
              <w:numPr>
                <w:ilvl w:val="0"/>
                <w:numId w:val="68"/>
              </w:numPr>
              <w:spacing w:line="276" w:lineRule="auto"/>
              <w:contextualSpacing/>
              <w:jc w:val="left"/>
              <w:rPr>
                <w:rFonts w:ascii="Clara Sans" w:eastAsia="Times New Roman" w:hAnsi="Clara Sans"/>
                <w:lang w:eastAsia="cs-CZ"/>
              </w:rPr>
            </w:pPr>
            <w:r w:rsidRPr="00710060">
              <w:rPr>
                <w:rFonts w:ascii="Clara Sans" w:eastAsia="Times New Roman" w:hAnsi="Clara Sans"/>
                <w:lang w:eastAsia="cs-CZ"/>
              </w:rPr>
              <w:t>Gerloch, Teorie práva, 7. vyd., Plzeň: Aleš Čeněk, 2017</w:t>
            </w:r>
          </w:p>
          <w:p w:rsidR="00710060" w:rsidRPr="00710060" w:rsidRDefault="00710060" w:rsidP="00FA4D2A">
            <w:pPr>
              <w:ind w:left="360" w:firstLine="0"/>
              <w:rPr>
                <w:rFonts w:ascii="Clara Sans" w:eastAsia="Times New Roman" w:hAnsi="Clara Sans"/>
                <w:lang w:eastAsia="cs-CZ"/>
              </w:rPr>
            </w:pPr>
            <w:r w:rsidRPr="00710060">
              <w:rPr>
                <w:rFonts w:ascii="Clara Sans" w:eastAsia="Times New Roman" w:hAnsi="Clara Sans"/>
                <w:lang w:eastAsia="cs-CZ"/>
              </w:rPr>
              <w:t>Ústava České republiky, Listina základních práv a svobod – vybrané články</w:t>
            </w:r>
          </w:p>
          <w:p w:rsidR="00710060" w:rsidRPr="00710060" w:rsidRDefault="00710060" w:rsidP="00FA4D2A">
            <w:pPr>
              <w:ind w:left="360" w:firstLine="0"/>
              <w:rPr>
                <w:rFonts w:ascii="Clara Sans" w:eastAsia="Times New Roman" w:hAnsi="Clara Sans"/>
                <w:lang w:eastAsia="cs-CZ"/>
              </w:rPr>
            </w:pPr>
            <w:r w:rsidRPr="00710060">
              <w:rPr>
                <w:rFonts w:ascii="Clara Sans" w:eastAsia="Times New Roman" w:hAnsi="Clara Sans"/>
                <w:lang w:eastAsia="cs-CZ"/>
              </w:rPr>
              <w:t>Občanský zákoník – vybraná ustanovení</w:t>
            </w:r>
          </w:p>
          <w:p w:rsidR="00710060" w:rsidRPr="00710060" w:rsidRDefault="00710060" w:rsidP="00710060">
            <w:pPr>
              <w:ind w:left="360" w:firstLine="0"/>
              <w:rPr>
                <w:rFonts w:ascii="Clara Sans" w:eastAsia="Times New Roman" w:hAnsi="Clara Sans"/>
                <w:lang w:eastAsia="cs-CZ"/>
              </w:rPr>
            </w:pPr>
            <w:r w:rsidRPr="00710060">
              <w:rPr>
                <w:rFonts w:ascii="Clara Sans" w:eastAsia="Times New Roman" w:hAnsi="Clara Sans"/>
                <w:lang w:eastAsia="cs-CZ"/>
              </w:rPr>
              <w:t>Kolektiv autorů, Vzory podání a smluv s vysvětlivkami, Praha: Leges, 2016</w:t>
            </w:r>
          </w:p>
          <w:p w:rsidR="00710060" w:rsidRPr="00710060" w:rsidRDefault="00710060" w:rsidP="00710060">
            <w:pPr>
              <w:ind w:left="360" w:firstLine="0"/>
              <w:rPr>
                <w:rFonts w:ascii="Clara Sans" w:eastAsia="Times New Roman" w:hAnsi="Clara Sans"/>
                <w:lang w:eastAsia="cs-CZ"/>
              </w:rPr>
            </w:pPr>
            <w:r w:rsidRPr="00710060">
              <w:rPr>
                <w:rFonts w:ascii="Clara Sans" w:eastAsia="Times New Roman" w:hAnsi="Clara Sans"/>
                <w:lang w:eastAsia="cs-CZ"/>
              </w:rPr>
              <w:t>Zákon o státní sociální podpoře, zákon o sociálních službách</w:t>
            </w:r>
          </w:p>
          <w:p w:rsidR="00710060" w:rsidRPr="00710060" w:rsidRDefault="00710060" w:rsidP="00710060">
            <w:pPr>
              <w:ind w:left="360" w:firstLine="0"/>
              <w:rPr>
                <w:rFonts w:ascii="Clara Sans" w:eastAsia="Times New Roman" w:hAnsi="Clara Sans"/>
                <w:lang w:eastAsia="cs-CZ"/>
              </w:rPr>
            </w:pPr>
            <w:r w:rsidRPr="00710060">
              <w:rPr>
                <w:rFonts w:ascii="Clara Sans" w:eastAsia="Times New Roman" w:hAnsi="Clara Sans"/>
                <w:lang w:eastAsia="cs-CZ"/>
              </w:rPr>
              <w:t>V Štangová a kol., Právo sociálního zabezpečení s příklady, Plzeň: Aleš Čeněk, 2018</w:t>
            </w:r>
          </w:p>
          <w:p w:rsidR="00710060" w:rsidRPr="00710060" w:rsidRDefault="00710060" w:rsidP="00710060">
            <w:pPr>
              <w:ind w:left="360" w:firstLine="0"/>
              <w:rPr>
                <w:rFonts w:ascii="Clara Sans" w:eastAsia="Times New Roman" w:hAnsi="Clara Sans"/>
                <w:lang w:eastAsia="cs-CZ"/>
              </w:rPr>
            </w:pPr>
            <w:r w:rsidRPr="00710060">
              <w:rPr>
                <w:rFonts w:ascii="Clara Sans" w:eastAsia="Times New Roman" w:hAnsi="Clara Sans"/>
                <w:lang w:eastAsia="cs-CZ"/>
              </w:rPr>
              <w:t>Trestní zákoník – vybraná ustanovení</w:t>
            </w:r>
          </w:p>
          <w:p w:rsidR="00710060" w:rsidRPr="00710060" w:rsidRDefault="00710060" w:rsidP="00710060">
            <w:pPr>
              <w:ind w:left="360" w:firstLine="0"/>
              <w:rPr>
                <w:rFonts w:ascii="Clara Sans" w:eastAsia="Times New Roman" w:hAnsi="Clara Sans"/>
                <w:lang w:eastAsia="cs-CZ"/>
              </w:rPr>
            </w:pPr>
            <w:r w:rsidRPr="00710060">
              <w:rPr>
                <w:rFonts w:ascii="Clara Sans" w:eastAsia="Times New Roman" w:hAnsi="Clara Sans"/>
                <w:lang w:eastAsia="cs-CZ"/>
              </w:rPr>
              <w:t>Zákon o soudnictví ve věcech mládeže. Zákon o probační a mediační službě</w:t>
            </w:r>
          </w:p>
          <w:p w:rsidR="00710060" w:rsidRPr="00710060" w:rsidRDefault="00710060" w:rsidP="00710060">
            <w:pPr>
              <w:ind w:left="360" w:firstLine="0"/>
              <w:rPr>
                <w:rFonts w:ascii="Clara Sans" w:eastAsia="Times New Roman" w:hAnsi="Clara Sans"/>
                <w:lang w:eastAsia="cs-CZ"/>
              </w:rPr>
            </w:pPr>
            <w:r w:rsidRPr="00710060">
              <w:rPr>
                <w:rFonts w:ascii="Clara Sans" w:eastAsia="Times New Roman" w:hAnsi="Clara Sans"/>
                <w:b/>
                <w:lang w:eastAsia="cs-CZ"/>
              </w:rPr>
              <w:t>Doporučená</w:t>
            </w:r>
            <w:r w:rsidRPr="00710060">
              <w:rPr>
                <w:rFonts w:ascii="Clara Sans" w:eastAsia="Times New Roman" w:hAnsi="Clara Sans"/>
                <w:lang w:eastAsia="cs-CZ"/>
              </w:rPr>
              <w:t>:</w:t>
            </w:r>
          </w:p>
          <w:p w:rsidR="00710060" w:rsidRPr="00710060" w:rsidRDefault="00710060" w:rsidP="00710060">
            <w:pPr>
              <w:ind w:firstLine="0"/>
              <w:rPr>
                <w:rFonts w:ascii="Clara Sans" w:eastAsia="Times New Roman" w:hAnsi="Clara Sans"/>
                <w:lang w:eastAsia="cs-CZ"/>
              </w:rPr>
            </w:pPr>
            <w:r w:rsidRPr="00710060">
              <w:rPr>
                <w:rFonts w:ascii="Clara Sans" w:eastAsia="Times New Roman" w:hAnsi="Clara Sans"/>
                <w:lang w:eastAsia="cs-CZ"/>
              </w:rPr>
              <w:t xml:space="preserve">      J. Boguszak, Teorie práva, 2. vyd., Praha: ASPI, 2004</w:t>
            </w:r>
          </w:p>
          <w:p w:rsidR="00710060" w:rsidRPr="00710060" w:rsidRDefault="00710060" w:rsidP="00710060">
            <w:pPr>
              <w:ind w:firstLine="0"/>
              <w:rPr>
                <w:rFonts w:ascii="Clara Sans" w:eastAsia="Times New Roman" w:hAnsi="Clara Sans"/>
                <w:lang w:eastAsia="cs-CZ"/>
              </w:rPr>
            </w:pPr>
            <w:r w:rsidRPr="00710060">
              <w:rPr>
                <w:rFonts w:ascii="Clara Sans" w:eastAsia="Times New Roman" w:hAnsi="Clara Sans"/>
                <w:lang w:eastAsia="cs-CZ"/>
              </w:rPr>
              <w:t xml:space="preserve">      V. Pavlíček a kol. Ústavní právo a státověda Praha: Leges, 1. díl 2014, 2. díl 2015</w:t>
            </w:r>
          </w:p>
          <w:p w:rsidR="00710060" w:rsidRPr="00710060" w:rsidRDefault="00710060" w:rsidP="00710060">
            <w:pPr>
              <w:ind w:firstLine="0"/>
              <w:rPr>
                <w:rFonts w:ascii="Clara Sans" w:eastAsia="Times New Roman" w:hAnsi="Clara Sans"/>
                <w:lang w:eastAsia="cs-CZ"/>
              </w:rPr>
            </w:pPr>
            <w:r w:rsidRPr="00710060">
              <w:rPr>
                <w:rFonts w:ascii="Clara Sans" w:eastAsia="Times New Roman" w:hAnsi="Clara Sans"/>
                <w:lang w:eastAsia="cs-CZ"/>
              </w:rPr>
              <w:t xml:space="preserve">      M. Hrušáková a kol., Rodinné právo, C. H. Beck, 2017</w:t>
            </w:r>
          </w:p>
          <w:p w:rsidR="00710060" w:rsidRPr="00710060" w:rsidRDefault="00710060" w:rsidP="00710060">
            <w:pPr>
              <w:ind w:firstLine="0"/>
              <w:rPr>
                <w:rFonts w:ascii="Clara Sans" w:eastAsia="Times New Roman" w:hAnsi="Clara Sans"/>
                <w:lang w:eastAsia="cs-CZ"/>
              </w:rPr>
            </w:pPr>
            <w:r w:rsidRPr="00710060">
              <w:rPr>
                <w:rFonts w:ascii="Clara Sans" w:eastAsia="Times New Roman" w:hAnsi="Clara Sans"/>
                <w:lang w:eastAsia="cs-CZ"/>
              </w:rPr>
              <w:t xml:space="preserve">      V. Voříšek a kol., Zákon o organizaci a provádění sociálního zabezpečení, Praha: Wolters Kluwer, 2018</w:t>
            </w:r>
          </w:p>
          <w:p w:rsidR="00710060" w:rsidRPr="00710060" w:rsidRDefault="00710060" w:rsidP="00710060">
            <w:pPr>
              <w:ind w:firstLine="0"/>
              <w:rPr>
                <w:rFonts w:ascii="Clara Sans" w:eastAsia="Times New Roman" w:hAnsi="Clara Sans"/>
                <w:lang w:eastAsia="cs-CZ"/>
              </w:rPr>
            </w:pPr>
            <w:r w:rsidRPr="00710060">
              <w:rPr>
                <w:rFonts w:ascii="Clara Sans" w:eastAsia="Times New Roman" w:hAnsi="Clara Sans"/>
                <w:lang w:eastAsia="cs-CZ"/>
              </w:rPr>
              <w:t xml:space="preserve">      V. Novotná a kol. Zákon o sociálně-právní ochraně dětí, Olomouc: ANAG, 2016</w:t>
            </w:r>
          </w:p>
          <w:p w:rsidR="00710060" w:rsidRPr="00710060" w:rsidRDefault="00710060" w:rsidP="00710060">
            <w:pPr>
              <w:ind w:firstLine="0"/>
              <w:rPr>
                <w:rFonts w:ascii="Clara Sans" w:eastAsia="Times New Roman" w:hAnsi="Clara Sans"/>
                <w:lang w:eastAsia="cs-CZ"/>
              </w:rPr>
            </w:pPr>
            <w:r w:rsidRPr="00710060">
              <w:rPr>
                <w:rFonts w:ascii="Clara Sans" w:eastAsia="Times New Roman" w:hAnsi="Clara Sans"/>
                <w:lang w:eastAsia="cs-CZ"/>
              </w:rPr>
              <w:t xml:space="preserve">      K. Eliáš a kol. Nový občanský zákoník, Ostrava: Sagit, 2012</w:t>
            </w:r>
          </w:p>
          <w:p w:rsidR="00710060" w:rsidRPr="00710060" w:rsidRDefault="00710060" w:rsidP="00710060">
            <w:pPr>
              <w:ind w:firstLine="0"/>
              <w:rPr>
                <w:rFonts w:ascii="Clara Sans" w:eastAsia="Times New Roman" w:hAnsi="Clara Sans"/>
                <w:lang w:eastAsia="cs-CZ"/>
              </w:rPr>
            </w:pPr>
            <w:r w:rsidRPr="00710060">
              <w:rPr>
                <w:rFonts w:ascii="Clara Sans" w:eastAsia="Times New Roman" w:hAnsi="Clara Sans"/>
                <w:lang w:eastAsia="cs-CZ"/>
              </w:rPr>
              <w:t xml:space="preserve">      J. Jelínek a kol. Trestní zákoník a trestní řád, praha: Leges, 7. vyd., 2017</w:t>
            </w:r>
          </w:p>
          <w:p w:rsidR="00710060" w:rsidRPr="00710060" w:rsidRDefault="00710060" w:rsidP="00710060">
            <w:pPr>
              <w:ind w:firstLine="0"/>
              <w:rPr>
                <w:rFonts w:ascii="Clara Sans" w:eastAsia="Times New Roman" w:hAnsi="Clara Sans"/>
                <w:lang w:eastAsia="cs-CZ"/>
              </w:rPr>
            </w:pPr>
          </w:p>
        </w:tc>
      </w:tr>
      <w:tr w:rsidR="00710060" w:rsidRPr="00710060" w:rsidTr="00AE1239">
        <w:trPr>
          <w:trHeight w:val="126"/>
        </w:trPr>
        <w:tc>
          <w:tcPr>
            <w:tcW w:w="9896" w:type="dxa"/>
            <w:gridSpan w:val="8"/>
            <w:tcBorders>
              <w:top w:val="single" w:sz="12" w:space="0" w:color="auto"/>
              <w:left w:val="single" w:sz="2" w:space="0" w:color="auto"/>
              <w:bottom w:val="single" w:sz="2" w:space="0" w:color="auto"/>
              <w:right w:val="single" w:sz="2" w:space="0" w:color="auto"/>
            </w:tcBorders>
            <w:shd w:val="clear" w:color="auto" w:fill="F7CAAC"/>
          </w:tcPr>
          <w:p w:rsidR="00710060" w:rsidRPr="00710060" w:rsidRDefault="00710060" w:rsidP="00710060">
            <w:pPr>
              <w:ind w:firstLine="0"/>
              <w:jc w:val="center"/>
              <w:rPr>
                <w:rFonts w:ascii="Clara Sans" w:eastAsia="Times New Roman" w:hAnsi="Clara Sans"/>
                <w:b/>
                <w:lang w:eastAsia="cs-CZ"/>
              </w:rPr>
            </w:pPr>
            <w:r w:rsidRPr="00710060">
              <w:rPr>
                <w:rFonts w:ascii="Clara Sans" w:eastAsia="Times New Roman" w:hAnsi="Clara Sans"/>
                <w:b/>
                <w:lang w:eastAsia="cs-CZ"/>
              </w:rPr>
              <w:t>Informace ke kombinované nebo distanční formě</w:t>
            </w:r>
          </w:p>
        </w:tc>
      </w:tr>
      <w:tr w:rsidR="00710060" w:rsidRPr="00710060" w:rsidTr="00FA4D2A">
        <w:trPr>
          <w:trHeight w:val="126"/>
        </w:trPr>
        <w:tc>
          <w:tcPr>
            <w:tcW w:w="4807" w:type="dxa"/>
            <w:gridSpan w:val="3"/>
            <w:tcBorders>
              <w:top w:val="single" w:sz="2" w:space="0" w:color="auto"/>
            </w:tcBorders>
            <w:shd w:val="clear" w:color="auto" w:fill="F7CAAC"/>
          </w:tcPr>
          <w:p w:rsidR="00710060" w:rsidRPr="00710060" w:rsidRDefault="00710060" w:rsidP="00710060">
            <w:pPr>
              <w:ind w:firstLine="0"/>
              <w:rPr>
                <w:rFonts w:ascii="Clara Sans" w:eastAsia="Times New Roman" w:hAnsi="Clara Sans"/>
                <w:lang w:eastAsia="cs-CZ"/>
              </w:rPr>
            </w:pPr>
            <w:r w:rsidRPr="00710060">
              <w:rPr>
                <w:rFonts w:ascii="Clara Sans" w:eastAsia="Times New Roman" w:hAnsi="Clara Sans"/>
                <w:b/>
                <w:lang w:eastAsia="cs-CZ"/>
              </w:rPr>
              <w:t>Rozsah konzultací (soustředění)</w:t>
            </w:r>
          </w:p>
        </w:tc>
        <w:tc>
          <w:tcPr>
            <w:tcW w:w="893" w:type="dxa"/>
            <w:tcBorders>
              <w:top w:val="single" w:sz="2" w:space="0" w:color="auto"/>
            </w:tcBorders>
          </w:tcPr>
          <w:p w:rsidR="00710060" w:rsidRPr="00710060" w:rsidRDefault="001E0D42" w:rsidP="00710060">
            <w:pPr>
              <w:ind w:firstLine="0"/>
              <w:rPr>
                <w:rFonts w:ascii="Clara Sans" w:eastAsia="Times New Roman" w:hAnsi="Clara Sans"/>
                <w:lang w:eastAsia="cs-CZ"/>
              </w:rPr>
            </w:pPr>
            <w:r>
              <w:rPr>
                <w:rFonts w:ascii="Clara Sans" w:eastAsia="Times New Roman" w:hAnsi="Clara Sans"/>
                <w:lang w:eastAsia="cs-CZ"/>
              </w:rPr>
              <w:t>12</w:t>
            </w:r>
          </w:p>
        </w:tc>
        <w:tc>
          <w:tcPr>
            <w:tcW w:w="4196" w:type="dxa"/>
            <w:gridSpan w:val="4"/>
            <w:tcBorders>
              <w:top w:val="single" w:sz="2" w:space="0" w:color="auto"/>
            </w:tcBorders>
            <w:shd w:val="clear" w:color="auto" w:fill="F7CAAC"/>
          </w:tcPr>
          <w:p w:rsidR="00710060" w:rsidRPr="00710060" w:rsidRDefault="00710060" w:rsidP="00710060">
            <w:pPr>
              <w:ind w:firstLine="0"/>
              <w:rPr>
                <w:rFonts w:ascii="Clara Sans" w:eastAsia="Times New Roman" w:hAnsi="Clara Sans"/>
                <w:b/>
                <w:lang w:eastAsia="cs-CZ"/>
              </w:rPr>
            </w:pPr>
            <w:r w:rsidRPr="00710060">
              <w:rPr>
                <w:rFonts w:ascii="Clara Sans" w:eastAsia="Times New Roman" w:hAnsi="Clara Sans"/>
                <w:b/>
                <w:lang w:eastAsia="cs-CZ"/>
              </w:rPr>
              <w:t xml:space="preserve">hodin </w:t>
            </w:r>
          </w:p>
        </w:tc>
      </w:tr>
      <w:tr w:rsidR="00710060" w:rsidRPr="00710060" w:rsidTr="00AE1239">
        <w:trPr>
          <w:trHeight w:val="126"/>
        </w:trPr>
        <w:tc>
          <w:tcPr>
            <w:tcW w:w="9896" w:type="dxa"/>
            <w:gridSpan w:val="8"/>
            <w:shd w:val="clear" w:color="auto" w:fill="F7CAAC"/>
          </w:tcPr>
          <w:p w:rsidR="00710060" w:rsidRPr="00710060" w:rsidRDefault="00710060" w:rsidP="00710060">
            <w:pPr>
              <w:ind w:firstLine="0"/>
              <w:rPr>
                <w:rFonts w:ascii="Clara Sans" w:eastAsia="Times New Roman" w:hAnsi="Clara Sans"/>
                <w:b/>
                <w:lang w:eastAsia="cs-CZ"/>
              </w:rPr>
            </w:pPr>
            <w:r w:rsidRPr="00710060">
              <w:rPr>
                <w:rFonts w:ascii="Clara Sans" w:eastAsia="Times New Roman" w:hAnsi="Clara Sans"/>
                <w:b/>
                <w:lang w:eastAsia="cs-CZ"/>
              </w:rPr>
              <w:t>Informace o způsobu kontaktu s vyučujícím</w:t>
            </w:r>
          </w:p>
        </w:tc>
      </w:tr>
      <w:tr w:rsidR="00710060" w:rsidRPr="00710060" w:rsidTr="00AE1239">
        <w:trPr>
          <w:trHeight w:val="690"/>
        </w:trPr>
        <w:tc>
          <w:tcPr>
            <w:tcW w:w="9896" w:type="dxa"/>
            <w:gridSpan w:val="8"/>
          </w:tcPr>
          <w:p w:rsidR="00710060" w:rsidRPr="00710060" w:rsidRDefault="00710060" w:rsidP="00181F30">
            <w:pPr>
              <w:numPr>
                <w:ilvl w:val="0"/>
                <w:numId w:val="36"/>
              </w:numPr>
              <w:spacing w:after="200" w:line="276" w:lineRule="auto"/>
              <w:contextualSpacing/>
              <w:jc w:val="left"/>
              <w:rPr>
                <w:rFonts w:ascii="Clara Sans" w:eastAsia="Times New Roman" w:hAnsi="Clara Sans"/>
                <w:lang w:eastAsia="cs-CZ"/>
              </w:rPr>
            </w:pPr>
            <w:r w:rsidRPr="00710060">
              <w:rPr>
                <w:rFonts w:ascii="Clara Sans" w:eastAsia="Times New Roman" w:hAnsi="Clara Sans"/>
                <w:lang w:eastAsia="cs-CZ"/>
              </w:rPr>
              <w:t>individuální konzultace (na vyžádání po předchozí domluvě s vyučující osobně či e-mailem)</w:t>
            </w:r>
          </w:p>
        </w:tc>
      </w:tr>
    </w:tbl>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4"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5"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olor w:val="000000"/>
                <w:sz w:val="22"/>
                <w:szCs w:val="22"/>
                <w:lang w:eastAsia="cs-CZ"/>
              </w:rPr>
              <w:t>Psychologie komunikace pro pomáhající profese</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povinně volitelný</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1.LS</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14</w:t>
            </w:r>
            <w:r w:rsidR="00C56FCE">
              <w:rPr>
                <w:rFonts w:ascii="Clara Sans" w:eastAsia="Calibri" w:hAnsi="Clara Sans"/>
                <w:lang w:eastAsia="cs-CZ"/>
              </w:rPr>
              <w:t>p</w:t>
            </w:r>
            <w:r w:rsidRPr="009A7393">
              <w:rPr>
                <w:rFonts w:ascii="Clara Sans" w:eastAsia="Calibri" w:hAnsi="Clara Sans"/>
                <w:lang w:eastAsia="cs-CZ"/>
              </w:rPr>
              <w:t>+14</w:t>
            </w:r>
            <w:r w:rsidR="00C56FCE">
              <w:rPr>
                <w:rFonts w:ascii="Clara Sans" w:eastAsia="Calibri" w:hAnsi="Clara Sans"/>
                <w:lang w:eastAsia="cs-CZ"/>
              </w:rPr>
              <w:t>s</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28</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3</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žádné</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přednáška a seminář</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4" w:type="dxa"/>
            <w:gridSpan w:val="8"/>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Aktivní účast na přednáškách a seminářích, absolvování závěrečného rozhovoru ke zjištění znalostí a schopnosti aplikovat je na řešení konkrétních případů.</w:t>
            </w:r>
          </w:p>
        </w:tc>
      </w:tr>
      <w:tr w:rsidR="009A7393" w:rsidRPr="009A7393" w:rsidTr="009A7393">
        <w:trPr>
          <w:trHeight w:val="197"/>
        </w:trPr>
        <w:tc>
          <w:tcPr>
            <w:tcW w:w="3085"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43"/>
        </w:trPr>
        <w:tc>
          <w:tcPr>
            <w:tcW w:w="3085"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Ph.Dr. Jaroslav Hála (přednášející 100%, seminář 100 %)</w:t>
            </w:r>
          </w:p>
        </w:tc>
      </w:tr>
      <w:tr w:rsidR="009A7393" w:rsidRPr="009A7393" w:rsidTr="009A7393">
        <w:trPr>
          <w:trHeight w:val="554"/>
        </w:trPr>
        <w:tc>
          <w:tcPr>
            <w:tcW w:w="9854"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p w:rsidR="009A7393" w:rsidRPr="009A7393" w:rsidRDefault="009A7393" w:rsidP="009A7393">
            <w:pPr>
              <w:ind w:firstLine="0"/>
              <w:rPr>
                <w:rFonts w:ascii="Clara Sans" w:eastAsia="Calibri" w:hAnsi="Clara Sans"/>
                <w:lang w:eastAsia="cs-CZ"/>
              </w:rPr>
            </w:pPr>
          </w:p>
        </w:tc>
      </w:tr>
      <w:tr w:rsidR="009A7393" w:rsidRPr="009A7393" w:rsidTr="009A7393">
        <w:trPr>
          <w:trHeight w:val="3938"/>
        </w:trPr>
        <w:tc>
          <w:tcPr>
            <w:tcW w:w="9854" w:type="dxa"/>
            <w:gridSpan w:val="8"/>
            <w:tcBorders>
              <w:top w:val="nil"/>
              <w:bottom w:val="single" w:sz="1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V předmětu se studenti naučí základům komunikace s různými typy klientů.</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                                                                                                                                                                                                                      </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Obsah:</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 Sociální psychologie o komunikaci</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 Psychosociální práce a komunikace s různými typy klientů</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se specifickými poruchami osobnosti</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s psychotickými onemocněními,</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se sluchovým postižením,</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se zrakovým postižením,</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s pohybovým postižením,</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s mentálním postižením,</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se seniory</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s dětmi</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3. Nácvik vybraných komunikačních technik </w:t>
            </w:r>
          </w:p>
          <w:p w:rsidR="009A7393" w:rsidRPr="009A7393" w:rsidRDefault="009A7393" w:rsidP="009A7393">
            <w:pPr>
              <w:spacing w:after="200" w:line="276" w:lineRule="auto"/>
              <w:ind w:firstLine="0"/>
              <w:jc w:val="left"/>
              <w:rPr>
                <w:rFonts w:ascii="Clara Sans" w:eastAsia="Calibri" w:hAnsi="Clara Sans"/>
                <w:lang w:eastAsia="cs-CZ"/>
              </w:rPr>
            </w:pPr>
          </w:p>
        </w:tc>
      </w:tr>
      <w:tr w:rsidR="009A7393" w:rsidRPr="009A7393" w:rsidTr="009A7393">
        <w:trPr>
          <w:trHeight w:val="265"/>
        </w:trPr>
        <w:tc>
          <w:tcPr>
            <w:tcW w:w="3652"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497"/>
        </w:trPr>
        <w:tc>
          <w:tcPr>
            <w:tcW w:w="9854" w:type="dxa"/>
            <w:gridSpan w:val="8"/>
            <w:tcBorders>
              <w:top w:val="nil"/>
            </w:tcBorders>
          </w:tcPr>
          <w:p w:rsidR="009A7393" w:rsidRPr="009A7393" w:rsidRDefault="009A7393" w:rsidP="00181F30">
            <w:pPr>
              <w:numPr>
                <w:ilvl w:val="0"/>
                <w:numId w:val="45"/>
              </w:numPr>
              <w:spacing w:line="276" w:lineRule="auto"/>
              <w:jc w:val="left"/>
              <w:rPr>
                <w:rFonts w:ascii="Clara Sans" w:eastAsia="Calibri" w:hAnsi="Clara Sans"/>
                <w:lang w:eastAsia="cs-CZ"/>
              </w:rPr>
            </w:pPr>
            <w:r w:rsidRPr="009A7393">
              <w:rPr>
                <w:rFonts w:ascii="Clara Sans" w:eastAsia="Calibri" w:hAnsi="Clara Sans"/>
                <w:b/>
                <w:bCs/>
                <w:lang w:eastAsia="cs-CZ"/>
              </w:rPr>
              <w:t xml:space="preserve">Základní: </w:t>
            </w:r>
            <w:r w:rsidRPr="009A7393">
              <w:rPr>
                <w:rFonts w:ascii="Clara Sans" w:eastAsia="Calibri" w:hAnsi="Clara Sans"/>
                <w:bCs/>
                <w:lang w:eastAsia="cs-CZ"/>
              </w:rPr>
              <w:t xml:space="preserve">Nakonečný, M. </w:t>
            </w:r>
            <w:r w:rsidRPr="009A7393">
              <w:rPr>
                <w:rFonts w:ascii="Clara Sans" w:eastAsia="Calibri" w:hAnsi="Clara Sans"/>
                <w:bCs/>
                <w:i/>
                <w:lang w:eastAsia="cs-CZ"/>
              </w:rPr>
              <w:t>Sociální psychologie</w:t>
            </w:r>
            <w:r w:rsidRPr="009A7393">
              <w:rPr>
                <w:rFonts w:ascii="Clara Sans" w:eastAsia="Calibri" w:hAnsi="Clara Sans"/>
                <w:bCs/>
                <w:lang w:eastAsia="cs-CZ"/>
              </w:rPr>
              <w:t xml:space="preserve">. Praha, Academia, 2009. (Zejména kapitola </w:t>
            </w:r>
            <w:r w:rsidRPr="009A7393">
              <w:rPr>
                <w:rFonts w:ascii="Clara Sans" w:eastAsia="Calibri" w:hAnsi="Clara Sans"/>
                <w:bCs/>
                <w:i/>
                <w:lang w:eastAsia="cs-CZ"/>
              </w:rPr>
              <w:t>Komunikace</w:t>
            </w:r>
            <w:r w:rsidRPr="009A7393">
              <w:rPr>
                <w:rFonts w:ascii="Clara Sans" w:eastAsia="Calibri" w:hAnsi="Clara Sans"/>
                <w:bCs/>
                <w:lang w:eastAsia="cs-CZ"/>
              </w:rPr>
              <w:t>, s.</w:t>
            </w:r>
            <w:r w:rsidR="000A4289">
              <w:rPr>
                <w:rFonts w:ascii="Clara Sans" w:eastAsia="Calibri" w:hAnsi="Clara Sans"/>
                <w:bCs/>
                <w:lang w:eastAsia="cs-CZ"/>
              </w:rPr>
              <w:t xml:space="preserve"> </w:t>
            </w:r>
            <w:r w:rsidR="000A4289" w:rsidRPr="009A7393">
              <w:rPr>
                <w:rFonts w:ascii="Clara Sans" w:eastAsia="Calibri" w:hAnsi="Clara Sans"/>
                <w:bCs/>
                <w:lang w:eastAsia="cs-CZ"/>
              </w:rPr>
              <w:t>287-318.)</w:t>
            </w:r>
          </w:p>
          <w:p w:rsidR="009A7393" w:rsidRPr="009A7393" w:rsidRDefault="009A7393" w:rsidP="00181F30">
            <w:pPr>
              <w:numPr>
                <w:ilvl w:val="0"/>
                <w:numId w:val="45"/>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Vybíral, Z. </w:t>
            </w:r>
            <w:r w:rsidRPr="009A7393">
              <w:rPr>
                <w:rFonts w:ascii="Clara Sans" w:eastAsia="Calibri" w:hAnsi="Clara Sans"/>
                <w:i/>
                <w:iCs/>
                <w:lang w:eastAsia="cs-CZ"/>
              </w:rPr>
              <w:t>Psychologie komunikace</w:t>
            </w:r>
            <w:r w:rsidRPr="009A7393">
              <w:rPr>
                <w:rFonts w:ascii="Clara Sans" w:eastAsia="Calibri" w:hAnsi="Clara Sans"/>
                <w:lang w:eastAsia="cs-CZ"/>
              </w:rPr>
              <w:t>. Praha, Portál, 2005.</w:t>
            </w:r>
          </w:p>
          <w:p w:rsidR="009A7393" w:rsidRPr="009A7393" w:rsidRDefault="009A7393" w:rsidP="00181F30">
            <w:pPr>
              <w:numPr>
                <w:ilvl w:val="0"/>
                <w:numId w:val="45"/>
              </w:numPr>
              <w:spacing w:line="276" w:lineRule="auto"/>
              <w:jc w:val="left"/>
              <w:rPr>
                <w:rFonts w:ascii="Clara Sans" w:eastAsia="Calibri" w:hAnsi="Clara Sans"/>
                <w:bC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Křivohlavý, J. </w:t>
            </w:r>
            <w:r w:rsidRPr="009A7393">
              <w:rPr>
                <w:rFonts w:ascii="Clara Sans" w:eastAsia="Calibri" w:hAnsi="Clara Sans"/>
                <w:i/>
                <w:lang w:eastAsia="cs-CZ"/>
              </w:rPr>
              <w:t>O zdravých vztazích mezi lidmi</w:t>
            </w:r>
            <w:r w:rsidRPr="009A7393">
              <w:rPr>
                <w:rFonts w:ascii="Clara Sans" w:eastAsia="Calibri" w:hAnsi="Clara Sans"/>
                <w:lang w:eastAsia="cs-CZ"/>
              </w:rPr>
              <w:t>. Praha, Avicenum, 1986.</w:t>
            </w:r>
          </w:p>
          <w:p w:rsidR="009A7393" w:rsidRPr="009A7393" w:rsidRDefault="009A7393" w:rsidP="00181F30">
            <w:pPr>
              <w:numPr>
                <w:ilvl w:val="0"/>
                <w:numId w:val="45"/>
              </w:numPr>
              <w:spacing w:line="276" w:lineRule="auto"/>
              <w:jc w:val="left"/>
              <w:rPr>
                <w:rFonts w:ascii="Clara Sans" w:eastAsia="Calibri" w:hAnsi="Clara Sans"/>
                <w:bC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Janáčková, L., Weiss, P. </w:t>
            </w:r>
            <w:r w:rsidRPr="009A7393">
              <w:rPr>
                <w:rFonts w:ascii="Clara Sans" w:eastAsia="Calibri" w:hAnsi="Clara Sans"/>
                <w:i/>
                <w:lang w:eastAsia="cs-CZ"/>
              </w:rPr>
              <w:t>Komunikace ve zdravotnické péči</w:t>
            </w:r>
            <w:r w:rsidRPr="009A7393">
              <w:rPr>
                <w:rFonts w:ascii="Clara Sans" w:eastAsia="Calibri" w:hAnsi="Clara Sans"/>
                <w:lang w:eastAsia="cs-CZ"/>
              </w:rPr>
              <w:t>. Praha, Portál, 2008.</w:t>
            </w:r>
          </w:p>
          <w:p w:rsidR="009A7393" w:rsidRPr="009A7393" w:rsidRDefault="009A7393" w:rsidP="009A7393">
            <w:pPr>
              <w:ind w:firstLine="0"/>
              <w:rPr>
                <w:rFonts w:ascii="Clara Sans" w:eastAsia="Calibri" w:hAnsi="Clara Sans"/>
                <w:lang w:eastAsia="cs-CZ"/>
              </w:rPr>
            </w:pPr>
          </w:p>
        </w:tc>
      </w:tr>
      <w:tr w:rsidR="009A7393" w:rsidRPr="009A7393" w:rsidTr="009A7393">
        <w:tc>
          <w:tcPr>
            <w:tcW w:w="9854"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6"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8</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4"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986"/>
        </w:trPr>
        <w:tc>
          <w:tcPr>
            <w:tcW w:w="9854"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Kontakt s vyučujícím bude probíhat emailem nebo telefonicky.</w:t>
            </w:r>
          </w:p>
        </w:tc>
      </w:tr>
    </w:tbl>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vAlign w:val="bottom"/>
          </w:tcPr>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t>Psychologie morálního vývoje</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povinný/PZ</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1.LS</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28</w:t>
            </w:r>
            <w:r w:rsidR="00C56FCE">
              <w:rPr>
                <w:rFonts w:ascii="Clara Sans" w:eastAsia="Calibri" w:hAnsi="Clara Sans"/>
                <w:lang w:eastAsia="cs-CZ"/>
              </w:rPr>
              <w:t>p</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28</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3</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přednáška</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5" w:type="dxa"/>
            <w:gridSpan w:val="8"/>
            <w:tcBorders>
              <w:top w:val="nil"/>
            </w:tcBorders>
          </w:tcPr>
          <w:p w:rsidR="009A7393" w:rsidRPr="009A7393" w:rsidRDefault="009A7393" w:rsidP="009A7393">
            <w:pPr>
              <w:ind w:firstLine="0"/>
              <w:rPr>
                <w:rFonts w:ascii="Clara Sans" w:eastAsia="Calibri" w:hAnsi="Clara Sans"/>
                <w:sz w:val="22"/>
                <w:szCs w:val="22"/>
              </w:rPr>
            </w:pPr>
            <w:r w:rsidRPr="009A7393">
              <w:rPr>
                <w:rFonts w:ascii="Clara Sans" w:eastAsia="Calibri" w:hAnsi="Clara Sans" w:cs="Calibri"/>
              </w:rPr>
              <w:t>Předmět je zakončen podrobnou rozpravou zkoušejícího se studenty nad knihou Psychologie morálního vývoje od H. Heidbrinka a další zákl. literaturou, během které zkoušející ověří vedle znalosti přednášek i do jaké míry a jak kvalitně si jednotliví studenti osvojili a porozuměli tématům v knize rozpracovaným.  Na začátku semestru bude studentům zadán referát na vybranou literaturu.</w:t>
            </w:r>
          </w:p>
          <w:p w:rsidR="009A7393" w:rsidRPr="009A7393" w:rsidRDefault="009A7393" w:rsidP="009A7393">
            <w:pPr>
              <w:ind w:firstLine="0"/>
              <w:rPr>
                <w:rFonts w:ascii="Clara Sans" w:eastAsia="Calibri" w:hAnsi="Clara Sans"/>
                <w:lang w:eastAsia="cs-CZ"/>
              </w:rPr>
            </w:pPr>
          </w:p>
        </w:tc>
      </w:tr>
      <w:tr w:rsidR="009A7393" w:rsidRPr="009A7393" w:rsidTr="009A7393">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 xml:space="preserve">prof. Milan Nakonečný </w:t>
            </w:r>
          </w:p>
        </w:tc>
      </w:tr>
      <w:tr w:rsidR="009A7393" w:rsidRPr="009A7393" w:rsidTr="009A7393">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76C11">
            <w:pPr>
              <w:ind w:firstLine="0"/>
              <w:rPr>
                <w:rFonts w:ascii="Clara Sans" w:eastAsia="Calibri" w:hAnsi="Clara Sans"/>
                <w:color w:val="000000"/>
                <w:lang w:eastAsia="cs-CZ"/>
              </w:rPr>
            </w:pPr>
            <w:r w:rsidRPr="009A7393">
              <w:rPr>
                <w:rFonts w:ascii="Clara Sans" w:eastAsia="Calibri" w:hAnsi="Clara Sans"/>
                <w:color w:val="000000"/>
              </w:rPr>
              <w:t xml:space="preserve">prof. Milan Nakonečný (přednášející </w:t>
            </w:r>
            <w:r w:rsidR="00976C11">
              <w:rPr>
                <w:rFonts w:ascii="Clara Sans" w:eastAsia="Calibri" w:hAnsi="Clara Sans"/>
                <w:color w:val="000000"/>
              </w:rPr>
              <w:t>3</w:t>
            </w:r>
            <w:r w:rsidRPr="009A7393">
              <w:rPr>
                <w:rFonts w:ascii="Clara Sans" w:eastAsia="Calibri" w:hAnsi="Clara Sans"/>
                <w:color w:val="000000"/>
              </w:rPr>
              <w:t>0%)</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76C11">
            <w:pPr>
              <w:ind w:firstLine="0"/>
              <w:rPr>
                <w:rFonts w:ascii="Clara Sans" w:eastAsia="Calibri" w:hAnsi="Clara Sans"/>
                <w:lang w:eastAsia="cs-CZ"/>
              </w:rPr>
            </w:pPr>
            <w:r w:rsidRPr="009A7393">
              <w:rPr>
                <w:rFonts w:ascii="Clara Sans" w:eastAsia="Calibri" w:hAnsi="Clara Sans"/>
                <w:color w:val="000000"/>
              </w:rPr>
              <w:t xml:space="preserve">Mgr. et. Mgr. Karolina Diallo, Ph.D. (přednášející </w:t>
            </w:r>
            <w:r w:rsidR="00976C11">
              <w:rPr>
                <w:rFonts w:ascii="Clara Sans" w:eastAsia="Calibri" w:hAnsi="Clara Sans"/>
                <w:color w:val="000000"/>
              </w:rPr>
              <w:t>7</w:t>
            </w:r>
            <w:r w:rsidRPr="009A7393">
              <w:rPr>
                <w:rFonts w:ascii="Clara Sans" w:eastAsia="Calibri" w:hAnsi="Clara Sans"/>
                <w:color w:val="000000"/>
              </w:rPr>
              <w:t>0%)</w:t>
            </w:r>
          </w:p>
        </w:tc>
      </w:tr>
      <w:tr w:rsidR="009A7393" w:rsidRPr="009A7393" w:rsidTr="009A7393">
        <w:trPr>
          <w:trHeight w:val="554"/>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3161"/>
        </w:trPr>
        <w:tc>
          <w:tcPr>
            <w:tcW w:w="9855" w:type="dxa"/>
            <w:gridSpan w:val="8"/>
            <w:tcBorders>
              <w:top w:val="nil"/>
              <w:bottom w:val="single" w:sz="12" w:space="0" w:color="auto"/>
            </w:tcBorders>
          </w:tcPr>
          <w:p w:rsidR="009A7393" w:rsidRPr="009A7393" w:rsidRDefault="009A7393" w:rsidP="009A7393">
            <w:pPr>
              <w:spacing w:after="200" w:line="276" w:lineRule="auto"/>
              <w:ind w:firstLine="0"/>
              <w:rPr>
                <w:rFonts w:ascii="Clara Sans" w:eastAsia="Calibri" w:hAnsi="Clara Sans" w:cs="Calibri"/>
              </w:rPr>
            </w:pPr>
            <w:r w:rsidRPr="009A7393">
              <w:rPr>
                <w:rFonts w:ascii="Clara Sans" w:eastAsia="Calibri" w:hAnsi="Clara Sans" w:cs="Calibri"/>
              </w:rPr>
              <w:t>Předmět má studenty vést k pochopení společensko-historické podstaty morálky a význam individuálního morálního profilu pro život. Studenti se seznámí s vývojem morálního myšlení v dílech J. Piageta, L. Kohlberga a E. Eriksona a porozumí charakteru morálních dilemat. Studující si uvědomí společensko-historickou podstatu osobní morálky a její význam v životě jedince a společnosti.</w:t>
            </w:r>
          </w:p>
          <w:p w:rsidR="009A7393" w:rsidRPr="009A7393" w:rsidRDefault="009A7393" w:rsidP="009A7393">
            <w:pPr>
              <w:spacing w:after="200" w:line="276" w:lineRule="auto"/>
              <w:ind w:firstLine="0"/>
              <w:jc w:val="left"/>
              <w:rPr>
                <w:rFonts w:ascii="Clara Sans" w:eastAsia="Calibri" w:hAnsi="Clara Sans" w:cs="Calibri"/>
              </w:rPr>
            </w:pPr>
            <w:r w:rsidRPr="009A7393">
              <w:rPr>
                <w:rFonts w:ascii="Clara Sans" w:eastAsia="Calibri" w:hAnsi="Clara Sans" w:cs="Calibri"/>
              </w:rPr>
              <w:t>Tematické okruhy:</w:t>
            </w:r>
          </w:p>
          <w:p w:rsidR="009A7393" w:rsidRPr="009A7393" w:rsidRDefault="009A7393" w:rsidP="00181F30">
            <w:pPr>
              <w:numPr>
                <w:ilvl w:val="0"/>
                <w:numId w:val="43"/>
              </w:numPr>
              <w:spacing w:line="276" w:lineRule="auto"/>
              <w:ind w:left="747"/>
              <w:contextualSpacing/>
              <w:jc w:val="left"/>
              <w:rPr>
                <w:rFonts w:ascii="Clara Sans" w:eastAsia="Calibri" w:hAnsi="Clara Sans" w:cs="Calibri"/>
              </w:rPr>
            </w:pPr>
            <w:r w:rsidRPr="009A7393">
              <w:rPr>
                <w:rFonts w:ascii="Clara Sans" w:eastAsia="Calibri" w:hAnsi="Clara Sans" w:cs="Calibri"/>
              </w:rPr>
              <w:t>Psychologické a etické pojetí morálky. Morálka a charakter. Svědomí, jeho geneze a funkce</w:t>
            </w:r>
          </w:p>
          <w:p w:rsidR="009A7393" w:rsidRPr="009A7393" w:rsidRDefault="009A7393" w:rsidP="00181F30">
            <w:pPr>
              <w:numPr>
                <w:ilvl w:val="0"/>
                <w:numId w:val="43"/>
              </w:numPr>
              <w:spacing w:line="276" w:lineRule="auto"/>
              <w:ind w:left="747"/>
              <w:contextualSpacing/>
              <w:jc w:val="left"/>
              <w:rPr>
                <w:rFonts w:ascii="Clara Sans" w:eastAsia="Calibri" w:hAnsi="Clara Sans" w:cs="Calibri"/>
              </w:rPr>
            </w:pPr>
            <w:r w:rsidRPr="009A7393">
              <w:rPr>
                <w:rFonts w:ascii="Clara Sans" w:eastAsia="Calibri" w:hAnsi="Clara Sans" w:cs="Calibri"/>
              </w:rPr>
              <w:t>Fenomenologie morálního cítění a jednání. Facety osobní morálky. Hodnoty a ctnosti. Prosociální, asociální a antisociální jednání: altruismus, pomoc a agrese.</w:t>
            </w:r>
          </w:p>
          <w:p w:rsidR="009A7393" w:rsidRPr="009A7393" w:rsidRDefault="009A7393" w:rsidP="00181F30">
            <w:pPr>
              <w:numPr>
                <w:ilvl w:val="0"/>
                <w:numId w:val="43"/>
              </w:numPr>
              <w:spacing w:line="276" w:lineRule="auto"/>
              <w:ind w:left="747"/>
              <w:contextualSpacing/>
              <w:jc w:val="left"/>
              <w:rPr>
                <w:rFonts w:ascii="Clara Sans" w:eastAsia="Calibri" w:hAnsi="Clara Sans" w:cs="Calibri"/>
                <w:lang w:eastAsia="cs-CZ"/>
              </w:rPr>
            </w:pPr>
            <w:r w:rsidRPr="009A7393">
              <w:rPr>
                <w:rFonts w:ascii="Clara Sans" w:eastAsia="Calibri" w:hAnsi="Clara Sans" w:cs="Calibri"/>
              </w:rPr>
              <w:t>Teorie vývoje osobní morálky (Piaget, Kohlberg). Kritický výklad kognitivistického pojetí).  Haidtova teorie struktury osobní morálky a její funkce.</w:t>
            </w:r>
          </w:p>
        </w:tc>
      </w:tr>
      <w:tr w:rsidR="009A7393" w:rsidRPr="009A7393" w:rsidTr="009A7393">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497"/>
        </w:trPr>
        <w:tc>
          <w:tcPr>
            <w:tcW w:w="9855" w:type="dxa"/>
            <w:gridSpan w:val="8"/>
            <w:tcBorders>
              <w:top w:val="nil"/>
            </w:tcBorders>
          </w:tcPr>
          <w:p w:rsidR="009A7393" w:rsidRPr="009A7393" w:rsidRDefault="009A7393" w:rsidP="00181F30">
            <w:pPr>
              <w:numPr>
                <w:ilvl w:val="0"/>
                <w:numId w:val="42"/>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Heidbrink, H.:. </w:t>
            </w:r>
            <w:r w:rsidRPr="009A7393">
              <w:rPr>
                <w:rFonts w:ascii="Clara Sans" w:eastAsia="Calibri" w:hAnsi="Clara Sans"/>
                <w:i/>
                <w:iCs/>
                <w:lang w:eastAsia="cs-CZ"/>
              </w:rPr>
              <w:t>Psychologie morálního vývoje</w:t>
            </w:r>
            <w:r w:rsidRPr="009A7393">
              <w:rPr>
                <w:rFonts w:ascii="Clara Sans" w:eastAsia="Calibri" w:hAnsi="Clara Sans"/>
                <w:lang w:eastAsia="cs-CZ"/>
              </w:rPr>
              <w:t xml:space="preserve">. Praha, Portál, 1997. </w:t>
            </w:r>
          </w:p>
          <w:p w:rsidR="009A7393" w:rsidRPr="009A7393" w:rsidRDefault="009A7393" w:rsidP="00181F30">
            <w:pPr>
              <w:numPr>
                <w:ilvl w:val="0"/>
                <w:numId w:val="42"/>
              </w:numPr>
              <w:spacing w:line="276" w:lineRule="auto"/>
              <w:contextualSpacing/>
              <w:jc w:val="left"/>
              <w:rPr>
                <w:rFonts w:ascii="Clara Sans" w:eastAsia="Calibri" w:hAnsi="Clara Sans"/>
                <w:lang w:eastAsia="cs-CZ"/>
              </w:rPr>
            </w:pPr>
            <w:r w:rsidRPr="009A7393">
              <w:rPr>
                <w:rFonts w:ascii="Clara Sans" w:eastAsia="Calibri" w:hAnsi="Clara Sans"/>
                <w:b/>
                <w:lang w:eastAsia="cs-CZ"/>
              </w:rPr>
              <w:t xml:space="preserve">Základní: </w:t>
            </w:r>
            <w:r w:rsidRPr="009A7393">
              <w:rPr>
                <w:rFonts w:ascii="Clara Sans" w:eastAsia="Calibri" w:hAnsi="Clara Sans"/>
                <w:lang w:eastAsia="cs-CZ"/>
              </w:rPr>
              <w:t>Heidtbrink H.: Psychologie morálního vývoje, Portál 1997.</w:t>
            </w:r>
          </w:p>
          <w:p w:rsidR="009A7393" w:rsidRPr="009A7393" w:rsidRDefault="009A7393" w:rsidP="00181F30">
            <w:pPr>
              <w:numPr>
                <w:ilvl w:val="0"/>
                <w:numId w:val="42"/>
              </w:numPr>
              <w:spacing w:line="276" w:lineRule="auto"/>
              <w:contextualSpacing/>
              <w:jc w:val="left"/>
              <w:rPr>
                <w:rFonts w:ascii="Clara Sans" w:eastAsia="Calibri" w:hAnsi="Clara Sans"/>
                <w:lang w:eastAsia="cs-CZ"/>
              </w:rPr>
            </w:pPr>
            <w:r w:rsidRPr="009A7393">
              <w:rPr>
                <w:rFonts w:ascii="Clara Sans" w:eastAsia="Calibri" w:hAnsi="Clara Sans"/>
                <w:b/>
                <w:lang w:eastAsia="cs-CZ"/>
              </w:rPr>
              <w:t>Doporučená:</w:t>
            </w:r>
            <w:r w:rsidRPr="009A7393">
              <w:rPr>
                <w:rFonts w:ascii="Clara Sans" w:eastAsia="Calibri" w:hAnsi="Clara Sans"/>
                <w:lang w:eastAsia="cs-CZ"/>
              </w:rPr>
              <w:t xml:space="preserve"> Vacek P.: Rozvoj morálního vědomí žáků, Portál 2008.</w:t>
            </w:r>
          </w:p>
          <w:p w:rsidR="009A7393" w:rsidRPr="009A7393" w:rsidRDefault="009A7393" w:rsidP="00181F30">
            <w:pPr>
              <w:numPr>
                <w:ilvl w:val="0"/>
                <w:numId w:val="42"/>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Poněšický, J.:. </w:t>
            </w:r>
            <w:r w:rsidRPr="009A7393">
              <w:rPr>
                <w:rFonts w:ascii="Clara Sans" w:eastAsia="Calibri" w:hAnsi="Clara Sans"/>
                <w:i/>
                <w:iCs/>
                <w:lang w:eastAsia="cs-CZ"/>
              </w:rPr>
              <w:t>Člověk a jeho postavení ve světě</w:t>
            </w:r>
            <w:r w:rsidRPr="009A7393">
              <w:rPr>
                <w:rFonts w:ascii="Clara Sans" w:eastAsia="Calibri" w:hAnsi="Clara Sans"/>
                <w:lang w:eastAsia="cs-CZ"/>
              </w:rPr>
              <w:t xml:space="preserve">. ISBN 80-7254-861-1. </w:t>
            </w:r>
          </w:p>
          <w:p w:rsidR="009A7393" w:rsidRPr="009A7393" w:rsidRDefault="009A7393" w:rsidP="00181F30">
            <w:pPr>
              <w:numPr>
                <w:ilvl w:val="0"/>
                <w:numId w:val="42"/>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Becker, Ch.:. </w:t>
            </w:r>
            <w:r w:rsidRPr="009A7393">
              <w:rPr>
                <w:rFonts w:ascii="Clara Sans" w:eastAsia="Calibri" w:hAnsi="Clara Sans"/>
                <w:i/>
                <w:iCs/>
                <w:lang w:eastAsia="cs-CZ"/>
              </w:rPr>
              <w:t>Jádro věci. Individuace jako etický proces. 978-80-903715-8-3</w:t>
            </w:r>
            <w:r w:rsidRPr="009A7393">
              <w:rPr>
                <w:rFonts w:ascii="Clara Sans" w:eastAsia="Calibri" w:hAnsi="Clara Sans"/>
                <w:lang w:eastAsia="cs-CZ"/>
              </w:rPr>
              <w:t xml:space="preserve">. </w:t>
            </w:r>
          </w:p>
          <w:p w:rsidR="009A7393" w:rsidRPr="009A7393" w:rsidRDefault="009A7393" w:rsidP="00181F30">
            <w:pPr>
              <w:numPr>
                <w:ilvl w:val="0"/>
                <w:numId w:val="42"/>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Piaget, J., Inhelderová, B.:. </w:t>
            </w:r>
            <w:r w:rsidRPr="009A7393">
              <w:rPr>
                <w:rFonts w:ascii="Clara Sans" w:eastAsia="Calibri" w:hAnsi="Clara Sans"/>
                <w:i/>
                <w:iCs/>
                <w:lang w:eastAsia="cs-CZ"/>
              </w:rPr>
              <w:t>Psychologie dítěte. Portál, Praha 2000.</w:t>
            </w:r>
          </w:p>
          <w:p w:rsidR="009A7393" w:rsidRPr="009A7393" w:rsidRDefault="009A7393" w:rsidP="009A7393">
            <w:pPr>
              <w:ind w:firstLine="0"/>
              <w:rPr>
                <w:rFonts w:ascii="Clara Sans" w:eastAsia="Calibri" w:hAnsi="Clara Sans"/>
                <w:lang w:eastAsia="cs-CZ"/>
              </w:rPr>
            </w:pPr>
          </w:p>
        </w:tc>
      </w:tr>
      <w:tr w:rsidR="009A7393" w:rsidRPr="009A7393" w:rsidTr="009A7393">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12</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797"/>
        </w:trPr>
        <w:tc>
          <w:tcPr>
            <w:tcW w:w="9855"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Kontakt s vyučujícím bude probíhat emailem, telefonicky nebo v konzultačních hodinách.</w:t>
            </w:r>
          </w:p>
        </w:tc>
      </w:tr>
    </w:tbl>
    <w:p w:rsidR="009A7393" w:rsidRPr="009A7393" w:rsidRDefault="009A7393" w:rsidP="009A7393">
      <w:pPr>
        <w:spacing w:after="200" w:line="276" w:lineRule="auto"/>
        <w:ind w:firstLine="0"/>
        <w:jc w:val="left"/>
        <w:rPr>
          <w:rFonts w:ascii="Clara Sans" w:eastAsia="Calibri" w:hAnsi="Clara Sans"/>
          <w:sz w:val="22"/>
          <w:szCs w:val="22"/>
        </w:rPr>
      </w:pPr>
    </w:p>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4"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5"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olor w:val="000000"/>
                <w:sz w:val="22"/>
                <w:szCs w:val="22"/>
                <w:lang w:eastAsia="cs-CZ"/>
              </w:rPr>
              <w:t>Psychologie zdraví a nemoci</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povinně volitelný</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ZS</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26p</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26</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3</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žádné</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zkouška</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přednáška  </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4" w:type="dxa"/>
            <w:gridSpan w:val="8"/>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Aktivní účast na přednáškách, studium literatury, absolvování ústní zkoušky ke zjištění znalostí a schopnosti aplikovat je na řešení konkrétních případů.</w:t>
            </w:r>
          </w:p>
        </w:tc>
      </w:tr>
      <w:tr w:rsidR="009A7393" w:rsidRPr="009A7393" w:rsidTr="009A7393">
        <w:trPr>
          <w:trHeight w:val="197"/>
        </w:trPr>
        <w:tc>
          <w:tcPr>
            <w:tcW w:w="3085"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43"/>
        </w:trPr>
        <w:tc>
          <w:tcPr>
            <w:tcW w:w="3085"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5F14A4" w:rsidP="009A7393">
            <w:pPr>
              <w:ind w:firstLine="0"/>
              <w:rPr>
                <w:rFonts w:ascii="Clara Sans" w:eastAsia="Calibri" w:hAnsi="Clara Sans"/>
                <w:lang w:eastAsia="cs-CZ"/>
              </w:rPr>
            </w:pPr>
            <w:r w:rsidRPr="009A7393">
              <w:rPr>
                <w:rFonts w:ascii="Clara Sans" w:eastAsia="Calibri" w:hAnsi="Clara Sans"/>
                <w:lang w:eastAsia="cs-CZ"/>
              </w:rPr>
              <w:t xml:space="preserve">Ph.Dr. Jaroslav Hála </w:t>
            </w:r>
            <w:r w:rsidR="009A7393" w:rsidRPr="009A7393">
              <w:rPr>
                <w:rFonts w:ascii="Clara Sans" w:eastAsia="Calibri" w:hAnsi="Clara Sans"/>
                <w:lang w:eastAsia="cs-CZ"/>
              </w:rPr>
              <w:t>(přednášející 100%)</w:t>
            </w:r>
          </w:p>
        </w:tc>
      </w:tr>
      <w:tr w:rsidR="009A7393" w:rsidRPr="009A7393" w:rsidTr="009A7393">
        <w:trPr>
          <w:trHeight w:val="554"/>
        </w:trPr>
        <w:tc>
          <w:tcPr>
            <w:tcW w:w="9854"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3043"/>
        </w:trPr>
        <w:tc>
          <w:tcPr>
            <w:tcW w:w="9854" w:type="dxa"/>
            <w:gridSpan w:val="8"/>
            <w:tcBorders>
              <w:top w:val="nil"/>
              <w:bottom w:val="single" w:sz="12" w:space="0" w:color="auto"/>
            </w:tcBorders>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V předmětu se studenti naučí orientovat se v problematice působení psychických faktorů na zdraví a nemoc a přijmout biopsychosociální přístup.</w:t>
            </w:r>
          </w:p>
          <w:p w:rsidR="009A7393" w:rsidRPr="009A7393" w:rsidRDefault="009A7393" w:rsidP="009A7393">
            <w:pPr>
              <w:ind w:firstLine="0"/>
              <w:jc w:val="left"/>
              <w:rPr>
                <w:rFonts w:ascii="Clara Sans" w:eastAsia="Calibri" w:hAnsi="Clara Sans"/>
                <w:lang w:eastAsia="cs-CZ"/>
              </w:rPr>
            </w:pP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Obsah:</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1. Zdraví, kvalita života a psychologie</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2. Biopsychosociální faktory posilující zdraví</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 xml:space="preserve">3. Vybrané psychologické techniky posilující zdraví </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3. Biopsychosociální faktory poškozující zdraví</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4. Nemoc z pohledu psychologie</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5. Psychika pacientů s nejčastějšími diagnózami</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6. Psychika stárnoucích a umírajících pacientů</w:t>
            </w:r>
          </w:p>
          <w:p w:rsidR="009A7393" w:rsidRPr="009A7393" w:rsidRDefault="009A7393" w:rsidP="009A7393">
            <w:pPr>
              <w:ind w:firstLine="0"/>
              <w:jc w:val="left"/>
              <w:rPr>
                <w:rFonts w:ascii="Clara Sans" w:eastAsia="Calibri" w:hAnsi="Clara Sans"/>
                <w:lang w:eastAsia="cs-CZ"/>
              </w:rPr>
            </w:pPr>
          </w:p>
        </w:tc>
      </w:tr>
      <w:tr w:rsidR="009A7393" w:rsidRPr="009A7393" w:rsidTr="009A7393">
        <w:trPr>
          <w:trHeight w:val="265"/>
        </w:trPr>
        <w:tc>
          <w:tcPr>
            <w:tcW w:w="3652"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0A4289">
        <w:trPr>
          <w:trHeight w:val="1815"/>
        </w:trPr>
        <w:tc>
          <w:tcPr>
            <w:tcW w:w="9854" w:type="dxa"/>
            <w:gridSpan w:val="8"/>
            <w:tcBorders>
              <w:top w:val="nil"/>
            </w:tcBorders>
          </w:tcPr>
          <w:p w:rsidR="009A7393" w:rsidRPr="009A7393" w:rsidRDefault="009A7393" w:rsidP="00181F30">
            <w:pPr>
              <w:numPr>
                <w:ilvl w:val="0"/>
                <w:numId w:val="41"/>
              </w:numPr>
              <w:spacing w:line="276" w:lineRule="auto"/>
              <w:jc w:val="left"/>
              <w:rPr>
                <w:rFonts w:ascii="Clara Sans" w:eastAsia="Calibri" w:hAnsi="Clara Sans"/>
                <w:i/>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Křivohlavý, J. </w:t>
            </w:r>
            <w:r w:rsidRPr="009A7393">
              <w:rPr>
                <w:rFonts w:ascii="Clara Sans" w:eastAsia="Calibri" w:hAnsi="Clara Sans"/>
                <w:i/>
                <w:lang w:eastAsia="cs-CZ"/>
              </w:rPr>
              <w:t>Psychologie zdraví. Praha, Grada, 2002.</w:t>
            </w:r>
          </w:p>
          <w:p w:rsidR="009A7393" w:rsidRPr="009A7393" w:rsidRDefault="009A7393" w:rsidP="00181F30">
            <w:pPr>
              <w:numPr>
                <w:ilvl w:val="0"/>
                <w:numId w:val="41"/>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Křivohlavý, J. </w:t>
            </w:r>
            <w:r w:rsidRPr="009A7393">
              <w:rPr>
                <w:rFonts w:ascii="Clara Sans" w:eastAsia="Calibri" w:hAnsi="Clara Sans"/>
                <w:i/>
                <w:lang w:eastAsia="cs-CZ"/>
              </w:rPr>
              <w:t>Psychologie nemoci. Praha, Grada, 2002.</w:t>
            </w:r>
            <w:r w:rsidRPr="009A7393">
              <w:rPr>
                <w:rFonts w:ascii="Clara Sans" w:eastAsia="Calibri" w:hAnsi="Clara Sans"/>
                <w:lang w:eastAsia="cs-CZ"/>
              </w:rPr>
              <w:t xml:space="preserve"> </w:t>
            </w:r>
          </w:p>
          <w:p w:rsidR="009A7393" w:rsidRPr="009A7393" w:rsidRDefault="009A7393" w:rsidP="00181F30">
            <w:pPr>
              <w:numPr>
                <w:ilvl w:val="0"/>
                <w:numId w:val="41"/>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Ayers, S., de Visser, R. </w:t>
            </w:r>
            <w:r w:rsidRPr="009A7393">
              <w:rPr>
                <w:rFonts w:ascii="Clara Sans" w:eastAsia="Calibri" w:hAnsi="Clara Sans"/>
                <w:i/>
                <w:lang w:eastAsia="cs-CZ"/>
              </w:rPr>
              <w:t>Psychologie v medicíně. Praha, Grada, 2015.</w:t>
            </w:r>
          </w:p>
          <w:p w:rsidR="009A7393" w:rsidRPr="009A7393" w:rsidRDefault="009A7393" w:rsidP="00181F30">
            <w:pPr>
              <w:numPr>
                <w:ilvl w:val="0"/>
                <w:numId w:val="41"/>
              </w:numPr>
              <w:spacing w:line="276" w:lineRule="auto"/>
              <w:jc w:val="left"/>
              <w:rPr>
                <w:rFonts w:ascii="Clara Sans" w:eastAsia="Calibri" w:hAnsi="Clara Sans"/>
                <w:lang w:eastAsia="cs-CZ"/>
              </w:rPr>
            </w:pPr>
            <w:r w:rsidRPr="009A7393">
              <w:rPr>
                <w:rFonts w:ascii="Clara Sans" w:eastAsia="Calibri" w:hAnsi="Clara Sans"/>
                <w:b/>
                <w:bCs/>
                <w:lang w:eastAsia="cs-CZ"/>
              </w:rPr>
              <w:t xml:space="preserve">Doporučená: </w:t>
            </w:r>
            <w:hyperlink r:id="rId25" w:history="1">
              <w:r w:rsidRPr="009A7393">
                <w:rPr>
                  <w:rFonts w:ascii="Clara Sans" w:eastAsia="Calibri" w:hAnsi="Clara Sans"/>
                  <w:bCs/>
                  <w:u w:val="single"/>
                  <w:lang w:eastAsia="cs-CZ"/>
                </w:rPr>
                <w:t>www.drnespor.eu</w:t>
              </w:r>
            </w:hyperlink>
            <w:r w:rsidRPr="009A7393">
              <w:rPr>
                <w:rFonts w:ascii="Clara Sans" w:eastAsia="Calibri" w:hAnsi="Clara Sans"/>
                <w:bCs/>
                <w:lang w:eastAsia="cs-CZ"/>
              </w:rPr>
              <w:t xml:space="preserve"> = osobní internetové stránky MUDr. Karla Nešpora (zde zdarma   k</w:t>
            </w:r>
            <w:r w:rsidR="000A4289">
              <w:rPr>
                <w:rFonts w:ascii="Clara Sans" w:eastAsia="Calibri" w:hAnsi="Clara Sans"/>
                <w:bCs/>
                <w:lang w:eastAsia="cs-CZ"/>
              </w:rPr>
              <w:t> </w:t>
            </w:r>
            <w:r w:rsidRPr="009A7393">
              <w:rPr>
                <w:rFonts w:ascii="Clara Sans" w:eastAsia="Calibri" w:hAnsi="Clara Sans"/>
                <w:bCs/>
                <w:lang w:eastAsia="cs-CZ"/>
              </w:rPr>
              <w:t>dispozici</w:t>
            </w:r>
            <w:r w:rsidR="000A4289">
              <w:rPr>
                <w:rFonts w:ascii="Clara Sans" w:eastAsia="Calibri" w:hAnsi="Clara Sans"/>
                <w:bCs/>
                <w:lang w:eastAsia="cs-CZ"/>
              </w:rPr>
              <w:t xml:space="preserve"> </w:t>
            </w:r>
            <w:r w:rsidR="000A4289" w:rsidRPr="009A7393">
              <w:rPr>
                <w:rFonts w:ascii="Clara Sans" w:eastAsia="Calibri" w:hAnsi="Clara Sans"/>
                <w:bCs/>
                <w:lang w:eastAsia="cs-CZ"/>
              </w:rPr>
              <w:t>řada textů v plném znění k problematice podpory zdraví).</w:t>
            </w:r>
          </w:p>
          <w:p w:rsidR="009A7393" w:rsidRPr="009A7393" w:rsidRDefault="009A7393" w:rsidP="00181F30">
            <w:pPr>
              <w:numPr>
                <w:ilvl w:val="0"/>
                <w:numId w:val="41"/>
              </w:numPr>
              <w:spacing w:line="276" w:lineRule="auto"/>
              <w:jc w:val="left"/>
              <w:rPr>
                <w:rFonts w:ascii="Clara Sans" w:eastAsia="Calibri" w:hAnsi="Clara Sans"/>
                <w:lang w:eastAsia="cs-CZ"/>
              </w:rPr>
            </w:pPr>
            <w:r w:rsidRPr="009A7393">
              <w:rPr>
                <w:rFonts w:ascii="Clara Sans" w:eastAsia="Calibri" w:hAnsi="Clara Sans"/>
                <w:b/>
                <w:lang w:eastAsia="cs-CZ"/>
              </w:rPr>
              <w:t xml:space="preserve">Doporučená: </w:t>
            </w:r>
            <w:r w:rsidRPr="009A7393">
              <w:rPr>
                <w:rFonts w:ascii="Clara Sans" w:eastAsia="Calibri" w:hAnsi="Clara Sans"/>
                <w:lang w:eastAsia="cs-CZ"/>
              </w:rPr>
              <w:t xml:space="preserve">Tematické články v časopise </w:t>
            </w:r>
            <w:r w:rsidRPr="009A7393">
              <w:rPr>
                <w:rFonts w:ascii="Clara Sans" w:eastAsia="Calibri" w:hAnsi="Clara Sans"/>
                <w:i/>
                <w:lang w:eastAsia="cs-CZ"/>
              </w:rPr>
              <w:t xml:space="preserve">Československá psychologie </w:t>
            </w:r>
            <w:r w:rsidRPr="009A7393">
              <w:rPr>
                <w:rFonts w:ascii="Clara Sans" w:eastAsia="Calibri" w:hAnsi="Clara Sans"/>
                <w:lang w:eastAsia="cs-CZ"/>
              </w:rPr>
              <w:t>(za posledních pět let).</w:t>
            </w:r>
          </w:p>
          <w:p w:rsidR="009A7393" w:rsidRPr="009A7393" w:rsidRDefault="009A7393" w:rsidP="000A4289">
            <w:pPr>
              <w:ind w:firstLine="0"/>
              <w:rPr>
                <w:rFonts w:ascii="Clara Sans" w:eastAsia="Calibri" w:hAnsi="Clara Sans"/>
                <w:lang w:eastAsia="cs-CZ"/>
              </w:rPr>
            </w:pPr>
            <w:r w:rsidRPr="009A7393">
              <w:rPr>
                <w:rFonts w:ascii="Clara Sans" w:eastAsia="Calibri" w:hAnsi="Clara Sans"/>
                <w:bCs/>
                <w:lang w:eastAsia="cs-CZ"/>
              </w:rPr>
              <w:t xml:space="preserve"> </w:t>
            </w:r>
          </w:p>
        </w:tc>
      </w:tr>
      <w:tr w:rsidR="009A7393" w:rsidRPr="009A7393" w:rsidTr="009A7393">
        <w:tc>
          <w:tcPr>
            <w:tcW w:w="9854"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6"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8</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4"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776"/>
        </w:trPr>
        <w:tc>
          <w:tcPr>
            <w:tcW w:w="9854"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Kontakt s vyučujícím bude probíhat emailem nebo telefonicky. </w:t>
            </w:r>
          </w:p>
          <w:p w:rsidR="009A7393" w:rsidRPr="009A7393" w:rsidRDefault="009A7393" w:rsidP="009A7393">
            <w:pPr>
              <w:ind w:firstLine="0"/>
              <w:rPr>
                <w:rFonts w:ascii="Clara Sans" w:eastAsia="Calibri" w:hAnsi="Clara Sans"/>
                <w:lang w:eastAsia="cs-CZ"/>
              </w:rPr>
            </w:pPr>
          </w:p>
        </w:tc>
      </w:tr>
    </w:tbl>
    <w:p w:rsidR="009A7393" w:rsidRPr="009A7393" w:rsidRDefault="009A7393" w:rsidP="009A7393">
      <w:pPr>
        <w:spacing w:after="200" w:line="276" w:lineRule="auto"/>
        <w:ind w:firstLine="0"/>
        <w:jc w:val="left"/>
        <w:rPr>
          <w:rFonts w:ascii="Clara Sans" w:eastAsia="Calibri" w:hAnsi="Clara Sans"/>
          <w:sz w:val="22"/>
          <w:szCs w:val="22"/>
        </w:rPr>
      </w:pPr>
    </w:p>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4"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szCs w:val="28"/>
                <w:lang w:eastAsia="cs-CZ"/>
              </w:rPr>
            </w:pPr>
            <w:r w:rsidRPr="009A7393">
              <w:rPr>
                <w:rFonts w:ascii="Clara Sans" w:eastAsia="Calibri" w:hAnsi="Clara Sans"/>
                <w:lang w:eastAsia="cs-CZ"/>
              </w:rPr>
              <w:br w:type="page"/>
            </w:r>
            <w:r w:rsidRPr="009A7393">
              <w:rPr>
                <w:rFonts w:ascii="Clara Sans" w:eastAsia="Calibri" w:hAnsi="Clara Sans"/>
                <w:b/>
                <w:sz w:val="28"/>
                <w:szCs w:val="28"/>
                <w:lang w:eastAsia="cs-CZ"/>
              </w:rPr>
              <w:t>B-III – Charakteristika studijního předmětu</w:t>
            </w:r>
          </w:p>
        </w:tc>
      </w:tr>
      <w:tr w:rsidR="009A7393" w:rsidRPr="009A7393" w:rsidTr="009A7393">
        <w:tc>
          <w:tcPr>
            <w:tcW w:w="3085" w:type="dxa"/>
            <w:tcBorders>
              <w:top w:val="double" w:sz="4" w:space="0" w:color="auto"/>
            </w:tcBorders>
            <w:shd w:val="clear" w:color="auto" w:fill="F7CAAC"/>
          </w:tcPr>
          <w:p w:rsidR="009A7393" w:rsidRPr="009A7393" w:rsidRDefault="009A7393" w:rsidP="009A7393">
            <w:pPr>
              <w:ind w:firstLine="0"/>
              <w:rPr>
                <w:rFonts w:ascii="Clara Sans" w:eastAsia="Calibri" w:hAnsi="Clara Sans" w:cs="Calibri"/>
                <w:b/>
                <w:lang w:eastAsia="cs-CZ"/>
              </w:rPr>
            </w:pPr>
            <w:r w:rsidRPr="009A7393">
              <w:rPr>
                <w:rFonts w:ascii="Clara Sans" w:eastAsia="Calibri" w:hAnsi="Clara Sans" w:cs="Calibri"/>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cs="Calibri"/>
                <w:lang w:eastAsia="cs-CZ"/>
              </w:rPr>
            </w:pPr>
            <w:r w:rsidRPr="009A7393">
              <w:rPr>
                <w:rFonts w:ascii="Clara Sans" w:eastAsia="Calibri" w:hAnsi="Clara Sans" w:cs="Calibri"/>
              </w:rPr>
              <w:t>Seminář z etiky v pomáhajících profesích 1</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povinný/PZ</w:t>
            </w:r>
          </w:p>
        </w:tc>
        <w:tc>
          <w:tcPr>
            <w:tcW w:w="2695" w:type="dxa"/>
            <w:gridSpan w:val="2"/>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ZS</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26</w:t>
            </w:r>
            <w:r w:rsidR="00C56FCE">
              <w:rPr>
                <w:rFonts w:ascii="Clara Sans" w:eastAsia="Calibri" w:hAnsi="Clara Sans"/>
                <w:lang w:eastAsia="cs-CZ"/>
              </w:rPr>
              <w:t>s</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26</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4</w:t>
            </w:r>
          </w:p>
        </w:tc>
      </w:tr>
      <w:tr w:rsidR="009A7393" w:rsidRPr="009A7393" w:rsidTr="009A7393">
        <w:tc>
          <w:tcPr>
            <w:tcW w:w="3085" w:type="dxa"/>
            <w:shd w:val="clear" w:color="auto" w:fill="F7CAAC"/>
          </w:tcPr>
          <w:p w:rsidR="009A7393" w:rsidRPr="009A7393" w:rsidRDefault="009A7393" w:rsidP="009A7393">
            <w:pPr>
              <w:ind w:firstLine="0"/>
              <w:jc w:val="left"/>
              <w:rPr>
                <w:rFonts w:ascii="Clara Sans" w:eastAsia="Calibri" w:hAnsi="Clara Sans"/>
                <w:b/>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seminář</w:t>
            </w:r>
          </w:p>
        </w:tc>
      </w:tr>
      <w:tr w:rsidR="009A7393" w:rsidRPr="009A7393" w:rsidTr="009A7393">
        <w:trPr>
          <w:trHeight w:val="839"/>
        </w:trPr>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jc w:val="left"/>
              <w:rPr>
                <w:rFonts w:ascii="Clara Sans" w:eastAsia="Calibri" w:hAnsi="Clara Sans"/>
                <w:lang w:eastAsia="cs-CZ"/>
              </w:rPr>
            </w:pPr>
          </w:p>
        </w:tc>
      </w:tr>
      <w:tr w:rsidR="009A7393" w:rsidRPr="009A7393" w:rsidTr="009A7393">
        <w:trPr>
          <w:trHeight w:val="554"/>
        </w:trPr>
        <w:tc>
          <w:tcPr>
            <w:tcW w:w="9854" w:type="dxa"/>
            <w:gridSpan w:val="8"/>
            <w:tcBorders>
              <w:top w:val="nil"/>
            </w:tcBorders>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Pro prezenční formu studia: 1) 75% účast (nutná je průběžná příprava z hodiny na hodinu podle programu kursu, tj. předem přečíst příslušný text a vytvořit si k němu poznámky); 2) 1x za semestr referát týkající se vybraného tématu z programu kurzu (podle domluvy s vyučujícím); 3) zpracování a odevzdání závěrečné seminární práce (v tištěné podobě, rozsah 5 normostran A4, na jedno z probíraných témat (podle domluvy s vyučujícím)).</w:t>
            </w:r>
          </w:p>
          <w:p w:rsidR="009A7393" w:rsidRPr="009A7393" w:rsidRDefault="009A7393" w:rsidP="009A7393">
            <w:pPr>
              <w:ind w:firstLine="0"/>
              <w:jc w:val="left"/>
              <w:rPr>
                <w:rFonts w:ascii="Clara Sans" w:eastAsia="Calibri" w:hAnsi="Clara Sans"/>
                <w:lang w:eastAsia="cs-CZ"/>
              </w:rPr>
            </w:pP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Pro kombinovanou formu studia je vytvořen podrobný návod, který vede studenty k průběžné práci během semestru. Od studentů kombinovaného studia se vyžaduje zpracování a odevzdání závěrečné seminární práce (v tištěné podobě, rozsah 5 normostran A4, na jedno z probíraných témat (podle domluvy s vyučujícím)). V případě potřeby mají nejen studenti kombinovaného studia možnost konzultací.</w:t>
            </w:r>
          </w:p>
        </w:tc>
      </w:tr>
      <w:tr w:rsidR="009A7393" w:rsidRPr="009A7393" w:rsidTr="009A7393">
        <w:trPr>
          <w:trHeight w:val="197"/>
        </w:trPr>
        <w:tc>
          <w:tcPr>
            <w:tcW w:w="3085"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PhDr. Vojtěch Šimek, Ph.D.</w:t>
            </w:r>
          </w:p>
        </w:tc>
      </w:tr>
      <w:tr w:rsidR="009A7393" w:rsidRPr="009A7393" w:rsidTr="009A7393">
        <w:trPr>
          <w:trHeight w:val="243"/>
        </w:trPr>
        <w:tc>
          <w:tcPr>
            <w:tcW w:w="3085"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PhDr. Vojtěch Šimek, Ph.D. (seminář 100 %)</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95"/>
        </w:trPr>
        <w:tc>
          <w:tcPr>
            <w:tcW w:w="9854"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486"/>
        </w:trPr>
        <w:tc>
          <w:tcPr>
            <w:tcW w:w="9854" w:type="dxa"/>
            <w:gridSpan w:val="8"/>
            <w:tcBorders>
              <w:top w:val="nil"/>
              <w:bottom w:val="single" w:sz="1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Cílem kursu je vést studenty k tomu, aby samostatně získali základní etickou orientaci a znalosti, díky nimž mohou snáze a efektivněji řešit etické otázky, problémy, příp. dilemata, s kterými se setkávají/mohou setkávat v praxi sociální práce. Výstupem je závěrečná seminární práce, která má základní etické kompetence studenta/studentky prokázat. Téma seminární práce si každý student/studentka vybírá tak, aby korespondovalo min. s jedním probíraným tématem a zároveň se týkalo nějakého praktického problému, s nímž se student/studentka setkal(a)/může setkat v praxi sociální práce.</w:t>
            </w:r>
          </w:p>
          <w:p w:rsidR="009A7393" w:rsidRPr="009A7393" w:rsidRDefault="009A7393" w:rsidP="009A7393">
            <w:pPr>
              <w:ind w:firstLine="0"/>
              <w:rPr>
                <w:rFonts w:ascii="Clara Sans" w:eastAsia="Calibri" w:hAnsi="Clara Sans"/>
                <w:lang w:eastAsia="cs-CZ"/>
              </w:rPr>
            </w:pP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Program kursu je dán obsahem základní literatury a doplněn obsahem doporučené literatury. Studenti jsou seznámeni s aktuálním programem kursu, tj. s aktuálními tématy kursu, vždy na začátku každého semestru. Studenti kombinované formy studia získají na začátku semestru podrobný návod, jak efektivně průběžně pracovat během semestru a úspěšně zpracovat závěrečnou seminární práce.</w:t>
            </w:r>
          </w:p>
        </w:tc>
      </w:tr>
      <w:tr w:rsidR="009A7393" w:rsidRPr="009A7393" w:rsidTr="009A7393">
        <w:trPr>
          <w:trHeight w:val="265"/>
        </w:trPr>
        <w:tc>
          <w:tcPr>
            <w:tcW w:w="3652"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497"/>
        </w:trPr>
        <w:tc>
          <w:tcPr>
            <w:tcW w:w="9854" w:type="dxa"/>
            <w:gridSpan w:val="8"/>
            <w:tcBorders>
              <w:top w:val="nil"/>
            </w:tcBorders>
          </w:tcPr>
          <w:p w:rsidR="009A7393" w:rsidRPr="009A7393" w:rsidRDefault="009A7393" w:rsidP="00181F30">
            <w:pPr>
              <w:numPr>
                <w:ilvl w:val="0"/>
                <w:numId w:val="52"/>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w:t>
            </w:r>
            <w:r w:rsidRPr="009A7393">
              <w:rPr>
                <w:rFonts w:ascii="Clara Sans" w:eastAsia="Calibri" w:hAnsi="Clara Sans"/>
                <w:i/>
                <w:iCs/>
                <w:lang w:eastAsia="cs-CZ"/>
              </w:rPr>
              <w:t>Etický kodex Společnosti sociálních pracovníků</w:t>
            </w:r>
            <w:r w:rsidRPr="009A7393">
              <w:rPr>
                <w:rFonts w:ascii="Clara Sans" w:eastAsia="Calibri" w:hAnsi="Clara Sans"/>
                <w:i/>
                <w:lang w:eastAsia="cs-CZ"/>
              </w:rPr>
              <w:t xml:space="preserve"> ČR</w:t>
            </w:r>
          </w:p>
          <w:p w:rsidR="009A7393" w:rsidRPr="009A7393" w:rsidRDefault="009A7393" w:rsidP="00181F30">
            <w:pPr>
              <w:numPr>
                <w:ilvl w:val="0"/>
                <w:numId w:val="52"/>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Spaemann, R. </w:t>
            </w:r>
            <w:r w:rsidRPr="009A7393">
              <w:rPr>
                <w:rFonts w:ascii="Clara Sans" w:eastAsia="Calibri" w:hAnsi="Clara Sans"/>
                <w:i/>
                <w:iCs/>
                <w:lang w:eastAsia="cs-CZ"/>
              </w:rPr>
              <w:t xml:space="preserve">Základní mravní pojmy a postoje, </w:t>
            </w:r>
            <w:r w:rsidRPr="009A7393">
              <w:rPr>
                <w:rFonts w:ascii="Clara Sans" w:eastAsia="Calibri" w:hAnsi="Clara Sans"/>
                <w:iCs/>
                <w:lang w:eastAsia="cs-CZ"/>
              </w:rPr>
              <w:t>Praha: Svoboda, 1995</w:t>
            </w:r>
            <w:r w:rsidRPr="009A7393">
              <w:rPr>
                <w:rFonts w:ascii="Clara Sans" w:eastAsia="Calibri" w:hAnsi="Clara Sans"/>
                <w:lang w:eastAsia="cs-CZ"/>
              </w:rPr>
              <w:t xml:space="preserve"> </w:t>
            </w:r>
          </w:p>
          <w:p w:rsidR="009A7393" w:rsidRPr="009A7393" w:rsidRDefault="009A7393" w:rsidP="00181F30">
            <w:pPr>
              <w:numPr>
                <w:ilvl w:val="0"/>
                <w:numId w:val="52"/>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i/>
                <w:iCs/>
                <w:lang w:eastAsia="cs-CZ"/>
              </w:rPr>
              <w:t xml:space="preserve"> Etický kodex sociálního pracovníka ČR</w:t>
            </w:r>
          </w:p>
          <w:p w:rsidR="009A7393" w:rsidRPr="009A7393" w:rsidRDefault="009A7393" w:rsidP="00181F30">
            <w:pPr>
              <w:numPr>
                <w:ilvl w:val="0"/>
                <w:numId w:val="52"/>
              </w:numPr>
              <w:spacing w:line="276" w:lineRule="auto"/>
              <w:jc w:val="left"/>
              <w:rPr>
                <w:rFonts w:ascii="Clara Sans" w:eastAsia="Calibri" w:hAnsi="Clara Sans"/>
                <w:lang w:eastAsia="cs-CZ"/>
              </w:rPr>
            </w:pPr>
            <w:r w:rsidRPr="009A7393">
              <w:rPr>
                <w:rFonts w:ascii="Clara Sans" w:eastAsia="Calibri" w:hAnsi="Clara Sans"/>
                <w:b/>
                <w:bCs/>
                <w:lang w:eastAsia="cs-CZ"/>
              </w:rPr>
              <w:t xml:space="preserve">Doporučená: </w:t>
            </w:r>
            <w:r w:rsidRPr="009A7393">
              <w:rPr>
                <w:rFonts w:ascii="Clara Sans" w:eastAsia="Calibri" w:hAnsi="Clara Sans"/>
                <w:bCs/>
                <w:lang w:eastAsia="cs-CZ"/>
              </w:rPr>
              <w:t xml:space="preserve">Fischer, O., Milfait, R. a kol. </w:t>
            </w:r>
            <w:r w:rsidRPr="009A7393">
              <w:rPr>
                <w:rFonts w:ascii="Clara Sans" w:eastAsia="Calibri" w:hAnsi="Clara Sans"/>
                <w:bCs/>
                <w:i/>
                <w:lang w:eastAsia="cs-CZ"/>
              </w:rPr>
              <w:t>Etika pro sociální práci</w:t>
            </w:r>
            <w:r w:rsidRPr="009A7393">
              <w:rPr>
                <w:rFonts w:ascii="Clara Sans" w:eastAsia="Calibri" w:hAnsi="Clara Sans"/>
                <w:bCs/>
                <w:lang w:eastAsia="cs-CZ"/>
              </w:rPr>
              <w:t>, Praha: Jabok, 2008</w:t>
            </w:r>
          </w:p>
          <w:p w:rsidR="009A7393" w:rsidRPr="009A7393" w:rsidRDefault="009A7393" w:rsidP="00181F30">
            <w:pPr>
              <w:numPr>
                <w:ilvl w:val="0"/>
                <w:numId w:val="52"/>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Spaemann, R. </w:t>
            </w:r>
            <w:r w:rsidRPr="009A7393">
              <w:rPr>
                <w:rFonts w:ascii="Clara Sans" w:eastAsia="Calibri" w:hAnsi="Clara Sans"/>
                <w:i/>
                <w:iCs/>
                <w:lang w:eastAsia="cs-CZ"/>
              </w:rPr>
              <w:t>Štěstí a vůle k dobru</w:t>
            </w:r>
            <w:r w:rsidRPr="009A7393">
              <w:rPr>
                <w:rFonts w:ascii="Clara Sans" w:eastAsia="Calibri" w:hAnsi="Clara Sans"/>
                <w:lang w:eastAsia="cs-CZ"/>
              </w:rPr>
              <w:t>. Praha, 1998</w:t>
            </w:r>
          </w:p>
        </w:tc>
      </w:tr>
      <w:tr w:rsidR="009A7393" w:rsidRPr="009A7393" w:rsidTr="009A7393">
        <w:tc>
          <w:tcPr>
            <w:tcW w:w="9854"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6"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6</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4"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610"/>
        </w:trPr>
        <w:tc>
          <w:tcPr>
            <w:tcW w:w="9854"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Vyučujícího lze kontaktovat osobně, mailem nebo telefonicky. V případě potřeby vyučující poskytuje konzultace i mimo konzultační hodiny.</w:t>
            </w:r>
          </w:p>
        </w:tc>
      </w:tr>
    </w:tbl>
    <w:p w:rsidR="009A7393" w:rsidRPr="009A7393" w:rsidRDefault="009A7393" w:rsidP="009A7393">
      <w:pPr>
        <w:spacing w:after="200" w:line="276" w:lineRule="auto"/>
        <w:ind w:firstLine="0"/>
        <w:jc w:val="left"/>
        <w:rPr>
          <w:rFonts w:ascii="Clara Sans" w:eastAsia="Calibri" w:hAnsi="Clara Sans"/>
          <w:sz w:val="22"/>
          <w:szCs w:val="22"/>
        </w:rPr>
      </w:pPr>
    </w:p>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AE1239">
            <w:pPr>
              <w:spacing w:after="200" w:line="276" w:lineRule="auto"/>
              <w:ind w:firstLine="0"/>
              <w:rPr>
                <w:rFonts w:ascii="Clara Sans" w:eastAsia="Calibri" w:hAnsi="Clara Sans"/>
                <w:lang w:eastAsia="cs-CZ"/>
              </w:rPr>
            </w:pPr>
            <w:r w:rsidRPr="009A7393">
              <w:rPr>
                <w:rFonts w:ascii="Clara Sans" w:eastAsia="Calibri" w:hAnsi="Clara Sans"/>
                <w:color w:val="000000"/>
                <w:sz w:val="22"/>
                <w:szCs w:val="22"/>
              </w:rPr>
              <w:t xml:space="preserve">Seminář z etiky v pomáhajících profesích </w:t>
            </w:r>
            <w:r w:rsidR="00AE1239">
              <w:rPr>
                <w:rFonts w:ascii="Clara Sans" w:eastAsia="Calibri" w:hAnsi="Clara Sans"/>
                <w:color w:val="000000"/>
                <w:sz w:val="22"/>
                <w:szCs w:val="22"/>
              </w:rPr>
              <w:t>2</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povinný/PZ</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LS</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28</w:t>
            </w:r>
            <w:r w:rsidR="00C56FCE">
              <w:rPr>
                <w:rFonts w:ascii="Clara Sans" w:eastAsia="Calibri" w:hAnsi="Clara Sans"/>
                <w:lang w:eastAsia="cs-CZ"/>
              </w:rPr>
              <w:t>s</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28</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4</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seminář</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5" w:type="dxa"/>
            <w:gridSpan w:val="8"/>
            <w:tcBorders>
              <w:top w:val="nil"/>
            </w:tcBorders>
          </w:tcPr>
          <w:p w:rsidR="009A7393" w:rsidRPr="009A7393" w:rsidRDefault="009A7393" w:rsidP="009A7393">
            <w:pPr>
              <w:keepNext/>
              <w:tabs>
                <w:tab w:val="left" w:pos="284"/>
              </w:tabs>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t xml:space="preserve">účast na sezeních semináře, nastudování relevantní literatury k daným pojmům, zpracování a odevzdání první a </w:t>
            </w:r>
            <w:r w:rsidRPr="009A7393">
              <w:rPr>
                <w:rFonts w:ascii="Clara Sans" w:eastAsia="Calibri" w:hAnsi="Clara Sans"/>
              </w:rPr>
              <w:t>druhé</w:t>
            </w:r>
            <w:r w:rsidRPr="009A7393">
              <w:rPr>
                <w:rFonts w:ascii="Clara Sans" w:eastAsia="Calibri" w:hAnsi="Clara Sans"/>
                <w:sz w:val="22"/>
                <w:szCs w:val="22"/>
              </w:rPr>
              <w:t xml:space="preserve"> verze eseje, absolvování závěrečného kolokvia s diskusí</w:t>
            </w:r>
          </w:p>
        </w:tc>
      </w:tr>
      <w:tr w:rsidR="009A7393" w:rsidRPr="009A7393" w:rsidTr="009A7393">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rPr>
              <w:t xml:space="preserve">doc. Jakub Sirovátka, Dr. phil. </w:t>
            </w:r>
          </w:p>
        </w:tc>
      </w:tr>
      <w:tr w:rsidR="009A7393" w:rsidRPr="009A7393" w:rsidTr="009A7393">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rPr>
              <w:t>doc. Jakub Sirovátka, Dr. phil. (seminář 60%)</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highlight w:val="yellow"/>
                <w:lang w:eastAsia="cs-CZ"/>
              </w:rPr>
            </w:pPr>
            <w:r w:rsidRPr="009A7393">
              <w:rPr>
                <w:rFonts w:ascii="Clara Sans" w:eastAsia="Calibri" w:hAnsi="Clara Sans"/>
              </w:rPr>
              <w:t>Mgr. Helena Machulová (seminář 40 %)</w:t>
            </w:r>
          </w:p>
        </w:tc>
      </w:tr>
      <w:tr w:rsidR="009A7393" w:rsidRPr="009A7393" w:rsidTr="009A7393">
        <w:trPr>
          <w:trHeight w:val="211"/>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4696"/>
        </w:trPr>
        <w:tc>
          <w:tcPr>
            <w:tcW w:w="9855" w:type="dxa"/>
            <w:gridSpan w:val="8"/>
            <w:tcBorders>
              <w:top w:val="nil"/>
              <w:bottom w:val="single" w:sz="12" w:space="0" w:color="auto"/>
            </w:tcBorders>
          </w:tcPr>
          <w:p w:rsidR="009A7393" w:rsidRPr="009A7393" w:rsidRDefault="009A7393" w:rsidP="009A7393">
            <w:pPr>
              <w:spacing w:before="120" w:after="200" w:line="276" w:lineRule="auto"/>
              <w:ind w:firstLine="0"/>
              <w:jc w:val="left"/>
              <w:rPr>
                <w:rFonts w:ascii="Clara Sans" w:eastAsia="Calibri" w:hAnsi="Clara Sans"/>
                <w:color w:val="000000"/>
              </w:rPr>
            </w:pPr>
            <w:r w:rsidRPr="009A7393">
              <w:rPr>
                <w:rFonts w:ascii="Clara Sans" w:eastAsia="Calibri" w:hAnsi="Clara Sans"/>
                <w:color w:val="000000"/>
              </w:rPr>
              <w:t>Cílem předmětu je etická reflexe klíčových pojmů sociální práce a propojení oblasti sociální práce s filosofií. Studenti budou promýšlet vybrané klíčové pojmy užívané v praxi sociální práce za pomoci filosofických etických teorií a poté zformulují důsledky takového přemýšlení pro praxi sociální práce. Tím pak na jedné straně lépe uchopí významy užívaných pojmů, na druhé straně jim uvedené úvahy mohou pomoci ukotvit vlastní identitu sociální práce.</w:t>
            </w:r>
          </w:p>
          <w:p w:rsidR="009A7393" w:rsidRPr="009A7393" w:rsidRDefault="009A7393" w:rsidP="009A7393">
            <w:pPr>
              <w:spacing w:before="120" w:after="200" w:line="276" w:lineRule="auto"/>
              <w:ind w:firstLine="0"/>
              <w:jc w:val="left"/>
              <w:rPr>
                <w:rFonts w:ascii="Clara Sans" w:eastAsia="Calibri" w:hAnsi="Clara Sans"/>
                <w:lang w:eastAsia="cs-CZ"/>
              </w:rPr>
            </w:pPr>
            <w:r w:rsidRPr="009A7393">
              <w:rPr>
                <w:rFonts w:ascii="Clara Sans" w:eastAsia="Calibri" w:hAnsi="Clara Sans"/>
                <w:color w:val="333333"/>
              </w:rPr>
              <w:t>Předmět je vyučován formou semináře, přičemž se uskuteční nejméně tři sezení: úvodní sezení, druhé po napsání první verze eseje, třetí (závěrečné kolokvium) po napsání druhé verze eseje. Velkou část semináře tvoří samostatné studium, které zahrnuje na jedné straně studium relevantní literatury a na druhé straně psaní esejů. Student si vybere jeden ze sedmi pojmů –  vztah, nejistota, štěstí, svoboda, mravnost, zlo, tělesnost –, které jsou relevantní jak v sociální práci, tak i ve filosofii. P</w:t>
            </w:r>
            <w:r w:rsidRPr="009A7393">
              <w:rPr>
                <w:rFonts w:ascii="Clara Sans" w:eastAsia="Calibri" w:hAnsi="Clara Sans"/>
              </w:rPr>
              <w:t>rvní úkol spočívá v sepsání první verze eseje (cca. 3-5 stránek), jak je dotyčný pojem chápán a užíván v sociální práci. Esej by měl obsahovat interview s vybraným sociálním pracovníkem, jak on vidí a chápe dotyčný pojem ve své práci. Poté následuje druhý úkol: přečíst a promyslet filosofické texty týkající se dotyčného vybraného pojmu a napsat druhou esej, jak je pojem chápán z hlediska filosofického. Poté se oba eseje budou diskutovat na sezení semináře. Na semináři si probereme obě verze s cílem zjistit, jak a zda filosofická reflexe změnila pohled sociální práce na vybrané pojmy. Po tomto sezení následuje vypracování finální, syntetické verze eseje, která se pokusí spojit dvě předchozí verze.</w:t>
            </w:r>
          </w:p>
        </w:tc>
      </w:tr>
      <w:tr w:rsidR="009A7393" w:rsidRPr="009A7393" w:rsidTr="009A7393">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497"/>
        </w:trPr>
        <w:tc>
          <w:tcPr>
            <w:tcW w:w="9855" w:type="dxa"/>
            <w:gridSpan w:val="8"/>
            <w:tcBorders>
              <w:top w:val="nil"/>
            </w:tcBorders>
          </w:tcPr>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b/>
                <w:bCs/>
                <w:lang w:eastAsia="cs-CZ"/>
              </w:rPr>
              <w:t>Povinná:</w:t>
            </w:r>
            <w:r w:rsidRPr="009A7393">
              <w:rPr>
                <w:rFonts w:ascii="Clara Sans" w:eastAsia="Calibri" w:hAnsi="Clara Sans"/>
                <w:lang w:eastAsia="cs-CZ"/>
              </w:rPr>
              <w:t xml:space="preserve"> </w:t>
            </w:r>
            <w:r w:rsidRPr="009A7393">
              <w:rPr>
                <w:rFonts w:ascii="Clara Sans" w:eastAsia="Calibri" w:hAnsi="Clara Sans"/>
              </w:rPr>
              <w:t xml:space="preserve">Aristoteles, </w:t>
            </w:r>
            <w:r w:rsidRPr="009A7393">
              <w:rPr>
                <w:rFonts w:ascii="Clara Sans" w:eastAsia="Calibri" w:hAnsi="Clara Sans"/>
                <w:i/>
              </w:rPr>
              <w:t>Etika Níkomachova</w:t>
            </w:r>
            <w:r w:rsidRPr="009A7393">
              <w:rPr>
                <w:rFonts w:ascii="Clara Sans" w:eastAsia="Calibri" w:hAnsi="Clara Sans"/>
              </w:rPr>
              <w:t xml:space="preserve">, Praha: Rezek 2013. </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rPr>
              <w:t xml:space="preserve">Heidegger, M., </w:t>
            </w:r>
            <w:r w:rsidRPr="009A7393">
              <w:rPr>
                <w:rFonts w:ascii="Clara Sans" w:eastAsia="Calibri" w:hAnsi="Clara Sans"/>
                <w:i/>
              </w:rPr>
              <w:t>Bytí a čas</w:t>
            </w:r>
            <w:r w:rsidRPr="009A7393">
              <w:rPr>
                <w:rFonts w:ascii="Clara Sans" w:eastAsia="Calibri" w:hAnsi="Clara Sans"/>
              </w:rPr>
              <w:t>, Praha: Oikoymenh 1996.</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iCs/>
              </w:rPr>
              <w:t xml:space="preserve">Kant, I., </w:t>
            </w:r>
            <w:r w:rsidRPr="009A7393">
              <w:rPr>
                <w:rFonts w:ascii="Clara Sans" w:eastAsia="Calibri" w:hAnsi="Clara Sans"/>
                <w:i/>
                <w:iCs/>
              </w:rPr>
              <w:t>Kritika praktického rozumu</w:t>
            </w:r>
            <w:r w:rsidRPr="009A7393">
              <w:rPr>
                <w:rFonts w:ascii="Clara Sans" w:eastAsia="Calibri" w:hAnsi="Clara Sans"/>
              </w:rPr>
              <w:t>, Praha: Svoboda 1996.</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iCs/>
              </w:rPr>
              <w:t xml:space="preserve">Kant, I., </w:t>
            </w:r>
            <w:r w:rsidRPr="009A7393">
              <w:rPr>
                <w:rFonts w:ascii="Clara Sans" w:eastAsia="Calibri" w:hAnsi="Clara Sans"/>
                <w:i/>
                <w:iCs/>
              </w:rPr>
              <w:t>Základy metafyziky mravů</w:t>
            </w:r>
            <w:r w:rsidRPr="009A7393">
              <w:rPr>
                <w:rFonts w:ascii="Clara Sans" w:eastAsia="Calibri" w:hAnsi="Clara Sans"/>
              </w:rPr>
              <w:t>, Praha: Svoboda 1990.</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rPr>
              <w:t xml:space="preserve">Kopřiva, K., </w:t>
            </w:r>
            <w:r w:rsidRPr="009A7393">
              <w:rPr>
                <w:rFonts w:ascii="Clara Sans" w:eastAsia="Calibri" w:hAnsi="Clara Sans"/>
                <w:i/>
              </w:rPr>
              <w:t>Lidský vztah jako součást profese</w:t>
            </w:r>
            <w:r w:rsidRPr="009A7393">
              <w:rPr>
                <w:rFonts w:ascii="Clara Sans" w:eastAsia="Calibri" w:hAnsi="Clara Sans"/>
              </w:rPr>
              <w:t>. Praha: Portál 1997.</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rPr>
              <w:t>Levinas, E.</w:t>
            </w:r>
            <w:r w:rsidRPr="009A7393">
              <w:rPr>
                <w:rFonts w:ascii="Clara Sans" w:eastAsia="Calibri" w:hAnsi="Clara Sans"/>
                <w:i/>
                <w:iCs/>
              </w:rPr>
              <w:t xml:space="preserve"> Totalita a nekonečno, Esej o exterioritě</w:t>
            </w:r>
            <w:r w:rsidRPr="009A7393">
              <w:rPr>
                <w:rFonts w:ascii="Clara Sans" w:eastAsia="Calibri" w:hAnsi="Clara Sans"/>
              </w:rPr>
              <w:t>, Praha: Oikoymenh 1997.</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rPr>
              <w:t xml:space="preserve">Matoušek, O. a kol., </w:t>
            </w:r>
            <w:r w:rsidRPr="009A7393">
              <w:rPr>
                <w:rFonts w:ascii="Clara Sans" w:eastAsia="Calibri" w:hAnsi="Clara Sans"/>
                <w:i/>
              </w:rPr>
              <w:t>Encyklopedie sociální práce</w:t>
            </w:r>
            <w:r w:rsidRPr="009A7393">
              <w:rPr>
                <w:rFonts w:ascii="Clara Sans" w:eastAsia="Calibri" w:hAnsi="Clara Sans"/>
              </w:rPr>
              <w:t>, Praha: Portál 2013.</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rPr>
              <w:t xml:space="preserve">Mill, J. S., </w:t>
            </w:r>
            <w:r w:rsidRPr="009A7393">
              <w:rPr>
                <w:rFonts w:ascii="Clara Sans" w:eastAsia="Calibri" w:hAnsi="Clara Sans"/>
                <w:i/>
              </w:rPr>
              <w:t>Utilitarismus</w:t>
            </w:r>
            <w:r w:rsidRPr="009A7393">
              <w:rPr>
                <w:rFonts w:ascii="Clara Sans" w:eastAsia="Calibri" w:hAnsi="Clara Sans"/>
              </w:rPr>
              <w:t>, Praha: Vyšehrad 2011.</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rPr>
              <w:t xml:space="preserve">Navrátil, P., </w:t>
            </w:r>
            <w:r w:rsidRPr="009A7393">
              <w:rPr>
                <w:rFonts w:ascii="Clara Sans" w:eastAsia="Calibri" w:hAnsi="Clara Sans"/>
                <w:i/>
              </w:rPr>
              <w:t>Teorie a metody sociální práce</w:t>
            </w:r>
            <w:r w:rsidRPr="009A7393">
              <w:rPr>
                <w:rFonts w:ascii="Clara Sans" w:eastAsia="Calibri" w:hAnsi="Clara Sans"/>
              </w:rPr>
              <w:t>, Brno: Zeman 2001.</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rPr>
              <w:t xml:space="preserve">Ricoeur, P., </w:t>
            </w:r>
            <w:r w:rsidRPr="009A7393">
              <w:rPr>
                <w:rFonts w:ascii="Clara Sans" w:eastAsia="Calibri" w:hAnsi="Clara Sans"/>
                <w:i/>
              </w:rPr>
              <w:t>Filosofie vůle II. Konečnost a provinilost</w:t>
            </w:r>
            <w:r w:rsidRPr="009A7393">
              <w:rPr>
                <w:rFonts w:ascii="Clara Sans" w:eastAsia="Calibri" w:hAnsi="Clara Sans"/>
              </w:rPr>
              <w:t>, Praha: Oikoymenh 2011.</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rPr>
              <w:t xml:space="preserve">Úlehla, I., </w:t>
            </w:r>
            <w:r w:rsidRPr="009A7393">
              <w:rPr>
                <w:rFonts w:ascii="Clara Sans" w:eastAsia="Calibri" w:hAnsi="Clara Sans"/>
                <w:i/>
                <w:iCs/>
              </w:rPr>
              <w:t>Umění pomáhat</w:t>
            </w:r>
            <w:r w:rsidRPr="009A7393">
              <w:rPr>
                <w:rFonts w:ascii="Clara Sans" w:eastAsia="Calibri" w:hAnsi="Clara Sans"/>
                <w:iCs/>
              </w:rPr>
              <w:t>, Písek</w:t>
            </w:r>
            <w:r w:rsidRPr="009A7393">
              <w:rPr>
                <w:rFonts w:ascii="Clara Sans" w:eastAsia="Calibri" w:hAnsi="Clara Sans"/>
              </w:rPr>
              <w:t>: Slon 1996.</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b/>
                <w:bCs/>
                <w:lang w:eastAsia="cs-CZ"/>
              </w:rPr>
              <w:t>Doporučená:</w:t>
            </w:r>
            <w:r w:rsidRPr="009A7393">
              <w:rPr>
                <w:rFonts w:ascii="Clara Sans" w:eastAsia="Calibri" w:hAnsi="Clara Sans"/>
                <w:lang w:eastAsia="cs-CZ"/>
              </w:rPr>
              <w:t xml:space="preserve"> </w:t>
            </w:r>
            <w:r w:rsidRPr="009A7393">
              <w:rPr>
                <w:rFonts w:ascii="Clara Sans" w:eastAsia="Calibri" w:hAnsi="Clara Sans"/>
              </w:rPr>
              <w:t xml:space="preserve">Adams, R.; Dominelli, L.; Payne, M., </w:t>
            </w:r>
            <w:r w:rsidRPr="009A7393">
              <w:rPr>
                <w:rFonts w:ascii="Clara Sans" w:eastAsia="Calibri" w:hAnsi="Clara Sans"/>
                <w:i/>
              </w:rPr>
              <w:t>Critical Practice In Social Work, 2nd ed.</w:t>
            </w:r>
            <w:r w:rsidRPr="009A7393">
              <w:rPr>
                <w:rFonts w:ascii="Clara Sans" w:eastAsia="Calibri" w:hAnsi="Clara Sans"/>
              </w:rPr>
              <w:t>,</w:t>
            </w:r>
            <w:r w:rsidRPr="009A7393">
              <w:rPr>
                <w:rFonts w:ascii="Clara Sans" w:eastAsia="Calibri" w:hAnsi="Clara Sans"/>
                <w:i/>
              </w:rPr>
              <w:t xml:space="preserve"> </w:t>
            </w:r>
            <w:r w:rsidRPr="009A7393">
              <w:rPr>
                <w:rFonts w:ascii="Clara Sans" w:eastAsia="Calibri" w:hAnsi="Clara Sans"/>
              </w:rPr>
              <w:t xml:space="preserve">Basingstoke: Palgrave/Macmillan 2009. </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rPr>
              <w:t xml:space="preserve">Anzenbacher, A., </w:t>
            </w:r>
            <w:r w:rsidRPr="009A7393">
              <w:rPr>
                <w:rFonts w:ascii="Clara Sans" w:eastAsia="Calibri" w:hAnsi="Clara Sans"/>
                <w:i/>
              </w:rPr>
              <w:t>Úvod do etiky</w:t>
            </w:r>
            <w:r w:rsidRPr="009A7393">
              <w:rPr>
                <w:rFonts w:ascii="Clara Sans" w:eastAsia="Calibri" w:hAnsi="Clara Sans"/>
              </w:rPr>
              <w:t xml:space="preserve">, Praha: Zvon 1994 (Praha: Academia 2001). </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rPr>
              <w:t xml:space="preserve">Kohák, E., </w:t>
            </w:r>
            <w:r w:rsidRPr="009A7393">
              <w:rPr>
                <w:rFonts w:ascii="Clara Sans" w:eastAsia="Calibri" w:hAnsi="Clara Sans"/>
                <w:i/>
              </w:rPr>
              <w:t>Člověk, dobro a zlo. O smyslu života v zrcadle dějin. Kapitoly z dějin morální filosofie</w:t>
            </w:r>
            <w:r w:rsidRPr="009A7393">
              <w:rPr>
                <w:rFonts w:ascii="Clara Sans" w:eastAsia="Calibri" w:hAnsi="Clara Sans"/>
              </w:rPr>
              <w:t xml:space="preserve">, Praha: Ježek 1993. </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rPr>
              <w:t xml:space="preserve">Kohák, E., </w:t>
            </w:r>
            <w:r w:rsidRPr="009A7393">
              <w:rPr>
                <w:rFonts w:ascii="Clara Sans" w:eastAsia="Calibri" w:hAnsi="Clara Sans"/>
                <w:i/>
              </w:rPr>
              <w:t>Svoboda, svědomí, soužití. Kapitoly z mezilidské etiky</w:t>
            </w:r>
            <w:r w:rsidRPr="009A7393">
              <w:rPr>
                <w:rFonts w:ascii="Clara Sans" w:eastAsia="Calibri" w:hAnsi="Clara Sans"/>
              </w:rPr>
              <w:t>, Praha: Slon 2004.</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rPr>
              <w:t xml:space="preserve">Matoušek, O., </w:t>
            </w:r>
            <w:r w:rsidRPr="009A7393">
              <w:rPr>
                <w:rFonts w:ascii="Clara Sans" w:eastAsia="Calibri" w:hAnsi="Clara Sans"/>
                <w:i/>
                <w:iCs/>
              </w:rPr>
              <w:t>Metody a řízení sociální práce</w:t>
            </w:r>
            <w:r w:rsidRPr="009A7393">
              <w:rPr>
                <w:rFonts w:ascii="Clara Sans" w:eastAsia="Calibri" w:hAnsi="Clara Sans"/>
                <w:iCs/>
              </w:rPr>
              <w:t>, Praha: Portál 2003</w:t>
            </w:r>
            <w:r w:rsidRPr="009A7393">
              <w:rPr>
                <w:rFonts w:ascii="Clara Sans" w:eastAsia="Calibri" w:hAnsi="Clara Sans"/>
              </w:rPr>
              <w:t>.</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rPr>
              <w:t xml:space="preserve">Matoušek, O., </w:t>
            </w:r>
            <w:r w:rsidRPr="009A7393">
              <w:rPr>
                <w:rFonts w:ascii="Clara Sans" w:eastAsia="Calibri" w:hAnsi="Clara Sans"/>
                <w:i/>
                <w:iCs/>
              </w:rPr>
              <w:t>Sociální práce v praxi</w:t>
            </w:r>
            <w:r w:rsidRPr="009A7393">
              <w:rPr>
                <w:rFonts w:ascii="Clara Sans" w:eastAsia="Calibri" w:hAnsi="Clara Sans"/>
              </w:rPr>
              <w:t>, Praha: Portál 2005.</w:t>
            </w:r>
          </w:p>
          <w:p w:rsidR="009A7393" w:rsidRPr="009A7393" w:rsidRDefault="009A7393" w:rsidP="009A7393">
            <w:pPr>
              <w:spacing w:line="276" w:lineRule="auto"/>
              <w:ind w:firstLine="0"/>
              <w:jc w:val="left"/>
              <w:rPr>
                <w:rFonts w:ascii="Clara Sans" w:eastAsia="Calibri" w:hAnsi="Clara Sans"/>
                <w:i/>
              </w:rPr>
            </w:pPr>
            <w:r w:rsidRPr="009A7393">
              <w:rPr>
                <w:rFonts w:ascii="Clara Sans" w:eastAsia="Calibri" w:hAnsi="Clara Sans"/>
              </w:rPr>
              <w:t xml:space="preserve">MacIntyre, A., </w:t>
            </w:r>
            <w:r w:rsidRPr="009A7393">
              <w:rPr>
                <w:rFonts w:ascii="Clara Sans" w:eastAsia="Calibri" w:hAnsi="Clara Sans"/>
                <w:i/>
              </w:rPr>
              <w:t>Ztráta ctnosti. K morální krizi současnosti</w:t>
            </w:r>
            <w:r w:rsidRPr="009A7393">
              <w:rPr>
                <w:rFonts w:ascii="Clara Sans" w:eastAsia="Calibri" w:hAnsi="Clara Sans"/>
              </w:rPr>
              <w:t>, Praha: Oikoymenh 2004.</w:t>
            </w:r>
            <w:r w:rsidRPr="009A7393">
              <w:rPr>
                <w:rFonts w:ascii="Clara Sans" w:eastAsia="Calibri" w:hAnsi="Clara Sans"/>
                <w:i/>
              </w:rPr>
              <w:t xml:space="preserve"> </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rPr>
              <w:t xml:space="preserve">Musil, L., </w:t>
            </w:r>
            <w:r w:rsidRPr="009A7393">
              <w:rPr>
                <w:rFonts w:ascii="Clara Sans" w:eastAsia="Calibri" w:hAnsi="Clara Sans"/>
                <w:i/>
              </w:rPr>
              <w:t>"Ráda bych Vám pomohla, ale..": Dilema práce s klienty v organizacích</w:t>
            </w:r>
            <w:r w:rsidRPr="009A7393">
              <w:rPr>
                <w:rFonts w:ascii="Clara Sans" w:eastAsia="Calibri" w:hAnsi="Clara Sans"/>
              </w:rPr>
              <w:t xml:space="preserve">, Brno: Zeman 2004. </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rPr>
              <w:t xml:space="preserve">Ricken, F., </w:t>
            </w:r>
            <w:r w:rsidRPr="009A7393">
              <w:rPr>
                <w:rFonts w:ascii="Clara Sans" w:eastAsia="Calibri" w:hAnsi="Clara Sans"/>
                <w:i/>
              </w:rPr>
              <w:t>Obecná etika</w:t>
            </w:r>
            <w:r w:rsidRPr="009A7393">
              <w:rPr>
                <w:rFonts w:ascii="Clara Sans" w:eastAsia="Calibri" w:hAnsi="Clara Sans"/>
              </w:rPr>
              <w:t>, Praha: Oikoymenh 1995.</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rPr>
              <w:t xml:space="preserve">Sokol, J., </w:t>
            </w:r>
            <w:r w:rsidRPr="009A7393">
              <w:rPr>
                <w:rFonts w:ascii="Clara Sans" w:eastAsia="Calibri" w:hAnsi="Clara Sans"/>
                <w:i/>
              </w:rPr>
              <w:t>Etika a život. Pokus o praktickou filosofii</w:t>
            </w:r>
            <w:r w:rsidRPr="009A7393">
              <w:rPr>
                <w:rFonts w:ascii="Clara Sans" w:eastAsia="Calibri" w:hAnsi="Clara Sans"/>
              </w:rPr>
              <w:t>, Praha: Vyšehrad 2010.</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rPr>
              <w:t xml:space="preserve">Spaemann, R., </w:t>
            </w:r>
            <w:r w:rsidRPr="009A7393">
              <w:rPr>
                <w:rFonts w:ascii="Clara Sans" w:eastAsia="Calibri" w:hAnsi="Clara Sans"/>
                <w:i/>
              </w:rPr>
              <w:t>Štěstí a vůle k dobru</w:t>
            </w:r>
            <w:r w:rsidRPr="009A7393">
              <w:rPr>
                <w:rFonts w:ascii="Clara Sans" w:eastAsia="Calibri" w:hAnsi="Clara Sans"/>
              </w:rPr>
              <w:t>. Praha: Oikoymenh 1998.</w:t>
            </w:r>
          </w:p>
          <w:p w:rsidR="009A7393" w:rsidRPr="009A7393" w:rsidRDefault="009A7393" w:rsidP="009A7393">
            <w:pPr>
              <w:spacing w:line="276" w:lineRule="auto"/>
              <w:ind w:firstLine="0"/>
              <w:jc w:val="left"/>
              <w:rPr>
                <w:rFonts w:ascii="Clara Sans" w:eastAsia="Calibri" w:hAnsi="Clara Sans"/>
              </w:rPr>
            </w:pPr>
            <w:r w:rsidRPr="009A7393">
              <w:rPr>
                <w:rFonts w:ascii="Clara Sans" w:eastAsia="Calibri" w:hAnsi="Clara Sans"/>
              </w:rPr>
              <w:t xml:space="preserve">Spaemann, R., </w:t>
            </w:r>
            <w:r w:rsidRPr="009A7393">
              <w:rPr>
                <w:rFonts w:ascii="Clara Sans" w:eastAsia="Calibri" w:hAnsi="Clara Sans"/>
                <w:i/>
              </w:rPr>
              <w:t>Základní mravní pojmy a postoje</w:t>
            </w:r>
            <w:r w:rsidRPr="009A7393">
              <w:rPr>
                <w:rFonts w:ascii="Clara Sans" w:eastAsia="Calibri" w:hAnsi="Clara Sans"/>
              </w:rPr>
              <w:t>, Praha: Svoboda 1995.</w:t>
            </w:r>
          </w:p>
          <w:p w:rsidR="009A7393" w:rsidRPr="009A7393" w:rsidRDefault="009A7393" w:rsidP="0092518C">
            <w:pPr>
              <w:spacing w:line="276" w:lineRule="auto"/>
              <w:ind w:firstLine="0"/>
              <w:jc w:val="left"/>
              <w:rPr>
                <w:rFonts w:ascii="Clara Sans" w:eastAsia="Calibri" w:hAnsi="Clara Sans"/>
                <w:lang w:eastAsia="cs-CZ"/>
              </w:rPr>
            </w:pPr>
            <w:r w:rsidRPr="009A7393">
              <w:rPr>
                <w:rFonts w:ascii="Clara Sans" w:eastAsia="Calibri" w:hAnsi="Clara Sans"/>
              </w:rPr>
              <w:t xml:space="preserve">Tugendhat, E., </w:t>
            </w:r>
            <w:r w:rsidRPr="009A7393">
              <w:rPr>
                <w:rFonts w:ascii="Clara Sans" w:eastAsia="Calibri" w:hAnsi="Clara Sans"/>
                <w:i/>
              </w:rPr>
              <w:t>Přednášky o etice</w:t>
            </w:r>
            <w:r w:rsidRPr="009A7393">
              <w:rPr>
                <w:rFonts w:ascii="Clara Sans" w:eastAsia="Calibri" w:hAnsi="Clara Sans"/>
              </w:rPr>
              <w:t>, Praha: Oikoymenh 2004.</w:t>
            </w:r>
          </w:p>
        </w:tc>
      </w:tr>
      <w:tr w:rsidR="009A7393" w:rsidRPr="009A7393" w:rsidTr="009A7393">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6</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815"/>
        </w:trPr>
        <w:tc>
          <w:tcPr>
            <w:tcW w:w="9855" w:type="dxa"/>
            <w:gridSpan w:val="8"/>
          </w:tcPr>
          <w:p w:rsidR="009A7393" w:rsidRPr="009A7393" w:rsidRDefault="009A7393" w:rsidP="009A7393">
            <w:pPr>
              <w:spacing w:before="100" w:beforeAutospacing="1" w:after="100" w:afterAutospacing="1"/>
              <w:ind w:firstLine="0"/>
              <w:rPr>
                <w:rFonts w:ascii="Clara Sans" w:eastAsia="Calibri" w:hAnsi="Clara Sans"/>
                <w:lang w:eastAsia="cs-CZ"/>
              </w:rPr>
            </w:pPr>
            <w:r w:rsidRPr="009A7393">
              <w:rPr>
                <w:rFonts w:ascii="Clara Sans" w:eastAsia="Calibri" w:hAnsi="Clara Sans"/>
                <w:lang w:eastAsia="cs-CZ"/>
              </w:rPr>
              <w:t>Kontakt s vyučujícím bude probíhat emailem, telefonicky nebo v konzultačních hodinách.</w:t>
            </w:r>
            <w:r w:rsidRPr="009A7393">
              <w:rPr>
                <w:rFonts w:ascii="Clara Sans" w:eastAsia="Calibri" w:hAnsi="Clara Sans" w:cs="Calibri"/>
                <w:lang w:eastAsia="cs-CZ"/>
              </w:rPr>
              <w:t>.</w:t>
            </w:r>
          </w:p>
        </w:tc>
      </w:tr>
    </w:tbl>
    <w:p w:rsidR="009A7393" w:rsidRPr="009A7393" w:rsidRDefault="009A7393" w:rsidP="009A7393">
      <w:pPr>
        <w:spacing w:after="200" w:line="276" w:lineRule="auto"/>
        <w:ind w:firstLine="0"/>
        <w:jc w:val="left"/>
        <w:rPr>
          <w:rFonts w:ascii="Clara Sans" w:eastAsia="Calibri" w:hAnsi="Clara Sans"/>
          <w:sz w:val="22"/>
          <w:szCs w:val="22"/>
        </w:rPr>
      </w:pPr>
    </w:p>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Times New Roman" w:hAnsi="Clara Sans"/>
                <w:b/>
                <w:sz w:val="28"/>
                <w:lang w:eastAsia="cs-CZ"/>
              </w:rPr>
            </w:pPr>
            <w:r w:rsidRPr="009A7393">
              <w:rPr>
                <w:rFonts w:ascii="Clara Sans" w:eastAsia="Times New Roman" w:hAnsi="Clara Sans"/>
                <w:lang w:eastAsia="cs-CZ"/>
              </w:rPr>
              <w:br w:type="page"/>
            </w:r>
            <w:r w:rsidRPr="009A7393">
              <w:rPr>
                <w:rFonts w:ascii="Clara Sans" w:eastAsia="Times New Roman" w:hAnsi="Clara Sans"/>
                <w:b/>
                <w:sz w:val="28"/>
                <w:lang w:eastAsia="cs-CZ"/>
              </w:rPr>
              <w:t>B-III – Charakteristika studijního předmětu</w:t>
            </w:r>
          </w:p>
        </w:tc>
      </w:tr>
      <w:tr w:rsidR="009A7393" w:rsidRPr="009A7393" w:rsidTr="009A7393">
        <w:tc>
          <w:tcPr>
            <w:tcW w:w="3086" w:type="dxa"/>
            <w:tcBorders>
              <w:top w:val="double" w:sz="4" w:space="0" w:color="auto"/>
            </w:tcBorders>
            <w:shd w:val="clear" w:color="auto" w:fill="F7CAAC"/>
          </w:tcPr>
          <w:p w:rsidR="009A7393" w:rsidRPr="009A7393" w:rsidRDefault="009A7393" w:rsidP="009A7393">
            <w:pPr>
              <w:ind w:firstLine="0"/>
              <w:rPr>
                <w:rFonts w:ascii="Clara Sans" w:eastAsia="Times New Roman" w:hAnsi="Clara Sans"/>
                <w:b/>
                <w:lang w:eastAsia="cs-CZ"/>
              </w:rPr>
            </w:pPr>
            <w:r w:rsidRPr="009A7393">
              <w:rPr>
                <w:rFonts w:ascii="Clara Sans" w:eastAsia="Times New Roman" w:hAnsi="Clara Sans"/>
                <w:b/>
                <w:lang w:eastAsia="cs-CZ"/>
              </w:rPr>
              <w:t>Název studijního předmětu</w:t>
            </w:r>
          </w:p>
        </w:tc>
        <w:tc>
          <w:tcPr>
            <w:tcW w:w="6769" w:type="dxa"/>
            <w:gridSpan w:val="7"/>
            <w:tcBorders>
              <w:top w:val="double" w:sz="4" w:space="0" w:color="auto"/>
            </w:tcBorders>
            <w:vAlign w:val="bottom"/>
          </w:tcPr>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color w:val="000000"/>
                <w:sz w:val="22"/>
                <w:szCs w:val="22"/>
              </w:rPr>
              <w:t>Seminář z teorií a metod sociální práce</w:t>
            </w:r>
          </w:p>
        </w:tc>
      </w:tr>
      <w:tr w:rsidR="009A7393" w:rsidRPr="009A7393" w:rsidTr="009A7393">
        <w:tc>
          <w:tcPr>
            <w:tcW w:w="3086" w:type="dxa"/>
            <w:shd w:val="clear" w:color="auto" w:fill="F7CAAC"/>
          </w:tcPr>
          <w:p w:rsidR="009A7393" w:rsidRPr="009A7393" w:rsidRDefault="009A7393" w:rsidP="009A7393">
            <w:pPr>
              <w:ind w:firstLine="0"/>
              <w:rPr>
                <w:rFonts w:ascii="Clara Sans" w:eastAsia="Times New Roman" w:hAnsi="Clara Sans"/>
                <w:b/>
                <w:lang w:eastAsia="cs-CZ"/>
              </w:rPr>
            </w:pPr>
            <w:r w:rsidRPr="009A7393">
              <w:rPr>
                <w:rFonts w:ascii="Clara Sans" w:eastAsia="Times New Roman" w:hAnsi="Clara Sans"/>
                <w:b/>
                <w:lang w:eastAsia="cs-CZ"/>
              </w:rPr>
              <w:t>Typ předmětu</w:t>
            </w:r>
          </w:p>
        </w:tc>
        <w:tc>
          <w:tcPr>
            <w:tcW w:w="3406" w:type="dxa"/>
            <w:gridSpan w:val="4"/>
          </w:tcPr>
          <w:p w:rsidR="009A7393" w:rsidRPr="009A7393" w:rsidRDefault="009A7393" w:rsidP="009A7393">
            <w:pPr>
              <w:ind w:firstLine="0"/>
              <w:rPr>
                <w:rFonts w:ascii="Clara Sans" w:eastAsia="Times New Roman" w:hAnsi="Clara Sans"/>
                <w:lang w:eastAsia="cs-CZ"/>
              </w:rPr>
            </w:pPr>
            <w:r w:rsidRPr="009A7393">
              <w:rPr>
                <w:rFonts w:ascii="Clara Sans" w:eastAsia="Times New Roman" w:hAnsi="Clara Sans"/>
                <w:lang w:eastAsia="cs-CZ"/>
              </w:rPr>
              <w:t>povinný/PZ</w:t>
            </w:r>
          </w:p>
        </w:tc>
        <w:tc>
          <w:tcPr>
            <w:tcW w:w="2695" w:type="dxa"/>
            <w:gridSpan w:val="2"/>
            <w:shd w:val="clear" w:color="auto" w:fill="F7CAAC"/>
          </w:tcPr>
          <w:p w:rsidR="009A7393" w:rsidRPr="009A7393" w:rsidRDefault="009A7393" w:rsidP="009A7393">
            <w:pPr>
              <w:ind w:firstLine="0"/>
              <w:rPr>
                <w:rFonts w:ascii="Clara Sans" w:eastAsia="Times New Roman" w:hAnsi="Clara Sans"/>
                <w:sz w:val="18"/>
                <w:szCs w:val="18"/>
                <w:lang w:eastAsia="cs-CZ"/>
              </w:rPr>
            </w:pPr>
            <w:r w:rsidRPr="009A7393">
              <w:rPr>
                <w:rFonts w:ascii="Clara Sans" w:eastAsia="Times New Roman"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Times New Roman" w:hAnsi="Clara Sans"/>
                <w:lang w:eastAsia="cs-CZ"/>
              </w:rPr>
            </w:pPr>
            <w:r w:rsidRPr="009A7393">
              <w:rPr>
                <w:rFonts w:ascii="Clara Sans" w:eastAsia="Times New Roman" w:hAnsi="Clara Sans"/>
                <w:lang w:eastAsia="cs-CZ"/>
              </w:rPr>
              <w:t>1.LS</w:t>
            </w:r>
          </w:p>
        </w:tc>
      </w:tr>
      <w:tr w:rsidR="009A7393" w:rsidRPr="009A7393" w:rsidTr="009A7393">
        <w:tc>
          <w:tcPr>
            <w:tcW w:w="3086" w:type="dxa"/>
            <w:shd w:val="clear" w:color="auto" w:fill="F7CAAC"/>
          </w:tcPr>
          <w:p w:rsidR="009A7393" w:rsidRPr="009A7393" w:rsidRDefault="009A7393" w:rsidP="009A7393">
            <w:pPr>
              <w:ind w:firstLine="0"/>
              <w:rPr>
                <w:rFonts w:ascii="Clara Sans" w:eastAsia="Times New Roman" w:hAnsi="Clara Sans"/>
                <w:b/>
                <w:lang w:eastAsia="cs-CZ"/>
              </w:rPr>
            </w:pPr>
            <w:r w:rsidRPr="009A7393">
              <w:rPr>
                <w:rFonts w:ascii="Clara Sans" w:eastAsia="Times New Roman" w:hAnsi="Clara Sans"/>
                <w:b/>
                <w:lang w:eastAsia="cs-CZ"/>
              </w:rPr>
              <w:t>Rozsah studijního předmětu</w:t>
            </w:r>
          </w:p>
        </w:tc>
        <w:tc>
          <w:tcPr>
            <w:tcW w:w="1701" w:type="dxa"/>
            <w:gridSpan w:val="2"/>
          </w:tcPr>
          <w:p w:rsidR="009A7393" w:rsidRPr="009A7393" w:rsidRDefault="009A7393" w:rsidP="009A7393">
            <w:pPr>
              <w:ind w:firstLine="0"/>
              <w:rPr>
                <w:rFonts w:ascii="Clara Sans" w:eastAsia="Times New Roman" w:hAnsi="Clara Sans"/>
                <w:lang w:eastAsia="cs-CZ"/>
              </w:rPr>
            </w:pPr>
            <w:r w:rsidRPr="009A7393">
              <w:rPr>
                <w:rFonts w:ascii="Clara Sans" w:eastAsia="Times New Roman" w:hAnsi="Clara Sans"/>
                <w:lang w:eastAsia="cs-CZ"/>
              </w:rPr>
              <w:t>28</w:t>
            </w:r>
            <w:r w:rsidR="00C56FCE">
              <w:rPr>
                <w:rFonts w:ascii="Clara Sans" w:eastAsia="Times New Roman" w:hAnsi="Clara Sans"/>
                <w:lang w:eastAsia="cs-CZ"/>
              </w:rPr>
              <w:t>c</w:t>
            </w:r>
          </w:p>
        </w:tc>
        <w:tc>
          <w:tcPr>
            <w:tcW w:w="889" w:type="dxa"/>
            <w:shd w:val="clear" w:color="auto" w:fill="F7CAAC"/>
          </w:tcPr>
          <w:p w:rsidR="009A7393" w:rsidRPr="009A7393" w:rsidRDefault="009A7393" w:rsidP="009A7393">
            <w:pPr>
              <w:ind w:firstLine="0"/>
              <w:rPr>
                <w:rFonts w:ascii="Clara Sans" w:eastAsia="Times New Roman" w:hAnsi="Clara Sans"/>
                <w:b/>
                <w:lang w:eastAsia="cs-CZ"/>
              </w:rPr>
            </w:pPr>
            <w:r w:rsidRPr="009A7393">
              <w:rPr>
                <w:rFonts w:ascii="Clara Sans" w:eastAsia="Times New Roman" w:hAnsi="Clara Sans"/>
                <w:b/>
                <w:lang w:eastAsia="cs-CZ"/>
              </w:rPr>
              <w:t xml:space="preserve">hod. </w:t>
            </w:r>
          </w:p>
        </w:tc>
        <w:tc>
          <w:tcPr>
            <w:tcW w:w="816" w:type="dxa"/>
          </w:tcPr>
          <w:p w:rsidR="009A7393" w:rsidRPr="009A7393" w:rsidRDefault="00C56FCE" w:rsidP="009A7393">
            <w:pPr>
              <w:ind w:firstLine="0"/>
              <w:rPr>
                <w:rFonts w:ascii="Clara Sans" w:eastAsia="Times New Roman" w:hAnsi="Clara Sans"/>
                <w:lang w:eastAsia="cs-CZ"/>
              </w:rPr>
            </w:pPr>
            <w:r>
              <w:rPr>
                <w:rFonts w:ascii="Clara Sans" w:eastAsia="Times New Roman" w:hAnsi="Clara Sans"/>
                <w:lang w:eastAsia="cs-CZ"/>
              </w:rPr>
              <w:t>28</w:t>
            </w:r>
          </w:p>
        </w:tc>
        <w:tc>
          <w:tcPr>
            <w:tcW w:w="2156" w:type="dxa"/>
            <w:shd w:val="clear" w:color="auto" w:fill="F7CAAC"/>
          </w:tcPr>
          <w:p w:rsidR="009A7393" w:rsidRPr="009A7393" w:rsidRDefault="009A7393" w:rsidP="009A7393">
            <w:pPr>
              <w:ind w:firstLine="0"/>
              <w:rPr>
                <w:rFonts w:ascii="Clara Sans" w:eastAsia="Times New Roman" w:hAnsi="Clara Sans"/>
                <w:b/>
                <w:lang w:eastAsia="cs-CZ"/>
              </w:rPr>
            </w:pPr>
            <w:r w:rsidRPr="009A7393">
              <w:rPr>
                <w:rFonts w:ascii="Clara Sans" w:eastAsia="Times New Roman" w:hAnsi="Clara Sans"/>
                <w:b/>
                <w:lang w:eastAsia="cs-CZ"/>
              </w:rPr>
              <w:t>kreditů</w:t>
            </w:r>
          </w:p>
        </w:tc>
        <w:tc>
          <w:tcPr>
            <w:tcW w:w="1207" w:type="dxa"/>
            <w:gridSpan w:val="2"/>
          </w:tcPr>
          <w:p w:rsidR="009A7393" w:rsidRPr="009A7393" w:rsidRDefault="00C56FCE" w:rsidP="009A7393">
            <w:pPr>
              <w:ind w:firstLine="0"/>
              <w:rPr>
                <w:rFonts w:ascii="Clara Sans" w:eastAsia="Times New Roman" w:hAnsi="Clara Sans"/>
                <w:lang w:eastAsia="cs-CZ"/>
              </w:rPr>
            </w:pPr>
            <w:r>
              <w:rPr>
                <w:rFonts w:ascii="Clara Sans" w:eastAsia="Times New Roman" w:hAnsi="Clara Sans"/>
                <w:lang w:eastAsia="cs-CZ"/>
              </w:rPr>
              <w:t>4</w:t>
            </w:r>
          </w:p>
        </w:tc>
      </w:tr>
      <w:tr w:rsidR="009A7393" w:rsidRPr="009A7393" w:rsidTr="009A7393">
        <w:tc>
          <w:tcPr>
            <w:tcW w:w="3086" w:type="dxa"/>
            <w:shd w:val="clear" w:color="auto" w:fill="F7CAAC"/>
          </w:tcPr>
          <w:p w:rsidR="009A7393" w:rsidRPr="009A7393" w:rsidRDefault="009A7393" w:rsidP="009A7393">
            <w:pPr>
              <w:ind w:firstLine="0"/>
              <w:rPr>
                <w:rFonts w:ascii="Clara Sans" w:eastAsia="Times New Roman" w:hAnsi="Clara Sans"/>
                <w:b/>
                <w:sz w:val="22"/>
                <w:lang w:eastAsia="cs-CZ"/>
              </w:rPr>
            </w:pPr>
            <w:r w:rsidRPr="009A7393">
              <w:rPr>
                <w:rFonts w:ascii="Clara Sans" w:eastAsia="Times New Roman"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Times New Roman" w:hAnsi="Clara Sans"/>
                <w:lang w:eastAsia="cs-CZ"/>
              </w:rPr>
            </w:pPr>
            <w:r w:rsidRPr="009A7393">
              <w:rPr>
                <w:rFonts w:ascii="Clara Sans" w:eastAsia="Times New Roman" w:hAnsi="Clara Sans"/>
                <w:lang w:eastAsia="cs-CZ"/>
              </w:rPr>
              <w:t>-</w:t>
            </w:r>
          </w:p>
        </w:tc>
      </w:tr>
      <w:tr w:rsidR="009A7393" w:rsidRPr="009A7393" w:rsidTr="009A7393">
        <w:tc>
          <w:tcPr>
            <w:tcW w:w="3086" w:type="dxa"/>
            <w:shd w:val="clear" w:color="auto" w:fill="F7CAAC"/>
          </w:tcPr>
          <w:p w:rsidR="009A7393" w:rsidRPr="009A7393" w:rsidRDefault="009A7393" w:rsidP="009A7393">
            <w:pPr>
              <w:ind w:firstLine="0"/>
              <w:rPr>
                <w:rFonts w:ascii="Clara Sans" w:eastAsia="Times New Roman" w:hAnsi="Clara Sans"/>
                <w:b/>
                <w:lang w:eastAsia="cs-CZ"/>
              </w:rPr>
            </w:pPr>
            <w:r w:rsidRPr="009A7393">
              <w:rPr>
                <w:rFonts w:ascii="Clara Sans" w:eastAsia="Times New Roman"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Times New Roman" w:hAnsi="Clara Sans"/>
                <w:lang w:eastAsia="cs-CZ"/>
              </w:rPr>
            </w:pPr>
            <w:r w:rsidRPr="009A7393">
              <w:rPr>
                <w:rFonts w:ascii="Clara Sans" w:eastAsia="Times New Roman" w:hAnsi="Clara Sans"/>
                <w:lang w:eastAsia="cs-CZ"/>
              </w:rPr>
              <w:t>zápočet</w:t>
            </w:r>
          </w:p>
        </w:tc>
        <w:tc>
          <w:tcPr>
            <w:tcW w:w="2156" w:type="dxa"/>
            <w:shd w:val="clear" w:color="auto" w:fill="F7CAAC"/>
          </w:tcPr>
          <w:p w:rsidR="009A7393" w:rsidRPr="009A7393" w:rsidRDefault="009A7393" w:rsidP="009A7393">
            <w:pPr>
              <w:ind w:firstLine="0"/>
              <w:rPr>
                <w:rFonts w:ascii="Clara Sans" w:eastAsia="Times New Roman" w:hAnsi="Clara Sans"/>
                <w:b/>
                <w:lang w:eastAsia="cs-CZ"/>
              </w:rPr>
            </w:pPr>
            <w:r w:rsidRPr="009A7393">
              <w:rPr>
                <w:rFonts w:ascii="Clara Sans" w:eastAsia="Times New Roman" w:hAnsi="Clara Sans"/>
                <w:b/>
                <w:lang w:eastAsia="cs-CZ"/>
              </w:rPr>
              <w:t>Forma výuky</w:t>
            </w:r>
          </w:p>
        </w:tc>
        <w:tc>
          <w:tcPr>
            <w:tcW w:w="1207" w:type="dxa"/>
            <w:gridSpan w:val="2"/>
          </w:tcPr>
          <w:p w:rsidR="009A7393" w:rsidRPr="009A7393" w:rsidRDefault="009A7393" w:rsidP="009A7393">
            <w:pPr>
              <w:ind w:firstLine="0"/>
              <w:rPr>
                <w:rFonts w:ascii="Clara Sans" w:eastAsia="Times New Roman" w:hAnsi="Clara Sans"/>
                <w:lang w:eastAsia="cs-CZ"/>
              </w:rPr>
            </w:pPr>
            <w:r w:rsidRPr="009A7393">
              <w:rPr>
                <w:rFonts w:ascii="Clara Sans" w:eastAsia="Times New Roman" w:hAnsi="Clara Sans"/>
                <w:lang w:eastAsia="cs-CZ"/>
              </w:rPr>
              <w:t>cvičení</w:t>
            </w:r>
          </w:p>
        </w:tc>
      </w:tr>
      <w:tr w:rsidR="009A7393" w:rsidRPr="009A7393" w:rsidTr="009A7393">
        <w:tc>
          <w:tcPr>
            <w:tcW w:w="3086" w:type="dxa"/>
            <w:shd w:val="clear" w:color="auto" w:fill="F7CAAC"/>
          </w:tcPr>
          <w:p w:rsidR="009A7393" w:rsidRPr="009A7393" w:rsidRDefault="009A7393" w:rsidP="009A7393">
            <w:pPr>
              <w:ind w:firstLine="0"/>
              <w:rPr>
                <w:rFonts w:ascii="Clara Sans" w:eastAsia="Times New Roman" w:hAnsi="Clara Sans"/>
                <w:b/>
                <w:lang w:eastAsia="cs-CZ"/>
              </w:rPr>
            </w:pPr>
            <w:r w:rsidRPr="009A7393">
              <w:rPr>
                <w:rFonts w:ascii="Clara Sans" w:eastAsia="Times New Roman"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Times New Roman" w:hAnsi="Clara Sans"/>
                <w:lang w:eastAsia="cs-CZ"/>
              </w:rPr>
            </w:pPr>
            <w:r w:rsidRPr="009A7393">
              <w:rPr>
                <w:rFonts w:ascii="Clara Sans" w:eastAsia="Times New Roman" w:hAnsi="Clara Sans"/>
                <w:lang w:eastAsia="cs-CZ"/>
              </w:rPr>
              <w:t>Seminární práce – referát v rozsahu cca 40 min.</w:t>
            </w:r>
          </w:p>
          <w:p w:rsidR="009A7393" w:rsidRPr="009A7393" w:rsidRDefault="009A7393" w:rsidP="009A7393">
            <w:pPr>
              <w:ind w:firstLine="0"/>
              <w:rPr>
                <w:rFonts w:ascii="Clara Sans" w:eastAsia="Times New Roman" w:hAnsi="Clara Sans"/>
                <w:lang w:eastAsia="cs-CZ"/>
              </w:rPr>
            </w:pPr>
            <w:r w:rsidRPr="009A7393">
              <w:rPr>
                <w:rFonts w:ascii="Clara Sans" w:eastAsia="Times New Roman" w:hAnsi="Clara Sans"/>
                <w:lang w:eastAsia="cs-CZ"/>
              </w:rPr>
              <w:t>Aktivní účast na cvičení</w:t>
            </w:r>
          </w:p>
          <w:p w:rsidR="009A7393" w:rsidRPr="009A7393" w:rsidRDefault="009A7393" w:rsidP="009A7393">
            <w:pPr>
              <w:ind w:firstLine="0"/>
              <w:rPr>
                <w:rFonts w:ascii="Clara Sans" w:eastAsia="Times New Roman" w:hAnsi="Clara Sans"/>
                <w:lang w:eastAsia="cs-CZ"/>
              </w:rPr>
            </w:pPr>
            <w:r w:rsidRPr="009A7393">
              <w:rPr>
                <w:rFonts w:ascii="Clara Sans" w:eastAsia="Times New Roman" w:hAnsi="Clara Sans"/>
                <w:lang w:eastAsia="cs-CZ"/>
              </w:rPr>
              <w:t xml:space="preserve">Samostudium </w:t>
            </w:r>
          </w:p>
        </w:tc>
      </w:tr>
      <w:tr w:rsidR="009A7393" w:rsidRPr="009A7393" w:rsidTr="009A7393">
        <w:trPr>
          <w:trHeight w:val="554"/>
        </w:trPr>
        <w:tc>
          <w:tcPr>
            <w:tcW w:w="9855" w:type="dxa"/>
            <w:gridSpan w:val="8"/>
            <w:tcBorders>
              <w:top w:val="nil"/>
            </w:tcBorders>
          </w:tcPr>
          <w:p w:rsidR="009A7393" w:rsidRPr="009A7393" w:rsidRDefault="009A7393" w:rsidP="009A7393">
            <w:pPr>
              <w:ind w:firstLine="0"/>
              <w:rPr>
                <w:rFonts w:ascii="Clara Sans" w:eastAsia="Times New Roman" w:hAnsi="Clara Sans"/>
                <w:lang w:eastAsia="cs-CZ"/>
              </w:rPr>
            </w:pPr>
          </w:p>
        </w:tc>
      </w:tr>
      <w:tr w:rsidR="009A7393" w:rsidRPr="009A7393" w:rsidTr="009A7393">
        <w:trPr>
          <w:trHeight w:val="197"/>
        </w:trPr>
        <w:tc>
          <w:tcPr>
            <w:tcW w:w="3086" w:type="dxa"/>
            <w:tcBorders>
              <w:top w:val="nil"/>
            </w:tcBorders>
            <w:shd w:val="clear" w:color="auto" w:fill="F7CAAC"/>
          </w:tcPr>
          <w:p w:rsidR="009A7393" w:rsidRPr="009A7393" w:rsidRDefault="009A7393" w:rsidP="009A7393">
            <w:pPr>
              <w:ind w:firstLine="0"/>
              <w:rPr>
                <w:rFonts w:ascii="Clara Sans" w:eastAsia="Times New Roman" w:hAnsi="Clara Sans"/>
                <w:b/>
                <w:lang w:eastAsia="cs-CZ"/>
              </w:rPr>
            </w:pPr>
            <w:r w:rsidRPr="009A7393">
              <w:rPr>
                <w:rFonts w:ascii="Clara Sans" w:eastAsia="Times New Roman" w:hAnsi="Clara Sans"/>
                <w:b/>
                <w:lang w:eastAsia="cs-CZ"/>
              </w:rPr>
              <w:t>Garant předmětu</w:t>
            </w:r>
          </w:p>
        </w:tc>
        <w:tc>
          <w:tcPr>
            <w:tcW w:w="6769" w:type="dxa"/>
            <w:gridSpan w:val="7"/>
            <w:tcBorders>
              <w:top w:val="nil"/>
            </w:tcBorders>
            <w:vAlign w:val="bottom"/>
          </w:tcPr>
          <w:p w:rsidR="009A7393" w:rsidRPr="009A7393" w:rsidRDefault="009A7393" w:rsidP="009A7393">
            <w:pPr>
              <w:spacing w:after="200" w:line="276" w:lineRule="auto"/>
              <w:ind w:firstLine="0"/>
              <w:jc w:val="left"/>
              <w:rPr>
                <w:rFonts w:ascii="Clara Sans" w:eastAsia="Calibri" w:hAnsi="Clara Sans"/>
              </w:rPr>
            </w:pPr>
            <w:r w:rsidRPr="009A7393">
              <w:rPr>
                <w:rFonts w:ascii="Clara Sans" w:eastAsia="Calibri" w:hAnsi="Clara Sans"/>
              </w:rPr>
              <w:t>Mgr. Markéta Elich, Ph.D.</w:t>
            </w:r>
          </w:p>
        </w:tc>
      </w:tr>
      <w:tr w:rsidR="009A7393" w:rsidRPr="009A7393" w:rsidTr="009A7393">
        <w:trPr>
          <w:trHeight w:val="243"/>
        </w:trPr>
        <w:tc>
          <w:tcPr>
            <w:tcW w:w="3086" w:type="dxa"/>
            <w:tcBorders>
              <w:top w:val="nil"/>
            </w:tcBorders>
            <w:shd w:val="clear" w:color="auto" w:fill="F7CAAC"/>
          </w:tcPr>
          <w:p w:rsidR="009A7393" w:rsidRPr="009A7393" w:rsidRDefault="009A7393" w:rsidP="009A7393">
            <w:pPr>
              <w:ind w:firstLine="0"/>
              <w:rPr>
                <w:rFonts w:ascii="Clara Sans" w:eastAsia="Times New Roman" w:hAnsi="Clara Sans"/>
                <w:b/>
                <w:lang w:eastAsia="cs-CZ"/>
              </w:rPr>
            </w:pPr>
            <w:r w:rsidRPr="009A7393">
              <w:rPr>
                <w:rFonts w:ascii="Clara Sans" w:eastAsia="Times New Roman"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Times New Roman" w:hAnsi="Clara Sans"/>
                <w:lang w:eastAsia="cs-CZ"/>
              </w:rPr>
            </w:pPr>
            <w:r w:rsidRPr="009A7393">
              <w:rPr>
                <w:rFonts w:ascii="Clara Sans" w:eastAsia="Calibri" w:hAnsi="Clara Sans"/>
                <w:color w:val="000000"/>
              </w:rPr>
              <w:t>Mgr. Markéta Elich, Ph.D. (</w:t>
            </w:r>
            <w:r w:rsidRPr="009A7393">
              <w:rPr>
                <w:rFonts w:ascii="Clara Sans" w:eastAsia="Calibri" w:hAnsi="Clara Sans"/>
                <w:color w:val="000000"/>
                <w:lang w:eastAsia="cs-CZ"/>
              </w:rPr>
              <w:t>cvičení 50 %)</w:t>
            </w:r>
          </w:p>
        </w:tc>
      </w:tr>
      <w:tr w:rsidR="009A7393" w:rsidRPr="009A7393" w:rsidTr="009A7393">
        <w:tc>
          <w:tcPr>
            <w:tcW w:w="3086" w:type="dxa"/>
            <w:shd w:val="clear" w:color="auto" w:fill="F7CAAC"/>
          </w:tcPr>
          <w:p w:rsidR="009A7393" w:rsidRPr="009A7393" w:rsidRDefault="009A7393" w:rsidP="009A7393">
            <w:pPr>
              <w:ind w:firstLine="0"/>
              <w:rPr>
                <w:rFonts w:ascii="Clara Sans" w:eastAsia="Times New Roman" w:hAnsi="Clara Sans"/>
                <w:b/>
                <w:lang w:eastAsia="cs-CZ"/>
              </w:rPr>
            </w:pPr>
            <w:r w:rsidRPr="009A7393">
              <w:rPr>
                <w:rFonts w:ascii="Clara Sans" w:eastAsia="Times New Roman"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Times New Roman" w:hAnsi="Clara Sans"/>
                <w:lang w:eastAsia="cs-CZ"/>
              </w:rPr>
            </w:pPr>
            <w:r w:rsidRPr="009A7393">
              <w:rPr>
                <w:rFonts w:ascii="Clara Sans" w:eastAsia="Calibri" w:hAnsi="Clara Sans"/>
              </w:rPr>
              <w:t xml:space="preserve">Mgr. Veronika Zvánovcová, Ph.D. </w:t>
            </w:r>
            <w:r w:rsidRPr="009A7393">
              <w:rPr>
                <w:rFonts w:ascii="Clara Sans" w:eastAsia="Calibri" w:hAnsi="Clara Sans"/>
                <w:color w:val="000000"/>
              </w:rPr>
              <w:t>(</w:t>
            </w:r>
            <w:r w:rsidRPr="009A7393">
              <w:rPr>
                <w:rFonts w:ascii="Clara Sans" w:eastAsia="Calibri" w:hAnsi="Clara Sans"/>
                <w:color w:val="000000"/>
                <w:lang w:eastAsia="cs-CZ"/>
              </w:rPr>
              <w:t>cvičení 50 %)</w:t>
            </w:r>
          </w:p>
        </w:tc>
      </w:tr>
      <w:tr w:rsidR="009A7393" w:rsidRPr="009A7393" w:rsidTr="009A7393">
        <w:trPr>
          <w:trHeight w:val="554"/>
        </w:trPr>
        <w:tc>
          <w:tcPr>
            <w:tcW w:w="9855" w:type="dxa"/>
            <w:gridSpan w:val="8"/>
            <w:tcBorders>
              <w:top w:val="nil"/>
            </w:tcBorders>
          </w:tcPr>
          <w:p w:rsidR="009A7393" w:rsidRPr="009A7393" w:rsidRDefault="009A7393" w:rsidP="009A7393">
            <w:pPr>
              <w:ind w:firstLine="0"/>
              <w:rPr>
                <w:rFonts w:ascii="Clara Sans" w:eastAsia="Times New Roman"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Times New Roman" w:hAnsi="Clara Sans"/>
                <w:b/>
                <w:lang w:eastAsia="cs-CZ"/>
              </w:rPr>
            </w:pPr>
            <w:r w:rsidRPr="009A7393">
              <w:rPr>
                <w:rFonts w:ascii="Clara Sans" w:eastAsia="Times New Roman"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Times New Roman" w:hAnsi="Clara Sans"/>
                <w:lang w:eastAsia="cs-CZ"/>
              </w:rPr>
            </w:pPr>
          </w:p>
        </w:tc>
      </w:tr>
      <w:tr w:rsidR="009A7393" w:rsidRPr="009A7393" w:rsidTr="0092518C">
        <w:trPr>
          <w:trHeight w:val="3090"/>
        </w:trPr>
        <w:tc>
          <w:tcPr>
            <w:tcW w:w="9855" w:type="dxa"/>
            <w:gridSpan w:val="8"/>
            <w:tcBorders>
              <w:top w:val="nil"/>
              <w:bottom w:val="single" w:sz="12" w:space="0" w:color="auto"/>
            </w:tcBorders>
          </w:tcPr>
          <w:p w:rsidR="009A7393" w:rsidRPr="009A7393" w:rsidRDefault="009A7393" w:rsidP="009A7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lara Sans" w:eastAsia="Times New Roman" w:hAnsi="Clara Sans" w:cs="Courier New"/>
                <w:color w:val="000000"/>
                <w:lang w:eastAsia="cs-CZ"/>
              </w:rPr>
            </w:pPr>
            <w:r w:rsidRPr="009A7393">
              <w:rPr>
                <w:rFonts w:ascii="Clara Sans" w:eastAsia="Times New Roman" w:hAnsi="Clara Sans" w:cs="Courier New"/>
                <w:color w:val="000000"/>
                <w:lang w:eastAsia="cs-CZ"/>
              </w:rPr>
              <w:t xml:space="preserve">Poněvadž jsou teorie využívané v SP podle Turnera (1979) užitečné tím, že umožňují vysvětlovat vlastní profesní činnost jiným lidem a dávat prostor pro její přezkoumávání, a mimo jiné též tím, že zvyšují pocit sebejistoty sociálního pracovníka, což jsou žádané atributy pro potenciální posun ze současné situace - mizérie - sociální práce, je snahou tohoto předmětu vést studenty k další a hlubší reflexi teorií a metod sociální práce. </w:t>
            </w:r>
          </w:p>
          <w:p w:rsidR="009A7393" w:rsidRPr="009A7393" w:rsidRDefault="009A7393" w:rsidP="009A7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lara Sans" w:eastAsia="Times New Roman" w:hAnsi="Clara Sans" w:cs="Courier New"/>
                <w:color w:val="000000"/>
                <w:lang w:eastAsia="cs-CZ"/>
              </w:rPr>
            </w:pPr>
            <w:r w:rsidRPr="009A7393">
              <w:rPr>
                <w:rFonts w:ascii="Clara Sans" w:eastAsia="Times New Roman" w:hAnsi="Clara Sans" w:cs="Courier New"/>
                <w:color w:val="000000"/>
                <w:lang w:eastAsia="cs-CZ"/>
              </w:rPr>
              <w:t>Studenti se budou věnovat samostudiu teorií a metod sociální práce, kdy výsledky svého studia odprezentují formou referátu na semináři vyučující a ostatním studentům. Referát bude požadován v rozsahu cca 40 min. Úkolem každého studenta/ky bude v rámci referátu rovněž navrhnout řešení zadané životní situace klienta za využití dvou až tří teorií sociální práce. Jednotlivá řešení mezi sebou porovnají a vyhodnotí. Po každé prezentaci bude následovat společná diskuze vedená vyučující. Student/ka si volí teorie a metody sociální práce vzhledem k cílové skupině nebo problémové interakci mezi lidmi a sociálním prostředím, která ho/ji interesuje, svůj výběr konzultuje s vyučující.</w:t>
            </w:r>
          </w:p>
          <w:p w:rsidR="009A7393" w:rsidRPr="009A7393" w:rsidRDefault="009A7393" w:rsidP="009A73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lara Sans" w:eastAsia="Times New Roman" w:hAnsi="Clara Sans" w:cs="Courier New"/>
                <w:color w:val="000000"/>
                <w:lang w:eastAsia="cs-CZ"/>
              </w:rPr>
            </w:pPr>
            <w:r w:rsidRPr="009A7393">
              <w:rPr>
                <w:rFonts w:ascii="Clara Sans" w:eastAsia="Times New Roman" w:hAnsi="Clara Sans" w:cs="Courier New"/>
                <w:color w:val="000000"/>
                <w:lang w:eastAsia="cs-CZ"/>
              </w:rPr>
              <w:t>Student/ka bude pracovat se zahraničními zdroji.</w:t>
            </w:r>
          </w:p>
        </w:tc>
      </w:tr>
      <w:tr w:rsidR="009A7393" w:rsidRPr="009A7393" w:rsidTr="009A7393">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Times New Roman" w:hAnsi="Clara Sans"/>
                <w:lang w:eastAsia="cs-CZ"/>
              </w:rPr>
            </w:pPr>
            <w:r w:rsidRPr="009A7393">
              <w:rPr>
                <w:rFonts w:ascii="Clara Sans" w:eastAsia="Times New Roman"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Times New Roman" w:hAnsi="Clara Sans"/>
                <w:lang w:eastAsia="cs-CZ"/>
              </w:rPr>
            </w:pPr>
          </w:p>
        </w:tc>
      </w:tr>
      <w:tr w:rsidR="009A7393" w:rsidRPr="009A7393" w:rsidTr="009A7393">
        <w:trPr>
          <w:trHeight w:val="1497"/>
        </w:trPr>
        <w:tc>
          <w:tcPr>
            <w:tcW w:w="9855" w:type="dxa"/>
            <w:gridSpan w:val="8"/>
            <w:tcBorders>
              <w:top w:val="nil"/>
            </w:tcBorders>
          </w:tcPr>
          <w:p w:rsidR="009A7393" w:rsidRPr="009A7393" w:rsidRDefault="009A7393" w:rsidP="009A7393">
            <w:pPr>
              <w:ind w:firstLine="0"/>
              <w:jc w:val="left"/>
              <w:rPr>
                <w:rFonts w:ascii="Clara Sans" w:eastAsia="Times New Roman" w:hAnsi="Clara Sans" w:cs="Arial"/>
                <w:b/>
                <w:color w:val="000000"/>
                <w:lang w:eastAsia="cs-CZ"/>
              </w:rPr>
            </w:pPr>
            <w:r w:rsidRPr="009A7393">
              <w:rPr>
                <w:rFonts w:ascii="Clara Sans" w:eastAsia="Times New Roman" w:hAnsi="Clara Sans" w:cs="Arial"/>
                <w:b/>
                <w:color w:val="000000"/>
                <w:lang w:eastAsia="cs-CZ"/>
              </w:rPr>
              <w:t xml:space="preserve">Povinná: </w:t>
            </w:r>
          </w:p>
          <w:p w:rsidR="009A7393" w:rsidRPr="00FA4D2A" w:rsidRDefault="009A7393" w:rsidP="00181F30">
            <w:pPr>
              <w:numPr>
                <w:ilvl w:val="0"/>
                <w:numId w:val="66"/>
              </w:numPr>
              <w:spacing w:line="276" w:lineRule="auto"/>
              <w:jc w:val="left"/>
              <w:rPr>
                <w:rFonts w:ascii="Clara Sans" w:eastAsia="Times New Roman" w:hAnsi="Clara Sans" w:cs="Arial"/>
                <w:color w:val="000000"/>
                <w:lang w:eastAsia="cs-CZ"/>
              </w:rPr>
            </w:pPr>
            <w:r w:rsidRPr="00FA4D2A">
              <w:rPr>
                <w:rFonts w:ascii="Clara Sans" w:eastAsia="Calibri" w:hAnsi="Clara Sans" w:cs="Arial"/>
                <w:color w:val="000000"/>
                <w:shd w:val="clear" w:color="auto" w:fill="EDEBE3"/>
              </w:rPr>
              <w:t>Matoušek, O. a kol. </w:t>
            </w:r>
            <w:r w:rsidRPr="00FA4D2A">
              <w:rPr>
                <w:rFonts w:ascii="Clara Sans" w:eastAsia="Calibri" w:hAnsi="Clara Sans" w:cs="Arial"/>
                <w:i/>
                <w:iCs/>
                <w:color w:val="000000"/>
                <w:shd w:val="clear" w:color="auto" w:fill="EDEBE3"/>
              </w:rPr>
              <w:t>Encyklopedie sociální práce</w:t>
            </w:r>
            <w:r w:rsidRPr="00FA4D2A">
              <w:rPr>
                <w:rFonts w:ascii="Clara Sans" w:eastAsia="Calibri" w:hAnsi="Clara Sans" w:cs="Arial"/>
                <w:color w:val="000000"/>
                <w:shd w:val="clear" w:color="auto" w:fill="EDEBE3"/>
              </w:rPr>
              <w:t>. Praha: Portál s.r.o., 2013. ISBN 978-80-262-0366-7, včetně použité literatury u jednotlivých hesel.</w:t>
            </w:r>
          </w:p>
          <w:p w:rsidR="009A7393" w:rsidRPr="009A7393" w:rsidRDefault="009A7393" w:rsidP="0092518C">
            <w:pPr>
              <w:ind w:firstLine="0"/>
              <w:jc w:val="left"/>
              <w:rPr>
                <w:rFonts w:ascii="Clara Sans" w:eastAsia="Times New Roman" w:hAnsi="Clara Sans" w:cs="Arial"/>
                <w:color w:val="000000"/>
                <w:lang w:eastAsia="cs-CZ"/>
              </w:rPr>
            </w:pPr>
            <w:r w:rsidRPr="009A7393">
              <w:rPr>
                <w:rFonts w:ascii="Clara Sans" w:eastAsia="Times New Roman" w:hAnsi="Clara Sans" w:cs="Arial"/>
                <w:color w:val="000000"/>
                <w:lang w:eastAsia="cs-CZ"/>
              </w:rPr>
              <w:t>Doporučená:</w:t>
            </w:r>
          </w:p>
          <w:p w:rsidR="009A7393" w:rsidRPr="009A7393" w:rsidRDefault="009A7393" w:rsidP="00181F30">
            <w:pPr>
              <w:numPr>
                <w:ilvl w:val="0"/>
                <w:numId w:val="66"/>
              </w:numPr>
              <w:spacing w:line="276" w:lineRule="auto"/>
              <w:jc w:val="left"/>
              <w:rPr>
                <w:rFonts w:ascii="Clara Sans" w:eastAsia="Times New Roman" w:hAnsi="Clara Sans" w:cs="Arial"/>
                <w:color w:val="000000"/>
                <w:lang w:eastAsia="cs-CZ"/>
              </w:rPr>
            </w:pPr>
            <w:r w:rsidRPr="009A7393">
              <w:rPr>
                <w:rFonts w:ascii="Clara Sans" w:eastAsia="Times New Roman" w:hAnsi="Clara Sans" w:cs="Arial"/>
                <w:color w:val="000000"/>
                <w:lang w:eastAsia="cs-CZ"/>
              </w:rPr>
              <w:t>BALDWIN, Mark W. </w:t>
            </w:r>
            <w:r w:rsidRPr="009A7393">
              <w:rPr>
                <w:rFonts w:ascii="Clara Sans" w:eastAsia="Times New Roman" w:hAnsi="Clara Sans" w:cs="Arial"/>
                <w:i/>
                <w:iCs/>
                <w:color w:val="000000"/>
                <w:lang w:eastAsia="cs-CZ"/>
              </w:rPr>
              <w:t>Care management and community care : social work discretion and the construction of policy</w:t>
            </w:r>
            <w:r w:rsidRPr="009A7393">
              <w:rPr>
                <w:rFonts w:ascii="Clara Sans" w:eastAsia="Times New Roman" w:hAnsi="Clara Sans" w:cs="Arial"/>
                <w:color w:val="000000"/>
                <w:lang w:eastAsia="cs-CZ"/>
              </w:rPr>
              <w:t xml:space="preserve">. Aldershot: Ashgate, 2000. ix, 196. ISBN 075461283X. </w:t>
            </w:r>
          </w:p>
          <w:p w:rsidR="009A7393" w:rsidRPr="009A7393" w:rsidRDefault="009A7393" w:rsidP="00181F30">
            <w:pPr>
              <w:numPr>
                <w:ilvl w:val="0"/>
                <w:numId w:val="66"/>
              </w:numPr>
              <w:spacing w:line="276" w:lineRule="auto"/>
              <w:jc w:val="left"/>
              <w:rPr>
                <w:rFonts w:ascii="Clara Sans" w:eastAsia="Times New Roman" w:hAnsi="Clara Sans" w:cs="Courier New"/>
                <w:color w:val="000000"/>
                <w:lang w:eastAsia="cs-CZ"/>
              </w:rPr>
            </w:pPr>
            <w:r w:rsidRPr="009A7393">
              <w:rPr>
                <w:rFonts w:ascii="Clara Sans" w:eastAsia="Times New Roman" w:hAnsi="Clara Sans" w:cs="Arial"/>
                <w:color w:val="000000"/>
                <w:lang w:eastAsia="cs-CZ"/>
              </w:rPr>
              <w:t xml:space="preserve">COLLINS, Donald, Catheleen JORDAN </w:t>
            </w:r>
          </w:p>
          <w:p w:rsidR="009A7393" w:rsidRPr="009A7393" w:rsidRDefault="009A7393" w:rsidP="00181F30">
            <w:pPr>
              <w:numPr>
                <w:ilvl w:val="0"/>
                <w:numId w:val="66"/>
              </w:numPr>
              <w:spacing w:line="276" w:lineRule="auto"/>
              <w:jc w:val="left"/>
              <w:rPr>
                <w:rFonts w:ascii="Clara Sans" w:eastAsia="Times New Roman" w:hAnsi="Clara Sans" w:cs="Arial"/>
                <w:color w:val="000000"/>
                <w:lang w:eastAsia="cs-CZ"/>
              </w:rPr>
            </w:pPr>
            <w:r w:rsidRPr="009A7393">
              <w:rPr>
                <w:rFonts w:ascii="Clara Sans" w:eastAsia="Times New Roman" w:hAnsi="Clara Sans" w:cs="Arial"/>
                <w:color w:val="000000"/>
                <w:lang w:eastAsia="cs-CZ"/>
              </w:rPr>
              <w:t>a Heather COLEMAN. </w:t>
            </w:r>
            <w:r w:rsidRPr="009A7393">
              <w:rPr>
                <w:rFonts w:ascii="Clara Sans" w:eastAsia="Times New Roman" w:hAnsi="Clara Sans" w:cs="Arial"/>
                <w:i/>
                <w:iCs/>
                <w:color w:val="000000"/>
                <w:lang w:eastAsia="cs-CZ"/>
              </w:rPr>
              <w:t>An introduction to family social work</w:t>
            </w:r>
            <w:r w:rsidRPr="009A7393">
              <w:rPr>
                <w:rFonts w:ascii="Clara Sans" w:eastAsia="Times New Roman" w:hAnsi="Clara Sans" w:cs="Arial"/>
                <w:color w:val="000000"/>
                <w:lang w:eastAsia="cs-CZ"/>
              </w:rPr>
              <w:t xml:space="preserve">. 3rd ed. Belmont, CA: Brooks/Cole, Cengage Learning, 2010. xxii, 428. ISBN 9780495601883. </w:t>
            </w:r>
          </w:p>
          <w:p w:rsidR="009A7393" w:rsidRPr="009A7393" w:rsidRDefault="009A7393" w:rsidP="00181F30">
            <w:pPr>
              <w:numPr>
                <w:ilvl w:val="0"/>
                <w:numId w:val="66"/>
              </w:numPr>
              <w:spacing w:line="276" w:lineRule="auto"/>
              <w:jc w:val="left"/>
              <w:rPr>
                <w:rFonts w:ascii="Clara Sans" w:eastAsia="Times New Roman" w:hAnsi="Clara Sans" w:cs="Courier New"/>
                <w:color w:val="000000"/>
                <w:lang w:eastAsia="cs-CZ"/>
              </w:rPr>
            </w:pPr>
            <w:r w:rsidRPr="009A7393">
              <w:rPr>
                <w:rFonts w:ascii="Clara Sans" w:eastAsia="Times New Roman" w:hAnsi="Clara Sans" w:cs="Courier New"/>
                <w:color w:val="000000"/>
                <w:lang w:eastAsia="cs-CZ"/>
              </w:rPr>
              <w:t>COULSHED, Veronica a Joan ORME. </w:t>
            </w:r>
            <w:r w:rsidRPr="009A7393">
              <w:rPr>
                <w:rFonts w:ascii="Clara Sans" w:eastAsia="Times New Roman" w:hAnsi="Clara Sans" w:cs="Courier New"/>
                <w:i/>
                <w:iCs/>
                <w:color w:val="000000"/>
                <w:lang w:eastAsia="cs-CZ"/>
              </w:rPr>
              <w:t>Social work practice : an introduction</w:t>
            </w:r>
            <w:r w:rsidRPr="009A7393">
              <w:rPr>
                <w:rFonts w:ascii="Clara Sans" w:eastAsia="Times New Roman" w:hAnsi="Clara Sans" w:cs="Courier New"/>
                <w:color w:val="000000"/>
                <w:lang w:eastAsia="cs-CZ"/>
              </w:rPr>
              <w:t xml:space="preserve">. 4th ed. Houndmills, Balsingstoke, Hampshire: Palgrave Macmillan, 2006. xiii, 322. ISBN 9781403921550. </w:t>
            </w:r>
          </w:p>
          <w:p w:rsidR="009A7393" w:rsidRPr="009A7393" w:rsidRDefault="009A7393" w:rsidP="00181F30">
            <w:pPr>
              <w:numPr>
                <w:ilvl w:val="0"/>
                <w:numId w:val="66"/>
              </w:numPr>
              <w:spacing w:line="276" w:lineRule="auto"/>
              <w:jc w:val="left"/>
              <w:rPr>
                <w:rFonts w:ascii="Clara Sans" w:eastAsia="Times New Roman" w:hAnsi="Clara Sans" w:cs="Arial"/>
                <w:color w:val="000000"/>
                <w:lang w:eastAsia="cs-CZ"/>
              </w:rPr>
            </w:pPr>
            <w:r w:rsidRPr="009A7393">
              <w:rPr>
                <w:rFonts w:ascii="Clara Sans" w:eastAsia="Times New Roman" w:hAnsi="Clara Sans" w:cs="Arial"/>
                <w:color w:val="000000"/>
                <w:lang w:eastAsia="cs-CZ"/>
              </w:rPr>
              <w:t>Fellin, P. 1995. The Community and the Social Worker. F.E. Peacock Publisher, Itasca.</w:t>
            </w:r>
          </w:p>
          <w:p w:rsidR="009A7393" w:rsidRPr="009A7393" w:rsidRDefault="009A7393" w:rsidP="00181F30">
            <w:pPr>
              <w:numPr>
                <w:ilvl w:val="0"/>
                <w:numId w:val="66"/>
              </w:numPr>
              <w:spacing w:line="276" w:lineRule="auto"/>
              <w:jc w:val="left"/>
              <w:rPr>
                <w:rFonts w:ascii="Clara Sans" w:eastAsia="Times New Roman" w:hAnsi="Clara Sans" w:cs="Arial"/>
                <w:color w:val="000000"/>
                <w:lang w:eastAsia="cs-CZ"/>
              </w:rPr>
            </w:pPr>
            <w:r w:rsidRPr="009A7393">
              <w:rPr>
                <w:rFonts w:ascii="Clara Sans" w:eastAsia="Times New Roman" w:hAnsi="Clara Sans" w:cs="Arial"/>
                <w:color w:val="000000"/>
                <w:lang w:eastAsia="cs-CZ"/>
              </w:rPr>
              <w:t>HARDINA, Donna. </w:t>
            </w:r>
            <w:r w:rsidRPr="009A7393">
              <w:rPr>
                <w:rFonts w:ascii="Clara Sans" w:eastAsia="Times New Roman" w:hAnsi="Clara Sans" w:cs="Arial"/>
                <w:i/>
                <w:iCs/>
                <w:color w:val="000000"/>
                <w:lang w:eastAsia="cs-CZ"/>
              </w:rPr>
              <w:t>Analytical skills for community organization practice</w:t>
            </w:r>
            <w:r w:rsidRPr="009A7393">
              <w:rPr>
                <w:rFonts w:ascii="Clara Sans" w:eastAsia="Times New Roman" w:hAnsi="Clara Sans" w:cs="Arial"/>
                <w:color w:val="000000"/>
                <w:lang w:eastAsia="cs-CZ"/>
              </w:rPr>
              <w:t xml:space="preserve">. New York: Columbia University Press, 2002. xii, 390. ISBN 0231121806. </w:t>
            </w:r>
          </w:p>
          <w:p w:rsidR="009A7393" w:rsidRPr="009A7393" w:rsidRDefault="009A7393" w:rsidP="00181F30">
            <w:pPr>
              <w:numPr>
                <w:ilvl w:val="0"/>
                <w:numId w:val="66"/>
              </w:numPr>
              <w:spacing w:line="276" w:lineRule="auto"/>
              <w:jc w:val="left"/>
              <w:rPr>
                <w:rFonts w:ascii="Clara Sans" w:eastAsia="Times New Roman" w:hAnsi="Clara Sans" w:cs="Arial"/>
                <w:color w:val="000000"/>
                <w:lang w:eastAsia="cs-CZ"/>
              </w:rPr>
            </w:pPr>
            <w:r w:rsidRPr="009A7393">
              <w:rPr>
                <w:rFonts w:ascii="Clara Sans" w:eastAsia="Times New Roman" w:hAnsi="Clara Sans" w:cs="Arial"/>
                <w:color w:val="000000"/>
                <w:lang w:eastAsia="cs-CZ"/>
              </w:rPr>
              <w:t>KLEIN, David M. a James M. WHITE. </w:t>
            </w:r>
            <w:r w:rsidRPr="009A7393">
              <w:rPr>
                <w:rFonts w:ascii="Clara Sans" w:eastAsia="Times New Roman" w:hAnsi="Clara Sans" w:cs="Arial"/>
                <w:i/>
                <w:iCs/>
                <w:color w:val="000000"/>
                <w:lang w:eastAsia="cs-CZ"/>
              </w:rPr>
              <w:t>Family theories : an introduction</w:t>
            </w:r>
            <w:r w:rsidRPr="009A7393">
              <w:rPr>
                <w:rFonts w:ascii="Clara Sans" w:eastAsia="Times New Roman" w:hAnsi="Clara Sans" w:cs="Arial"/>
                <w:color w:val="000000"/>
                <w:lang w:eastAsia="cs-CZ"/>
              </w:rPr>
              <w:t>. Thousand Oaks: SAGE Publications, 1996. xxii, 294. ISBN 0803958536.</w:t>
            </w:r>
          </w:p>
          <w:p w:rsidR="009A7393" w:rsidRPr="009A7393" w:rsidRDefault="009A7393" w:rsidP="00181F30">
            <w:pPr>
              <w:numPr>
                <w:ilvl w:val="0"/>
                <w:numId w:val="66"/>
              </w:numPr>
              <w:spacing w:line="276" w:lineRule="auto"/>
              <w:jc w:val="left"/>
              <w:rPr>
                <w:rFonts w:ascii="Clara Sans" w:eastAsia="Times New Roman" w:hAnsi="Clara Sans" w:cs="Arial"/>
                <w:color w:val="000000"/>
                <w:lang w:eastAsia="cs-CZ"/>
              </w:rPr>
            </w:pPr>
            <w:r w:rsidRPr="009A7393">
              <w:rPr>
                <w:rFonts w:ascii="Clara Sans" w:eastAsia="Times New Roman" w:hAnsi="Clara Sans" w:cs="Arial"/>
                <w:color w:val="000000"/>
                <w:lang w:eastAsia="cs-CZ"/>
              </w:rPr>
              <w:t>MCDONALD, Ann. </w:t>
            </w:r>
            <w:r w:rsidRPr="009A7393">
              <w:rPr>
                <w:rFonts w:ascii="Clara Sans" w:eastAsia="Times New Roman" w:hAnsi="Clara Sans" w:cs="Arial"/>
                <w:i/>
                <w:iCs/>
                <w:color w:val="000000"/>
                <w:lang w:eastAsia="cs-CZ"/>
              </w:rPr>
              <w:t>Understanding community care :a guide for social workers</w:t>
            </w:r>
            <w:r w:rsidRPr="009A7393">
              <w:rPr>
                <w:rFonts w:ascii="Clara Sans" w:eastAsia="Times New Roman" w:hAnsi="Clara Sans" w:cs="Arial"/>
                <w:color w:val="000000"/>
                <w:lang w:eastAsia="cs-CZ"/>
              </w:rPr>
              <w:t>. Basingstoke: Palgrave, 1999. xiii, 265. ISBN 0-333-67592-4.</w:t>
            </w:r>
          </w:p>
          <w:p w:rsidR="009A7393" w:rsidRPr="009A7393" w:rsidRDefault="009A7393" w:rsidP="00181F30">
            <w:pPr>
              <w:numPr>
                <w:ilvl w:val="0"/>
                <w:numId w:val="66"/>
              </w:numPr>
              <w:spacing w:line="276" w:lineRule="auto"/>
              <w:jc w:val="left"/>
              <w:rPr>
                <w:rFonts w:ascii="Clara Sans" w:eastAsia="Times New Roman" w:hAnsi="Clara Sans" w:cs="Arial"/>
                <w:color w:val="000000"/>
                <w:lang w:eastAsia="cs-CZ"/>
              </w:rPr>
            </w:pPr>
            <w:r w:rsidRPr="009A7393">
              <w:rPr>
                <w:rFonts w:ascii="Clara Sans" w:eastAsia="Times New Roman" w:hAnsi="Clara Sans" w:cs="Arial"/>
                <w:color w:val="000000"/>
                <w:lang w:eastAsia="cs-CZ"/>
              </w:rPr>
              <w:t>MONK, Gerald. </w:t>
            </w:r>
            <w:r w:rsidRPr="009A7393">
              <w:rPr>
                <w:rFonts w:ascii="Clara Sans" w:eastAsia="Times New Roman" w:hAnsi="Clara Sans" w:cs="Arial"/>
                <w:i/>
                <w:iCs/>
                <w:color w:val="000000"/>
                <w:lang w:eastAsia="cs-CZ"/>
              </w:rPr>
              <w:t>Narrative mediation : a new approach to conflict resolution</w:t>
            </w:r>
            <w:r w:rsidRPr="009A7393">
              <w:rPr>
                <w:rFonts w:ascii="Clara Sans" w:eastAsia="Times New Roman" w:hAnsi="Clara Sans" w:cs="Arial"/>
                <w:color w:val="000000"/>
                <w:lang w:eastAsia="cs-CZ"/>
              </w:rPr>
              <w:t>. Edited by John Winslade. 1st ed. San Francisco: Jossey-Bass, 2000. xviii, 261. ISBN 0787941921</w:t>
            </w:r>
          </w:p>
          <w:p w:rsidR="009A7393" w:rsidRPr="009A7393" w:rsidRDefault="009A7393" w:rsidP="00181F30">
            <w:pPr>
              <w:numPr>
                <w:ilvl w:val="0"/>
                <w:numId w:val="66"/>
              </w:numPr>
              <w:spacing w:line="276" w:lineRule="auto"/>
              <w:jc w:val="left"/>
              <w:rPr>
                <w:rFonts w:ascii="Clara Sans" w:eastAsia="Times New Roman" w:hAnsi="Clara Sans" w:cs="Arial"/>
                <w:color w:val="000000"/>
                <w:lang w:eastAsia="cs-CZ"/>
              </w:rPr>
            </w:pPr>
            <w:r w:rsidRPr="009A7393">
              <w:rPr>
                <w:rFonts w:ascii="Clara Sans" w:eastAsia="Times New Roman" w:hAnsi="Clara Sans" w:cs="Arial"/>
                <w:color w:val="000000"/>
                <w:lang w:eastAsia="cs-CZ"/>
              </w:rPr>
              <w:t>Netting, F.E., Kettner, M.P., McMurtry, S. 1993. Social Work Macro Practice. Longman.New York, London.</w:t>
            </w:r>
          </w:p>
          <w:p w:rsidR="009A7393" w:rsidRPr="009A7393" w:rsidRDefault="009A7393" w:rsidP="00181F30">
            <w:pPr>
              <w:numPr>
                <w:ilvl w:val="0"/>
                <w:numId w:val="66"/>
              </w:numPr>
              <w:spacing w:line="276" w:lineRule="auto"/>
              <w:jc w:val="left"/>
              <w:rPr>
                <w:rFonts w:ascii="Clara Sans" w:eastAsia="Times New Roman" w:hAnsi="Clara Sans" w:cs="Arial"/>
                <w:color w:val="000000"/>
                <w:lang w:eastAsia="cs-CZ"/>
              </w:rPr>
            </w:pPr>
            <w:r w:rsidRPr="009A7393">
              <w:rPr>
                <w:rFonts w:ascii="Clara Sans" w:eastAsia="Calibri" w:hAnsi="Clara Sans" w:cs="Arial"/>
                <w:color w:val="000000"/>
                <w:shd w:val="clear" w:color="auto" w:fill="EDEBE3"/>
              </w:rPr>
              <w:t>PHILLIPSON, Chris. </w:t>
            </w:r>
            <w:r w:rsidRPr="009A7393">
              <w:rPr>
                <w:rFonts w:ascii="Clara Sans" w:eastAsia="Calibri" w:hAnsi="Clara Sans" w:cs="Arial"/>
                <w:i/>
                <w:iCs/>
                <w:color w:val="000000"/>
                <w:shd w:val="clear" w:color="auto" w:fill="EDEBE3"/>
              </w:rPr>
              <w:t>Reconstructing old age :new agendas in social theory and practice</w:t>
            </w:r>
            <w:r w:rsidRPr="009A7393">
              <w:rPr>
                <w:rFonts w:ascii="Clara Sans" w:eastAsia="Calibri" w:hAnsi="Clara Sans" w:cs="Arial"/>
                <w:color w:val="000000"/>
                <w:shd w:val="clear" w:color="auto" w:fill="EDEBE3"/>
              </w:rPr>
              <w:t>. 1st pub. London: SAGE Publications, 1998. viii, 161. ISBN 0-8039-7989-4.</w:t>
            </w:r>
          </w:p>
          <w:p w:rsidR="009A7393" w:rsidRPr="009A7393" w:rsidRDefault="009A7393" w:rsidP="00181F30">
            <w:pPr>
              <w:numPr>
                <w:ilvl w:val="0"/>
                <w:numId w:val="66"/>
              </w:numPr>
              <w:spacing w:line="276" w:lineRule="auto"/>
              <w:jc w:val="left"/>
              <w:rPr>
                <w:rFonts w:ascii="Clara Sans" w:eastAsia="Times New Roman" w:hAnsi="Clara Sans" w:cs="Arial"/>
                <w:color w:val="000000"/>
                <w:lang w:eastAsia="cs-CZ"/>
              </w:rPr>
            </w:pPr>
            <w:r w:rsidRPr="009A7393">
              <w:rPr>
                <w:rFonts w:ascii="Clara Sans" w:eastAsia="Times New Roman" w:hAnsi="Clara Sans" w:cs="Arial"/>
                <w:color w:val="000000"/>
                <w:lang w:eastAsia="cs-CZ"/>
              </w:rPr>
              <w:t>POWELL, Fred. </w:t>
            </w:r>
            <w:r w:rsidRPr="009A7393">
              <w:rPr>
                <w:rFonts w:ascii="Clara Sans" w:eastAsia="Times New Roman" w:hAnsi="Clara Sans" w:cs="Arial"/>
                <w:i/>
                <w:iCs/>
                <w:color w:val="000000"/>
                <w:lang w:eastAsia="cs-CZ"/>
              </w:rPr>
              <w:t>The politics of social work</w:t>
            </w:r>
            <w:r w:rsidRPr="009A7393">
              <w:rPr>
                <w:rFonts w:ascii="Clara Sans" w:eastAsia="Times New Roman" w:hAnsi="Clara Sans" w:cs="Arial"/>
                <w:color w:val="000000"/>
                <w:lang w:eastAsia="cs-CZ"/>
              </w:rPr>
              <w:t xml:space="preserve">. 1st pub. London: SAGE Publications, 2001. 186 s. ISBN 0761964126. </w:t>
            </w:r>
          </w:p>
          <w:p w:rsidR="009A7393" w:rsidRPr="009A7393" w:rsidRDefault="009A7393" w:rsidP="00181F30">
            <w:pPr>
              <w:numPr>
                <w:ilvl w:val="0"/>
                <w:numId w:val="66"/>
              </w:numPr>
              <w:spacing w:line="276" w:lineRule="auto"/>
              <w:jc w:val="left"/>
              <w:rPr>
                <w:rFonts w:ascii="Clara Sans" w:eastAsia="Times New Roman" w:hAnsi="Clara Sans" w:cs="Arial"/>
                <w:color w:val="000000"/>
                <w:lang w:eastAsia="cs-CZ"/>
              </w:rPr>
            </w:pPr>
            <w:r w:rsidRPr="009A7393">
              <w:rPr>
                <w:rFonts w:ascii="Clara Sans" w:eastAsia="Times New Roman" w:hAnsi="Clara Sans" w:cs="Arial"/>
                <w:i/>
                <w:iCs/>
                <w:color w:val="000000"/>
                <w:lang w:eastAsia="cs-CZ"/>
              </w:rPr>
              <w:t>Reflective practice in social work</w:t>
            </w:r>
            <w:r w:rsidRPr="009A7393">
              <w:rPr>
                <w:rFonts w:ascii="Clara Sans" w:eastAsia="Times New Roman" w:hAnsi="Clara Sans" w:cs="Arial"/>
                <w:color w:val="000000"/>
                <w:lang w:eastAsia="cs-CZ"/>
              </w:rPr>
              <w:t xml:space="preserve">. Edited by Christine Knott - Terry Scragg. Exeter: Learning Matters, 2007. xii,159 p. ISBN 9781844450824. </w:t>
            </w:r>
          </w:p>
          <w:p w:rsidR="009A7393" w:rsidRPr="009A7393" w:rsidRDefault="009A7393" w:rsidP="00181F30">
            <w:pPr>
              <w:numPr>
                <w:ilvl w:val="0"/>
                <w:numId w:val="66"/>
              </w:numPr>
              <w:spacing w:line="276" w:lineRule="auto"/>
              <w:jc w:val="left"/>
              <w:rPr>
                <w:rFonts w:ascii="Clara Sans" w:eastAsia="Times New Roman" w:hAnsi="Clara Sans" w:cs="Courier New"/>
                <w:color w:val="000000"/>
                <w:lang w:eastAsia="cs-CZ"/>
              </w:rPr>
            </w:pPr>
            <w:r w:rsidRPr="009A7393">
              <w:rPr>
                <w:rFonts w:ascii="Clara Sans" w:eastAsia="Times New Roman" w:hAnsi="Clara Sans" w:cs="Courier New"/>
                <w:color w:val="000000"/>
                <w:lang w:eastAsia="cs-CZ"/>
              </w:rPr>
              <w:t>REID, William J. a Laura EPSTEIN. </w:t>
            </w:r>
            <w:r w:rsidRPr="009A7393">
              <w:rPr>
                <w:rFonts w:ascii="Clara Sans" w:eastAsia="Times New Roman" w:hAnsi="Clara Sans" w:cs="Courier New"/>
                <w:i/>
                <w:iCs/>
                <w:color w:val="000000"/>
                <w:lang w:eastAsia="cs-CZ"/>
              </w:rPr>
              <w:t>Task-centered casework</w:t>
            </w:r>
            <w:r w:rsidRPr="009A7393">
              <w:rPr>
                <w:rFonts w:ascii="Clara Sans" w:eastAsia="Times New Roman" w:hAnsi="Clara Sans" w:cs="Courier New"/>
                <w:color w:val="000000"/>
                <w:lang w:eastAsia="cs-CZ"/>
              </w:rPr>
              <w:t>. New York: Columbia University Press, 1972. vi, 275 s. ISBN 0-231-03466-0.</w:t>
            </w:r>
          </w:p>
          <w:p w:rsidR="009A7393" w:rsidRPr="009A7393" w:rsidRDefault="009A7393" w:rsidP="00181F30">
            <w:pPr>
              <w:numPr>
                <w:ilvl w:val="0"/>
                <w:numId w:val="66"/>
              </w:numPr>
              <w:spacing w:line="276" w:lineRule="auto"/>
              <w:jc w:val="left"/>
              <w:rPr>
                <w:rFonts w:ascii="Clara Sans" w:eastAsia="Times New Roman" w:hAnsi="Clara Sans" w:cs="Arial"/>
                <w:color w:val="000000"/>
                <w:lang w:eastAsia="cs-CZ"/>
              </w:rPr>
            </w:pPr>
            <w:r w:rsidRPr="009A7393">
              <w:rPr>
                <w:rFonts w:ascii="Clara Sans" w:eastAsia="Times New Roman" w:hAnsi="Clara Sans" w:cs="Arial"/>
                <w:i/>
                <w:iCs/>
                <w:color w:val="000000"/>
                <w:lang w:eastAsia="cs-CZ"/>
              </w:rPr>
              <w:t>Social work with children and families</w:t>
            </w:r>
            <w:r w:rsidRPr="009A7393">
              <w:rPr>
                <w:rFonts w:ascii="Clara Sans" w:eastAsia="Times New Roman" w:hAnsi="Clara Sans" w:cs="Arial"/>
                <w:color w:val="000000"/>
                <w:lang w:eastAsia="cs-CZ"/>
              </w:rPr>
              <w:t xml:space="preserve">. Edited by Maureen O'Loughlin - Steve O'Loughlin. 2nd ed. Exeter: Learning Matters, 2008. ix, 145. ISBN 9781844451449. </w:t>
            </w:r>
          </w:p>
          <w:p w:rsidR="009A7393" w:rsidRPr="009A7393" w:rsidRDefault="009A7393" w:rsidP="00181F30">
            <w:pPr>
              <w:numPr>
                <w:ilvl w:val="0"/>
                <w:numId w:val="66"/>
              </w:numPr>
              <w:spacing w:line="276" w:lineRule="auto"/>
              <w:jc w:val="left"/>
              <w:rPr>
                <w:rFonts w:ascii="Clara Sans" w:eastAsia="Times New Roman" w:hAnsi="Clara Sans" w:cs="Arial"/>
                <w:color w:val="000000"/>
                <w:lang w:eastAsia="cs-CZ"/>
              </w:rPr>
            </w:pPr>
            <w:r w:rsidRPr="009A7393">
              <w:rPr>
                <w:rFonts w:ascii="Clara Sans" w:eastAsia="Times New Roman" w:hAnsi="Clara Sans" w:cs="Arial"/>
                <w:i/>
                <w:iCs/>
                <w:color w:val="000000"/>
                <w:lang w:eastAsia="cs-CZ"/>
              </w:rPr>
              <w:t>Strategies of community intervention</w:t>
            </w:r>
            <w:r w:rsidRPr="009A7393">
              <w:rPr>
                <w:rFonts w:ascii="Clara Sans" w:eastAsia="Times New Roman" w:hAnsi="Clara Sans" w:cs="Arial"/>
                <w:color w:val="000000"/>
                <w:lang w:eastAsia="cs-CZ"/>
              </w:rPr>
              <w:t xml:space="preserve">. Edited by Jack Rothman - John L. Erlich - John E. Tropman. 6th ed. Itasca: F.E. Peacock Publishers, 2001. xiv, 497. ISBN 0875814360. </w:t>
            </w:r>
          </w:p>
          <w:p w:rsidR="009A7393" w:rsidRPr="009A7393" w:rsidRDefault="009A7393" w:rsidP="00181F30">
            <w:pPr>
              <w:numPr>
                <w:ilvl w:val="0"/>
                <w:numId w:val="66"/>
              </w:numPr>
              <w:spacing w:line="276" w:lineRule="auto"/>
              <w:jc w:val="left"/>
              <w:rPr>
                <w:rFonts w:ascii="Clara Sans" w:eastAsia="Times New Roman" w:hAnsi="Clara Sans" w:cs="Courier New"/>
                <w:color w:val="000000"/>
                <w:lang w:eastAsia="cs-CZ"/>
              </w:rPr>
            </w:pPr>
            <w:r w:rsidRPr="009A7393">
              <w:rPr>
                <w:rFonts w:ascii="Clara Sans" w:eastAsia="Times New Roman" w:hAnsi="Clara Sans" w:cs="Courier New"/>
                <w:color w:val="000000"/>
                <w:lang w:eastAsia="cs-CZ"/>
              </w:rPr>
              <w:t>THOMPSON, Neil. </w:t>
            </w:r>
            <w:r w:rsidRPr="009A7393">
              <w:rPr>
                <w:rFonts w:ascii="Clara Sans" w:eastAsia="Times New Roman" w:hAnsi="Clara Sans" w:cs="Courier New"/>
                <w:i/>
                <w:iCs/>
                <w:color w:val="000000"/>
                <w:lang w:eastAsia="cs-CZ"/>
              </w:rPr>
              <w:t>Anti-discriminatory practice</w:t>
            </w:r>
            <w:r w:rsidRPr="009A7393">
              <w:rPr>
                <w:rFonts w:ascii="Clara Sans" w:eastAsia="Times New Roman" w:hAnsi="Clara Sans" w:cs="Courier New"/>
                <w:color w:val="000000"/>
                <w:lang w:eastAsia="cs-CZ"/>
              </w:rPr>
              <w:t>. 3rd ed. Basingstoke: Palgrave, 2001. xi, 194 s. ISBN 0-333-96391-1.</w:t>
            </w:r>
          </w:p>
          <w:p w:rsidR="009A7393" w:rsidRPr="009A7393" w:rsidRDefault="009A7393" w:rsidP="00181F30">
            <w:pPr>
              <w:numPr>
                <w:ilvl w:val="0"/>
                <w:numId w:val="66"/>
              </w:numPr>
              <w:spacing w:line="276" w:lineRule="auto"/>
              <w:jc w:val="left"/>
              <w:rPr>
                <w:rFonts w:ascii="Clara Sans" w:eastAsia="Times New Roman" w:hAnsi="Clara Sans" w:cs="Courier New"/>
                <w:color w:val="000000"/>
                <w:lang w:eastAsia="cs-CZ"/>
              </w:rPr>
            </w:pPr>
            <w:r w:rsidRPr="009A7393">
              <w:rPr>
                <w:rFonts w:ascii="Clara Sans" w:eastAsia="Times New Roman" w:hAnsi="Clara Sans" w:cs="Courier New"/>
                <w:color w:val="000000"/>
                <w:lang w:eastAsia="cs-CZ"/>
              </w:rPr>
              <w:t>THOMPSON, Neil. </w:t>
            </w:r>
            <w:r w:rsidRPr="009A7393">
              <w:rPr>
                <w:rFonts w:ascii="Clara Sans" w:eastAsia="Times New Roman" w:hAnsi="Clara Sans" w:cs="Courier New"/>
                <w:i/>
                <w:iCs/>
                <w:color w:val="000000"/>
                <w:lang w:eastAsia="cs-CZ"/>
              </w:rPr>
              <w:t>Understanding social work : preparing for practice</w:t>
            </w:r>
            <w:r w:rsidRPr="009A7393">
              <w:rPr>
                <w:rFonts w:ascii="Clara Sans" w:eastAsia="Times New Roman" w:hAnsi="Clara Sans" w:cs="Courier New"/>
                <w:color w:val="000000"/>
                <w:lang w:eastAsia="cs-CZ"/>
              </w:rPr>
              <w:t xml:space="preserve">. Edited by Jo Campling. 1st pub. Houndmills: Macmillan Press, 2000. xvii, 190. ISBN 033371749X. </w:t>
            </w:r>
          </w:p>
          <w:p w:rsidR="009A7393" w:rsidRPr="009A7393" w:rsidRDefault="009A7393" w:rsidP="00181F30">
            <w:pPr>
              <w:numPr>
                <w:ilvl w:val="0"/>
                <w:numId w:val="66"/>
              </w:numPr>
              <w:spacing w:line="276" w:lineRule="auto"/>
              <w:jc w:val="left"/>
              <w:rPr>
                <w:rFonts w:ascii="Clara Sans" w:eastAsia="Times New Roman" w:hAnsi="Clara Sans"/>
                <w:lang w:eastAsia="cs-CZ"/>
              </w:rPr>
            </w:pPr>
            <w:r w:rsidRPr="009A7393">
              <w:rPr>
                <w:rFonts w:ascii="Clara Sans" w:eastAsia="Times New Roman" w:hAnsi="Clara Sans" w:cs="Arial"/>
                <w:color w:val="000000"/>
                <w:lang w:eastAsia="cs-CZ"/>
              </w:rPr>
              <w:t>THOMPSON, Sue. </w:t>
            </w:r>
            <w:r w:rsidRPr="009A7393">
              <w:rPr>
                <w:rFonts w:ascii="Clara Sans" w:eastAsia="Times New Roman" w:hAnsi="Clara Sans" w:cs="Arial"/>
                <w:i/>
                <w:iCs/>
                <w:color w:val="000000"/>
                <w:lang w:eastAsia="cs-CZ"/>
              </w:rPr>
              <w:t>The critically reflective practitioner</w:t>
            </w:r>
            <w:r w:rsidRPr="009A7393">
              <w:rPr>
                <w:rFonts w:ascii="Clara Sans" w:eastAsia="Times New Roman" w:hAnsi="Clara Sans" w:cs="Arial"/>
                <w:color w:val="000000"/>
                <w:lang w:eastAsia="cs-CZ"/>
              </w:rPr>
              <w:t>. Edited by Neil Thompson. 1st pub. Basingstoke: Palgrave Macmillan, 2008. xi, 183. ISBN 9780230573185</w:t>
            </w:r>
          </w:p>
        </w:tc>
      </w:tr>
      <w:tr w:rsidR="009A7393" w:rsidRPr="009A7393" w:rsidTr="009A7393">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Times New Roman" w:hAnsi="Clara Sans"/>
                <w:b/>
                <w:lang w:eastAsia="cs-CZ"/>
              </w:rPr>
            </w:pPr>
            <w:r w:rsidRPr="009A7393">
              <w:rPr>
                <w:rFonts w:ascii="Clara Sans" w:eastAsia="Times New Roman" w:hAnsi="Clara Sans"/>
                <w:b/>
                <w:lang w:eastAsia="cs-CZ"/>
              </w:rPr>
              <w:t>Informace ke kombinované nebo distanční formě</w:t>
            </w:r>
          </w:p>
        </w:tc>
      </w:tr>
      <w:tr w:rsidR="009A7393" w:rsidRPr="009A7393" w:rsidTr="009A7393">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Times New Roman" w:hAnsi="Clara Sans"/>
                <w:lang w:eastAsia="cs-CZ"/>
              </w:rPr>
            </w:pPr>
            <w:r w:rsidRPr="009A7393">
              <w:rPr>
                <w:rFonts w:ascii="Clara Sans" w:eastAsia="Times New Roman"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Times New Roman" w:hAnsi="Clara Sans"/>
                <w:lang w:eastAsia="cs-CZ"/>
              </w:rPr>
            </w:pPr>
            <w:r w:rsidRPr="009A7393">
              <w:rPr>
                <w:rFonts w:ascii="Clara Sans" w:eastAsia="Times New Roman" w:hAnsi="Clara Sans"/>
                <w:lang w:eastAsia="cs-CZ"/>
              </w:rPr>
              <w:t>12</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Times New Roman" w:hAnsi="Clara Sans"/>
                <w:b/>
                <w:lang w:eastAsia="cs-CZ"/>
              </w:rPr>
            </w:pPr>
            <w:r w:rsidRPr="009A7393">
              <w:rPr>
                <w:rFonts w:ascii="Clara Sans" w:eastAsia="Times New Roman" w:hAnsi="Clara Sans"/>
                <w:b/>
                <w:lang w:eastAsia="cs-CZ"/>
              </w:rPr>
              <w:t xml:space="preserve">hodin </w:t>
            </w:r>
          </w:p>
        </w:tc>
      </w:tr>
      <w:tr w:rsidR="009A7393" w:rsidRPr="009A7393" w:rsidTr="009A7393">
        <w:tc>
          <w:tcPr>
            <w:tcW w:w="9855" w:type="dxa"/>
            <w:gridSpan w:val="8"/>
            <w:shd w:val="clear" w:color="auto" w:fill="F7CAAC"/>
          </w:tcPr>
          <w:p w:rsidR="009A7393" w:rsidRPr="009A7393" w:rsidRDefault="009A7393" w:rsidP="009A7393">
            <w:pPr>
              <w:ind w:firstLine="0"/>
              <w:rPr>
                <w:rFonts w:ascii="Clara Sans" w:eastAsia="Times New Roman" w:hAnsi="Clara Sans"/>
                <w:b/>
                <w:lang w:eastAsia="cs-CZ"/>
              </w:rPr>
            </w:pPr>
            <w:r w:rsidRPr="009A7393">
              <w:rPr>
                <w:rFonts w:ascii="Clara Sans" w:eastAsia="Times New Roman" w:hAnsi="Clara Sans"/>
                <w:b/>
                <w:lang w:eastAsia="cs-CZ"/>
              </w:rPr>
              <w:t>Informace o způsobu kontaktu s vyučujícím</w:t>
            </w:r>
          </w:p>
        </w:tc>
      </w:tr>
      <w:tr w:rsidR="009A7393" w:rsidRPr="009A7393" w:rsidTr="009A7393">
        <w:trPr>
          <w:trHeight w:val="1373"/>
        </w:trPr>
        <w:tc>
          <w:tcPr>
            <w:tcW w:w="9855" w:type="dxa"/>
            <w:gridSpan w:val="8"/>
          </w:tcPr>
          <w:p w:rsidR="009A7393" w:rsidRPr="009A7393" w:rsidRDefault="009A7393" w:rsidP="009A7393">
            <w:pPr>
              <w:ind w:firstLine="0"/>
              <w:rPr>
                <w:rFonts w:ascii="Clara Sans" w:eastAsia="Times New Roman" w:hAnsi="Clara Sans"/>
                <w:lang w:eastAsia="cs-CZ"/>
              </w:rPr>
            </w:pPr>
            <w:r w:rsidRPr="009A7393">
              <w:rPr>
                <w:rFonts w:ascii="Clara Sans" w:eastAsia="Times New Roman" w:hAnsi="Clara Sans"/>
                <w:lang w:eastAsia="cs-CZ"/>
              </w:rPr>
              <w:t xml:space="preserve">Studentům budou skrze fakultní email a za využití systému Stag před termínem konzultace předány požadavky na splnění předmětu a studijní opora, která specifikuje cíle, nároky a obsah samostudia studia, stejně jako otázky sloužící k ověření naplnění cíle předmětu. </w:t>
            </w:r>
          </w:p>
          <w:p w:rsidR="009A7393" w:rsidRPr="009A7393" w:rsidRDefault="009A7393" w:rsidP="009A7393">
            <w:pPr>
              <w:ind w:firstLine="0"/>
              <w:rPr>
                <w:rFonts w:ascii="Clara Sans" w:eastAsia="Times New Roman" w:hAnsi="Clara Sans"/>
                <w:lang w:eastAsia="cs-CZ"/>
              </w:rPr>
            </w:pPr>
            <w:r w:rsidRPr="009A7393">
              <w:rPr>
                <w:rFonts w:ascii="Clara Sans" w:eastAsia="Times New Roman" w:hAnsi="Clara Sans"/>
                <w:lang w:eastAsia="cs-CZ"/>
              </w:rPr>
              <w:t xml:space="preserve">Kromě naplánovaných setkání lze s vyučující komunikovat via e-mail a v čase konzultačních hodin.   </w:t>
            </w:r>
          </w:p>
        </w:tc>
      </w:tr>
    </w:tbl>
    <w:p w:rsidR="006A6242" w:rsidRDefault="006A6242" w:rsidP="009A7393">
      <w:pPr>
        <w:spacing w:after="200" w:line="276" w:lineRule="auto"/>
        <w:ind w:firstLine="0"/>
        <w:jc w:val="left"/>
        <w:rPr>
          <w:rFonts w:ascii="Clara Sans" w:eastAsia="Calibri" w:hAnsi="Clara Sans"/>
          <w:sz w:val="22"/>
          <w:szCs w:val="22"/>
        </w:rPr>
      </w:pPr>
    </w:p>
    <w:p w:rsidR="006A6242" w:rsidRDefault="006A6242" w:rsidP="009A7393">
      <w:pPr>
        <w:spacing w:after="200" w:line="276" w:lineRule="auto"/>
        <w:ind w:firstLine="0"/>
        <w:jc w:val="left"/>
        <w:rPr>
          <w:rFonts w:ascii="Clara Sans" w:eastAsia="Calibri" w:hAnsi="Clara Sans"/>
          <w:sz w:val="22"/>
          <w:szCs w:val="22"/>
        </w:rPr>
      </w:pPr>
      <w:r>
        <w:rPr>
          <w:rFonts w:ascii="Clara Sans" w:eastAsia="Calibri" w:hAnsi="Clara Sans"/>
          <w:sz w:val="22"/>
          <w:szCs w:val="22"/>
        </w:rPr>
        <w:br w:type="column"/>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6A6242" w:rsidRPr="009A7393" w:rsidTr="00773B64">
        <w:tc>
          <w:tcPr>
            <w:tcW w:w="9855" w:type="dxa"/>
            <w:gridSpan w:val="8"/>
            <w:tcBorders>
              <w:bottom w:val="double" w:sz="4" w:space="0" w:color="auto"/>
            </w:tcBorders>
            <w:shd w:val="clear" w:color="auto" w:fill="BDD6EE"/>
          </w:tcPr>
          <w:p w:rsidR="006A6242" w:rsidRPr="009A7393" w:rsidRDefault="006A6242" w:rsidP="00773B64">
            <w:pPr>
              <w:ind w:firstLine="0"/>
              <w:rPr>
                <w:rFonts w:ascii="Clara Sans" w:eastAsia="Calibri" w:hAnsi="Clara Sans"/>
                <w:b/>
                <w:sz w:val="28"/>
                <w:lang w:eastAsia="cs-CZ"/>
              </w:rPr>
            </w:pPr>
            <w:r>
              <w:rPr>
                <w:rFonts w:ascii="Clara Sans" w:eastAsia="Calibri" w:hAnsi="Clara Sans"/>
                <w:sz w:val="22"/>
                <w:szCs w:val="22"/>
              </w:rPr>
              <w:br w:type="column"/>
            </w: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6A6242" w:rsidRPr="009A7393" w:rsidTr="00773B64">
        <w:tc>
          <w:tcPr>
            <w:tcW w:w="3086" w:type="dxa"/>
            <w:tcBorders>
              <w:top w:val="double" w:sz="4" w:space="0" w:color="auto"/>
            </w:tcBorders>
            <w:shd w:val="clear" w:color="auto" w:fill="F7CAAC"/>
          </w:tcPr>
          <w:p w:rsidR="006A6242" w:rsidRPr="009A7393" w:rsidRDefault="006A6242" w:rsidP="00773B64">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vAlign w:val="bottom"/>
          </w:tcPr>
          <w:p w:rsidR="006A6242" w:rsidRPr="009A7393" w:rsidRDefault="006A6242" w:rsidP="00773B64">
            <w:pPr>
              <w:spacing w:after="200" w:line="276" w:lineRule="auto"/>
              <w:ind w:firstLine="0"/>
              <w:jc w:val="left"/>
              <w:rPr>
                <w:rFonts w:ascii="Clara Sans" w:eastAsia="Calibri" w:hAnsi="Clara Sans"/>
                <w:sz w:val="22"/>
                <w:szCs w:val="22"/>
              </w:rPr>
            </w:pPr>
            <w:r>
              <w:rPr>
                <w:rFonts w:ascii="Clara Sans" w:eastAsia="Calibri" w:hAnsi="Clara Sans"/>
                <w:color w:val="000000"/>
                <w:sz w:val="22"/>
                <w:szCs w:val="22"/>
              </w:rPr>
              <w:t>Sociální etika 2</w:t>
            </w:r>
          </w:p>
        </w:tc>
      </w:tr>
      <w:tr w:rsidR="006A6242" w:rsidRPr="009A7393" w:rsidTr="00773B64">
        <w:tc>
          <w:tcPr>
            <w:tcW w:w="3086" w:type="dxa"/>
            <w:shd w:val="clear" w:color="auto" w:fill="F7CAAC"/>
          </w:tcPr>
          <w:p w:rsidR="006A6242" w:rsidRPr="009A7393" w:rsidRDefault="006A6242" w:rsidP="00773B64">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6A6242" w:rsidRPr="009A7393" w:rsidRDefault="006A6242" w:rsidP="00773B64">
            <w:pPr>
              <w:ind w:firstLine="0"/>
              <w:rPr>
                <w:rFonts w:ascii="Clara Sans" w:eastAsia="Calibri" w:hAnsi="Clara Sans"/>
                <w:lang w:eastAsia="cs-CZ"/>
              </w:rPr>
            </w:pPr>
            <w:r w:rsidRPr="009A7393">
              <w:rPr>
                <w:rFonts w:ascii="Clara Sans" w:eastAsia="Calibri" w:hAnsi="Clara Sans"/>
                <w:lang w:eastAsia="cs-CZ"/>
              </w:rPr>
              <w:t>povinný/PZ</w:t>
            </w:r>
          </w:p>
        </w:tc>
        <w:tc>
          <w:tcPr>
            <w:tcW w:w="2695" w:type="dxa"/>
            <w:gridSpan w:val="2"/>
            <w:shd w:val="clear" w:color="auto" w:fill="F7CAAC"/>
          </w:tcPr>
          <w:p w:rsidR="006A6242" w:rsidRPr="009A7393" w:rsidRDefault="006A6242" w:rsidP="00773B64">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6A6242" w:rsidRPr="009A7393" w:rsidRDefault="006A6242" w:rsidP="00773B64">
            <w:pPr>
              <w:ind w:firstLine="0"/>
              <w:rPr>
                <w:rFonts w:ascii="Clara Sans" w:eastAsia="Calibri" w:hAnsi="Clara Sans"/>
                <w:lang w:eastAsia="cs-CZ"/>
              </w:rPr>
            </w:pPr>
            <w:r w:rsidRPr="009A7393">
              <w:rPr>
                <w:rFonts w:ascii="Clara Sans" w:eastAsia="Calibri" w:hAnsi="Clara Sans"/>
                <w:lang w:eastAsia="cs-CZ"/>
              </w:rPr>
              <w:t>1.LS</w:t>
            </w:r>
          </w:p>
        </w:tc>
      </w:tr>
      <w:tr w:rsidR="006A6242" w:rsidRPr="009A7393" w:rsidTr="00773B64">
        <w:tc>
          <w:tcPr>
            <w:tcW w:w="3086" w:type="dxa"/>
            <w:shd w:val="clear" w:color="auto" w:fill="F7CAAC"/>
          </w:tcPr>
          <w:p w:rsidR="006A6242" w:rsidRPr="009A7393" w:rsidRDefault="006A6242" w:rsidP="00773B64">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6A6242" w:rsidRPr="009A7393" w:rsidRDefault="006A6242" w:rsidP="00773B64">
            <w:pPr>
              <w:ind w:firstLine="0"/>
              <w:rPr>
                <w:rFonts w:ascii="Clara Sans" w:eastAsia="Calibri" w:hAnsi="Clara Sans"/>
                <w:lang w:eastAsia="cs-CZ"/>
              </w:rPr>
            </w:pPr>
            <w:r w:rsidRPr="009A7393">
              <w:rPr>
                <w:rFonts w:ascii="Clara Sans" w:eastAsia="Calibri" w:hAnsi="Clara Sans"/>
                <w:lang w:eastAsia="cs-CZ"/>
              </w:rPr>
              <w:t>28</w:t>
            </w:r>
            <w:r w:rsidR="00C56FCE">
              <w:rPr>
                <w:rFonts w:ascii="Clara Sans" w:eastAsia="Calibri" w:hAnsi="Clara Sans"/>
                <w:lang w:eastAsia="cs-CZ"/>
              </w:rPr>
              <w:t>p</w:t>
            </w:r>
          </w:p>
        </w:tc>
        <w:tc>
          <w:tcPr>
            <w:tcW w:w="889" w:type="dxa"/>
            <w:shd w:val="clear" w:color="auto" w:fill="F7CAAC"/>
          </w:tcPr>
          <w:p w:rsidR="006A6242" w:rsidRPr="009A7393" w:rsidRDefault="006A6242" w:rsidP="00773B64">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6A6242" w:rsidRPr="009A7393" w:rsidRDefault="00C56FCE" w:rsidP="00773B64">
            <w:pPr>
              <w:ind w:firstLine="0"/>
              <w:rPr>
                <w:rFonts w:ascii="Clara Sans" w:eastAsia="Calibri" w:hAnsi="Clara Sans"/>
                <w:lang w:eastAsia="cs-CZ"/>
              </w:rPr>
            </w:pPr>
            <w:r>
              <w:rPr>
                <w:rFonts w:ascii="Clara Sans" w:eastAsia="Calibri" w:hAnsi="Clara Sans"/>
                <w:lang w:eastAsia="cs-CZ"/>
              </w:rPr>
              <w:t>28</w:t>
            </w:r>
          </w:p>
        </w:tc>
        <w:tc>
          <w:tcPr>
            <w:tcW w:w="2156" w:type="dxa"/>
            <w:shd w:val="clear" w:color="auto" w:fill="F7CAAC"/>
          </w:tcPr>
          <w:p w:rsidR="006A6242" w:rsidRPr="009A7393" w:rsidRDefault="006A6242" w:rsidP="00773B64">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6A6242" w:rsidRPr="009A7393" w:rsidRDefault="00C56FCE" w:rsidP="00773B64">
            <w:pPr>
              <w:ind w:firstLine="0"/>
              <w:rPr>
                <w:rFonts w:ascii="Clara Sans" w:eastAsia="Calibri" w:hAnsi="Clara Sans"/>
                <w:lang w:eastAsia="cs-CZ"/>
              </w:rPr>
            </w:pPr>
            <w:r>
              <w:rPr>
                <w:rFonts w:ascii="Clara Sans" w:eastAsia="Calibri" w:hAnsi="Clara Sans"/>
                <w:lang w:eastAsia="cs-CZ"/>
              </w:rPr>
              <w:t>4</w:t>
            </w:r>
          </w:p>
        </w:tc>
      </w:tr>
      <w:tr w:rsidR="006A6242" w:rsidRPr="009A7393" w:rsidTr="00773B64">
        <w:tc>
          <w:tcPr>
            <w:tcW w:w="3086" w:type="dxa"/>
            <w:shd w:val="clear" w:color="auto" w:fill="F7CAAC"/>
          </w:tcPr>
          <w:p w:rsidR="006A6242" w:rsidRPr="009A7393" w:rsidRDefault="006A6242" w:rsidP="00773B64">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6A6242" w:rsidRPr="009A7393" w:rsidRDefault="006A6242" w:rsidP="00773B64">
            <w:pPr>
              <w:ind w:firstLine="0"/>
              <w:rPr>
                <w:rFonts w:ascii="Clara Sans" w:eastAsia="Calibri" w:hAnsi="Clara Sans"/>
                <w:lang w:eastAsia="cs-CZ"/>
              </w:rPr>
            </w:pPr>
          </w:p>
        </w:tc>
      </w:tr>
      <w:tr w:rsidR="006A6242" w:rsidRPr="009A7393" w:rsidTr="00773B64">
        <w:tc>
          <w:tcPr>
            <w:tcW w:w="3086" w:type="dxa"/>
            <w:shd w:val="clear" w:color="auto" w:fill="F7CAAC"/>
          </w:tcPr>
          <w:p w:rsidR="006A6242" w:rsidRPr="009A7393" w:rsidRDefault="006A6242" w:rsidP="00773B64">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6A6242" w:rsidRPr="009A7393" w:rsidRDefault="006A6242" w:rsidP="00773B64">
            <w:pPr>
              <w:ind w:firstLine="0"/>
              <w:rPr>
                <w:rFonts w:ascii="Clara Sans" w:eastAsia="Calibri" w:hAnsi="Clara Sans"/>
                <w:lang w:eastAsia="cs-CZ"/>
              </w:rPr>
            </w:pPr>
            <w:r w:rsidRPr="009A7393">
              <w:rPr>
                <w:rFonts w:ascii="Clara Sans" w:eastAsia="Calibri" w:hAnsi="Clara Sans"/>
                <w:lang w:eastAsia="cs-CZ"/>
              </w:rPr>
              <w:t>zkouška</w:t>
            </w:r>
          </w:p>
        </w:tc>
        <w:tc>
          <w:tcPr>
            <w:tcW w:w="2156" w:type="dxa"/>
            <w:shd w:val="clear" w:color="auto" w:fill="F7CAAC"/>
          </w:tcPr>
          <w:p w:rsidR="006A6242" w:rsidRPr="009A7393" w:rsidRDefault="006A6242" w:rsidP="00773B64">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6A6242" w:rsidRPr="009A7393" w:rsidRDefault="006A6242" w:rsidP="00773B64">
            <w:pPr>
              <w:ind w:firstLine="0"/>
              <w:rPr>
                <w:rFonts w:ascii="Clara Sans" w:eastAsia="Calibri" w:hAnsi="Clara Sans"/>
                <w:lang w:eastAsia="cs-CZ"/>
              </w:rPr>
            </w:pPr>
            <w:r w:rsidRPr="009A7393">
              <w:rPr>
                <w:rFonts w:ascii="Clara Sans" w:eastAsia="Calibri" w:hAnsi="Clara Sans"/>
                <w:lang w:eastAsia="cs-CZ"/>
              </w:rPr>
              <w:t>přednáška</w:t>
            </w:r>
          </w:p>
        </w:tc>
      </w:tr>
      <w:tr w:rsidR="006A6242" w:rsidRPr="009A7393" w:rsidTr="00773B64">
        <w:tc>
          <w:tcPr>
            <w:tcW w:w="3086" w:type="dxa"/>
            <w:shd w:val="clear" w:color="auto" w:fill="F7CAAC"/>
          </w:tcPr>
          <w:p w:rsidR="006A6242" w:rsidRPr="009A7393" w:rsidRDefault="006A6242" w:rsidP="00773B64">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6A6242" w:rsidRPr="009A7393" w:rsidRDefault="006A6242" w:rsidP="00773B64">
            <w:pPr>
              <w:ind w:firstLine="0"/>
              <w:rPr>
                <w:rFonts w:ascii="Clara Sans" w:eastAsia="Calibri" w:hAnsi="Clara Sans"/>
                <w:lang w:eastAsia="cs-CZ"/>
              </w:rPr>
            </w:pPr>
          </w:p>
        </w:tc>
      </w:tr>
      <w:tr w:rsidR="006A6242" w:rsidRPr="009A7393" w:rsidTr="00773B64">
        <w:trPr>
          <w:trHeight w:val="554"/>
        </w:trPr>
        <w:tc>
          <w:tcPr>
            <w:tcW w:w="9855" w:type="dxa"/>
            <w:gridSpan w:val="8"/>
            <w:tcBorders>
              <w:top w:val="nil"/>
            </w:tcBorders>
          </w:tcPr>
          <w:p w:rsidR="006A6242" w:rsidRPr="009A7393" w:rsidRDefault="00773B64" w:rsidP="00773B64">
            <w:pPr>
              <w:ind w:firstLine="0"/>
              <w:rPr>
                <w:rFonts w:ascii="Clara Sans" w:eastAsia="Calibri" w:hAnsi="Clara Sans"/>
                <w:lang w:eastAsia="cs-CZ"/>
              </w:rPr>
            </w:pPr>
            <w:r w:rsidRPr="00773B64">
              <w:rPr>
                <w:rFonts w:ascii="Clara Sans" w:eastAsia="Calibri" w:hAnsi="Clara Sans"/>
                <w:lang w:eastAsia="cs-CZ"/>
              </w:rPr>
              <w:t>Kontrola samostudia spočívá v ústním přezkoušení znalostí v rozsahu zadané povinné literatury k jednotlivým tématům</w:t>
            </w:r>
            <w:r>
              <w:rPr>
                <w:rFonts w:ascii="Clara Sans" w:eastAsia="Calibri" w:hAnsi="Clara Sans"/>
                <w:lang w:eastAsia="cs-CZ"/>
              </w:rPr>
              <w:t>.</w:t>
            </w:r>
          </w:p>
        </w:tc>
      </w:tr>
      <w:tr w:rsidR="006A6242" w:rsidRPr="009A7393" w:rsidTr="00773B64">
        <w:trPr>
          <w:trHeight w:val="197"/>
        </w:trPr>
        <w:tc>
          <w:tcPr>
            <w:tcW w:w="3086" w:type="dxa"/>
            <w:tcBorders>
              <w:top w:val="nil"/>
            </w:tcBorders>
            <w:shd w:val="clear" w:color="auto" w:fill="F7CAAC"/>
          </w:tcPr>
          <w:p w:rsidR="006A6242" w:rsidRPr="009A7393" w:rsidRDefault="006A6242" w:rsidP="00773B64">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vAlign w:val="bottom"/>
          </w:tcPr>
          <w:p w:rsidR="006A6242" w:rsidRPr="009A7393" w:rsidRDefault="006A6242" w:rsidP="00773B64">
            <w:pPr>
              <w:spacing w:after="200" w:line="276" w:lineRule="auto"/>
              <w:ind w:firstLine="0"/>
              <w:jc w:val="left"/>
              <w:rPr>
                <w:rFonts w:ascii="Clara Sans" w:eastAsia="Calibri" w:hAnsi="Clara Sans"/>
              </w:rPr>
            </w:pPr>
            <w:r>
              <w:rPr>
                <w:rFonts w:ascii="Clara Sans" w:hAnsi="Clara Sans"/>
                <w:color w:val="000000"/>
                <w:lang w:eastAsia="cs-CZ"/>
              </w:rPr>
              <w:t>M.A. Emanuele Lacca, Ph.D.</w:t>
            </w:r>
          </w:p>
        </w:tc>
      </w:tr>
      <w:tr w:rsidR="006A6242" w:rsidRPr="009A7393" w:rsidTr="00773B64">
        <w:trPr>
          <w:trHeight w:val="243"/>
        </w:trPr>
        <w:tc>
          <w:tcPr>
            <w:tcW w:w="3086" w:type="dxa"/>
            <w:tcBorders>
              <w:top w:val="nil"/>
            </w:tcBorders>
            <w:shd w:val="clear" w:color="auto" w:fill="F7CAAC"/>
          </w:tcPr>
          <w:p w:rsidR="006A6242" w:rsidRPr="009A7393" w:rsidRDefault="006A6242" w:rsidP="00773B64">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6A6242" w:rsidRPr="009A7393" w:rsidRDefault="006A6242" w:rsidP="00773B64">
            <w:pPr>
              <w:ind w:firstLine="0"/>
              <w:rPr>
                <w:rFonts w:ascii="Clara Sans" w:eastAsia="Calibri" w:hAnsi="Clara Sans"/>
                <w:lang w:eastAsia="cs-CZ"/>
              </w:rPr>
            </w:pPr>
            <w:r>
              <w:rPr>
                <w:rFonts w:ascii="Clara Sans" w:hAnsi="Clara Sans"/>
                <w:color w:val="000000"/>
                <w:lang w:eastAsia="cs-CZ"/>
              </w:rPr>
              <w:t>M.A. Emanuele Lacca, Ph.D.</w:t>
            </w:r>
            <w:r w:rsidRPr="009A7393">
              <w:rPr>
                <w:rFonts w:ascii="Clara Sans" w:eastAsia="Calibri" w:hAnsi="Clara Sans"/>
              </w:rPr>
              <w:t xml:space="preserve"> (přednášející 100%)</w:t>
            </w:r>
          </w:p>
        </w:tc>
      </w:tr>
      <w:tr w:rsidR="006A6242" w:rsidRPr="009A7393" w:rsidTr="00773B64">
        <w:tc>
          <w:tcPr>
            <w:tcW w:w="3086" w:type="dxa"/>
            <w:shd w:val="clear" w:color="auto" w:fill="F7CAAC"/>
          </w:tcPr>
          <w:p w:rsidR="006A6242" w:rsidRPr="009A7393" w:rsidRDefault="006A6242" w:rsidP="00773B64">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6A6242" w:rsidRPr="009A7393" w:rsidRDefault="006A6242" w:rsidP="00773B64">
            <w:pPr>
              <w:ind w:firstLine="0"/>
              <w:rPr>
                <w:rFonts w:ascii="Clara Sans" w:eastAsia="Calibri" w:hAnsi="Clara Sans"/>
                <w:lang w:eastAsia="cs-CZ"/>
              </w:rPr>
            </w:pPr>
          </w:p>
        </w:tc>
      </w:tr>
      <w:tr w:rsidR="006A6242" w:rsidRPr="009A7393" w:rsidTr="00773B64">
        <w:trPr>
          <w:trHeight w:val="356"/>
        </w:trPr>
        <w:tc>
          <w:tcPr>
            <w:tcW w:w="9855" w:type="dxa"/>
            <w:gridSpan w:val="8"/>
            <w:tcBorders>
              <w:top w:val="nil"/>
            </w:tcBorders>
          </w:tcPr>
          <w:p w:rsidR="006A6242" w:rsidRPr="009A7393" w:rsidRDefault="006A6242" w:rsidP="00773B64">
            <w:pPr>
              <w:ind w:firstLine="0"/>
              <w:rPr>
                <w:rFonts w:ascii="Clara Sans" w:eastAsia="Calibri" w:hAnsi="Clara Sans"/>
                <w:lang w:eastAsia="cs-CZ"/>
              </w:rPr>
            </w:pPr>
          </w:p>
        </w:tc>
      </w:tr>
      <w:tr w:rsidR="006A6242" w:rsidRPr="009A7393" w:rsidTr="00773B64">
        <w:tc>
          <w:tcPr>
            <w:tcW w:w="3086" w:type="dxa"/>
            <w:shd w:val="clear" w:color="auto" w:fill="F7CAAC"/>
          </w:tcPr>
          <w:p w:rsidR="006A6242" w:rsidRPr="009A7393" w:rsidRDefault="006A6242" w:rsidP="00773B64">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6A6242" w:rsidRPr="009A7393" w:rsidRDefault="006A6242" w:rsidP="00773B64">
            <w:pPr>
              <w:ind w:firstLine="0"/>
              <w:rPr>
                <w:rFonts w:ascii="Clara Sans" w:eastAsia="Calibri" w:hAnsi="Clara Sans"/>
                <w:lang w:eastAsia="cs-CZ"/>
              </w:rPr>
            </w:pPr>
          </w:p>
        </w:tc>
      </w:tr>
      <w:tr w:rsidR="006A6242" w:rsidRPr="009A7393" w:rsidTr="00773B64">
        <w:trPr>
          <w:trHeight w:val="5641"/>
        </w:trPr>
        <w:tc>
          <w:tcPr>
            <w:tcW w:w="9855" w:type="dxa"/>
            <w:gridSpan w:val="8"/>
            <w:tcBorders>
              <w:top w:val="nil"/>
              <w:bottom w:val="single" w:sz="12" w:space="0" w:color="auto"/>
            </w:tcBorders>
          </w:tcPr>
          <w:p w:rsidR="006A6242" w:rsidRPr="009A7393" w:rsidRDefault="006A6242" w:rsidP="00773B64">
            <w:pPr>
              <w:ind w:firstLine="0"/>
              <w:rPr>
                <w:rFonts w:ascii="Clara Sans" w:eastAsia="Calibri" w:hAnsi="Clara Sans"/>
                <w:lang w:eastAsia="cs-CZ"/>
              </w:rPr>
            </w:pPr>
          </w:p>
          <w:p w:rsidR="00773B64" w:rsidRDefault="00773B64" w:rsidP="00773B64">
            <w:pPr>
              <w:ind w:firstLine="0"/>
              <w:rPr>
                <w:rFonts w:ascii="Clara Sans" w:eastAsia="Calibri" w:hAnsi="Clara Sans"/>
                <w:lang w:eastAsia="cs-CZ"/>
              </w:rPr>
            </w:pPr>
            <w:r w:rsidRPr="00773B64">
              <w:rPr>
                <w:rFonts w:ascii="Clara Sans" w:eastAsia="Calibri" w:hAnsi="Clara Sans"/>
                <w:lang w:eastAsia="cs-CZ"/>
              </w:rPr>
              <w:t xml:space="preserve">Cílem předmětu je seznámení s tématy sociální etiky a reflexe sociálně-etických souvislostí. Po základním rozlišení mezi individuální a sociální etikou jsou systematicky probírána jednotlivá sociálně-etická témata v oblasti politiky a ekonomiky. </w:t>
            </w:r>
          </w:p>
          <w:p w:rsidR="006A6242" w:rsidRPr="009A7393" w:rsidRDefault="006A6242" w:rsidP="00773B64">
            <w:pPr>
              <w:ind w:firstLine="0"/>
              <w:rPr>
                <w:rFonts w:ascii="Clara Sans" w:eastAsia="Calibri" w:hAnsi="Clara Sans"/>
                <w:lang w:eastAsia="cs-CZ"/>
              </w:rPr>
            </w:pPr>
            <w:r w:rsidRPr="009A7393">
              <w:rPr>
                <w:rFonts w:ascii="Clara Sans" w:eastAsia="Calibri" w:hAnsi="Clara Sans"/>
                <w:lang w:eastAsia="cs-CZ"/>
              </w:rPr>
              <w:t>Obsah:</w:t>
            </w:r>
          </w:p>
          <w:p w:rsidR="006A6242" w:rsidRPr="009A7393" w:rsidRDefault="00773B64" w:rsidP="00773B64">
            <w:pPr>
              <w:ind w:firstLine="0"/>
              <w:jc w:val="left"/>
              <w:rPr>
                <w:rFonts w:ascii="Clara Sans" w:eastAsia="Calibri" w:hAnsi="Clara Sans"/>
                <w:lang w:eastAsia="cs-CZ"/>
              </w:rPr>
            </w:pPr>
            <w:r w:rsidRPr="00773B64">
              <w:rPr>
                <w:rFonts w:ascii="Clara Sans" w:eastAsia="Calibri" w:hAnsi="Clara Sans"/>
                <w:lang w:eastAsia="cs-CZ"/>
              </w:rPr>
              <w:t>- Rozlišení individuální a sociální etiky, tradiční oblasti a témata sociální etiky,</w:t>
            </w:r>
            <w:r w:rsidRPr="00773B64">
              <w:rPr>
                <w:rFonts w:ascii="Clara Sans" w:eastAsia="Calibri" w:hAnsi="Clara Sans"/>
                <w:lang w:eastAsia="cs-CZ"/>
              </w:rPr>
              <w:br/>
              <w:t>- Svoboda (rozlišení typů svobody - pozitivní, negativní, svoboda ve vztahu k politice a ekonomice, svoboda a politické ideologie, svoboda a etika),</w:t>
            </w:r>
            <w:r w:rsidRPr="00773B64">
              <w:rPr>
                <w:rFonts w:ascii="Clara Sans" w:eastAsia="Calibri" w:hAnsi="Clara Sans"/>
                <w:lang w:eastAsia="cs-CZ"/>
              </w:rPr>
              <w:br/>
              <w:t>- Spravedlnost - pojem spravedlnosti a rovnosti, druhy spravedlnosti (procedurální a materiální, distributivní, komutativní, kontributivní), současné teorie spravedlnosti, pojem sociální spravedlnosti,</w:t>
            </w:r>
            <w:r w:rsidRPr="00773B64">
              <w:rPr>
                <w:rFonts w:ascii="Clara Sans" w:eastAsia="Calibri" w:hAnsi="Clara Sans"/>
                <w:lang w:eastAsia="cs-CZ"/>
              </w:rPr>
              <w:br/>
              <w:t>- Politika - teorie a praxe politiky, ideologické koncepty (spory o legitimitu pojmů), demokracie, svoboda, lidská práva, politická etika,</w:t>
            </w:r>
            <w:r w:rsidRPr="00773B64">
              <w:rPr>
                <w:rFonts w:ascii="Clara Sans" w:eastAsia="Calibri" w:hAnsi="Clara Sans"/>
                <w:lang w:eastAsia="cs-CZ"/>
              </w:rPr>
              <w:br/>
              <w:t>- Demokracie - demokratický právní stát (podstatné znaky, instituce, úkoly a problémy, aktuální situace), etické otázky a problémy demokracie,</w:t>
            </w:r>
            <w:r w:rsidRPr="00773B64">
              <w:rPr>
                <w:rFonts w:ascii="Clara Sans" w:eastAsia="Calibri" w:hAnsi="Clara Sans"/>
                <w:lang w:eastAsia="cs-CZ"/>
              </w:rPr>
              <w:br/>
              <w:t>- Teorie a praxe ekonomiky, ekonomické teorie a systémy, etické oblasti v ekonomii, ekonomika a rozvojový svět,</w:t>
            </w:r>
            <w:r w:rsidRPr="00773B64">
              <w:rPr>
                <w:rFonts w:ascii="Clara Sans" w:eastAsia="Calibri" w:hAnsi="Clara Sans"/>
                <w:lang w:eastAsia="cs-CZ"/>
              </w:rPr>
              <w:br/>
              <w:t>- Sociální stát, typologie sociálního státu, politické a ekonomické aspekty, kritika a perspektiva sociálního státu,</w:t>
            </w:r>
            <w:r w:rsidRPr="00773B64">
              <w:rPr>
                <w:rFonts w:ascii="Clara Sans" w:eastAsia="Calibri" w:hAnsi="Clara Sans"/>
                <w:lang w:eastAsia="cs-CZ"/>
              </w:rPr>
              <w:br/>
              <w:t>- Občanská společnost (vztah státu a občanské společnosti, různá pojetí občanské společnosti, struktura občanské společnosti),</w:t>
            </w:r>
            <w:r w:rsidRPr="00773B64">
              <w:rPr>
                <w:rFonts w:ascii="Clara Sans" w:eastAsia="Calibri" w:hAnsi="Clara Sans"/>
                <w:lang w:eastAsia="cs-CZ"/>
              </w:rPr>
              <w:br/>
              <w:t>- Globalizace - pozitivní a negativní stránky, etické aspekty ekonomické, politické a kulturní globalizace, migrace, multikulturalismus,</w:t>
            </w:r>
            <w:r w:rsidRPr="00773B64">
              <w:rPr>
                <w:rFonts w:ascii="Clara Sans" w:eastAsia="Calibri" w:hAnsi="Clara Sans"/>
                <w:lang w:eastAsia="cs-CZ"/>
              </w:rPr>
              <w:br/>
              <w:t>- Chudoba - realita ve vyspělém i rozvojovém světě, strukturální problémy rozvoje, otázky celosvětové solidarity,</w:t>
            </w:r>
            <w:r w:rsidRPr="00773B64">
              <w:rPr>
                <w:rFonts w:ascii="Clara Sans" w:eastAsia="Calibri" w:hAnsi="Clara Sans"/>
                <w:lang w:eastAsia="cs-CZ"/>
              </w:rPr>
              <w:br/>
              <w:t>- Válka, násilí, konflikt - definice, typologie, charakter války a její proměny, terorismus a jeho formy, konflikty ve světě,</w:t>
            </w:r>
            <w:r w:rsidRPr="00773B64">
              <w:rPr>
                <w:rFonts w:ascii="Clara Sans" w:eastAsia="Calibri" w:hAnsi="Clara Sans"/>
                <w:lang w:eastAsia="cs-CZ"/>
              </w:rPr>
              <w:br/>
              <w:t>- Etické otázky spojené s válkou, teorie spravedlivé války, aktuální diskuse</w:t>
            </w:r>
          </w:p>
        </w:tc>
      </w:tr>
      <w:tr w:rsidR="006A6242" w:rsidRPr="009A7393" w:rsidTr="00773B64">
        <w:trPr>
          <w:trHeight w:val="265"/>
        </w:trPr>
        <w:tc>
          <w:tcPr>
            <w:tcW w:w="3653" w:type="dxa"/>
            <w:gridSpan w:val="2"/>
            <w:tcBorders>
              <w:top w:val="nil"/>
            </w:tcBorders>
            <w:shd w:val="clear" w:color="auto" w:fill="F7CAAC"/>
          </w:tcPr>
          <w:p w:rsidR="006A6242" w:rsidRPr="009A7393" w:rsidRDefault="006A6242" w:rsidP="00773B64">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6A6242" w:rsidRPr="009A7393" w:rsidRDefault="006A6242" w:rsidP="00773B64">
            <w:pPr>
              <w:ind w:firstLine="0"/>
              <w:rPr>
                <w:rFonts w:ascii="Clara Sans" w:eastAsia="Calibri" w:hAnsi="Clara Sans"/>
                <w:lang w:eastAsia="cs-CZ"/>
              </w:rPr>
            </w:pPr>
          </w:p>
        </w:tc>
      </w:tr>
      <w:tr w:rsidR="006A6242" w:rsidRPr="00773B64" w:rsidTr="00773B64">
        <w:trPr>
          <w:trHeight w:val="1545"/>
        </w:trPr>
        <w:tc>
          <w:tcPr>
            <w:tcW w:w="9855" w:type="dxa"/>
            <w:gridSpan w:val="8"/>
            <w:tcBorders>
              <w:top w:val="nil"/>
            </w:tcBorders>
          </w:tcPr>
          <w:p w:rsidR="00773B64" w:rsidRPr="00773B64" w:rsidRDefault="00773B64" w:rsidP="00181F30">
            <w:pPr>
              <w:numPr>
                <w:ilvl w:val="0"/>
                <w:numId w:val="40"/>
              </w:numPr>
              <w:spacing w:before="100" w:beforeAutospacing="1" w:after="100" w:afterAutospacing="1"/>
              <w:jc w:val="left"/>
              <w:rPr>
                <w:rFonts w:ascii="Clara Sans" w:eastAsia="Times New Roman" w:hAnsi="Clara Sans"/>
                <w:lang w:eastAsia="cs-CZ"/>
              </w:rPr>
            </w:pPr>
            <w:r w:rsidRPr="00773B64">
              <w:rPr>
                <w:rFonts w:ascii="Clara Sans" w:eastAsia="Times New Roman" w:hAnsi="Clara Sans"/>
                <w:b/>
                <w:bCs/>
                <w:lang w:eastAsia="cs-CZ"/>
              </w:rPr>
              <w:t>Základní:</w:t>
            </w:r>
            <w:r w:rsidRPr="00773B64">
              <w:rPr>
                <w:rFonts w:ascii="Clara Sans" w:eastAsia="Times New Roman" w:hAnsi="Clara Sans"/>
                <w:lang w:eastAsia="cs-CZ"/>
              </w:rPr>
              <w:t xml:space="preserve"> Mezřický, V. a kol. </w:t>
            </w:r>
            <w:r w:rsidRPr="00773B64">
              <w:rPr>
                <w:rFonts w:ascii="Clara Sans" w:eastAsia="Times New Roman" w:hAnsi="Clara Sans"/>
                <w:i/>
                <w:iCs/>
                <w:lang w:eastAsia="cs-CZ"/>
              </w:rPr>
              <w:t>Globalizace</w:t>
            </w:r>
            <w:r w:rsidRPr="00773B64">
              <w:rPr>
                <w:rFonts w:ascii="Clara Sans" w:eastAsia="Times New Roman" w:hAnsi="Clara Sans"/>
                <w:lang w:eastAsia="cs-CZ"/>
              </w:rPr>
              <w:t xml:space="preserve">. nakl. Portál, Praha, 2003. </w:t>
            </w:r>
          </w:p>
          <w:p w:rsidR="00773B64" w:rsidRPr="00773B64" w:rsidRDefault="00773B64" w:rsidP="00181F30">
            <w:pPr>
              <w:numPr>
                <w:ilvl w:val="0"/>
                <w:numId w:val="40"/>
              </w:numPr>
              <w:spacing w:before="100" w:beforeAutospacing="1" w:after="100" w:afterAutospacing="1"/>
              <w:jc w:val="left"/>
              <w:rPr>
                <w:rFonts w:ascii="Clara Sans" w:eastAsia="Times New Roman" w:hAnsi="Clara Sans"/>
                <w:lang w:eastAsia="cs-CZ"/>
              </w:rPr>
            </w:pPr>
            <w:r w:rsidRPr="00773B64">
              <w:rPr>
                <w:rFonts w:ascii="Clara Sans" w:eastAsia="Times New Roman" w:hAnsi="Clara Sans"/>
                <w:b/>
                <w:bCs/>
                <w:lang w:eastAsia="cs-CZ"/>
              </w:rPr>
              <w:t>Základní:</w:t>
            </w:r>
            <w:r w:rsidRPr="00773B64">
              <w:rPr>
                <w:rFonts w:ascii="Clara Sans" w:eastAsia="Times New Roman" w:hAnsi="Clara Sans"/>
                <w:lang w:eastAsia="cs-CZ"/>
              </w:rPr>
              <w:t xml:space="preserve"> Míčka, R. </w:t>
            </w:r>
            <w:r w:rsidRPr="00773B64">
              <w:rPr>
                <w:rFonts w:ascii="Clara Sans" w:eastAsia="Times New Roman" w:hAnsi="Clara Sans"/>
                <w:i/>
                <w:iCs/>
                <w:lang w:eastAsia="cs-CZ"/>
              </w:rPr>
              <w:t>Katolíci a válka aneb "všichni, kdo se chápou meče, mečem zajdou.." ?</w:t>
            </w:r>
            <w:r w:rsidRPr="00773B64">
              <w:rPr>
                <w:rFonts w:ascii="Clara Sans" w:eastAsia="Times New Roman" w:hAnsi="Clara Sans"/>
                <w:lang w:eastAsia="cs-CZ"/>
              </w:rPr>
              <w:t xml:space="preserve">. Universum 2007, č. 3, 2007. </w:t>
            </w:r>
          </w:p>
          <w:p w:rsidR="00773B64" w:rsidRPr="00773B64" w:rsidRDefault="00773B64" w:rsidP="00181F30">
            <w:pPr>
              <w:numPr>
                <w:ilvl w:val="0"/>
                <w:numId w:val="40"/>
              </w:numPr>
              <w:spacing w:before="100" w:beforeAutospacing="1" w:after="100" w:afterAutospacing="1"/>
              <w:jc w:val="left"/>
              <w:rPr>
                <w:rFonts w:ascii="Clara Sans" w:eastAsia="Times New Roman" w:hAnsi="Clara Sans"/>
                <w:lang w:eastAsia="cs-CZ"/>
              </w:rPr>
            </w:pPr>
            <w:r w:rsidRPr="00773B64">
              <w:rPr>
                <w:rFonts w:ascii="Clara Sans" w:eastAsia="Times New Roman" w:hAnsi="Clara Sans"/>
                <w:b/>
                <w:bCs/>
                <w:lang w:eastAsia="cs-CZ"/>
              </w:rPr>
              <w:t>Základní:</w:t>
            </w:r>
            <w:r w:rsidRPr="00773B64">
              <w:rPr>
                <w:rFonts w:ascii="Clara Sans" w:eastAsia="Times New Roman" w:hAnsi="Clara Sans"/>
                <w:lang w:eastAsia="cs-CZ"/>
              </w:rPr>
              <w:t xml:space="preserve"> Müller, K. B.:. </w:t>
            </w:r>
            <w:r w:rsidRPr="00773B64">
              <w:rPr>
                <w:rFonts w:ascii="Clara Sans" w:eastAsia="Times New Roman" w:hAnsi="Clara Sans"/>
                <w:i/>
                <w:iCs/>
                <w:lang w:eastAsia="cs-CZ"/>
              </w:rPr>
              <w:t>Politická sociologie</w:t>
            </w:r>
            <w:r w:rsidRPr="00773B64">
              <w:rPr>
                <w:rFonts w:ascii="Clara Sans" w:eastAsia="Times New Roman" w:hAnsi="Clara Sans"/>
                <w:lang w:eastAsia="cs-CZ"/>
              </w:rPr>
              <w:t xml:space="preserve">. Praha: Portál, 2008. ISBN 978-80-7367-380-2. </w:t>
            </w:r>
          </w:p>
          <w:p w:rsidR="00773B64" w:rsidRPr="00773B64" w:rsidRDefault="00773B64" w:rsidP="00181F30">
            <w:pPr>
              <w:numPr>
                <w:ilvl w:val="0"/>
                <w:numId w:val="40"/>
              </w:numPr>
              <w:spacing w:before="100" w:beforeAutospacing="1" w:after="100" w:afterAutospacing="1"/>
              <w:jc w:val="left"/>
              <w:rPr>
                <w:rFonts w:ascii="Clara Sans" w:eastAsia="Times New Roman" w:hAnsi="Clara Sans"/>
                <w:lang w:eastAsia="cs-CZ"/>
              </w:rPr>
            </w:pPr>
            <w:r w:rsidRPr="00773B64">
              <w:rPr>
                <w:rFonts w:ascii="Clara Sans" w:eastAsia="Times New Roman" w:hAnsi="Clara Sans"/>
                <w:b/>
                <w:bCs/>
                <w:lang w:eastAsia="cs-CZ"/>
              </w:rPr>
              <w:t>Základní:</w:t>
            </w:r>
            <w:r w:rsidRPr="00773B64">
              <w:rPr>
                <w:rFonts w:ascii="Clara Sans" w:eastAsia="Times New Roman" w:hAnsi="Clara Sans"/>
                <w:lang w:eastAsia="cs-CZ"/>
              </w:rPr>
              <w:t xml:space="preserve"> Heywood, A. </w:t>
            </w:r>
            <w:r w:rsidRPr="00773B64">
              <w:rPr>
                <w:rFonts w:ascii="Clara Sans" w:eastAsia="Times New Roman" w:hAnsi="Clara Sans"/>
                <w:i/>
                <w:iCs/>
                <w:lang w:eastAsia="cs-CZ"/>
              </w:rPr>
              <w:t>Politické ideologie</w:t>
            </w:r>
            <w:r w:rsidRPr="00773B64">
              <w:rPr>
                <w:rFonts w:ascii="Clara Sans" w:eastAsia="Times New Roman" w:hAnsi="Clara Sans"/>
                <w:lang w:eastAsia="cs-CZ"/>
              </w:rPr>
              <w:t xml:space="preserve">. Praha: Eurolex Bohemia, 2005. ISBN 80-86861-71-6. </w:t>
            </w:r>
          </w:p>
          <w:p w:rsidR="00773B64" w:rsidRPr="00773B64" w:rsidRDefault="00773B64" w:rsidP="00181F30">
            <w:pPr>
              <w:numPr>
                <w:ilvl w:val="0"/>
                <w:numId w:val="40"/>
              </w:numPr>
              <w:spacing w:before="100" w:beforeAutospacing="1" w:after="100" w:afterAutospacing="1"/>
              <w:jc w:val="left"/>
              <w:rPr>
                <w:rFonts w:ascii="Clara Sans" w:eastAsia="Times New Roman" w:hAnsi="Clara Sans"/>
                <w:lang w:eastAsia="cs-CZ"/>
              </w:rPr>
            </w:pPr>
            <w:r w:rsidRPr="00773B64">
              <w:rPr>
                <w:rFonts w:ascii="Clara Sans" w:eastAsia="Times New Roman" w:hAnsi="Clara Sans"/>
                <w:b/>
                <w:bCs/>
                <w:lang w:eastAsia="cs-CZ"/>
              </w:rPr>
              <w:t>Doporučená:</w:t>
            </w:r>
            <w:r w:rsidRPr="00773B64">
              <w:rPr>
                <w:rFonts w:ascii="Clara Sans" w:eastAsia="Times New Roman" w:hAnsi="Clara Sans"/>
                <w:lang w:eastAsia="cs-CZ"/>
              </w:rPr>
              <w:t xml:space="preserve"> Peschke, K-H. </w:t>
            </w:r>
            <w:r w:rsidRPr="00773B64">
              <w:rPr>
                <w:rFonts w:ascii="Clara Sans" w:eastAsia="Times New Roman" w:hAnsi="Clara Sans"/>
                <w:i/>
                <w:iCs/>
                <w:lang w:eastAsia="cs-CZ"/>
              </w:rPr>
              <w:t>Hospodářství z křesťanského pohledu</w:t>
            </w:r>
            <w:r w:rsidRPr="00773B64">
              <w:rPr>
                <w:rFonts w:ascii="Clara Sans" w:eastAsia="Times New Roman" w:hAnsi="Clara Sans"/>
                <w:lang w:eastAsia="cs-CZ"/>
              </w:rPr>
              <w:t xml:space="preserve">. Praha: ČKA, 1996. ISBN 80-85795-25-6. </w:t>
            </w:r>
          </w:p>
          <w:p w:rsidR="00773B64" w:rsidRPr="00773B64" w:rsidRDefault="00773B64" w:rsidP="00181F30">
            <w:pPr>
              <w:numPr>
                <w:ilvl w:val="0"/>
                <w:numId w:val="40"/>
              </w:numPr>
              <w:spacing w:before="100" w:beforeAutospacing="1" w:after="100" w:afterAutospacing="1"/>
              <w:jc w:val="left"/>
              <w:rPr>
                <w:rFonts w:ascii="Clara Sans" w:eastAsia="Times New Roman" w:hAnsi="Clara Sans"/>
                <w:lang w:eastAsia="cs-CZ"/>
              </w:rPr>
            </w:pPr>
            <w:r w:rsidRPr="00773B64">
              <w:rPr>
                <w:rFonts w:ascii="Clara Sans" w:eastAsia="Times New Roman" w:hAnsi="Clara Sans"/>
                <w:b/>
                <w:bCs/>
                <w:lang w:eastAsia="cs-CZ"/>
              </w:rPr>
              <w:t>Doporučená:</w:t>
            </w:r>
            <w:r w:rsidRPr="00773B64">
              <w:rPr>
                <w:rFonts w:ascii="Clara Sans" w:eastAsia="Times New Roman" w:hAnsi="Clara Sans"/>
                <w:lang w:eastAsia="cs-CZ"/>
              </w:rPr>
              <w:t xml:space="preserve"> Spieker, M. </w:t>
            </w:r>
            <w:r w:rsidRPr="00773B64">
              <w:rPr>
                <w:rFonts w:ascii="Clara Sans" w:eastAsia="Times New Roman" w:hAnsi="Clara Sans"/>
                <w:i/>
                <w:iCs/>
                <w:lang w:eastAsia="cs-CZ"/>
              </w:rPr>
              <w:t>Katolická sociální nauka a sociální tržní hospodářství</w:t>
            </w:r>
            <w:r w:rsidRPr="00773B64">
              <w:rPr>
                <w:rFonts w:ascii="Clara Sans" w:eastAsia="Times New Roman" w:hAnsi="Clara Sans"/>
                <w:lang w:eastAsia="cs-CZ"/>
              </w:rPr>
              <w:t xml:space="preserve">. Praha: ČKA, 1996. ISBN 80-85795-24-8. </w:t>
            </w:r>
          </w:p>
          <w:p w:rsidR="00773B64" w:rsidRPr="00773B64" w:rsidRDefault="00773B64" w:rsidP="00181F30">
            <w:pPr>
              <w:numPr>
                <w:ilvl w:val="0"/>
                <w:numId w:val="40"/>
              </w:numPr>
              <w:spacing w:before="100" w:beforeAutospacing="1" w:after="100" w:afterAutospacing="1"/>
              <w:jc w:val="left"/>
              <w:rPr>
                <w:rFonts w:ascii="Clara Sans" w:eastAsia="Times New Roman" w:hAnsi="Clara Sans"/>
                <w:lang w:eastAsia="cs-CZ"/>
              </w:rPr>
            </w:pPr>
            <w:r w:rsidRPr="00773B64">
              <w:rPr>
                <w:rFonts w:ascii="Clara Sans" w:eastAsia="Times New Roman" w:hAnsi="Clara Sans"/>
                <w:b/>
                <w:bCs/>
                <w:lang w:eastAsia="cs-CZ"/>
              </w:rPr>
              <w:t>Doporučená:</w:t>
            </w:r>
            <w:r w:rsidRPr="00773B64">
              <w:rPr>
                <w:rFonts w:ascii="Clara Sans" w:eastAsia="Times New Roman" w:hAnsi="Clara Sans"/>
                <w:lang w:eastAsia="cs-CZ"/>
              </w:rPr>
              <w:t xml:space="preserve"> Fiala, P., Hanuš, J., Vybíral, J. eds. </w:t>
            </w:r>
            <w:r w:rsidRPr="00773B64">
              <w:rPr>
                <w:rFonts w:ascii="Clara Sans" w:eastAsia="Times New Roman" w:hAnsi="Clara Sans"/>
                <w:i/>
                <w:iCs/>
                <w:lang w:eastAsia="cs-CZ"/>
              </w:rPr>
              <w:t>Katolická sociální nauka a současná věda</w:t>
            </w:r>
            <w:r w:rsidRPr="00773B64">
              <w:rPr>
                <w:rFonts w:ascii="Clara Sans" w:eastAsia="Times New Roman" w:hAnsi="Clara Sans"/>
                <w:lang w:eastAsia="cs-CZ"/>
              </w:rPr>
              <w:t xml:space="preserve">. Brno: CDK, 2004. ISBN 80-7325-024-1. </w:t>
            </w:r>
          </w:p>
          <w:p w:rsidR="006A6242" w:rsidRPr="00773B64" w:rsidRDefault="00773B64" w:rsidP="00181F30">
            <w:pPr>
              <w:numPr>
                <w:ilvl w:val="0"/>
                <w:numId w:val="40"/>
              </w:numPr>
              <w:spacing w:before="100" w:beforeAutospacing="1" w:after="100" w:afterAutospacing="1"/>
              <w:jc w:val="left"/>
              <w:rPr>
                <w:rFonts w:ascii="Clara Sans" w:eastAsia="Calibri" w:hAnsi="Clara Sans"/>
                <w:lang w:eastAsia="cs-CZ"/>
              </w:rPr>
            </w:pPr>
            <w:r w:rsidRPr="00773B64">
              <w:rPr>
                <w:rFonts w:ascii="Clara Sans" w:eastAsia="Times New Roman" w:hAnsi="Clara Sans"/>
                <w:b/>
                <w:bCs/>
                <w:lang w:eastAsia="cs-CZ"/>
              </w:rPr>
              <w:t>Doporučená:</w:t>
            </w:r>
            <w:r w:rsidRPr="00773B64">
              <w:rPr>
                <w:rFonts w:ascii="Clara Sans" w:eastAsia="Times New Roman" w:hAnsi="Clara Sans"/>
                <w:lang w:eastAsia="cs-CZ"/>
              </w:rPr>
              <w:t xml:space="preserve"> Swift, A. </w:t>
            </w:r>
            <w:r w:rsidRPr="00773B64">
              <w:rPr>
                <w:rFonts w:ascii="Clara Sans" w:eastAsia="Times New Roman" w:hAnsi="Clara Sans"/>
                <w:i/>
                <w:iCs/>
                <w:lang w:eastAsia="cs-CZ"/>
              </w:rPr>
              <w:t>Politická filozofie. Základní otázky moderní politologie</w:t>
            </w:r>
            <w:r w:rsidRPr="00773B64">
              <w:rPr>
                <w:rFonts w:ascii="Clara Sans" w:eastAsia="Times New Roman" w:hAnsi="Clara Sans"/>
                <w:lang w:eastAsia="cs-CZ"/>
              </w:rPr>
              <w:t xml:space="preserve">. Praha: Portál, 2005. ISBN 80-7178-859-7. </w:t>
            </w:r>
          </w:p>
        </w:tc>
      </w:tr>
      <w:tr w:rsidR="006A6242" w:rsidRPr="009A7393" w:rsidTr="00773B64">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6A6242" w:rsidRPr="009A7393" w:rsidRDefault="006A6242" w:rsidP="00773B64">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6A6242" w:rsidRPr="009A7393" w:rsidTr="00773B64">
        <w:tc>
          <w:tcPr>
            <w:tcW w:w="4787" w:type="dxa"/>
            <w:gridSpan w:val="3"/>
            <w:tcBorders>
              <w:top w:val="single" w:sz="2" w:space="0" w:color="auto"/>
            </w:tcBorders>
            <w:shd w:val="clear" w:color="auto" w:fill="F7CAAC"/>
          </w:tcPr>
          <w:p w:rsidR="006A6242" w:rsidRPr="009A7393" w:rsidRDefault="006A6242" w:rsidP="00773B64">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6A6242" w:rsidRPr="009A7393" w:rsidRDefault="006A6242" w:rsidP="00773B64">
            <w:pPr>
              <w:ind w:firstLine="0"/>
              <w:rPr>
                <w:rFonts w:ascii="Clara Sans" w:eastAsia="Calibri" w:hAnsi="Clara Sans"/>
                <w:lang w:eastAsia="cs-CZ"/>
              </w:rPr>
            </w:pPr>
            <w:r w:rsidRPr="009A7393">
              <w:rPr>
                <w:rFonts w:ascii="Clara Sans" w:eastAsia="Calibri" w:hAnsi="Clara Sans"/>
                <w:lang w:eastAsia="cs-CZ"/>
              </w:rPr>
              <w:t>12</w:t>
            </w:r>
          </w:p>
        </w:tc>
        <w:tc>
          <w:tcPr>
            <w:tcW w:w="4179" w:type="dxa"/>
            <w:gridSpan w:val="4"/>
            <w:tcBorders>
              <w:top w:val="single" w:sz="2" w:space="0" w:color="auto"/>
            </w:tcBorders>
            <w:shd w:val="clear" w:color="auto" w:fill="F7CAAC"/>
          </w:tcPr>
          <w:p w:rsidR="006A6242" w:rsidRPr="009A7393" w:rsidRDefault="006A6242" w:rsidP="00773B64">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6A6242" w:rsidRPr="009A7393" w:rsidTr="00773B64">
        <w:tc>
          <w:tcPr>
            <w:tcW w:w="9855" w:type="dxa"/>
            <w:gridSpan w:val="8"/>
            <w:shd w:val="clear" w:color="auto" w:fill="F7CAAC"/>
          </w:tcPr>
          <w:p w:rsidR="006A6242" w:rsidRPr="009A7393" w:rsidRDefault="006A6242" w:rsidP="00773B64">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6A6242" w:rsidRPr="009A7393" w:rsidTr="00773B64">
        <w:trPr>
          <w:trHeight w:val="1373"/>
        </w:trPr>
        <w:tc>
          <w:tcPr>
            <w:tcW w:w="9855" w:type="dxa"/>
            <w:gridSpan w:val="8"/>
          </w:tcPr>
          <w:p w:rsidR="006A6242" w:rsidRPr="009A7393" w:rsidRDefault="006A6242" w:rsidP="00773B64">
            <w:pPr>
              <w:ind w:firstLine="0"/>
              <w:rPr>
                <w:rFonts w:ascii="Clara Sans" w:eastAsia="Calibri" w:hAnsi="Clara Sans"/>
                <w:lang w:eastAsia="cs-CZ"/>
              </w:rPr>
            </w:pPr>
            <w:r w:rsidRPr="009A7393">
              <w:rPr>
                <w:rFonts w:ascii="Clara Sans" w:eastAsia="Calibri" w:hAnsi="Clara Sans"/>
                <w:lang w:eastAsia="cs-CZ"/>
              </w:rPr>
              <w:t>U kombinované formy studia j</w:t>
            </w:r>
            <w:r w:rsidR="00773B64">
              <w:rPr>
                <w:rFonts w:ascii="Clara Sans" w:eastAsia="Calibri" w:hAnsi="Clara Sans"/>
                <w:lang w:eastAsia="cs-CZ"/>
              </w:rPr>
              <w:t>sou</w:t>
            </w:r>
            <w:r w:rsidRPr="009A7393">
              <w:rPr>
                <w:rFonts w:ascii="Clara Sans" w:eastAsia="Calibri" w:hAnsi="Clara Sans"/>
                <w:lang w:eastAsia="cs-CZ"/>
              </w:rPr>
              <w:t xml:space="preserve"> zákl</w:t>
            </w:r>
            <w:r w:rsidR="00773B64">
              <w:rPr>
                <w:rFonts w:ascii="Clara Sans" w:eastAsia="Calibri" w:hAnsi="Clara Sans"/>
                <w:lang w:eastAsia="cs-CZ"/>
              </w:rPr>
              <w:t>adem pro komunikaci se studenty</w:t>
            </w:r>
            <w:r w:rsidR="001763AF">
              <w:rPr>
                <w:rFonts w:ascii="Clara Sans" w:eastAsia="Calibri" w:hAnsi="Clara Sans"/>
                <w:lang w:eastAsia="cs-CZ"/>
              </w:rPr>
              <w:t xml:space="preserve"> konzultace</w:t>
            </w:r>
            <w:r w:rsidR="00773B64">
              <w:rPr>
                <w:rFonts w:ascii="Clara Sans" w:eastAsia="Calibri" w:hAnsi="Clara Sans"/>
                <w:lang w:eastAsia="cs-CZ"/>
              </w:rPr>
              <w:t xml:space="preserve">, </w:t>
            </w:r>
            <w:r w:rsidRPr="009A7393">
              <w:rPr>
                <w:rFonts w:ascii="Clara Sans" w:eastAsia="Calibri" w:hAnsi="Clara Sans"/>
                <w:lang w:eastAsia="cs-CZ"/>
              </w:rPr>
              <w:t>zde jsou studenti seznamováni se studijními povinnostmi, studijními materiály, obsahy a formou zkoušky. Další případné doplňující konzultace probíhají prostřednictvím konzultačních hodin, e-mailové korespondence či hromadné korespondence prostřednictvím STAGu.</w:t>
            </w:r>
          </w:p>
        </w:tc>
      </w:tr>
    </w:tbl>
    <w:p w:rsidR="00372BE2" w:rsidRDefault="006A6242" w:rsidP="009A7393">
      <w:pPr>
        <w:spacing w:after="200" w:line="276" w:lineRule="auto"/>
        <w:ind w:firstLine="0"/>
        <w:jc w:val="left"/>
        <w:rPr>
          <w:rFonts w:ascii="Clara Sans" w:eastAsia="Calibri" w:hAnsi="Clara Sans"/>
          <w:sz w:val="22"/>
          <w:szCs w:val="22"/>
        </w:rPr>
      </w:pPr>
      <w:r>
        <w:rPr>
          <w:rFonts w:ascii="Clara Sans" w:eastAsia="Calibri" w:hAnsi="Clara Sans"/>
          <w:sz w:val="22"/>
          <w:szCs w:val="22"/>
        </w:rPr>
        <w:t xml:space="preserve"> </w:t>
      </w:r>
      <w:r w:rsidR="00372BE2">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372BE2" w:rsidRPr="00372BE2" w:rsidTr="00FA4D2A">
        <w:tc>
          <w:tcPr>
            <w:tcW w:w="9854" w:type="dxa"/>
            <w:gridSpan w:val="8"/>
            <w:tcBorders>
              <w:bottom w:val="double" w:sz="4" w:space="0" w:color="auto"/>
            </w:tcBorders>
            <w:shd w:val="clear" w:color="auto" w:fill="BDD6EE"/>
          </w:tcPr>
          <w:p w:rsidR="00372BE2" w:rsidRPr="00372BE2" w:rsidRDefault="00372BE2" w:rsidP="00372BE2">
            <w:pPr>
              <w:ind w:firstLine="0"/>
              <w:rPr>
                <w:rFonts w:ascii="Clara Sans" w:eastAsia="Times New Roman" w:hAnsi="Clara Sans" w:cs="Calibri"/>
                <w:b/>
                <w:sz w:val="28"/>
                <w:lang w:eastAsia="cs-CZ"/>
              </w:rPr>
            </w:pPr>
            <w:r w:rsidRPr="00372BE2">
              <w:rPr>
                <w:rFonts w:ascii="Clara Sans" w:eastAsia="Times New Roman" w:hAnsi="Clara Sans" w:cs="Calibri"/>
                <w:lang w:eastAsia="cs-CZ"/>
              </w:rPr>
              <w:br w:type="page"/>
            </w:r>
            <w:r w:rsidRPr="00372BE2">
              <w:rPr>
                <w:rFonts w:ascii="Clara Sans" w:eastAsia="Times New Roman" w:hAnsi="Clara Sans" w:cs="Calibri"/>
                <w:b/>
                <w:sz w:val="28"/>
                <w:lang w:eastAsia="cs-CZ"/>
              </w:rPr>
              <w:t>B-III – Charakteristika studijního předmětu</w:t>
            </w:r>
          </w:p>
        </w:tc>
      </w:tr>
      <w:tr w:rsidR="00372BE2" w:rsidRPr="00372BE2" w:rsidTr="00FA4D2A">
        <w:tc>
          <w:tcPr>
            <w:tcW w:w="3085" w:type="dxa"/>
            <w:tcBorders>
              <w:top w:val="double" w:sz="4" w:space="0" w:color="auto"/>
            </w:tcBorders>
            <w:shd w:val="clear" w:color="auto" w:fill="F7CAAC"/>
          </w:tcPr>
          <w:p w:rsidR="00372BE2" w:rsidRPr="00372BE2" w:rsidRDefault="00372BE2" w:rsidP="00372BE2">
            <w:pPr>
              <w:ind w:firstLine="0"/>
              <w:rPr>
                <w:rFonts w:ascii="Clara Sans" w:eastAsia="Times New Roman" w:hAnsi="Clara Sans" w:cs="Calibri"/>
                <w:b/>
                <w:lang w:eastAsia="cs-CZ"/>
              </w:rPr>
            </w:pPr>
            <w:r w:rsidRPr="00372BE2">
              <w:rPr>
                <w:rFonts w:ascii="Clara Sans" w:eastAsia="Times New Roman" w:hAnsi="Clara Sans" w:cs="Calibri"/>
                <w:b/>
                <w:lang w:eastAsia="cs-CZ"/>
              </w:rPr>
              <w:t>Název studijního předmětu</w:t>
            </w:r>
          </w:p>
        </w:tc>
        <w:tc>
          <w:tcPr>
            <w:tcW w:w="6769" w:type="dxa"/>
            <w:gridSpan w:val="7"/>
            <w:tcBorders>
              <w:top w:val="double" w:sz="4" w:space="0" w:color="auto"/>
            </w:tcBorders>
          </w:tcPr>
          <w:p w:rsidR="00372BE2" w:rsidRPr="00372BE2" w:rsidRDefault="00372BE2" w:rsidP="00372BE2">
            <w:pPr>
              <w:ind w:firstLine="0"/>
              <w:rPr>
                <w:rFonts w:ascii="Clara Sans" w:eastAsia="Times New Roman" w:hAnsi="Clara Sans" w:cs="Calibri"/>
                <w:lang w:eastAsia="cs-CZ"/>
              </w:rPr>
            </w:pPr>
            <w:r w:rsidRPr="00372BE2">
              <w:rPr>
                <w:rFonts w:ascii="Clara Sans" w:eastAsia="Times New Roman" w:hAnsi="Clara Sans" w:cs="Calibri"/>
                <w:lang w:eastAsia="cs-CZ"/>
              </w:rPr>
              <w:t>Sociální pedagogika</w:t>
            </w:r>
          </w:p>
        </w:tc>
      </w:tr>
      <w:tr w:rsidR="00372BE2" w:rsidRPr="00372BE2" w:rsidTr="00FA4D2A">
        <w:tc>
          <w:tcPr>
            <w:tcW w:w="3085" w:type="dxa"/>
            <w:shd w:val="clear" w:color="auto" w:fill="F7CAAC"/>
          </w:tcPr>
          <w:p w:rsidR="00372BE2" w:rsidRPr="00372BE2" w:rsidRDefault="00372BE2" w:rsidP="00372BE2">
            <w:pPr>
              <w:ind w:firstLine="0"/>
              <w:rPr>
                <w:rFonts w:ascii="Clara Sans" w:eastAsia="Times New Roman" w:hAnsi="Clara Sans" w:cs="Calibri"/>
                <w:b/>
                <w:lang w:eastAsia="cs-CZ"/>
              </w:rPr>
            </w:pPr>
            <w:r w:rsidRPr="00372BE2">
              <w:rPr>
                <w:rFonts w:ascii="Clara Sans" w:eastAsia="Times New Roman" w:hAnsi="Clara Sans" w:cs="Calibri"/>
                <w:b/>
                <w:lang w:eastAsia="cs-CZ"/>
              </w:rPr>
              <w:t>Typ předmětu</w:t>
            </w:r>
          </w:p>
        </w:tc>
        <w:tc>
          <w:tcPr>
            <w:tcW w:w="3406" w:type="dxa"/>
            <w:gridSpan w:val="4"/>
          </w:tcPr>
          <w:p w:rsidR="00372BE2" w:rsidRPr="00372BE2" w:rsidRDefault="00372BE2" w:rsidP="00372BE2">
            <w:pPr>
              <w:ind w:firstLine="0"/>
              <w:rPr>
                <w:rFonts w:ascii="Clara Sans" w:eastAsia="Times New Roman" w:hAnsi="Clara Sans" w:cs="Calibri"/>
                <w:lang w:eastAsia="cs-CZ"/>
              </w:rPr>
            </w:pPr>
            <w:r w:rsidRPr="00372BE2">
              <w:rPr>
                <w:rFonts w:ascii="Clara Sans" w:eastAsia="Times New Roman" w:hAnsi="Clara Sans" w:cs="Calibri"/>
                <w:lang w:eastAsia="cs-CZ"/>
              </w:rPr>
              <w:t>povinný</w:t>
            </w:r>
          </w:p>
        </w:tc>
        <w:tc>
          <w:tcPr>
            <w:tcW w:w="2695" w:type="dxa"/>
            <w:gridSpan w:val="2"/>
            <w:shd w:val="clear" w:color="auto" w:fill="F7CAAC"/>
          </w:tcPr>
          <w:p w:rsidR="00372BE2" w:rsidRPr="00372BE2" w:rsidRDefault="00372BE2" w:rsidP="00372BE2">
            <w:pPr>
              <w:ind w:firstLine="0"/>
              <w:rPr>
                <w:rFonts w:ascii="Clara Sans" w:eastAsia="Times New Roman" w:hAnsi="Clara Sans" w:cs="Calibri"/>
                <w:lang w:eastAsia="cs-CZ"/>
              </w:rPr>
            </w:pPr>
            <w:r w:rsidRPr="00372BE2">
              <w:rPr>
                <w:rFonts w:ascii="Clara Sans" w:eastAsia="Times New Roman" w:hAnsi="Clara Sans" w:cs="Calibri"/>
                <w:b/>
                <w:lang w:eastAsia="cs-CZ"/>
              </w:rPr>
              <w:t>doporučený ročník / semestr</w:t>
            </w:r>
          </w:p>
        </w:tc>
        <w:tc>
          <w:tcPr>
            <w:tcW w:w="668" w:type="dxa"/>
          </w:tcPr>
          <w:p w:rsidR="00372BE2" w:rsidRPr="00372BE2" w:rsidRDefault="00372BE2" w:rsidP="00372BE2">
            <w:pPr>
              <w:ind w:firstLine="0"/>
              <w:rPr>
                <w:rFonts w:ascii="Clara Sans" w:eastAsia="Times New Roman" w:hAnsi="Clara Sans" w:cs="Calibri"/>
                <w:lang w:eastAsia="cs-CZ"/>
              </w:rPr>
            </w:pPr>
            <w:r w:rsidRPr="00372BE2">
              <w:rPr>
                <w:rFonts w:ascii="Clara Sans" w:eastAsia="Times New Roman" w:hAnsi="Clara Sans" w:cs="Calibri"/>
                <w:lang w:eastAsia="cs-CZ"/>
              </w:rPr>
              <w:t>2.LS</w:t>
            </w:r>
          </w:p>
        </w:tc>
      </w:tr>
      <w:tr w:rsidR="00372BE2" w:rsidRPr="00372BE2" w:rsidTr="00FA4D2A">
        <w:tc>
          <w:tcPr>
            <w:tcW w:w="3085" w:type="dxa"/>
            <w:shd w:val="clear" w:color="auto" w:fill="F7CAAC"/>
          </w:tcPr>
          <w:p w:rsidR="00372BE2" w:rsidRPr="00372BE2" w:rsidRDefault="00372BE2" w:rsidP="00372BE2">
            <w:pPr>
              <w:ind w:firstLine="0"/>
              <w:rPr>
                <w:rFonts w:ascii="Clara Sans" w:eastAsia="Times New Roman" w:hAnsi="Clara Sans" w:cs="Calibri"/>
                <w:b/>
                <w:lang w:eastAsia="cs-CZ"/>
              </w:rPr>
            </w:pPr>
            <w:r w:rsidRPr="00372BE2">
              <w:rPr>
                <w:rFonts w:ascii="Clara Sans" w:eastAsia="Times New Roman" w:hAnsi="Clara Sans" w:cs="Calibri"/>
                <w:b/>
                <w:lang w:eastAsia="cs-CZ"/>
              </w:rPr>
              <w:t>Rozsah studijního předmětu</w:t>
            </w:r>
          </w:p>
        </w:tc>
        <w:tc>
          <w:tcPr>
            <w:tcW w:w="1701" w:type="dxa"/>
            <w:gridSpan w:val="2"/>
          </w:tcPr>
          <w:p w:rsidR="00372BE2" w:rsidRPr="00372BE2" w:rsidRDefault="00372BE2" w:rsidP="00C56FCE">
            <w:pPr>
              <w:ind w:firstLine="0"/>
              <w:rPr>
                <w:rFonts w:ascii="Clara Sans" w:eastAsia="Times New Roman" w:hAnsi="Clara Sans" w:cs="Calibri"/>
                <w:lang w:eastAsia="cs-CZ"/>
              </w:rPr>
            </w:pPr>
            <w:r w:rsidRPr="00372BE2">
              <w:rPr>
                <w:rFonts w:ascii="Clara Sans" w:eastAsia="Times New Roman" w:hAnsi="Clara Sans" w:cs="Calibri"/>
                <w:lang w:eastAsia="cs-CZ"/>
              </w:rPr>
              <w:t>14</w:t>
            </w:r>
            <w:r w:rsidR="00C56FCE">
              <w:rPr>
                <w:rFonts w:ascii="Clara Sans" w:eastAsia="Times New Roman" w:hAnsi="Clara Sans" w:cs="Calibri"/>
                <w:lang w:eastAsia="cs-CZ"/>
              </w:rPr>
              <w:t>p</w:t>
            </w:r>
            <w:r w:rsidRPr="00372BE2">
              <w:rPr>
                <w:rFonts w:ascii="Clara Sans" w:eastAsia="Times New Roman" w:hAnsi="Clara Sans" w:cs="Calibri"/>
                <w:lang w:eastAsia="cs-CZ"/>
              </w:rPr>
              <w:t>+14</w:t>
            </w:r>
            <w:r w:rsidR="00C56FCE">
              <w:rPr>
                <w:rFonts w:ascii="Clara Sans" w:eastAsia="Times New Roman" w:hAnsi="Clara Sans" w:cs="Calibri"/>
                <w:lang w:eastAsia="cs-CZ"/>
              </w:rPr>
              <w:t>s</w:t>
            </w:r>
          </w:p>
        </w:tc>
        <w:tc>
          <w:tcPr>
            <w:tcW w:w="889" w:type="dxa"/>
            <w:shd w:val="clear" w:color="auto" w:fill="F7CAAC"/>
          </w:tcPr>
          <w:p w:rsidR="00372BE2" w:rsidRPr="00372BE2" w:rsidRDefault="00372BE2" w:rsidP="00372BE2">
            <w:pPr>
              <w:ind w:firstLine="0"/>
              <w:rPr>
                <w:rFonts w:ascii="Clara Sans" w:eastAsia="Times New Roman" w:hAnsi="Clara Sans" w:cs="Calibri"/>
                <w:b/>
                <w:lang w:eastAsia="cs-CZ"/>
              </w:rPr>
            </w:pPr>
            <w:r w:rsidRPr="00372BE2">
              <w:rPr>
                <w:rFonts w:ascii="Clara Sans" w:eastAsia="Times New Roman" w:hAnsi="Clara Sans" w:cs="Calibri"/>
                <w:b/>
                <w:lang w:eastAsia="cs-CZ"/>
              </w:rPr>
              <w:t xml:space="preserve">hod. </w:t>
            </w:r>
          </w:p>
        </w:tc>
        <w:tc>
          <w:tcPr>
            <w:tcW w:w="816" w:type="dxa"/>
          </w:tcPr>
          <w:p w:rsidR="00372BE2" w:rsidRPr="00372BE2" w:rsidRDefault="00C56FCE" w:rsidP="00372BE2">
            <w:pPr>
              <w:ind w:firstLine="0"/>
              <w:rPr>
                <w:rFonts w:ascii="Clara Sans" w:eastAsia="Times New Roman" w:hAnsi="Clara Sans" w:cs="Calibri"/>
                <w:lang w:eastAsia="cs-CZ"/>
              </w:rPr>
            </w:pPr>
            <w:r>
              <w:rPr>
                <w:rFonts w:ascii="Clara Sans" w:eastAsia="Times New Roman" w:hAnsi="Clara Sans" w:cs="Calibri"/>
                <w:lang w:eastAsia="cs-CZ"/>
              </w:rPr>
              <w:t>28</w:t>
            </w:r>
          </w:p>
        </w:tc>
        <w:tc>
          <w:tcPr>
            <w:tcW w:w="2156" w:type="dxa"/>
            <w:shd w:val="clear" w:color="auto" w:fill="F7CAAC"/>
          </w:tcPr>
          <w:p w:rsidR="00372BE2" w:rsidRPr="00372BE2" w:rsidRDefault="00372BE2" w:rsidP="00372BE2">
            <w:pPr>
              <w:ind w:firstLine="0"/>
              <w:rPr>
                <w:rFonts w:ascii="Clara Sans" w:eastAsia="Times New Roman" w:hAnsi="Clara Sans" w:cs="Calibri"/>
                <w:b/>
                <w:lang w:eastAsia="cs-CZ"/>
              </w:rPr>
            </w:pPr>
            <w:r w:rsidRPr="00372BE2">
              <w:rPr>
                <w:rFonts w:ascii="Clara Sans" w:eastAsia="Times New Roman" w:hAnsi="Clara Sans" w:cs="Calibri"/>
                <w:b/>
                <w:lang w:eastAsia="cs-CZ"/>
              </w:rPr>
              <w:t>kreditů</w:t>
            </w:r>
          </w:p>
        </w:tc>
        <w:tc>
          <w:tcPr>
            <w:tcW w:w="1207" w:type="dxa"/>
            <w:gridSpan w:val="2"/>
          </w:tcPr>
          <w:p w:rsidR="00372BE2" w:rsidRPr="00372BE2" w:rsidRDefault="00372BE2" w:rsidP="00372BE2">
            <w:pPr>
              <w:ind w:firstLine="0"/>
              <w:rPr>
                <w:rFonts w:ascii="Clara Sans" w:eastAsia="Times New Roman" w:hAnsi="Clara Sans" w:cs="Calibri"/>
                <w:lang w:eastAsia="cs-CZ"/>
              </w:rPr>
            </w:pPr>
            <w:r w:rsidRPr="00372BE2">
              <w:rPr>
                <w:rFonts w:ascii="Clara Sans" w:eastAsia="Times New Roman" w:hAnsi="Clara Sans" w:cs="Calibri"/>
                <w:lang w:eastAsia="cs-CZ"/>
              </w:rPr>
              <w:t>4</w:t>
            </w:r>
          </w:p>
        </w:tc>
      </w:tr>
      <w:tr w:rsidR="00372BE2" w:rsidRPr="00372BE2" w:rsidTr="00FA4D2A">
        <w:tc>
          <w:tcPr>
            <w:tcW w:w="3085" w:type="dxa"/>
            <w:shd w:val="clear" w:color="auto" w:fill="F7CAAC"/>
          </w:tcPr>
          <w:p w:rsidR="00372BE2" w:rsidRPr="00372BE2" w:rsidRDefault="00372BE2" w:rsidP="00372BE2">
            <w:pPr>
              <w:ind w:firstLine="0"/>
              <w:rPr>
                <w:rFonts w:ascii="Clara Sans" w:eastAsia="Times New Roman" w:hAnsi="Clara Sans" w:cs="Calibri"/>
                <w:b/>
                <w:sz w:val="22"/>
                <w:lang w:eastAsia="cs-CZ"/>
              </w:rPr>
            </w:pPr>
            <w:r w:rsidRPr="00372BE2">
              <w:rPr>
                <w:rFonts w:ascii="Clara Sans" w:eastAsia="Times New Roman" w:hAnsi="Clara Sans" w:cs="Calibri"/>
                <w:b/>
                <w:lang w:eastAsia="cs-CZ"/>
              </w:rPr>
              <w:t>Prerekvizity, korekvizity, ekvivalence</w:t>
            </w:r>
          </w:p>
        </w:tc>
        <w:tc>
          <w:tcPr>
            <w:tcW w:w="6769" w:type="dxa"/>
            <w:gridSpan w:val="7"/>
          </w:tcPr>
          <w:p w:rsidR="00372BE2" w:rsidRPr="00372BE2" w:rsidRDefault="00372BE2" w:rsidP="00372BE2">
            <w:pPr>
              <w:ind w:firstLine="0"/>
              <w:rPr>
                <w:rFonts w:ascii="Clara Sans" w:eastAsia="Times New Roman" w:hAnsi="Clara Sans" w:cs="Calibri"/>
                <w:lang w:eastAsia="cs-CZ"/>
              </w:rPr>
            </w:pPr>
          </w:p>
        </w:tc>
      </w:tr>
      <w:tr w:rsidR="00372BE2" w:rsidRPr="00372BE2" w:rsidTr="00FA4D2A">
        <w:tc>
          <w:tcPr>
            <w:tcW w:w="3085" w:type="dxa"/>
            <w:shd w:val="clear" w:color="auto" w:fill="F7CAAC"/>
          </w:tcPr>
          <w:p w:rsidR="00372BE2" w:rsidRPr="00372BE2" w:rsidRDefault="00372BE2" w:rsidP="00372BE2">
            <w:pPr>
              <w:ind w:firstLine="0"/>
              <w:rPr>
                <w:rFonts w:ascii="Clara Sans" w:eastAsia="Times New Roman" w:hAnsi="Clara Sans" w:cs="Calibri"/>
                <w:b/>
                <w:lang w:eastAsia="cs-CZ"/>
              </w:rPr>
            </w:pPr>
            <w:r w:rsidRPr="00372BE2">
              <w:rPr>
                <w:rFonts w:ascii="Clara Sans" w:eastAsia="Times New Roman" w:hAnsi="Clara Sans" w:cs="Calibri"/>
                <w:b/>
                <w:lang w:eastAsia="cs-CZ"/>
              </w:rPr>
              <w:t>Způsob ověření studijních výsledků</w:t>
            </w:r>
          </w:p>
        </w:tc>
        <w:tc>
          <w:tcPr>
            <w:tcW w:w="3406" w:type="dxa"/>
            <w:gridSpan w:val="4"/>
          </w:tcPr>
          <w:p w:rsidR="00372BE2" w:rsidRPr="00372BE2" w:rsidRDefault="00372BE2" w:rsidP="00372BE2">
            <w:pPr>
              <w:ind w:firstLine="0"/>
              <w:rPr>
                <w:rFonts w:ascii="Clara Sans" w:eastAsia="Times New Roman" w:hAnsi="Clara Sans" w:cs="Calibri"/>
                <w:lang w:eastAsia="cs-CZ"/>
              </w:rPr>
            </w:pPr>
            <w:r w:rsidRPr="00372BE2">
              <w:rPr>
                <w:rFonts w:ascii="Clara Sans" w:eastAsia="Times New Roman" w:hAnsi="Clara Sans" w:cs="Calibri"/>
                <w:lang w:eastAsia="cs-CZ"/>
              </w:rPr>
              <w:t>zkouška</w:t>
            </w:r>
          </w:p>
        </w:tc>
        <w:tc>
          <w:tcPr>
            <w:tcW w:w="2156" w:type="dxa"/>
            <w:shd w:val="clear" w:color="auto" w:fill="F7CAAC"/>
          </w:tcPr>
          <w:p w:rsidR="00372BE2" w:rsidRPr="00372BE2" w:rsidRDefault="00372BE2" w:rsidP="00372BE2">
            <w:pPr>
              <w:ind w:firstLine="0"/>
              <w:rPr>
                <w:rFonts w:ascii="Clara Sans" w:eastAsia="Times New Roman" w:hAnsi="Clara Sans" w:cs="Calibri"/>
                <w:b/>
                <w:lang w:eastAsia="cs-CZ"/>
              </w:rPr>
            </w:pPr>
            <w:r w:rsidRPr="00372BE2">
              <w:rPr>
                <w:rFonts w:ascii="Clara Sans" w:eastAsia="Times New Roman" w:hAnsi="Clara Sans" w:cs="Calibri"/>
                <w:b/>
                <w:lang w:eastAsia="cs-CZ"/>
              </w:rPr>
              <w:t>Forma výuky</w:t>
            </w:r>
          </w:p>
        </w:tc>
        <w:tc>
          <w:tcPr>
            <w:tcW w:w="1207" w:type="dxa"/>
            <w:gridSpan w:val="2"/>
          </w:tcPr>
          <w:p w:rsidR="00372BE2" w:rsidRPr="00372BE2" w:rsidRDefault="00372BE2" w:rsidP="00372BE2">
            <w:pPr>
              <w:ind w:firstLine="0"/>
              <w:rPr>
                <w:rFonts w:ascii="Clara Sans" w:eastAsia="Times New Roman" w:hAnsi="Clara Sans" w:cs="Calibri"/>
                <w:lang w:eastAsia="cs-CZ"/>
              </w:rPr>
            </w:pPr>
            <w:r w:rsidRPr="00372BE2">
              <w:rPr>
                <w:rFonts w:ascii="Clara Sans" w:eastAsia="Times New Roman" w:hAnsi="Clara Sans" w:cs="Calibri"/>
                <w:lang w:eastAsia="cs-CZ"/>
              </w:rPr>
              <w:t>přednáška +</w:t>
            </w:r>
          </w:p>
          <w:p w:rsidR="00372BE2" w:rsidRPr="00372BE2" w:rsidRDefault="00372BE2" w:rsidP="00372BE2">
            <w:pPr>
              <w:ind w:firstLine="0"/>
              <w:rPr>
                <w:rFonts w:ascii="Clara Sans" w:eastAsia="Times New Roman" w:hAnsi="Clara Sans" w:cs="Calibri"/>
                <w:lang w:eastAsia="cs-CZ"/>
              </w:rPr>
            </w:pPr>
            <w:r w:rsidRPr="00372BE2">
              <w:rPr>
                <w:rFonts w:ascii="Clara Sans" w:eastAsia="Times New Roman" w:hAnsi="Clara Sans" w:cs="Calibri"/>
                <w:lang w:eastAsia="cs-CZ"/>
              </w:rPr>
              <w:t>seminář</w:t>
            </w:r>
          </w:p>
        </w:tc>
      </w:tr>
      <w:tr w:rsidR="00372BE2" w:rsidRPr="00372BE2" w:rsidTr="00FA4D2A">
        <w:tc>
          <w:tcPr>
            <w:tcW w:w="3085" w:type="dxa"/>
            <w:shd w:val="clear" w:color="auto" w:fill="F7CAAC"/>
          </w:tcPr>
          <w:p w:rsidR="00372BE2" w:rsidRPr="00372BE2" w:rsidRDefault="00372BE2" w:rsidP="00372BE2">
            <w:pPr>
              <w:ind w:firstLine="0"/>
              <w:rPr>
                <w:rFonts w:ascii="Clara Sans" w:eastAsia="Times New Roman" w:hAnsi="Clara Sans" w:cs="Calibri"/>
                <w:b/>
                <w:lang w:eastAsia="cs-CZ"/>
              </w:rPr>
            </w:pPr>
            <w:r w:rsidRPr="00372BE2">
              <w:rPr>
                <w:rFonts w:ascii="Clara Sans" w:eastAsia="Times New Roman" w:hAnsi="Clara Sans" w:cs="Calibri"/>
                <w:b/>
                <w:lang w:eastAsia="cs-CZ"/>
              </w:rPr>
              <w:t>Forma způsobu ověření studijních výsledků a další požadavky na studenta</w:t>
            </w:r>
          </w:p>
        </w:tc>
        <w:tc>
          <w:tcPr>
            <w:tcW w:w="6769" w:type="dxa"/>
            <w:gridSpan w:val="7"/>
            <w:tcBorders>
              <w:bottom w:val="nil"/>
            </w:tcBorders>
          </w:tcPr>
          <w:p w:rsidR="00372BE2" w:rsidRPr="00372BE2" w:rsidRDefault="00372BE2" w:rsidP="00372BE2">
            <w:pPr>
              <w:ind w:firstLine="0"/>
              <w:rPr>
                <w:rFonts w:ascii="Clara Sans" w:eastAsia="Times New Roman" w:hAnsi="Clara Sans" w:cs="Calibri"/>
                <w:sz w:val="18"/>
                <w:szCs w:val="18"/>
                <w:lang w:eastAsia="cs-CZ"/>
              </w:rPr>
            </w:pPr>
          </w:p>
        </w:tc>
      </w:tr>
      <w:tr w:rsidR="00372BE2" w:rsidRPr="00372BE2" w:rsidTr="00FA4D2A">
        <w:trPr>
          <w:trHeight w:val="805"/>
        </w:trPr>
        <w:tc>
          <w:tcPr>
            <w:tcW w:w="9854" w:type="dxa"/>
            <w:gridSpan w:val="8"/>
            <w:tcBorders>
              <w:top w:val="nil"/>
            </w:tcBorders>
          </w:tcPr>
          <w:p w:rsidR="00372BE2" w:rsidRPr="00372BE2" w:rsidRDefault="00372BE2" w:rsidP="00372BE2">
            <w:pPr>
              <w:ind w:firstLine="0"/>
              <w:rPr>
                <w:rFonts w:ascii="Clara Sans" w:eastAsia="Times New Roman" w:hAnsi="Clara Sans" w:cs="Calibri"/>
                <w:sz w:val="16"/>
                <w:szCs w:val="16"/>
                <w:lang w:eastAsia="cs-CZ"/>
              </w:rPr>
            </w:pPr>
            <w:r w:rsidRPr="00372BE2">
              <w:rPr>
                <w:rFonts w:ascii="Clara Sans" w:eastAsia="Times New Roman" w:hAnsi="Clara Sans" w:cs="Calibri"/>
                <w:sz w:val="16"/>
                <w:szCs w:val="16"/>
                <w:lang w:eastAsia="cs-CZ"/>
              </w:rPr>
              <w:t>100% účast na seminářích (exkurze a prezentace). V případě závažného a omluveného důvodu nepřítomnosti splnění náhradního úkolu.</w:t>
            </w:r>
          </w:p>
          <w:p w:rsidR="00372BE2" w:rsidRPr="00372BE2" w:rsidRDefault="00372BE2" w:rsidP="00372BE2">
            <w:pPr>
              <w:ind w:firstLine="0"/>
              <w:rPr>
                <w:rFonts w:ascii="Clara Sans" w:eastAsia="Times New Roman" w:hAnsi="Clara Sans" w:cs="Calibri"/>
                <w:sz w:val="16"/>
                <w:szCs w:val="16"/>
                <w:lang w:eastAsia="cs-CZ"/>
              </w:rPr>
            </w:pPr>
            <w:r w:rsidRPr="00372BE2">
              <w:rPr>
                <w:rFonts w:ascii="Clara Sans" w:eastAsia="Times New Roman" w:hAnsi="Clara Sans" w:cs="Calibri"/>
                <w:sz w:val="16"/>
                <w:szCs w:val="16"/>
                <w:lang w:eastAsia="cs-CZ"/>
              </w:rPr>
              <w:t>Prezentace skupinového projektu na zadané téma v rámci závěrečného semináře. Test znalostí problematiky probrané na přednáškách a uvedené v doporučené literatuře.  Samostudium základní a doporučené literatury.</w:t>
            </w:r>
          </w:p>
        </w:tc>
      </w:tr>
      <w:tr w:rsidR="00372BE2" w:rsidRPr="00372BE2" w:rsidTr="00FA4D2A">
        <w:trPr>
          <w:trHeight w:val="197"/>
        </w:trPr>
        <w:tc>
          <w:tcPr>
            <w:tcW w:w="3085" w:type="dxa"/>
            <w:tcBorders>
              <w:top w:val="nil"/>
            </w:tcBorders>
            <w:shd w:val="clear" w:color="auto" w:fill="F7CAAC"/>
          </w:tcPr>
          <w:p w:rsidR="00372BE2" w:rsidRPr="00372BE2" w:rsidRDefault="00372BE2" w:rsidP="00372BE2">
            <w:pPr>
              <w:ind w:firstLine="0"/>
              <w:rPr>
                <w:rFonts w:ascii="Clara Sans" w:eastAsia="Times New Roman" w:hAnsi="Clara Sans" w:cs="Calibri"/>
                <w:b/>
                <w:lang w:eastAsia="cs-CZ"/>
              </w:rPr>
            </w:pPr>
            <w:r w:rsidRPr="00372BE2">
              <w:rPr>
                <w:rFonts w:ascii="Clara Sans" w:eastAsia="Times New Roman" w:hAnsi="Clara Sans" w:cs="Calibri"/>
                <w:b/>
                <w:lang w:eastAsia="cs-CZ"/>
              </w:rPr>
              <w:t>Garant předmětu</w:t>
            </w:r>
          </w:p>
        </w:tc>
        <w:tc>
          <w:tcPr>
            <w:tcW w:w="6769" w:type="dxa"/>
            <w:gridSpan w:val="7"/>
            <w:tcBorders>
              <w:top w:val="nil"/>
            </w:tcBorders>
          </w:tcPr>
          <w:p w:rsidR="00372BE2" w:rsidRPr="00372BE2" w:rsidRDefault="00372BE2" w:rsidP="00372BE2">
            <w:pPr>
              <w:ind w:firstLine="0"/>
              <w:rPr>
                <w:rFonts w:ascii="Clara Sans" w:eastAsia="Times New Roman" w:hAnsi="Clara Sans" w:cs="Calibri"/>
                <w:lang w:eastAsia="cs-CZ"/>
              </w:rPr>
            </w:pPr>
            <w:r w:rsidRPr="00372BE2">
              <w:rPr>
                <w:rFonts w:ascii="Clara Sans" w:eastAsia="Times New Roman" w:hAnsi="Clara Sans" w:cs="Calibri"/>
                <w:lang w:eastAsia="cs-CZ"/>
              </w:rPr>
              <w:t>Mgr. Věra Suchomelová, Th.D.</w:t>
            </w:r>
          </w:p>
        </w:tc>
      </w:tr>
      <w:tr w:rsidR="00372BE2" w:rsidRPr="00372BE2" w:rsidTr="00FA4D2A">
        <w:trPr>
          <w:trHeight w:val="243"/>
        </w:trPr>
        <w:tc>
          <w:tcPr>
            <w:tcW w:w="3085" w:type="dxa"/>
            <w:tcBorders>
              <w:top w:val="nil"/>
            </w:tcBorders>
            <w:shd w:val="clear" w:color="auto" w:fill="F7CAAC"/>
          </w:tcPr>
          <w:p w:rsidR="00372BE2" w:rsidRPr="00372BE2" w:rsidRDefault="00372BE2" w:rsidP="00372BE2">
            <w:pPr>
              <w:ind w:firstLine="0"/>
              <w:rPr>
                <w:rFonts w:ascii="Clara Sans" w:eastAsia="Times New Roman" w:hAnsi="Clara Sans" w:cs="Calibri"/>
                <w:b/>
                <w:lang w:eastAsia="cs-CZ"/>
              </w:rPr>
            </w:pPr>
            <w:r w:rsidRPr="00372BE2">
              <w:rPr>
                <w:rFonts w:ascii="Clara Sans" w:eastAsia="Times New Roman" w:hAnsi="Clara Sans" w:cs="Calibri"/>
                <w:b/>
                <w:lang w:eastAsia="cs-CZ"/>
              </w:rPr>
              <w:t>Zapojení garanta do výuky předmětu</w:t>
            </w:r>
          </w:p>
        </w:tc>
        <w:tc>
          <w:tcPr>
            <w:tcW w:w="6769" w:type="dxa"/>
            <w:gridSpan w:val="7"/>
            <w:tcBorders>
              <w:top w:val="nil"/>
            </w:tcBorders>
          </w:tcPr>
          <w:p w:rsidR="00372BE2" w:rsidRPr="00372BE2" w:rsidRDefault="00372BE2" w:rsidP="00372BE2">
            <w:pPr>
              <w:ind w:firstLine="0"/>
              <w:rPr>
                <w:rFonts w:ascii="Clara Sans" w:eastAsia="Times New Roman" w:hAnsi="Clara Sans" w:cs="Calibri"/>
                <w:lang w:eastAsia="cs-CZ"/>
              </w:rPr>
            </w:pPr>
            <w:r w:rsidRPr="00372BE2">
              <w:rPr>
                <w:rFonts w:ascii="Clara Sans" w:eastAsia="Times New Roman" w:hAnsi="Clara Sans" w:cs="Calibri"/>
                <w:lang w:eastAsia="cs-CZ"/>
              </w:rPr>
              <w:t>Mgr. Věra Suchomelová, Th.D. (přednášející, seminář, 100%)</w:t>
            </w:r>
          </w:p>
        </w:tc>
      </w:tr>
      <w:tr w:rsidR="00372BE2" w:rsidRPr="00372BE2" w:rsidTr="00FA4D2A">
        <w:tc>
          <w:tcPr>
            <w:tcW w:w="3085" w:type="dxa"/>
            <w:shd w:val="clear" w:color="auto" w:fill="F7CAAC"/>
          </w:tcPr>
          <w:p w:rsidR="00372BE2" w:rsidRPr="00372BE2" w:rsidRDefault="00372BE2" w:rsidP="00372BE2">
            <w:pPr>
              <w:ind w:firstLine="0"/>
              <w:rPr>
                <w:rFonts w:ascii="Clara Sans" w:eastAsia="Times New Roman" w:hAnsi="Clara Sans" w:cs="Calibri"/>
                <w:b/>
                <w:lang w:eastAsia="cs-CZ"/>
              </w:rPr>
            </w:pPr>
            <w:r w:rsidRPr="00372BE2">
              <w:rPr>
                <w:rFonts w:ascii="Clara Sans" w:eastAsia="Times New Roman" w:hAnsi="Clara Sans" w:cs="Calibri"/>
                <w:b/>
                <w:lang w:eastAsia="cs-CZ"/>
              </w:rPr>
              <w:t>Vyučující</w:t>
            </w:r>
          </w:p>
        </w:tc>
        <w:tc>
          <w:tcPr>
            <w:tcW w:w="6769" w:type="dxa"/>
            <w:gridSpan w:val="7"/>
            <w:tcBorders>
              <w:bottom w:val="nil"/>
            </w:tcBorders>
          </w:tcPr>
          <w:p w:rsidR="00372BE2" w:rsidRPr="00372BE2" w:rsidRDefault="00372BE2" w:rsidP="00372BE2">
            <w:pPr>
              <w:ind w:firstLine="0"/>
              <w:rPr>
                <w:rFonts w:ascii="Clara Sans" w:eastAsia="Times New Roman" w:hAnsi="Clara Sans" w:cs="Calibri"/>
                <w:lang w:eastAsia="cs-CZ"/>
              </w:rPr>
            </w:pPr>
          </w:p>
        </w:tc>
      </w:tr>
      <w:tr w:rsidR="00372BE2" w:rsidRPr="00372BE2" w:rsidTr="00FA4D2A">
        <w:trPr>
          <w:trHeight w:val="172"/>
        </w:trPr>
        <w:tc>
          <w:tcPr>
            <w:tcW w:w="9854" w:type="dxa"/>
            <w:gridSpan w:val="8"/>
            <w:tcBorders>
              <w:top w:val="nil"/>
            </w:tcBorders>
          </w:tcPr>
          <w:p w:rsidR="00372BE2" w:rsidRPr="00372BE2" w:rsidRDefault="00372BE2" w:rsidP="00372BE2">
            <w:pPr>
              <w:ind w:firstLine="0"/>
              <w:rPr>
                <w:rFonts w:ascii="Clara Sans" w:eastAsia="Times New Roman" w:hAnsi="Clara Sans" w:cs="Calibri"/>
                <w:lang w:eastAsia="cs-CZ"/>
              </w:rPr>
            </w:pPr>
          </w:p>
        </w:tc>
      </w:tr>
      <w:tr w:rsidR="00372BE2" w:rsidRPr="00372BE2" w:rsidTr="00FA4D2A">
        <w:tc>
          <w:tcPr>
            <w:tcW w:w="3085" w:type="dxa"/>
            <w:shd w:val="clear" w:color="auto" w:fill="F7CAAC"/>
          </w:tcPr>
          <w:p w:rsidR="00372BE2" w:rsidRPr="00372BE2" w:rsidRDefault="00372BE2" w:rsidP="00372BE2">
            <w:pPr>
              <w:ind w:firstLine="0"/>
              <w:rPr>
                <w:rFonts w:ascii="Clara Sans" w:eastAsia="Times New Roman" w:hAnsi="Clara Sans" w:cs="Calibri"/>
                <w:b/>
                <w:lang w:eastAsia="cs-CZ"/>
              </w:rPr>
            </w:pPr>
            <w:r w:rsidRPr="00372BE2">
              <w:rPr>
                <w:rFonts w:ascii="Clara Sans" w:eastAsia="Times New Roman" w:hAnsi="Clara Sans" w:cs="Calibri"/>
                <w:b/>
                <w:lang w:eastAsia="cs-CZ"/>
              </w:rPr>
              <w:t>Stručná anotace předmětu</w:t>
            </w:r>
          </w:p>
        </w:tc>
        <w:tc>
          <w:tcPr>
            <w:tcW w:w="6769" w:type="dxa"/>
            <w:gridSpan w:val="7"/>
            <w:tcBorders>
              <w:bottom w:val="nil"/>
            </w:tcBorders>
          </w:tcPr>
          <w:p w:rsidR="00372BE2" w:rsidRPr="00372BE2" w:rsidRDefault="00372BE2" w:rsidP="00372BE2">
            <w:pPr>
              <w:ind w:firstLine="0"/>
              <w:rPr>
                <w:rFonts w:ascii="Clara Sans" w:eastAsia="Times New Roman" w:hAnsi="Clara Sans" w:cs="Calibri"/>
                <w:lang w:eastAsia="cs-CZ"/>
              </w:rPr>
            </w:pPr>
          </w:p>
        </w:tc>
      </w:tr>
      <w:tr w:rsidR="00372BE2" w:rsidRPr="00372BE2" w:rsidTr="00FA4D2A">
        <w:trPr>
          <w:trHeight w:val="2327"/>
        </w:trPr>
        <w:tc>
          <w:tcPr>
            <w:tcW w:w="9854" w:type="dxa"/>
            <w:gridSpan w:val="8"/>
            <w:tcBorders>
              <w:top w:val="nil"/>
              <w:bottom w:val="single" w:sz="12" w:space="0" w:color="auto"/>
            </w:tcBorders>
          </w:tcPr>
          <w:p w:rsidR="00372BE2" w:rsidRPr="00372BE2" w:rsidRDefault="00372BE2" w:rsidP="00372BE2">
            <w:pPr>
              <w:ind w:firstLine="0"/>
              <w:rPr>
                <w:rFonts w:ascii="Clara Sans" w:eastAsia="Times New Roman" w:hAnsi="Clara Sans" w:cs="Calibri"/>
                <w:sz w:val="18"/>
                <w:szCs w:val="18"/>
                <w:lang w:eastAsia="cs-CZ"/>
              </w:rPr>
            </w:pPr>
            <w:r w:rsidRPr="00372BE2">
              <w:rPr>
                <w:rFonts w:ascii="Clara Sans" w:eastAsia="Times New Roman" w:hAnsi="Clara Sans" w:cs="Calibri"/>
                <w:sz w:val="18"/>
                <w:szCs w:val="18"/>
                <w:lang w:eastAsia="cs-CZ"/>
              </w:rPr>
              <w:t xml:space="preserve">Předmět je zaměřen na otázky vlivu prostředí na výchovu i jedince a obecně na socializaci jako živelný proces během všech životních etap. Cílem je seznámit studenty s typologií prostředí a jejich dílčími charakteristikami tak, aby byli následně ve své praxi schopni prostředí analyzovat a reagovat na jeho specifika. Dalším cílem je analyzovat faktory, které mohou ohrožovat optimální rozvoj osobnosti a seznámit studenty s aktuálními tématy sociální pedagogiky. Důraz je kladen na porozumění interdisciplinaritě sociální pedagogiky jako vědy. </w:t>
            </w:r>
          </w:p>
          <w:p w:rsidR="00372BE2" w:rsidRPr="00372BE2" w:rsidRDefault="00372BE2" w:rsidP="00372BE2">
            <w:pPr>
              <w:ind w:firstLine="0"/>
              <w:rPr>
                <w:rFonts w:ascii="Clara Sans" w:eastAsia="Times New Roman" w:hAnsi="Clara Sans" w:cs="Calibri"/>
                <w:b/>
                <w:sz w:val="18"/>
                <w:szCs w:val="18"/>
                <w:lang w:eastAsia="cs-CZ"/>
              </w:rPr>
            </w:pPr>
            <w:r w:rsidRPr="00372BE2">
              <w:rPr>
                <w:rFonts w:ascii="Clara Sans" w:eastAsia="Times New Roman" w:hAnsi="Clara Sans" w:cs="Calibri"/>
                <w:b/>
                <w:sz w:val="18"/>
                <w:szCs w:val="18"/>
                <w:lang w:eastAsia="cs-CZ"/>
              </w:rPr>
              <w:t>Předmět, shodně s variantou pro prezenční formu studia, tematicky pokrývá tyto okruhy:</w:t>
            </w:r>
          </w:p>
          <w:p w:rsidR="00372BE2" w:rsidRPr="00372BE2" w:rsidRDefault="00372BE2" w:rsidP="00372BE2">
            <w:pPr>
              <w:ind w:firstLine="0"/>
              <w:rPr>
                <w:rFonts w:ascii="Clara Sans" w:eastAsia="Times New Roman" w:hAnsi="Clara Sans" w:cs="Calibri"/>
                <w:sz w:val="18"/>
                <w:szCs w:val="18"/>
                <w:lang w:eastAsia="cs-CZ"/>
              </w:rPr>
            </w:pPr>
            <w:r w:rsidRPr="00372BE2">
              <w:rPr>
                <w:rFonts w:ascii="Clara Sans" w:eastAsia="Times New Roman" w:hAnsi="Clara Sans" w:cs="Calibri"/>
                <w:sz w:val="18"/>
                <w:szCs w:val="18"/>
                <w:lang w:eastAsia="cs-CZ"/>
              </w:rPr>
              <w:t>1. Sociální pedagogika jako vědní disciplína. Socializace jako celoživotní proces</w:t>
            </w:r>
          </w:p>
          <w:p w:rsidR="00372BE2" w:rsidRPr="00372BE2" w:rsidRDefault="00372BE2" w:rsidP="00372BE2">
            <w:pPr>
              <w:ind w:firstLine="0"/>
              <w:rPr>
                <w:rFonts w:ascii="Clara Sans" w:eastAsia="Times New Roman" w:hAnsi="Clara Sans" w:cs="Calibri"/>
                <w:sz w:val="18"/>
                <w:szCs w:val="18"/>
                <w:lang w:eastAsia="cs-CZ"/>
              </w:rPr>
            </w:pPr>
            <w:r w:rsidRPr="00372BE2">
              <w:rPr>
                <w:rFonts w:ascii="Clara Sans" w:eastAsia="Times New Roman" w:hAnsi="Clara Sans" w:cs="Calibri"/>
                <w:sz w:val="18"/>
                <w:szCs w:val="18"/>
                <w:lang w:eastAsia="cs-CZ"/>
              </w:rPr>
              <w:t>2. Přirozené prostředí v pojetí sociální pedagogiky, rodina a její vývoj</w:t>
            </w:r>
          </w:p>
          <w:p w:rsidR="00372BE2" w:rsidRPr="00372BE2" w:rsidRDefault="00372BE2" w:rsidP="00372BE2">
            <w:pPr>
              <w:ind w:firstLine="0"/>
              <w:rPr>
                <w:rFonts w:ascii="Clara Sans" w:eastAsia="Times New Roman" w:hAnsi="Clara Sans" w:cs="Calibri"/>
                <w:sz w:val="18"/>
                <w:szCs w:val="18"/>
                <w:lang w:eastAsia="cs-CZ"/>
              </w:rPr>
            </w:pPr>
            <w:r w:rsidRPr="00372BE2">
              <w:rPr>
                <w:rFonts w:ascii="Clara Sans" w:eastAsia="Times New Roman" w:hAnsi="Clara Sans" w:cs="Calibri"/>
                <w:sz w:val="18"/>
                <w:szCs w:val="18"/>
                <w:lang w:eastAsia="cs-CZ"/>
              </w:rPr>
              <w:t>3. Děti a mládež: školní prostředí a vrstevnická skupina</w:t>
            </w:r>
          </w:p>
          <w:p w:rsidR="00372BE2" w:rsidRPr="00372BE2" w:rsidRDefault="00372BE2" w:rsidP="00372BE2">
            <w:pPr>
              <w:ind w:firstLine="0"/>
              <w:rPr>
                <w:rFonts w:ascii="Clara Sans" w:eastAsia="Times New Roman" w:hAnsi="Clara Sans" w:cs="Calibri"/>
                <w:sz w:val="18"/>
                <w:szCs w:val="18"/>
                <w:lang w:eastAsia="cs-CZ"/>
              </w:rPr>
            </w:pPr>
            <w:r w:rsidRPr="00372BE2">
              <w:rPr>
                <w:rFonts w:ascii="Clara Sans" w:eastAsia="Times New Roman" w:hAnsi="Clara Sans" w:cs="Calibri"/>
                <w:sz w:val="18"/>
                <w:szCs w:val="18"/>
                <w:lang w:eastAsia="cs-CZ"/>
              </w:rPr>
              <w:t>4. Děti a mládež: rizikové chování ve školním prostředí, prevence</w:t>
            </w:r>
          </w:p>
          <w:p w:rsidR="00372BE2" w:rsidRPr="00372BE2" w:rsidRDefault="00372BE2" w:rsidP="00372BE2">
            <w:pPr>
              <w:ind w:firstLine="0"/>
              <w:rPr>
                <w:rFonts w:ascii="Clara Sans" w:eastAsia="Times New Roman" w:hAnsi="Clara Sans" w:cs="Calibri"/>
                <w:sz w:val="18"/>
                <w:szCs w:val="18"/>
                <w:lang w:eastAsia="cs-CZ"/>
              </w:rPr>
            </w:pPr>
            <w:r w:rsidRPr="00372BE2">
              <w:rPr>
                <w:rFonts w:ascii="Clara Sans" w:eastAsia="Times New Roman" w:hAnsi="Clara Sans" w:cs="Calibri"/>
                <w:sz w:val="18"/>
                <w:szCs w:val="18"/>
                <w:lang w:eastAsia="cs-CZ"/>
              </w:rPr>
              <w:t>5. Blok dospělí (sociální andragogika)</w:t>
            </w:r>
          </w:p>
          <w:p w:rsidR="00372BE2" w:rsidRPr="00372BE2" w:rsidRDefault="00372BE2" w:rsidP="00372BE2">
            <w:pPr>
              <w:ind w:firstLine="0"/>
              <w:rPr>
                <w:rFonts w:ascii="Clara Sans" w:eastAsia="Times New Roman" w:hAnsi="Clara Sans" w:cs="Calibri"/>
                <w:sz w:val="18"/>
                <w:szCs w:val="18"/>
                <w:lang w:eastAsia="cs-CZ"/>
              </w:rPr>
            </w:pPr>
            <w:r w:rsidRPr="00372BE2">
              <w:rPr>
                <w:rFonts w:ascii="Clara Sans" w:eastAsia="Times New Roman" w:hAnsi="Clara Sans" w:cs="Calibri"/>
                <w:sz w:val="18"/>
                <w:szCs w:val="18"/>
                <w:lang w:eastAsia="cs-CZ"/>
              </w:rPr>
              <w:t>5. Blok senioři (sociální problémy stáří, preventivní funkce vzdělávání)</w:t>
            </w:r>
          </w:p>
          <w:p w:rsidR="00372BE2" w:rsidRPr="00372BE2" w:rsidRDefault="00372BE2" w:rsidP="00372BE2">
            <w:pPr>
              <w:ind w:firstLine="0"/>
              <w:rPr>
                <w:rFonts w:ascii="Clara Sans" w:eastAsia="Times New Roman" w:hAnsi="Clara Sans" w:cs="Calibri"/>
                <w:sz w:val="18"/>
                <w:szCs w:val="18"/>
                <w:lang w:eastAsia="cs-CZ"/>
              </w:rPr>
            </w:pPr>
            <w:r w:rsidRPr="00372BE2">
              <w:rPr>
                <w:rFonts w:ascii="Clara Sans" w:eastAsia="Times New Roman" w:hAnsi="Clara Sans" w:cs="Calibri"/>
                <w:sz w:val="18"/>
                <w:szCs w:val="18"/>
                <w:lang w:eastAsia="cs-CZ"/>
              </w:rPr>
              <w:t>6. Exkurze do zařízení (pouze pro studenty PS. Studenti KS nahradí samostudiem)</w:t>
            </w:r>
          </w:p>
          <w:p w:rsidR="00372BE2" w:rsidRPr="00372BE2" w:rsidRDefault="00372BE2" w:rsidP="00372BE2">
            <w:pPr>
              <w:ind w:firstLine="0"/>
              <w:rPr>
                <w:rFonts w:ascii="Clara Sans" w:eastAsia="Times New Roman" w:hAnsi="Clara Sans" w:cs="Calibri"/>
                <w:sz w:val="18"/>
                <w:szCs w:val="18"/>
                <w:lang w:eastAsia="cs-CZ"/>
              </w:rPr>
            </w:pPr>
            <w:r w:rsidRPr="00372BE2">
              <w:rPr>
                <w:rFonts w:ascii="Clara Sans" w:eastAsia="Times New Roman" w:hAnsi="Clara Sans" w:cs="Calibri"/>
                <w:sz w:val="18"/>
                <w:szCs w:val="18"/>
                <w:lang w:eastAsia="cs-CZ"/>
              </w:rPr>
              <w:t xml:space="preserve">7. Prezentace projektů na vybraná sociálně pedagogická témata  </w:t>
            </w:r>
          </w:p>
          <w:p w:rsidR="00372BE2" w:rsidRPr="00372BE2" w:rsidRDefault="00372BE2" w:rsidP="00372BE2">
            <w:pPr>
              <w:ind w:firstLine="0"/>
              <w:rPr>
                <w:rFonts w:ascii="Clara Sans" w:eastAsia="Times New Roman" w:hAnsi="Clara Sans" w:cs="Calibri"/>
                <w:sz w:val="18"/>
                <w:szCs w:val="18"/>
                <w:lang w:eastAsia="cs-CZ"/>
              </w:rPr>
            </w:pPr>
          </w:p>
        </w:tc>
      </w:tr>
      <w:tr w:rsidR="00372BE2" w:rsidRPr="00372BE2" w:rsidTr="00FA4D2A">
        <w:trPr>
          <w:trHeight w:val="265"/>
        </w:trPr>
        <w:tc>
          <w:tcPr>
            <w:tcW w:w="3652" w:type="dxa"/>
            <w:gridSpan w:val="2"/>
            <w:tcBorders>
              <w:top w:val="nil"/>
            </w:tcBorders>
            <w:shd w:val="clear" w:color="auto" w:fill="F7CAAC"/>
          </w:tcPr>
          <w:p w:rsidR="00372BE2" w:rsidRPr="00372BE2" w:rsidRDefault="00372BE2" w:rsidP="00372BE2">
            <w:pPr>
              <w:ind w:firstLine="0"/>
              <w:rPr>
                <w:rFonts w:ascii="Clara Sans" w:eastAsia="Times New Roman" w:hAnsi="Clara Sans" w:cs="Calibri"/>
                <w:lang w:eastAsia="cs-CZ"/>
              </w:rPr>
            </w:pPr>
            <w:r w:rsidRPr="00372BE2">
              <w:rPr>
                <w:rFonts w:ascii="Clara Sans" w:eastAsia="Times New Roman" w:hAnsi="Clara Sans" w:cs="Calibri"/>
                <w:b/>
                <w:lang w:eastAsia="cs-CZ"/>
              </w:rPr>
              <w:t>Studijní literatura a studijní pomůcky</w:t>
            </w:r>
          </w:p>
        </w:tc>
        <w:tc>
          <w:tcPr>
            <w:tcW w:w="6202" w:type="dxa"/>
            <w:gridSpan w:val="6"/>
            <w:tcBorders>
              <w:top w:val="nil"/>
              <w:bottom w:val="nil"/>
            </w:tcBorders>
          </w:tcPr>
          <w:p w:rsidR="00372BE2" w:rsidRPr="00372BE2" w:rsidRDefault="00372BE2" w:rsidP="00372BE2">
            <w:pPr>
              <w:ind w:firstLine="0"/>
              <w:rPr>
                <w:rFonts w:ascii="Clara Sans" w:eastAsia="Times New Roman" w:hAnsi="Clara Sans" w:cs="Calibri"/>
                <w:lang w:eastAsia="cs-CZ"/>
              </w:rPr>
            </w:pPr>
          </w:p>
        </w:tc>
      </w:tr>
      <w:tr w:rsidR="00372BE2" w:rsidRPr="00372BE2" w:rsidTr="00FA4D2A">
        <w:trPr>
          <w:trHeight w:val="269"/>
        </w:trPr>
        <w:tc>
          <w:tcPr>
            <w:tcW w:w="9854" w:type="dxa"/>
            <w:gridSpan w:val="8"/>
            <w:tcBorders>
              <w:top w:val="nil"/>
            </w:tcBorders>
          </w:tcPr>
          <w:p w:rsidR="00372BE2" w:rsidRPr="003240CC" w:rsidRDefault="00372BE2" w:rsidP="00372BE2">
            <w:pPr>
              <w:ind w:firstLine="0"/>
              <w:jc w:val="left"/>
              <w:rPr>
                <w:rFonts w:ascii="Clara Sans" w:eastAsia="Times New Roman" w:hAnsi="Clara Sans"/>
                <w:sz w:val="17"/>
                <w:szCs w:val="17"/>
                <w:lang w:eastAsia="cs-CZ"/>
              </w:rPr>
            </w:pPr>
          </w:p>
          <w:p w:rsidR="00372BE2" w:rsidRPr="003240CC" w:rsidRDefault="00372BE2" w:rsidP="00181F30">
            <w:pPr>
              <w:numPr>
                <w:ilvl w:val="0"/>
                <w:numId w:val="70"/>
              </w:numPr>
              <w:jc w:val="left"/>
              <w:rPr>
                <w:rFonts w:ascii="Clara Sans" w:eastAsia="Times New Roman" w:hAnsi="Clara Sans"/>
                <w:bCs/>
                <w:sz w:val="17"/>
                <w:szCs w:val="17"/>
                <w:lang w:eastAsia="cs-CZ"/>
              </w:rPr>
            </w:pPr>
            <w:r w:rsidRPr="003240CC">
              <w:rPr>
                <w:rFonts w:ascii="Clara Sans" w:eastAsia="Times New Roman" w:hAnsi="Clara Sans"/>
                <w:bCs/>
                <w:sz w:val="17"/>
                <w:szCs w:val="17"/>
                <w:lang w:eastAsia="cs-CZ"/>
              </w:rPr>
              <w:t xml:space="preserve">Povinná: Kraus, Bohuslav. </w:t>
            </w:r>
            <w:r w:rsidRPr="003240CC">
              <w:rPr>
                <w:rFonts w:ascii="Clara Sans" w:eastAsia="Times New Roman" w:hAnsi="Clara Sans"/>
                <w:bCs/>
                <w:i/>
                <w:iCs/>
                <w:sz w:val="17"/>
                <w:szCs w:val="17"/>
                <w:lang w:eastAsia="cs-CZ"/>
              </w:rPr>
              <w:t>Základy sociální pedagoiky</w:t>
            </w:r>
            <w:r w:rsidRPr="003240CC">
              <w:rPr>
                <w:rFonts w:ascii="Clara Sans" w:eastAsia="Times New Roman" w:hAnsi="Clara Sans"/>
                <w:bCs/>
                <w:sz w:val="17"/>
                <w:szCs w:val="17"/>
                <w:lang w:eastAsia="cs-CZ"/>
              </w:rPr>
              <w:t xml:space="preserve">. Praha, 2014. ISBN 978-80-262-0643-9. </w:t>
            </w:r>
          </w:p>
          <w:p w:rsidR="00372BE2" w:rsidRPr="003240CC" w:rsidRDefault="00372BE2" w:rsidP="00181F30">
            <w:pPr>
              <w:numPr>
                <w:ilvl w:val="0"/>
                <w:numId w:val="70"/>
              </w:numPr>
              <w:jc w:val="left"/>
              <w:rPr>
                <w:rFonts w:ascii="Clara Sans" w:eastAsia="Times New Roman" w:hAnsi="Clara Sans"/>
                <w:bCs/>
                <w:sz w:val="17"/>
                <w:szCs w:val="17"/>
                <w:lang w:eastAsia="cs-CZ"/>
              </w:rPr>
            </w:pPr>
            <w:r w:rsidRPr="003240CC">
              <w:rPr>
                <w:rFonts w:ascii="Clara Sans" w:eastAsia="Times New Roman" w:hAnsi="Clara Sans"/>
                <w:bCs/>
                <w:sz w:val="17"/>
                <w:szCs w:val="17"/>
                <w:lang w:eastAsia="cs-CZ"/>
              </w:rPr>
              <w:t xml:space="preserve">Povinná: Mühlpacher, Pavel. </w:t>
            </w:r>
            <w:r w:rsidRPr="003240CC">
              <w:rPr>
                <w:rFonts w:ascii="Clara Sans" w:eastAsia="Times New Roman" w:hAnsi="Clara Sans"/>
                <w:bCs/>
                <w:i/>
                <w:iCs/>
                <w:sz w:val="17"/>
                <w:szCs w:val="17"/>
                <w:lang w:eastAsia="cs-CZ"/>
              </w:rPr>
              <w:t>Gerontopedagogika</w:t>
            </w:r>
            <w:r w:rsidRPr="003240CC">
              <w:rPr>
                <w:rFonts w:ascii="Clara Sans" w:eastAsia="Times New Roman" w:hAnsi="Clara Sans"/>
                <w:bCs/>
                <w:sz w:val="17"/>
                <w:szCs w:val="17"/>
                <w:lang w:eastAsia="cs-CZ"/>
              </w:rPr>
              <w:t xml:space="preserve">. BRNO, 2009. ISBN 978-80-210-5029-7. </w:t>
            </w:r>
          </w:p>
          <w:p w:rsidR="00372BE2" w:rsidRPr="003240CC" w:rsidRDefault="00372BE2" w:rsidP="00181F30">
            <w:pPr>
              <w:numPr>
                <w:ilvl w:val="0"/>
                <w:numId w:val="70"/>
              </w:numPr>
              <w:jc w:val="left"/>
              <w:rPr>
                <w:rFonts w:ascii="Clara Sans" w:eastAsia="Times New Roman" w:hAnsi="Clara Sans"/>
                <w:bCs/>
                <w:sz w:val="17"/>
                <w:szCs w:val="17"/>
                <w:lang w:eastAsia="cs-CZ"/>
              </w:rPr>
            </w:pPr>
            <w:r w:rsidRPr="003240CC">
              <w:rPr>
                <w:rFonts w:ascii="Clara Sans" w:eastAsia="Times New Roman" w:hAnsi="Clara Sans"/>
                <w:bCs/>
                <w:sz w:val="17"/>
                <w:szCs w:val="17"/>
                <w:lang w:eastAsia="cs-CZ"/>
              </w:rPr>
              <w:t>Povinná: Knotová D. at al, Úvod do sociální pedagogiky. Studijní texty pro studenty oboru sociální pedagogika. Brno: Masarykova univerzita  2014. ISBN 978-80-210-7077-6.</w:t>
            </w:r>
          </w:p>
          <w:p w:rsidR="00372BE2" w:rsidRPr="003240CC" w:rsidRDefault="00372BE2" w:rsidP="00181F30">
            <w:pPr>
              <w:numPr>
                <w:ilvl w:val="0"/>
                <w:numId w:val="70"/>
              </w:numPr>
              <w:jc w:val="left"/>
              <w:rPr>
                <w:rFonts w:ascii="Clara Sans" w:eastAsia="Times New Roman" w:hAnsi="Clara Sans"/>
                <w:bCs/>
                <w:sz w:val="17"/>
                <w:szCs w:val="17"/>
                <w:lang w:eastAsia="cs-CZ"/>
              </w:rPr>
            </w:pPr>
            <w:r w:rsidRPr="003240CC">
              <w:rPr>
                <w:rFonts w:ascii="Clara Sans" w:eastAsia="Times New Roman" w:hAnsi="Clara Sans"/>
                <w:bCs/>
                <w:sz w:val="17"/>
                <w:szCs w:val="17"/>
                <w:lang w:eastAsia="cs-CZ"/>
              </w:rPr>
              <w:t>Doporučená: Čech, Ondřej, Zvoníčková Nicole. </w:t>
            </w:r>
            <w:r w:rsidRPr="003240CC">
              <w:rPr>
                <w:rFonts w:ascii="Clara Sans" w:eastAsia="Times New Roman" w:hAnsi="Clara Sans"/>
                <w:bCs/>
                <w:i/>
                <w:iCs/>
                <w:sz w:val="17"/>
                <w:szCs w:val="17"/>
                <w:lang w:eastAsia="cs-CZ"/>
              </w:rPr>
              <w:t>Nebezpečí kyberšikany: internet jako zbraň</w:t>
            </w:r>
            <w:r w:rsidRPr="003240CC">
              <w:rPr>
                <w:rFonts w:ascii="Clara Sans" w:eastAsia="Times New Roman" w:hAnsi="Clara Sans"/>
                <w:bCs/>
                <w:sz w:val="17"/>
                <w:szCs w:val="17"/>
                <w:lang w:eastAsia="cs-CZ"/>
              </w:rPr>
              <w:t>. České Budějovice: Theia - krizové centrum, 2017. ISBN 9788090485440.</w:t>
            </w:r>
          </w:p>
          <w:p w:rsidR="00372BE2" w:rsidRPr="003240CC" w:rsidRDefault="00372BE2" w:rsidP="00181F30">
            <w:pPr>
              <w:numPr>
                <w:ilvl w:val="0"/>
                <w:numId w:val="70"/>
              </w:numPr>
              <w:jc w:val="left"/>
              <w:rPr>
                <w:rFonts w:ascii="Clara Sans" w:eastAsia="Times New Roman" w:hAnsi="Clara Sans"/>
                <w:bCs/>
                <w:sz w:val="17"/>
                <w:szCs w:val="17"/>
                <w:lang w:eastAsia="cs-CZ"/>
              </w:rPr>
            </w:pPr>
            <w:r w:rsidRPr="003240CC">
              <w:rPr>
                <w:rFonts w:ascii="Clara Sans" w:eastAsia="Times New Roman" w:hAnsi="Clara Sans"/>
                <w:bCs/>
                <w:sz w:val="17"/>
                <w:szCs w:val="17"/>
                <w:lang w:eastAsia="cs-CZ"/>
              </w:rPr>
              <w:t xml:space="preserve">Doporučená. Mazalová, Romana, Efektivita vzdělávání seniorů ve vztahu ke klamavým prodejním praktikám. Disertační práce. Univerzita Palackého v Olomouci. 2016. Dostupné online na https://theses.cz/id/ifqqur/Mazalova_DISERTACE_web.pdf </w:t>
            </w:r>
          </w:p>
          <w:p w:rsidR="00372BE2" w:rsidRPr="003240CC" w:rsidRDefault="00372BE2" w:rsidP="00181F30">
            <w:pPr>
              <w:numPr>
                <w:ilvl w:val="0"/>
                <w:numId w:val="70"/>
              </w:numPr>
              <w:jc w:val="left"/>
              <w:rPr>
                <w:rFonts w:ascii="Clara Sans" w:eastAsia="Times New Roman" w:hAnsi="Clara Sans"/>
                <w:bCs/>
                <w:sz w:val="17"/>
                <w:szCs w:val="17"/>
                <w:lang w:eastAsia="cs-CZ"/>
              </w:rPr>
            </w:pPr>
            <w:r w:rsidRPr="003240CC">
              <w:rPr>
                <w:rFonts w:ascii="Clara Sans" w:eastAsia="Times New Roman" w:hAnsi="Clara Sans"/>
                <w:bCs/>
                <w:sz w:val="17"/>
                <w:szCs w:val="17"/>
                <w:lang w:eastAsia="cs-CZ"/>
              </w:rPr>
              <w:t xml:space="preserve">Doporučená: PROCHÁZKA, Miroslav. </w:t>
            </w:r>
            <w:r w:rsidRPr="003240CC">
              <w:rPr>
                <w:rFonts w:ascii="Clara Sans" w:eastAsia="Times New Roman" w:hAnsi="Clara Sans"/>
                <w:bCs/>
                <w:i/>
                <w:iCs/>
                <w:sz w:val="17"/>
                <w:szCs w:val="17"/>
                <w:lang w:eastAsia="cs-CZ"/>
              </w:rPr>
              <w:t>Sociální pedagoika</w:t>
            </w:r>
            <w:r w:rsidRPr="003240CC">
              <w:rPr>
                <w:rFonts w:ascii="Clara Sans" w:eastAsia="Times New Roman" w:hAnsi="Clara Sans"/>
                <w:bCs/>
                <w:sz w:val="17"/>
                <w:szCs w:val="17"/>
                <w:lang w:eastAsia="cs-CZ"/>
              </w:rPr>
              <w:t xml:space="preserve">. Praha, 2012. ISBN 9787-80-247-34705. </w:t>
            </w:r>
          </w:p>
          <w:p w:rsidR="00372BE2" w:rsidRPr="003240CC" w:rsidRDefault="00372BE2" w:rsidP="00181F30">
            <w:pPr>
              <w:numPr>
                <w:ilvl w:val="0"/>
                <w:numId w:val="70"/>
              </w:numPr>
              <w:jc w:val="left"/>
              <w:rPr>
                <w:rFonts w:ascii="Clara Sans" w:eastAsia="Times New Roman" w:hAnsi="Clara Sans"/>
                <w:bCs/>
                <w:sz w:val="17"/>
                <w:szCs w:val="17"/>
                <w:lang w:eastAsia="cs-CZ"/>
              </w:rPr>
            </w:pPr>
            <w:r w:rsidRPr="003240CC">
              <w:rPr>
                <w:rFonts w:ascii="Clara Sans" w:eastAsia="Times New Roman" w:hAnsi="Clara Sans"/>
                <w:bCs/>
                <w:sz w:val="17"/>
                <w:szCs w:val="17"/>
                <w:lang w:eastAsia="cs-CZ"/>
              </w:rPr>
              <w:t xml:space="preserve">Doporučená: Veteška, Jaroslav. </w:t>
            </w:r>
            <w:r w:rsidRPr="003240CC">
              <w:rPr>
                <w:rFonts w:ascii="Clara Sans" w:eastAsia="Times New Roman" w:hAnsi="Clara Sans"/>
                <w:bCs/>
                <w:i/>
                <w:iCs/>
                <w:sz w:val="17"/>
                <w:szCs w:val="17"/>
                <w:lang w:eastAsia="cs-CZ"/>
              </w:rPr>
              <w:t>Mediace a probace v kontextu sociální andragogiky</w:t>
            </w:r>
            <w:r w:rsidRPr="003240CC">
              <w:rPr>
                <w:rFonts w:ascii="Clara Sans" w:eastAsia="Times New Roman" w:hAnsi="Clara Sans"/>
                <w:bCs/>
                <w:sz w:val="17"/>
                <w:szCs w:val="17"/>
                <w:lang w:eastAsia="cs-CZ"/>
              </w:rPr>
              <w:t xml:space="preserve">. Praha, 2015. ISBN 978-80-7478-898. </w:t>
            </w:r>
          </w:p>
          <w:p w:rsidR="00372BE2" w:rsidRPr="003240CC" w:rsidRDefault="00372BE2" w:rsidP="00181F30">
            <w:pPr>
              <w:numPr>
                <w:ilvl w:val="0"/>
                <w:numId w:val="70"/>
              </w:numPr>
              <w:jc w:val="left"/>
              <w:rPr>
                <w:rFonts w:ascii="Clara Sans" w:eastAsia="Times New Roman" w:hAnsi="Clara Sans"/>
                <w:bCs/>
                <w:sz w:val="17"/>
                <w:szCs w:val="17"/>
                <w:lang w:eastAsia="cs-CZ"/>
              </w:rPr>
            </w:pPr>
            <w:r w:rsidRPr="003240CC">
              <w:rPr>
                <w:rFonts w:ascii="Clara Sans" w:eastAsia="Times New Roman" w:hAnsi="Clara Sans"/>
                <w:bCs/>
                <w:sz w:val="17"/>
                <w:szCs w:val="17"/>
                <w:lang w:eastAsia="cs-CZ"/>
              </w:rPr>
              <w:t>Rozšiřující: KOUKOLÍK, František a Jana DRTILOVÁ. </w:t>
            </w:r>
            <w:r w:rsidRPr="003240CC">
              <w:rPr>
                <w:rFonts w:ascii="Clara Sans" w:eastAsia="Times New Roman" w:hAnsi="Clara Sans"/>
                <w:bCs/>
                <w:i/>
                <w:iCs/>
                <w:sz w:val="17"/>
                <w:szCs w:val="17"/>
                <w:lang w:eastAsia="cs-CZ"/>
              </w:rPr>
              <w:t>Vzpoura deprivantů: nestvůry, nástroje, obrana</w:t>
            </w:r>
            <w:r w:rsidRPr="003240CC">
              <w:rPr>
                <w:rFonts w:ascii="Clara Sans" w:eastAsia="Times New Roman" w:hAnsi="Clara Sans"/>
                <w:bCs/>
                <w:sz w:val="17"/>
                <w:szCs w:val="17"/>
                <w:lang w:eastAsia="cs-CZ"/>
              </w:rPr>
              <w:t>. Nové, přepracované vydání. Praha: Galén, 2006. Makropulos. ISBN 80-7262-410-5.</w:t>
            </w:r>
          </w:p>
          <w:p w:rsidR="00372BE2" w:rsidRPr="003240CC" w:rsidRDefault="00372BE2" w:rsidP="00181F30">
            <w:pPr>
              <w:numPr>
                <w:ilvl w:val="0"/>
                <w:numId w:val="70"/>
              </w:numPr>
              <w:jc w:val="left"/>
              <w:rPr>
                <w:rFonts w:ascii="Clara Sans" w:eastAsia="Times New Roman" w:hAnsi="Clara Sans"/>
                <w:bCs/>
                <w:sz w:val="17"/>
                <w:szCs w:val="17"/>
                <w:lang w:eastAsia="cs-CZ"/>
              </w:rPr>
            </w:pPr>
            <w:r w:rsidRPr="003240CC">
              <w:rPr>
                <w:rFonts w:ascii="Clara Sans" w:eastAsia="Times New Roman" w:hAnsi="Clara Sans"/>
                <w:bCs/>
                <w:sz w:val="17"/>
                <w:szCs w:val="17"/>
                <w:lang w:eastAsia="cs-CZ"/>
              </w:rPr>
              <w:t>Rozšiřující: MATOUŠEK, Oldřich a Andrea MATOUŠKOVÁ. </w:t>
            </w:r>
            <w:r w:rsidRPr="003240CC">
              <w:rPr>
                <w:rFonts w:ascii="Clara Sans" w:eastAsia="Times New Roman" w:hAnsi="Clara Sans"/>
                <w:bCs/>
                <w:i/>
                <w:iCs/>
                <w:sz w:val="17"/>
                <w:szCs w:val="17"/>
                <w:lang w:eastAsia="cs-CZ"/>
              </w:rPr>
              <w:t>Mládež a delikvence: možné příčiny, struktura, programy prevence kriminality mládeže</w:t>
            </w:r>
            <w:r w:rsidRPr="003240CC">
              <w:rPr>
                <w:rFonts w:ascii="Clara Sans" w:eastAsia="Times New Roman" w:hAnsi="Clara Sans"/>
                <w:bCs/>
                <w:sz w:val="17"/>
                <w:szCs w:val="17"/>
                <w:lang w:eastAsia="cs-CZ"/>
              </w:rPr>
              <w:t>. Vyd. 3., aktualiz. Praha: Portál, 2011. ISBN 978-80-7367-825-8.</w:t>
            </w:r>
          </w:p>
          <w:p w:rsidR="00372BE2" w:rsidRPr="003240CC" w:rsidRDefault="00372BE2" w:rsidP="00181F30">
            <w:pPr>
              <w:numPr>
                <w:ilvl w:val="0"/>
                <w:numId w:val="70"/>
              </w:numPr>
              <w:jc w:val="left"/>
              <w:rPr>
                <w:rFonts w:ascii="Clara Sans" w:eastAsia="Times New Roman" w:hAnsi="Clara Sans"/>
                <w:bCs/>
                <w:sz w:val="17"/>
                <w:szCs w:val="17"/>
                <w:lang w:eastAsia="cs-CZ"/>
              </w:rPr>
            </w:pPr>
            <w:r w:rsidRPr="003240CC">
              <w:rPr>
                <w:rFonts w:ascii="Clara Sans" w:eastAsia="Times New Roman" w:hAnsi="Clara Sans"/>
                <w:bCs/>
                <w:sz w:val="17"/>
                <w:szCs w:val="17"/>
                <w:lang w:eastAsia="cs-CZ"/>
              </w:rPr>
              <w:t xml:space="preserve">Rozšiřující: MATOUŠEK, O. </w:t>
            </w:r>
            <w:r w:rsidRPr="003240CC">
              <w:rPr>
                <w:rFonts w:ascii="Clara Sans" w:eastAsia="Times New Roman" w:hAnsi="Clara Sans"/>
                <w:bCs/>
                <w:i/>
                <w:iCs/>
                <w:sz w:val="17"/>
                <w:szCs w:val="17"/>
                <w:lang w:eastAsia="cs-CZ"/>
              </w:rPr>
              <w:t>Rodina jako instituce a vztahová síť. Praha: Slon, 2003.</w:t>
            </w:r>
            <w:r w:rsidRPr="003240CC">
              <w:rPr>
                <w:rFonts w:ascii="Clara Sans" w:eastAsia="Times New Roman" w:hAnsi="Clara Sans"/>
                <w:bCs/>
                <w:sz w:val="17"/>
                <w:szCs w:val="17"/>
                <w:lang w:eastAsia="cs-CZ"/>
              </w:rPr>
              <w:t xml:space="preserve"> Praha: SLON, 2003. ISBN 80-86429-19-9. </w:t>
            </w:r>
          </w:p>
          <w:p w:rsidR="00372BE2" w:rsidRPr="003240CC" w:rsidRDefault="00372BE2" w:rsidP="00372BE2">
            <w:pPr>
              <w:ind w:left="360" w:firstLine="0"/>
              <w:jc w:val="left"/>
              <w:rPr>
                <w:rFonts w:ascii="Clara Sans" w:eastAsia="Times New Roman" w:hAnsi="Clara Sans"/>
                <w:sz w:val="17"/>
                <w:szCs w:val="17"/>
                <w:lang w:eastAsia="cs-CZ"/>
              </w:rPr>
            </w:pPr>
          </w:p>
        </w:tc>
      </w:tr>
      <w:tr w:rsidR="00372BE2" w:rsidRPr="00372BE2" w:rsidTr="00FA4D2A">
        <w:tc>
          <w:tcPr>
            <w:tcW w:w="9854" w:type="dxa"/>
            <w:gridSpan w:val="8"/>
            <w:tcBorders>
              <w:top w:val="single" w:sz="12" w:space="0" w:color="auto"/>
              <w:left w:val="single" w:sz="2" w:space="0" w:color="auto"/>
              <w:bottom w:val="single" w:sz="2" w:space="0" w:color="auto"/>
              <w:right w:val="single" w:sz="2" w:space="0" w:color="auto"/>
            </w:tcBorders>
            <w:shd w:val="clear" w:color="auto" w:fill="F7CAAC"/>
          </w:tcPr>
          <w:p w:rsidR="00372BE2" w:rsidRPr="00372BE2" w:rsidRDefault="00372BE2" w:rsidP="00372BE2">
            <w:pPr>
              <w:ind w:firstLine="0"/>
              <w:jc w:val="center"/>
              <w:rPr>
                <w:rFonts w:ascii="Clara Sans" w:eastAsia="Times New Roman" w:hAnsi="Clara Sans" w:cs="Calibri"/>
                <w:b/>
                <w:lang w:eastAsia="cs-CZ"/>
              </w:rPr>
            </w:pPr>
            <w:r w:rsidRPr="00372BE2">
              <w:rPr>
                <w:rFonts w:ascii="Clara Sans" w:eastAsia="Times New Roman" w:hAnsi="Clara Sans" w:cs="Calibri"/>
                <w:b/>
                <w:lang w:eastAsia="cs-CZ"/>
              </w:rPr>
              <w:t>Informace ke kombinované nebo distanční formě</w:t>
            </w:r>
          </w:p>
        </w:tc>
      </w:tr>
      <w:tr w:rsidR="00372BE2" w:rsidRPr="00372BE2" w:rsidTr="00FA4D2A">
        <w:tc>
          <w:tcPr>
            <w:tcW w:w="4786" w:type="dxa"/>
            <w:gridSpan w:val="3"/>
            <w:tcBorders>
              <w:top w:val="single" w:sz="2" w:space="0" w:color="auto"/>
            </w:tcBorders>
            <w:shd w:val="clear" w:color="auto" w:fill="F7CAAC"/>
          </w:tcPr>
          <w:p w:rsidR="00372BE2" w:rsidRPr="00372BE2" w:rsidRDefault="00372BE2" w:rsidP="00372BE2">
            <w:pPr>
              <w:ind w:firstLine="0"/>
              <w:rPr>
                <w:rFonts w:ascii="Clara Sans" w:eastAsia="Times New Roman" w:hAnsi="Clara Sans" w:cs="Calibri"/>
                <w:lang w:eastAsia="cs-CZ"/>
              </w:rPr>
            </w:pPr>
            <w:r w:rsidRPr="00372BE2">
              <w:rPr>
                <w:rFonts w:ascii="Clara Sans" w:eastAsia="Times New Roman" w:hAnsi="Clara Sans" w:cs="Calibri"/>
                <w:b/>
                <w:lang w:eastAsia="cs-CZ"/>
              </w:rPr>
              <w:t>Rozsah konzultací (soustředění)</w:t>
            </w:r>
          </w:p>
        </w:tc>
        <w:tc>
          <w:tcPr>
            <w:tcW w:w="889" w:type="dxa"/>
            <w:tcBorders>
              <w:top w:val="single" w:sz="2" w:space="0" w:color="auto"/>
            </w:tcBorders>
          </w:tcPr>
          <w:p w:rsidR="00372BE2" w:rsidRPr="00372BE2" w:rsidRDefault="00372BE2" w:rsidP="00372BE2">
            <w:pPr>
              <w:ind w:firstLine="0"/>
              <w:jc w:val="center"/>
              <w:rPr>
                <w:rFonts w:ascii="Clara Sans" w:eastAsia="Times New Roman" w:hAnsi="Clara Sans" w:cs="Calibri"/>
                <w:lang w:eastAsia="cs-CZ"/>
              </w:rPr>
            </w:pPr>
            <w:r w:rsidRPr="00372BE2">
              <w:rPr>
                <w:rFonts w:ascii="Clara Sans" w:eastAsia="Times New Roman" w:hAnsi="Clara Sans" w:cs="Calibri"/>
                <w:lang w:eastAsia="cs-CZ"/>
              </w:rPr>
              <w:t>8</w:t>
            </w:r>
          </w:p>
        </w:tc>
        <w:tc>
          <w:tcPr>
            <w:tcW w:w="4179" w:type="dxa"/>
            <w:gridSpan w:val="4"/>
            <w:tcBorders>
              <w:top w:val="single" w:sz="2" w:space="0" w:color="auto"/>
            </w:tcBorders>
            <w:shd w:val="clear" w:color="auto" w:fill="F7CAAC"/>
          </w:tcPr>
          <w:p w:rsidR="00372BE2" w:rsidRPr="00372BE2" w:rsidRDefault="00372BE2" w:rsidP="00372BE2">
            <w:pPr>
              <w:ind w:firstLine="0"/>
              <w:rPr>
                <w:rFonts w:ascii="Clara Sans" w:eastAsia="Times New Roman" w:hAnsi="Clara Sans" w:cs="Calibri"/>
                <w:b/>
                <w:lang w:eastAsia="cs-CZ"/>
              </w:rPr>
            </w:pPr>
            <w:r w:rsidRPr="00372BE2">
              <w:rPr>
                <w:rFonts w:ascii="Clara Sans" w:eastAsia="Times New Roman" w:hAnsi="Clara Sans" w:cs="Calibri"/>
                <w:b/>
                <w:lang w:eastAsia="cs-CZ"/>
              </w:rPr>
              <w:t xml:space="preserve">hodin </w:t>
            </w:r>
          </w:p>
        </w:tc>
      </w:tr>
      <w:tr w:rsidR="00372BE2" w:rsidRPr="00372BE2" w:rsidTr="00FA4D2A">
        <w:tc>
          <w:tcPr>
            <w:tcW w:w="9854" w:type="dxa"/>
            <w:gridSpan w:val="8"/>
            <w:shd w:val="clear" w:color="auto" w:fill="F7CAAC"/>
          </w:tcPr>
          <w:p w:rsidR="00372BE2" w:rsidRPr="00372BE2" w:rsidRDefault="00372BE2" w:rsidP="00372BE2">
            <w:pPr>
              <w:ind w:firstLine="0"/>
              <w:rPr>
                <w:rFonts w:ascii="Clara Sans" w:eastAsia="Times New Roman" w:hAnsi="Clara Sans" w:cs="Calibri"/>
                <w:b/>
                <w:lang w:eastAsia="cs-CZ"/>
              </w:rPr>
            </w:pPr>
            <w:r w:rsidRPr="00372BE2">
              <w:rPr>
                <w:rFonts w:ascii="Clara Sans" w:eastAsia="Times New Roman" w:hAnsi="Clara Sans" w:cs="Calibri"/>
                <w:b/>
                <w:lang w:eastAsia="cs-CZ"/>
              </w:rPr>
              <w:t>Informace o způsobu kontaktu s vyučujícím</w:t>
            </w:r>
          </w:p>
        </w:tc>
      </w:tr>
      <w:tr w:rsidR="00372BE2" w:rsidRPr="00372BE2" w:rsidTr="00FA4D2A">
        <w:trPr>
          <w:trHeight w:val="231"/>
        </w:trPr>
        <w:tc>
          <w:tcPr>
            <w:tcW w:w="9854" w:type="dxa"/>
            <w:gridSpan w:val="8"/>
          </w:tcPr>
          <w:p w:rsidR="00372BE2" w:rsidRPr="00372BE2" w:rsidRDefault="00372BE2" w:rsidP="00372BE2">
            <w:pPr>
              <w:ind w:firstLine="0"/>
              <w:rPr>
                <w:rFonts w:ascii="Clara Sans" w:eastAsia="Times New Roman" w:hAnsi="Clara Sans" w:cs="Calibri"/>
                <w:sz w:val="16"/>
                <w:szCs w:val="16"/>
                <w:lang w:eastAsia="cs-CZ"/>
              </w:rPr>
            </w:pPr>
            <w:r w:rsidRPr="00372BE2">
              <w:rPr>
                <w:rFonts w:ascii="Clara Sans" w:eastAsia="Times New Roman" w:hAnsi="Clara Sans" w:cs="Calibri"/>
                <w:sz w:val="16"/>
                <w:szCs w:val="16"/>
                <w:lang w:eastAsia="cs-CZ"/>
              </w:rPr>
              <w:t>Konzultační hodiny na příslušný semestr dle aktuálních možností vyučující jsou uvedeny na webu TF JU: www.tf.jcu.cz, Katedra pedagogiky. Další možnost individuálních konzultací emailem či po předchozí domluvě na Skype.</w:t>
            </w:r>
          </w:p>
        </w:tc>
      </w:tr>
    </w:tbl>
    <w:p w:rsidR="00AE1239" w:rsidRDefault="00AE1239" w:rsidP="009A7393">
      <w:pPr>
        <w:spacing w:after="200" w:line="276" w:lineRule="auto"/>
        <w:ind w:firstLine="0"/>
        <w:jc w:val="left"/>
        <w:rPr>
          <w:rFonts w:ascii="Clara Sans" w:eastAsia="Calibri" w:hAnsi="Clara Sans"/>
          <w:sz w:val="22"/>
          <w:szCs w:val="22"/>
        </w:rPr>
      </w:pPr>
    </w:p>
    <w:p w:rsidR="00AE1239" w:rsidRPr="009A7393" w:rsidRDefault="00AE1239" w:rsidP="009A7393">
      <w:pPr>
        <w:spacing w:after="200" w:line="276" w:lineRule="auto"/>
        <w:ind w:firstLine="0"/>
        <w:jc w:val="left"/>
        <w:rPr>
          <w:rFonts w:ascii="Clara Sans" w:eastAsia="Calibri" w:hAnsi="Clara Sans"/>
          <w:sz w:val="22"/>
          <w:szCs w:val="22"/>
        </w:rPr>
      </w:pPr>
      <w:r>
        <w:rPr>
          <w:rFonts w:ascii="Clara Sans" w:eastAsia="Calibri" w:hAnsi="Clara Sans"/>
          <w:sz w:val="22"/>
          <w:szCs w:val="22"/>
        </w:rPr>
        <w:br w:type="column"/>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AE1239" w:rsidRPr="00AE1239" w:rsidTr="00773B64">
        <w:tc>
          <w:tcPr>
            <w:tcW w:w="9855" w:type="dxa"/>
            <w:gridSpan w:val="8"/>
            <w:tcBorders>
              <w:bottom w:val="double" w:sz="4" w:space="0" w:color="auto"/>
            </w:tcBorders>
            <w:shd w:val="clear" w:color="auto" w:fill="BDD6EE"/>
          </w:tcPr>
          <w:p w:rsidR="00AE1239" w:rsidRPr="00AE1239" w:rsidRDefault="00AE1239" w:rsidP="00AE1239">
            <w:pPr>
              <w:ind w:firstLine="0"/>
              <w:rPr>
                <w:rFonts w:ascii="Clara Sans" w:eastAsia="Times New Roman" w:hAnsi="Clara Sans"/>
                <w:b/>
                <w:sz w:val="28"/>
                <w:lang w:eastAsia="cs-CZ"/>
              </w:rPr>
            </w:pPr>
            <w:r w:rsidRPr="00AE1239">
              <w:rPr>
                <w:rFonts w:ascii="Clara Sans" w:eastAsia="Times New Roman" w:hAnsi="Clara Sans"/>
                <w:lang w:eastAsia="cs-CZ"/>
              </w:rPr>
              <w:br w:type="page"/>
            </w:r>
            <w:r w:rsidRPr="00AE1239">
              <w:rPr>
                <w:rFonts w:ascii="Clara Sans" w:eastAsia="Times New Roman" w:hAnsi="Clara Sans"/>
                <w:b/>
                <w:sz w:val="28"/>
                <w:lang w:eastAsia="cs-CZ"/>
              </w:rPr>
              <w:t>B-III – Charakteristika studijního předmětu</w:t>
            </w:r>
          </w:p>
        </w:tc>
      </w:tr>
      <w:tr w:rsidR="00AE1239" w:rsidRPr="00AE1239" w:rsidTr="00773B64">
        <w:tc>
          <w:tcPr>
            <w:tcW w:w="3086" w:type="dxa"/>
            <w:tcBorders>
              <w:top w:val="double" w:sz="4" w:space="0" w:color="auto"/>
            </w:tcBorders>
            <w:shd w:val="clear" w:color="auto" w:fill="F7CAAC"/>
          </w:tcPr>
          <w:p w:rsidR="00AE1239" w:rsidRPr="00AE1239" w:rsidRDefault="00AE1239" w:rsidP="00AE1239">
            <w:pPr>
              <w:ind w:firstLine="0"/>
              <w:rPr>
                <w:rFonts w:ascii="Clara Sans" w:eastAsia="Times New Roman" w:hAnsi="Clara Sans"/>
                <w:b/>
                <w:lang w:eastAsia="cs-CZ"/>
              </w:rPr>
            </w:pPr>
            <w:r w:rsidRPr="00AE1239">
              <w:rPr>
                <w:rFonts w:ascii="Clara Sans" w:eastAsia="Times New Roman" w:hAnsi="Clara Sans"/>
                <w:b/>
                <w:lang w:eastAsia="cs-CZ"/>
              </w:rPr>
              <w:t>Název studijního předmětu</w:t>
            </w:r>
          </w:p>
        </w:tc>
        <w:tc>
          <w:tcPr>
            <w:tcW w:w="6769" w:type="dxa"/>
            <w:gridSpan w:val="7"/>
            <w:tcBorders>
              <w:top w:val="double" w:sz="4" w:space="0" w:color="auto"/>
            </w:tcBorders>
            <w:vAlign w:val="bottom"/>
          </w:tcPr>
          <w:p w:rsidR="00AE1239" w:rsidRPr="00AE1239" w:rsidRDefault="00AE1239" w:rsidP="00AE1239">
            <w:pPr>
              <w:spacing w:after="200" w:line="276" w:lineRule="auto"/>
              <w:ind w:firstLine="0"/>
              <w:jc w:val="left"/>
              <w:rPr>
                <w:rFonts w:ascii="Clara Sans" w:eastAsia="Calibri" w:hAnsi="Clara Sans"/>
                <w:sz w:val="22"/>
                <w:szCs w:val="22"/>
              </w:rPr>
            </w:pPr>
            <w:r w:rsidRPr="00AE1239">
              <w:rPr>
                <w:rFonts w:ascii="Clara Sans" w:eastAsia="Calibri" w:hAnsi="Clara Sans"/>
                <w:sz w:val="22"/>
                <w:szCs w:val="22"/>
              </w:rPr>
              <w:t>Sociální politika a sociální práce</w:t>
            </w:r>
          </w:p>
        </w:tc>
      </w:tr>
      <w:tr w:rsidR="00AE1239" w:rsidRPr="00AE1239" w:rsidTr="00773B64">
        <w:tc>
          <w:tcPr>
            <w:tcW w:w="3086" w:type="dxa"/>
            <w:shd w:val="clear" w:color="auto" w:fill="F7CAAC"/>
          </w:tcPr>
          <w:p w:rsidR="00AE1239" w:rsidRPr="00AE1239" w:rsidRDefault="00AE1239" w:rsidP="00AE1239">
            <w:pPr>
              <w:ind w:firstLine="0"/>
              <w:rPr>
                <w:rFonts w:ascii="Clara Sans" w:eastAsia="Times New Roman" w:hAnsi="Clara Sans"/>
                <w:b/>
                <w:lang w:eastAsia="cs-CZ"/>
              </w:rPr>
            </w:pPr>
            <w:r w:rsidRPr="00AE1239">
              <w:rPr>
                <w:rFonts w:ascii="Clara Sans" w:eastAsia="Times New Roman" w:hAnsi="Clara Sans"/>
                <w:b/>
                <w:lang w:eastAsia="cs-CZ"/>
              </w:rPr>
              <w:t>Typ předmětu</w:t>
            </w:r>
          </w:p>
        </w:tc>
        <w:tc>
          <w:tcPr>
            <w:tcW w:w="3406" w:type="dxa"/>
            <w:gridSpan w:val="4"/>
          </w:tcPr>
          <w:p w:rsidR="00AE1239" w:rsidRPr="00AE1239" w:rsidRDefault="00AE1239" w:rsidP="00AE1239">
            <w:pPr>
              <w:ind w:firstLine="0"/>
              <w:rPr>
                <w:rFonts w:ascii="Clara Sans" w:eastAsia="Times New Roman" w:hAnsi="Clara Sans"/>
                <w:lang w:eastAsia="cs-CZ"/>
              </w:rPr>
            </w:pPr>
            <w:r w:rsidRPr="00AE1239">
              <w:rPr>
                <w:rFonts w:ascii="Clara Sans" w:eastAsia="Times New Roman" w:hAnsi="Clara Sans"/>
                <w:lang w:eastAsia="cs-CZ"/>
              </w:rPr>
              <w:t>povinný/PZ</w:t>
            </w:r>
          </w:p>
        </w:tc>
        <w:tc>
          <w:tcPr>
            <w:tcW w:w="2695" w:type="dxa"/>
            <w:gridSpan w:val="2"/>
            <w:shd w:val="clear" w:color="auto" w:fill="F7CAAC"/>
          </w:tcPr>
          <w:p w:rsidR="00AE1239" w:rsidRPr="00AE1239" w:rsidRDefault="00AE1239" w:rsidP="00AE1239">
            <w:pPr>
              <w:ind w:firstLine="0"/>
              <w:rPr>
                <w:rFonts w:ascii="Clara Sans" w:eastAsia="Times New Roman" w:hAnsi="Clara Sans"/>
                <w:sz w:val="18"/>
                <w:szCs w:val="18"/>
                <w:lang w:eastAsia="cs-CZ"/>
              </w:rPr>
            </w:pPr>
            <w:r w:rsidRPr="00AE1239">
              <w:rPr>
                <w:rFonts w:ascii="Clara Sans" w:eastAsia="Times New Roman" w:hAnsi="Clara Sans"/>
                <w:b/>
                <w:sz w:val="18"/>
                <w:szCs w:val="18"/>
                <w:lang w:eastAsia="cs-CZ"/>
              </w:rPr>
              <w:t>Doporučený ročník/semestr</w:t>
            </w:r>
          </w:p>
        </w:tc>
        <w:tc>
          <w:tcPr>
            <w:tcW w:w="668" w:type="dxa"/>
          </w:tcPr>
          <w:p w:rsidR="00AE1239" w:rsidRPr="00AE1239" w:rsidRDefault="00AE1239" w:rsidP="00AE1239">
            <w:pPr>
              <w:ind w:firstLine="0"/>
              <w:rPr>
                <w:rFonts w:ascii="Clara Sans" w:eastAsia="Times New Roman" w:hAnsi="Clara Sans"/>
                <w:lang w:eastAsia="cs-CZ"/>
              </w:rPr>
            </w:pPr>
            <w:r w:rsidRPr="00AE1239">
              <w:rPr>
                <w:rFonts w:ascii="Clara Sans" w:eastAsia="Times New Roman" w:hAnsi="Clara Sans"/>
                <w:lang w:eastAsia="cs-CZ"/>
              </w:rPr>
              <w:t>1.ZS</w:t>
            </w:r>
          </w:p>
        </w:tc>
      </w:tr>
      <w:tr w:rsidR="00AE1239" w:rsidRPr="00AE1239" w:rsidTr="00773B64">
        <w:tc>
          <w:tcPr>
            <w:tcW w:w="3086" w:type="dxa"/>
            <w:shd w:val="clear" w:color="auto" w:fill="F7CAAC"/>
          </w:tcPr>
          <w:p w:rsidR="00AE1239" w:rsidRPr="00AE1239" w:rsidRDefault="00AE1239" w:rsidP="00AE1239">
            <w:pPr>
              <w:ind w:firstLine="0"/>
              <w:rPr>
                <w:rFonts w:ascii="Clara Sans" w:eastAsia="Times New Roman" w:hAnsi="Clara Sans"/>
                <w:b/>
                <w:lang w:eastAsia="cs-CZ"/>
              </w:rPr>
            </w:pPr>
            <w:r w:rsidRPr="00AE1239">
              <w:rPr>
                <w:rFonts w:ascii="Clara Sans" w:eastAsia="Times New Roman" w:hAnsi="Clara Sans"/>
                <w:b/>
                <w:lang w:eastAsia="cs-CZ"/>
              </w:rPr>
              <w:t>Rozsah studijního předmětu</w:t>
            </w:r>
          </w:p>
        </w:tc>
        <w:tc>
          <w:tcPr>
            <w:tcW w:w="1701" w:type="dxa"/>
            <w:gridSpan w:val="2"/>
          </w:tcPr>
          <w:p w:rsidR="00AE1239" w:rsidRPr="00AE1239" w:rsidRDefault="00AE1239" w:rsidP="00AE1239">
            <w:pPr>
              <w:ind w:firstLine="0"/>
              <w:rPr>
                <w:rFonts w:ascii="Clara Sans" w:eastAsia="Times New Roman" w:hAnsi="Clara Sans"/>
                <w:lang w:eastAsia="cs-CZ"/>
              </w:rPr>
            </w:pPr>
            <w:r w:rsidRPr="00AE1239">
              <w:rPr>
                <w:rFonts w:ascii="Clara Sans" w:eastAsia="Times New Roman" w:hAnsi="Clara Sans"/>
                <w:lang w:eastAsia="cs-CZ"/>
              </w:rPr>
              <w:t>26</w:t>
            </w:r>
            <w:r w:rsidR="00C56FCE">
              <w:rPr>
                <w:rFonts w:ascii="Clara Sans" w:eastAsia="Times New Roman" w:hAnsi="Clara Sans"/>
                <w:lang w:eastAsia="cs-CZ"/>
              </w:rPr>
              <w:t>p</w:t>
            </w:r>
          </w:p>
        </w:tc>
        <w:tc>
          <w:tcPr>
            <w:tcW w:w="889" w:type="dxa"/>
            <w:shd w:val="clear" w:color="auto" w:fill="F7CAAC"/>
          </w:tcPr>
          <w:p w:rsidR="00AE1239" w:rsidRPr="00AE1239" w:rsidRDefault="00AE1239" w:rsidP="00AE1239">
            <w:pPr>
              <w:ind w:firstLine="0"/>
              <w:rPr>
                <w:rFonts w:ascii="Clara Sans" w:eastAsia="Times New Roman" w:hAnsi="Clara Sans"/>
                <w:b/>
                <w:lang w:eastAsia="cs-CZ"/>
              </w:rPr>
            </w:pPr>
            <w:r w:rsidRPr="00AE1239">
              <w:rPr>
                <w:rFonts w:ascii="Clara Sans" w:eastAsia="Times New Roman" w:hAnsi="Clara Sans"/>
                <w:b/>
                <w:lang w:eastAsia="cs-CZ"/>
              </w:rPr>
              <w:t xml:space="preserve">hod. </w:t>
            </w:r>
          </w:p>
        </w:tc>
        <w:tc>
          <w:tcPr>
            <w:tcW w:w="816" w:type="dxa"/>
          </w:tcPr>
          <w:p w:rsidR="00AE1239" w:rsidRPr="00AE1239" w:rsidRDefault="00AE1239" w:rsidP="00AE1239">
            <w:pPr>
              <w:ind w:firstLine="0"/>
              <w:rPr>
                <w:rFonts w:ascii="Clara Sans" w:eastAsia="Times New Roman" w:hAnsi="Clara Sans"/>
                <w:lang w:eastAsia="cs-CZ"/>
              </w:rPr>
            </w:pPr>
            <w:r w:rsidRPr="00AE1239">
              <w:rPr>
                <w:rFonts w:ascii="Clara Sans" w:eastAsia="Times New Roman" w:hAnsi="Clara Sans"/>
                <w:lang w:eastAsia="cs-CZ"/>
              </w:rPr>
              <w:t>26</w:t>
            </w:r>
          </w:p>
        </w:tc>
        <w:tc>
          <w:tcPr>
            <w:tcW w:w="2156" w:type="dxa"/>
            <w:shd w:val="clear" w:color="auto" w:fill="F7CAAC"/>
          </w:tcPr>
          <w:p w:rsidR="00AE1239" w:rsidRPr="00AE1239" w:rsidRDefault="00AE1239" w:rsidP="00AE1239">
            <w:pPr>
              <w:ind w:firstLine="0"/>
              <w:rPr>
                <w:rFonts w:ascii="Clara Sans" w:eastAsia="Times New Roman" w:hAnsi="Clara Sans"/>
                <w:b/>
                <w:lang w:eastAsia="cs-CZ"/>
              </w:rPr>
            </w:pPr>
            <w:r w:rsidRPr="00AE1239">
              <w:rPr>
                <w:rFonts w:ascii="Clara Sans" w:eastAsia="Times New Roman" w:hAnsi="Clara Sans"/>
                <w:b/>
                <w:lang w:eastAsia="cs-CZ"/>
              </w:rPr>
              <w:t>kreditů</w:t>
            </w:r>
          </w:p>
        </w:tc>
        <w:tc>
          <w:tcPr>
            <w:tcW w:w="1207" w:type="dxa"/>
            <w:gridSpan w:val="2"/>
          </w:tcPr>
          <w:p w:rsidR="00AE1239" w:rsidRPr="00AE1239" w:rsidRDefault="00AE1239" w:rsidP="00AE1239">
            <w:pPr>
              <w:ind w:firstLine="0"/>
              <w:rPr>
                <w:rFonts w:ascii="Clara Sans" w:eastAsia="Times New Roman" w:hAnsi="Clara Sans"/>
                <w:lang w:eastAsia="cs-CZ"/>
              </w:rPr>
            </w:pPr>
            <w:r w:rsidRPr="00AE1239">
              <w:rPr>
                <w:rFonts w:ascii="Clara Sans" w:eastAsia="Times New Roman" w:hAnsi="Clara Sans"/>
                <w:lang w:eastAsia="cs-CZ"/>
              </w:rPr>
              <w:t>4</w:t>
            </w:r>
          </w:p>
        </w:tc>
      </w:tr>
      <w:tr w:rsidR="00AE1239" w:rsidRPr="00AE1239" w:rsidTr="00773B64">
        <w:tc>
          <w:tcPr>
            <w:tcW w:w="3086" w:type="dxa"/>
            <w:shd w:val="clear" w:color="auto" w:fill="F7CAAC"/>
          </w:tcPr>
          <w:p w:rsidR="00AE1239" w:rsidRPr="00AE1239" w:rsidRDefault="00AE1239" w:rsidP="00AE1239">
            <w:pPr>
              <w:ind w:firstLine="0"/>
              <w:rPr>
                <w:rFonts w:ascii="Clara Sans" w:eastAsia="Times New Roman" w:hAnsi="Clara Sans"/>
                <w:b/>
                <w:sz w:val="22"/>
                <w:lang w:eastAsia="cs-CZ"/>
              </w:rPr>
            </w:pPr>
            <w:r w:rsidRPr="00AE1239">
              <w:rPr>
                <w:rFonts w:ascii="Clara Sans" w:eastAsia="Times New Roman" w:hAnsi="Clara Sans"/>
                <w:b/>
                <w:lang w:eastAsia="cs-CZ"/>
              </w:rPr>
              <w:t>Prerekvizity, korekvizity, ekvivalence</w:t>
            </w:r>
          </w:p>
        </w:tc>
        <w:tc>
          <w:tcPr>
            <w:tcW w:w="6769" w:type="dxa"/>
            <w:gridSpan w:val="7"/>
          </w:tcPr>
          <w:p w:rsidR="00AE1239" w:rsidRPr="00AE1239" w:rsidRDefault="00AE1239" w:rsidP="00AE1239">
            <w:pPr>
              <w:ind w:firstLine="0"/>
              <w:rPr>
                <w:rFonts w:ascii="Clara Sans" w:eastAsia="Times New Roman" w:hAnsi="Clara Sans"/>
                <w:lang w:eastAsia="cs-CZ"/>
              </w:rPr>
            </w:pPr>
          </w:p>
        </w:tc>
      </w:tr>
      <w:tr w:rsidR="00AE1239" w:rsidRPr="00AE1239" w:rsidTr="00773B64">
        <w:tc>
          <w:tcPr>
            <w:tcW w:w="3086" w:type="dxa"/>
            <w:shd w:val="clear" w:color="auto" w:fill="F7CAAC"/>
          </w:tcPr>
          <w:p w:rsidR="00AE1239" w:rsidRPr="00AE1239" w:rsidRDefault="00AE1239" w:rsidP="00AE1239">
            <w:pPr>
              <w:ind w:firstLine="0"/>
              <w:rPr>
                <w:rFonts w:ascii="Clara Sans" w:eastAsia="Times New Roman" w:hAnsi="Clara Sans"/>
                <w:b/>
                <w:lang w:eastAsia="cs-CZ"/>
              </w:rPr>
            </w:pPr>
            <w:r w:rsidRPr="00AE1239">
              <w:rPr>
                <w:rFonts w:ascii="Clara Sans" w:eastAsia="Times New Roman" w:hAnsi="Clara Sans"/>
                <w:b/>
                <w:lang w:eastAsia="cs-CZ"/>
              </w:rPr>
              <w:t>Způsob ověření studijních výsledků</w:t>
            </w:r>
          </w:p>
        </w:tc>
        <w:tc>
          <w:tcPr>
            <w:tcW w:w="3406" w:type="dxa"/>
            <w:gridSpan w:val="4"/>
          </w:tcPr>
          <w:p w:rsidR="00AE1239" w:rsidRPr="00AE1239" w:rsidRDefault="00AE1239" w:rsidP="00AE1239">
            <w:pPr>
              <w:ind w:firstLine="0"/>
              <w:rPr>
                <w:rFonts w:ascii="Clara Sans" w:eastAsia="Times New Roman" w:hAnsi="Clara Sans"/>
                <w:lang w:eastAsia="cs-CZ"/>
              </w:rPr>
            </w:pPr>
            <w:r w:rsidRPr="00AE1239">
              <w:rPr>
                <w:rFonts w:ascii="Clara Sans" w:eastAsia="Times New Roman" w:hAnsi="Clara Sans"/>
                <w:lang w:eastAsia="cs-CZ"/>
              </w:rPr>
              <w:t>zkouška</w:t>
            </w:r>
          </w:p>
        </w:tc>
        <w:tc>
          <w:tcPr>
            <w:tcW w:w="2156" w:type="dxa"/>
            <w:shd w:val="clear" w:color="auto" w:fill="F7CAAC"/>
          </w:tcPr>
          <w:p w:rsidR="00AE1239" w:rsidRPr="00AE1239" w:rsidRDefault="00AE1239" w:rsidP="00AE1239">
            <w:pPr>
              <w:ind w:firstLine="0"/>
              <w:rPr>
                <w:rFonts w:ascii="Clara Sans" w:eastAsia="Times New Roman" w:hAnsi="Clara Sans"/>
                <w:b/>
                <w:lang w:eastAsia="cs-CZ"/>
              </w:rPr>
            </w:pPr>
            <w:r w:rsidRPr="00AE1239">
              <w:rPr>
                <w:rFonts w:ascii="Clara Sans" w:eastAsia="Times New Roman" w:hAnsi="Clara Sans"/>
                <w:b/>
                <w:lang w:eastAsia="cs-CZ"/>
              </w:rPr>
              <w:t>Forma výuky</w:t>
            </w:r>
          </w:p>
        </w:tc>
        <w:tc>
          <w:tcPr>
            <w:tcW w:w="1207" w:type="dxa"/>
            <w:gridSpan w:val="2"/>
          </w:tcPr>
          <w:p w:rsidR="00AE1239" w:rsidRPr="00AE1239" w:rsidRDefault="00AE1239" w:rsidP="00AE1239">
            <w:pPr>
              <w:ind w:firstLine="0"/>
              <w:rPr>
                <w:rFonts w:ascii="Clara Sans" w:eastAsia="Times New Roman" w:hAnsi="Clara Sans"/>
                <w:lang w:eastAsia="cs-CZ"/>
              </w:rPr>
            </w:pPr>
            <w:r w:rsidRPr="00AE1239">
              <w:rPr>
                <w:rFonts w:ascii="Clara Sans" w:eastAsia="Times New Roman" w:hAnsi="Clara Sans"/>
                <w:lang w:eastAsia="cs-CZ"/>
              </w:rPr>
              <w:t>přednáška</w:t>
            </w:r>
          </w:p>
        </w:tc>
      </w:tr>
      <w:tr w:rsidR="00AE1239" w:rsidRPr="00AE1239" w:rsidTr="00773B64">
        <w:tc>
          <w:tcPr>
            <w:tcW w:w="3086" w:type="dxa"/>
            <w:shd w:val="clear" w:color="auto" w:fill="F7CAAC"/>
          </w:tcPr>
          <w:p w:rsidR="00AE1239" w:rsidRPr="00AE1239" w:rsidRDefault="00AE1239" w:rsidP="00AE1239">
            <w:pPr>
              <w:ind w:firstLine="0"/>
              <w:rPr>
                <w:rFonts w:ascii="Clara Sans" w:eastAsia="Times New Roman" w:hAnsi="Clara Sans"/>
                <w:b/>
                <w:lang w:eastAsia="cs-CZ"/>
              </w:rPr>
            </w:pPr>
            <w:r w:rsidRPr="00AE1239">
              <w:rPr>
                <w:rFonts w:ascii="Clara Sans" w:eastAsia="Times New Roman" w:hAnsi="Clara Sans"/>
                <w:b/>
                <w:lang w:eastAsia="cs-CZ"/>
              </w:rPr>
              <w:t>Forma způsobu ověření studijních výsledků a další požadavky na studenta</w:t>
            </w:r>
          </w:p>
        </w:tc>
        <w:tc>
          <w:tcPr>
            <w:tcW w:w="6769" w:type="dxa"/>
            <w:gridSpan w:val="7"/>
            <w:tcBorders>
              <w:bottom w:val="nil"/>
            </w:tcBorders>
          </w:tcPr>
          <w:p w:rsidR="00AE1239" w:rsidRPr="00AE1239" w:rsidRDefault="00AE1239" w:rsidP="00AE1239">
            <w:pPr>
              <w:ind w:firstLine="0"/>
              <w:rPr>
                <w:rFonts w:ascii="Clara Sans" w:eastAsia="Times New Roman" w:hAnsi="Clara Sans"/>
                <w:lang w:eastAsia="cs-CZ"/>
              </w:rPr>
            </w:pPr>
          </w:p>
        </w:tc>
      </w:tr>
      <w:tr w:rsidR="00AE1239" w:rsidRPr="00AE1239" w:rsidTr="00773B64">
        <w:trPr>
          <w:trHeight w:val="554"/>
        </w:trPr>
        <w:tc>
          <w:tcPr>
            <w:tcW w:w="9855" w:type="dxa"/>
            <w:gridSpan w:val="8"/>
            <w:tcBorders>
              <w:top w:val="nil"/>
            </w:tcBorders>
          </w:tcPr>
          <w:p w:rsidR="00AE1239" w:rsidRPr="00AE1239" w:rsidRDefault="00AE1239" w:rsidP="00AE1239">
            <w:pPr>
              <w:ind w:firstLine="0"/>
              <w:rPr>
                <w:rFonts w:ascii="Clara Sans" w:eastAsia="Times New Roman" w:hAnsi="Clara Sans"/>
                <w:lang w:eastAsia="cs-CZ"/>
              </w:rPr>
            </w:pPr>
            <w:r w:rsidRPr="00AE1239">
              <w:rPr>
                <w:rFonts w:ascii="Clara Sans" w:eastAsia="Times New Roman" w:hAnsi="Clara Sans"/>
                <w:lang w:eastAsia="cs-CZ"/>
              </w:rPr>
              <w:t>Znalost, reflexe a aplikace obsahu přednášek, studijních textů k předmětu a dalších doporučených textů z literatury.</w:t>
            </w:r>
          </w:p>
        </w:tc>
      </w:tr>
      <w:tr w:rsidR="00AE1239" w:rsidRPr="00AE1239" w:rsidTr="00773B64">
        <w:trPr>
          <w:trHeight w:val="197"/>
        </w:trPr>
        <w:tc>
          <w:tcPr>
            <w:tcW w:w="3086" w:type="dxa"/>
            <w:tcBorders>
              <w:top w:val="nil"/>
            </w:tcBorders>
            <w:shd w:val="clear" w:color="auto" w:fill="F7CAAC"/>
          </w:tcPr>
          <w:p w:rsidR="00AE1239" w:rsidRPr="00AE1239" w:rsidRDefault="00AE1239" w:rsidP="00AE1239">
            <w:pPr>
              <w:ind w:firstLine="0"/>
              <w:rPr>
                <w:rFonts w:ascii="Clara Sans" w:eastAsia="Times New Roman" w:hAnsi="Clara Sans"/>
                <w:b/>
                <w:lang w:eastAsia="cs-CZ"/>
              </w:rPr>
            </w:pPr>
            <w:r w:rsidRPr="00AE1239">
              <w:rPr>
                <w:rFonts w:ascii="Clara Sans" w:eastAsia="Times New Roman" w:hAnsi="Clara Sans"/>
                <w:b/>
                <w:lang w:eastAsia="cs-CZ"/>
              </w:rPr>
              <w:t>Garant předmětu</w:t>
            </w:r>
          </w:p>
        </w:tc>
        <w:tc>
          <w:tcPr>
            <w:tcW w:w="6769" w:type="dxa"/>
            <w:gridSpan w:val="7"/>
            <w:tcBorders>
              <w:top w:val="nil"/>
            </w:tcBorders>
            <w:vAlign w:val="bottom"/>
          </w:tcPr>
          <w:p w:rsidR="00AE1239" w:rsidRPr="00AE1239" w:rsidRDefault="00AE1239" w:rsidP="00AE1239">
            <w:pPr>
              <w:spacing w:after="200" w:line="276" w:lineRule="auto"/>
              <w:ind w:firstLine="0"/>
              <w:jc w:val="left"/>
              <w:rPr>
                <w:rFonts w:ascii="Clara Sans" w:eastAsia="Calibri" w:hAnsi="Clara Sans"/>
              </w:rPr>
            </w:pPr>
            <w:r w:rsidRPr="00AE1239">
              <w:rPr>
                <w:rFonts w:ascii="Clara Sans" w:eastAsia="Calibri" w:hAnsi="Clara Sans"/>
                <w:color w:val="000000"/>
              </w:rPr>
              <w:t>doc. David Urban, Ph.D.</w:t>
            </w:r>
          </w:p>
        </w:tc>
      </w:tr>
      <w:tr w:rsidR="00AE1239" w:rsidRPr="00AE1239" w:rsidTr="00773B64">
        <w:trPr>
          <w:trHeight w:val="243"/>
        </w:trPr>
        <w:tc>
          <w:tcPr>
            <w:tcW w:w="3086" w:type="dxa"/>
            <w:tcBorders>
              <w:top w:val="nil"/>
            </w:tcBorders>
            <w:shd w:val="clear" w:color="auto" w:fill="F7CAAC"/>
          </w:tcPr>
          <w:p w:rsidR="00AE1239" w:rsidRPr="00AE1239" w:rsidRDefault="00AE1239" w:rsidP="00AE1239">
            <w:pPr>
              <w:ind w:firstLine="0"/>
              <w:rPr>
                <w:rFonts w:ascii="Clara Sans" w:eastAsia="Times New Roman" w:hAnsi="Clara Sans"/>
                <w:b/>
                <w:lang w:eastAsia="cs-CZ"/>
              </w:rPr>
            </w:pPr>
            <w:r w:rsidRPr="00AE1239">
              <w:rPr>
                <w:rFonts w:ascii="Clara Sans" w:eastAsia="Times New Roman" w:hAnsi="Clara Sans"/>
                <w:b/>
                <w:lang w:eastAsia="cs-CZ"/>
              </w:rPr>
              <w:t>Zapojení garanta do výuky předmětu</w:t>
            </w:r>
          </w:p>
        </w:tc>
        <w:tc>
          <w:tcPr>
            <w:tcW w:w="6769" w:type="dxa"/>
            <w:gridSpan w:val="7"/>
            <w:tcBorders>
              <w:top w:val="nil"/>
            </w:tcBorders>
          </w:tcPr>
          <w:p w:rsidR="00AE1239" w:rsidRPr="00AE1239" w:rsidRDefault="00AE1239" w:rsidP="00AE1239">
            <w:pPr>
              <w:ind w:firstLine="0"/>
              <w:rPr>
                <w:rFonts w:ascii="Clara Sans" w:eastAsia="Times New Roman" w:hAnsi="Clara Sans"/>
                <w:lang w:eastAsia="cs-CZ"/>
              </w:rPr>
            </w:pPr>
            <w:r w:rsidRPr="00AE1239">
              <w:rPr>
                <w:rFonts w:ascii="Clara Sans" w:eastAsia="Calibri" w:hAnsi="Clara Sans"/>
                <w:color w:val="000000"/>
              </w:rPr>
              <w:t>doc. David Urban, Ph.D.</w:t>
            </w:r>
            <w:r w:rsidRPr="00AE1239">
              <w:rPr>
                <w:rFonts w:ascii="Clara Sans" w:eastAsia="Calibri" w:hAnsi="Clara Sans"/>
              </w:rPr>
              <w:t xml:space="preserve"> (přednášející 100%)</w:t>
            </w:r>
          </w:p>
        </w:tc>
      </w:tr>
      <w:tr w:rsidR="00AE1239" w:rsidRPr="00AE1239" w:rsidTr="00773B64">
        <w:tc>
          <w:tcPr>
            <w:tcW w:w="3086" w:type="dxa"/>
            <w:shd w:val="clear" w:color="auto" w:fill="F7CAAC"/>
          </w:tcPr>
          <w:p w:rsidR="00AE1239" w:rsidRPr="00AE1239" w:rsidRDefault="00AE1239" w:rsidP="00AE1239">
            <w:pPr>
              <w:ind w:firstLine="0"/>
              <w:rPr>
                <w:rFonts w:ascii="Clara Sans" w:eastAsia="Times New Roman" w:hAnsi="Clara Sans"/>
                <w:b/>
                <w:lang w:eastAsia="cs-CZ"/>
              </w:rPr>
            </w:pPr>
            <w:r w:rsidRPr="00AE1239">
              <w:rPr>
                <w:rFonts w:ascii="Clara Sans" w:eastAsia="Times New Roman" w:hAnsi="Clara Sans"/>
                <w:b/>
                <w:lang w:eastAsia="cs-CZ"/>
              </w:rPr>
              <w:t>Vyučující</w:t>
            </w:r>
          </w:p>
        </w:tc>
        <w:tc>
          <w:tcPr>
            <w:tcW w:w="6769" w:type="dxa"/>
            <w:gridSpan w:val="7"/>
            <w:tcBorders>
              <w:bottom w:val="nil"/>
            </w:tcBorders>
          </w:tcPr>
          <w:p w:rsidR="00AE1239" w:rsidRPr="00AE1239" w:rsidRDefault="00AE1239" w:rsidP="00AE1239">
            <w:pPr>
              <w:ind w:firstLine="0"/>
              <w:rPr>
                <w:rFonts w:ascii="Clara Sans" w:eastAsia="Times New Roman" w:hAnsi="Clara Sans"/>
                <w:lang w:eastAsia="cs-CZ"/>
              </w:rPr>
            </w:pPr>
          </w:p>
        </w:tc>
      </w:tr>
      <w:tr w:rsidR="00AE1239" w:rsidRPr="00AE1239" w:rsidTr="00773B64">
        <w:trPr>
          <w:trHeight w:val="554"/>
        </w:trPr>
        <w:tc>
          <w:tcPr>
            <w:tcW w:w="9855" w:type="dxa"/>
            <w:gridSpan w:val="8"/>
            <w:tcBorders>
              <w:top w:val="nil"/>
            </w:tcBorders>
          </w:tcPr>
          <w:p w:rsidR="00AE1239" w:rsidRPr="00AE1239" w:rsidRDefault="00AE1239" w:rsidP="00AE1239">
            <w:pPr>
              <w:ind w:firstLine="0"/>
              <w:rPr>
                <w:rFonts w:ascii="Clara Sans" w:eastAsia="Times New Roman" w:hAnsi="Clara Sans"/>
                <w:lang w:eastAsia="cs-CZ"/>
              </w:rPr>
            </w:pPr>
          </w:p>
        </w:tc>
      </w:tr>
      <w:tr w:rsidR="00AE1239" w:rsidRPr="00AE1239" w:rsidTr="00773B64">
        <w:tc>
          <w:tcPr>
            <w:tcW w:w="3086" w:type="dxa"/>
            <w:shd w:val="clear" w:color="auto" w:fill="F7CAAC"/>
          </w:tcPr>
          <w:p w:rsidR="00AE1239" w:rsidRPr="00AE1239" w:rsidRDefault="00AE1239" w:rsidP="00AE1239">
            <w:pPr>
              <w:ind w:firstLine="0"/>
              <w:rPr>
                <w:rFonts w:ascii="Clara Sans" w:eastAsia="Times New Roman" w:hAnsi="Clara Sans"/>
                <w:b/>
                <w:lang w:eastAsia="cs-CZ"/>
              </w:rPr>
            </w:pPr>
            <w:r w:rsidRPr="00AE1239">
              <w:rPr>
                <w:rFonts w:ascii="Clara Sans" w:eastAsia="Times New Roman" w:hAnsi="Clara Sans"/>
                <w:b/>
                <w:lang w:eastAsia="cs-CZ"/>
              </w:rPr>
              <w:t>Stručná anotace předmětu</w:t>
            </w:r>
          </w:p>
        </w:tc>
        <w:tc>
          <w:tcPr>
            <w:tcW w:w="6769" w:type="dxa"/>
            <w:gridSpan w:val="7"/>
            <w:tcBorders>
              <w:bottom w:val="nil"/>
            </w:tcBorders>
          </w:tcPr>
          <w:p w:rsidR="00AE1239" w:rsidRPr="00AE1239" w:rsidRDefault="00AE1239" w:rsidP="00AE1239">
            <w:pPr>
              <w:ind w:firstLine="0"/>
              <w:rPr>
                <w:rFonts w:ascii="Clara Sans" w:eastAsia="Times New Roman" w:hAnsi="Clara Sans"/>
                <w:lang w:eastAsia="cs-CZ"/>
              </w:rPr>
            </w:pPr>
          </w:p>
        </w:tc>
      </w:tr>
      <w:tr w:rsidR="00AE1239" w:rsidRPr="00AE1239" w:rsidTr="00AE1239">
        <w:trPr>
          <w:trHeight w:val="2806"/>
        </w:trPr>
        <w:tc>
          <w:tcPr>
            <w:tcW w:w="9855" w:type="dxa"/>
            <w:gridSpan w:val="8"/>
            <w:tcBorders>
              <w:top w:val="nil"/>
              <w:bottom w:val="single" w:sz="12" w:space="0" w:color="auto"/>
            </w:tcBorders>
          </w:tcPr>
          <w:p w:rsidR="003240CC" w:rsidRDefault="003240CC" w:rsidP="00AE1239">
            <w:pPr>
              <w:ind w:firstLine="0"/>
              <w:rPr>
                <w:rFonts w:ascii="Clara Sans" w:eastAsia="Times New Roman" w:hAnsi="Clara Sans"/>
                <w:lang w:eastAsia="cs-CZ"/>
              </w:rPr>
            </w:pPr>
          </w:p>
          <w:p w:rsidR="00AE1239" w:rsidRPr="00AE1239" w:rsidRDefault="00AE1239" w:rsidP="00AE1239">
            <w:pPr>
              <w:ind w:firstLine="0"/>
              <w:rPr>
                <w:rFonts w:ascii="Clara Sans" w:eastAsia="Times New Roman" w:hAnsi="Clara Sans"/>
                <w:lang w:eastAsia="cs-CZ"/>
              </w:rPr>
            </w:pPr>
            <w:r w:rsidRPr="00AE1239">
              <w:rPr>
                <w:rFonts w:ascii="Clara Sans" w:eastAsia="Times New Roman" w:hAnsi="Clara Sans"/>
                <w:lang w:eastAsia="cs-CZ"/>
              </w:rPr>
              <w:t>Obsah:</w:t>
            </w:r>
          </w:p>
          <w:p w:rsidR="00AE1239" w:rsidRPr="00AE1239" w:rsidRDefault="00AE1239" w:rsidP="00AE1239">
            <w:pPr>
              <w:ind w:firstLine="0"/>
              <w:jc w:val="left"/>
              <w:rPr>
                <w:rFonts w:ascii="Clara Sans" w:eastAsia="Calibri" w:hAnsi="Clara Sans"/>
              </w:rPr>
            </w:pPr>
            <w:r w:rsidRPr="00AE1239">
              <w:rPr>
                <w:rFonts w:ascii="Clara Sans" w:eastAsia="Calibri" w:hAnsi="Clara Sans"/>
              </w:rPr>
              <w:t>- Úvod do sociální politiky – základní vymezení oboru, historie, funkce, nástroje sociální politiky</w:t>
            </w:r>
          </w:p>
          <w:p w:rsidR="00AE1239" w:rsidRPr="00AE1239" w:rsidRDefault="00AE1239" w:rsidP="00AE1239">
            <w:pPr>
              <w:ind w:firstLine="0"/>
              <w:jc w:val="left"/>
              <w:rPr>
                <w:rFonts w:ascii="Clara Sans" w:eastAsia="Calibri" w:hAnsi="Clara Sans"/>
              </w:rPr>
            </w:pPr>
            <w:r w:rsidRPr="00AE1239">
              <w:rPr>
                <w:rFonts w:ascii="Clara Sans" w:eastAsia="Calibri" w:hAnsi="Clara Sans"/>
              </w:rPr>
              <w:t>- Vztah sociální politiky k dalším disciplínám (sociální práce, etika, solidarita, ekonomie, atd.)</w:t>
            </w:r>
          </w:p>
          <w:p w:rsidR="00AE1239" w:rsidRPr="00AE1239" w:rsidRDefault="00AE1239" w:rsidP="00AE1239">
            <w:pPr>
              <w:ind w:firstLine="0"/>
              <w:jc w:val="left"/>
              <w:rPr>
                <w:rFonts w:ascii="Clara Sans" w:eastAsia="Calibri" w:hAnsi="Clara Sans"/>
              </w:rPr>
            </w:pPr>
            <w:r w:rsidRPr="00AE1239">
              <w:rPr>
                <w:rFonts w:ascii="Clara Sans" w:eastAsia="Calibri" w:hAnsi="Clara Sans"/>
              </w:rPr>
              <w:t>- Pilíře sociálního zabezpečení – pomoc</w:t>
            </w:r>
          </w:p>
          <w:p w:rsidR="00AE1239" w:rsidRPr="00AE1239" w:rsidRDefault="00AE1239" w:rsidP="00AE1239">
            <w:pPr>
              <w:ind w:firstLine="0"/>
              <w:jc w:val="left"/>
              <w:rPr>
                <w:rFonts w:ascii="Clara Sans" w:eastAsia="Calibri" w:hAnsi="Clara Sans"/>
              </w:rPr>
            </w:pPr>
            <w:r w:rsidRPr="00AE1239">
              <w:rPr>
                <w:rFonts w:ascii="Clara Sans" w:eastAsia="Calibri" w:hAnsi="Clara Sans"/>
              </w:rPr>
              <w:t>- Pilíře sociálního zabezpečení - pojištění</w:t>
            </w:r>
          </w:p>
          <w:p w:rsidR="00AE1239" w:rsidRPr="00AE1239" w:rsidRDefault="00AE1239" w:rsidP="00AE1239">
            <w:pPr>
              <w:ind w:firstLine="0"/>
              <w:jc w:val="left"/>
              <w:rPr>
                <w:rFonts w:ascii="Clara Sans" w:eastAsia="Calibri" w:hAnsi="Clara Sans"/>
              </w:rPr>
            </w:pPr>
            <w:r w:rsidRPr="00AE1239">
              <w:rPr>
                <w:rFonts w:ascii="Clara Sans" w:eastAsia="Calibri" w:hAnsi="Clara Sans"/>
              </w:rPr>
              <w:t>- Pilíře sociálního zabezpečení - podpora</w:t>
            </w:r>
          </w:p>
          <w:p w:rsidR="00AE1239" w:rsidRPr="00AE1239" w:rsidRDefault="00AE1239" w:rsidP="00AE1239">
            <w:pPr>
              <w:ind w:firstLine="0"/>
              <w:jc w:val="left"/>
              <w:rPr>
                <w:rFonts w:ascii="Clara Sans" w:eastAsia="Calibri" w:hAnsi="Clara Sans"/>
              </w:rPr>
            </w:pPr>
            <w:r w:rsidRPr="00AE1239">
              <w:rPr>
                <w:rFonts w:ascii="Clara Sans" w:eastAsia="Calibri" w:hAnsi="Clara Sans"/>
              </w:rPr>
              <w:t>- Sociální politika v kontextu Evropské unie</w:t>
            </w:r>
          </w:p>
          <w:p w:rsidR="00AE1239" w:rsidRPr="00AE1239" w:rsidRDefault="00AE1239" w:rsidP="00AE1239">
            <w:pPr>
              <w:ind w:firstLine="0"/>
              <w:jc w:val="left"/>
              <w:rPr>
                <w:rFonts w:ascii="Clara Sans" w:eastAsia="Calibri" w:hAnsi="Clara Sans"/>
              </w:rPr>
            </w:pPr>
            <w:r w:rsidRPr="00AE1239">
              <w:rPr>
                <w:rFonts w:ascii="Clara Sans" w:eastAsia="Calibri" w:hAnsi="Clara Sans"/>
              </w:rPr>
              <w:t>- Světový rámec evropské sociální politiky</w:t>
            </w:r>
          </w:p>
          <w:p w:rsidR="00AE1239" w:rsidRPr="00AE1239" w:rsidRDefault="00AE1239" w:rsidP="00AE1239">
            <w:pPr>
              <w:ind w:firstLine="0"/>
              <w:jc w:val="left"/>
              <w:rPr>
                <w:rFonts w:ascii="Clara Sans" w:eastAsia="Calibri" w:hAnsi="Clara Sans"/>
              </w:rPr>
            </w:pPr>
            <w:r w:rsidRPr="00AE1239">
              <w:rPr>
                <w:rFonts w:ascii="Clara Sans" w:eastAsia="Calibri" w:hAnsi="Clara Sans"/>
              </w:rPr>
              <w:t>- Sociální solidarita</w:t>
            </w:r>
          </w:p>
          <w:p w:rsidR="00AE1239" w:rsidRPr="00AE1239" w:rsidRDefault="00AE1239" w:rsidP="00AE1239">
            <w:pPr>
              <w:ind w:firstLine="0"/>
              <w:jc w:val="left"/>
              <w:rPr>
                <w:rFonts w:ascii="Clara Sans" w:eastAsia="Calibri" w:hAnsi="Clara Sans"/>
              </w:rPr>
            </w:pPr>
            <w:r w:rsidRPr="00AE1239">
              <w:rPr>
                <w:rFonts w:ascii="Clara Sans" w:eastAsia="Calibri" w:hAnsi="Clara Sans"/>
              </w:rPr>
              <w:t>- Mezinárodní dokumenty vztahující se k sociální politice</w:t>
            </w:r>
          </w:p>
          <w:p w:rsidR="00AE1239" w:rsidRPr="00AE1239" w:rsidRDefault="00AE1239" w:rsidP="00AE1239">
            <w:pPr>
              <w:ind w:firstLine="0"/>
              <w:jc w:val="left"/>
              <w:rPr>
                <w:rFonts w:ascii="Clara Sans" w:eastAsia="Times New Roman" w:hAnsi="Clara Sans"/>
                <w:lang w:eastAsia="cs-CZ"/>
              </w:rPr>
            </w:pPr>
          </w:p>
        </w:tc>
      </w:tr>
      <w:tr w:rsidR="00AE1239" w:rsidRPr="00AE1239" w:rsidTr="00773B64">
        <w:trPr>
          <w:trHeight w:val="265"/>
        </w:trPr>
        <w:tc>
          <w:tcPr>
            <w:tcW w:w="3653" w:type="dxa"/>
            <w:gridSpan w:val="2"/>
            <w:tcBorders>
              <w:top w:val="nil"/>
            </w:tcBorders>
            <w:shd w:val="clear" w:color="auto" w:fill="F7CAAC"/>
          </w:tcPr>
          <w:p w:rsidR="00AE1239" w:rsidRPr="00AE1239" w:rsidRDefault="00AE1239" w:rsidP="00AE1239">
            <w:pPr>
              <w:ind w:firstLine="0"/>
              <w:rPr>
                <w:rFonts w:ascii="Clara Sans" w:eastAsia="Times New Roman" w:hAnsi="Clara Sans"/>
                <w:lang w:eastAsia="cs-CZ"/>
              </w:rPr>
            </w:pPr>
            <w:r w:rsidRPr="00AE1239">
              <w:rPr>
                <w:rFonts w:ascii="Clara Sans" w:eastAsia="Times New Roman" w:hAnsi="Clara Sans"/>
                <w:b/>
                <w:lang w:eastAsia="cs-CZ"/>
              </w:rPr>
              <w:t>Studijní literatura a studijní pomůcky</w:t>
            </w:r>
          </w:p>
        </w:tc>
        <w:tc>
          <w:tcPr>
            <w:tcW w:w="6202" w:type="dxa"/>
            <w:gridSpan w:val="6"/>
            <w:tcBorders>
              <w:top w:val="nil"/>
              <w:bottom w:val="nil"/>
            </w:tcBorders>
          </w:tcPr>
          <w:p w:rsidR="00AE1239" w:rsidRPr="00AE1239" w:rsidRDefault="00AE1239" w:rsidP="00AE1239">
            <w:pPr>
              <w:ind w:firstLine="0"/>
              <w:rPr>
                <w:rFonts w:ascii="Clara Sans" w:eastAsia="Times New Roman" w:hAnsi="Clara Sans"/>
                <w:lang w:eastAsia="cs-CZ"/>
              </w:rPr>
            </w:pPr>
          </w:p>
        </w:tc>
      </w:tr>
      <w:tr w:rsidR="00AE1239" w:rsidRPr="00AE1239" w:rsidTr="00773B64">
        <w:trPr>
          <w:trHeight w:val="566"/>
        </w:trPr>
        <w:tc>
          <w:tcPr>
            <w:tcW w:w="9855" w:type="dxa"/>
            <w:gridSpan w:val="8"/>
            <w:tcBorders>
              <w:top w:val="nil"/>
            </w:tcBorders>
          </w:tcPr>
          <w:p w:rsidR="003240CC" w:rsidRPr="003240CC" w:rsidRDefault="003240CC" w:rsidP="003240CC">
            <w:pPr>
              <w:spacing w:line="276" w:lineRule="auto"/>
              <w:ind w:left="720" w:firstLine="0"/>
              <w:jc w:val="left"/>
              <w:rPr>
                <w:rFonts w:ascii="Clara Sans" w:eastAsia="Times New Roman" w:hAnsi="Clara Sans"/>
                <w:lang w:eastAsia="cs-CZ"/>
              </w:rPr>
            </w:pPr>
          </w:p>
          <w:p w:rsidR="00AE1239" w:rsidRPr="00AE1239" w:rsidRDefault="00AE1239" w:rsidP="00181F30">
            <w:pPr>
              <w:numPr>
                <w:ilvl w:val="0"/>
                <w:numId w:val="44"/>
              </w:numPr>
              <w:spacing w:line="276" w:lineRule="auto"/>
              <w:jc w:val="left"/>
              <w:rPr>
                <w:rFonts w:ascii="Clara Sans" w:eastAsia="Times New Roman" w:hAnsi="Clara Sans"/>
                <w:lang w:eastAsia="cs-CZ"/>
              </w:rPr>
            </w:pPr>
            <w:r w:rsidRPr="00AE1239">
              <w:rPr>
                <w:rFonts w:ascii="Clara Sans" w:eastAsia="Times New Roman" w:hAnsi="Clara Sans"/>
                <w:b/>
                <w:bCs/>
                <w:lang w:eastAsia="cs-CZ"/>
              </w:rPr>
              <w:t>Doporučená:</w:t>
            </w:r>
            <w:r w:rsidRPr="00AE1239">
              <w:rPr>
                <w:rFonts w:ascii="Clara Sans" w:eastAsia="Times New Roman" w:hAnsi="Clara Sans"/>
                <w:lang w:eastAsia="cs-CZ"/>
              </w:rPr>
              <w:t xml:space="preserve"> Koldinská, K., Tomeš, I., Křepelka, F. Sociální právo EU. Wolters Kluwer, 2018.</w:t>
            </w:r>
          </w:p>
          <w:p w:rsidR="00AE1239" w:rsidRPr="00AE1239" w:rsidRDefault="00AE1239" w:rsidP="00181F30">
            <w:pPr>
              <w:numPr>
                <w:ilvl w:val="0"/>
                <w:numId w:val="44"/>
              </w:numPr>
              <w:spacing w:line="276" w:lineRule="auto"/>
              <w:jc w:val="left"/>
              <w:rPr>
                <w:rFonts w:ascii="Clara Sans" w:eastAsia="Times New Roman" w:hAnsi="Clara Sans"/>
                <w:lang w:eastAsia="cs-CZ"/>
              </w:rPr>
            </w:pPr>
            <w:r w:rsidRPr="00AE1239">
              <w:rPr>
                <w:rFonts w:ascii="Clara Sans" w:eastAsia="Times New Roman" w:hAnsi="Clara Sans"/>
                <w:b/>
                <w:bCs/>
                <w:lang w:eastAsia="cs-CZ"/>
              </w:rPr>
              <w:t>Doporučená:</w:t>
            </w:r>
            <w:r w:rsidRPr="00AE1239">
              <w:rPr>
                <w:rFonts w:ascii="Clara Sans" w:eastAsia="Times New Roman" w:hAnsi="Clara Sans"/>
                <w:lang w:eastAsia="cs-CZ"/>
              </w:rPr>
              <w:t xml:space="preserve"> Tomeš, I. Povinná sociální solidarita, Karolinum, 2018.</w:t>
            </w:r>
          </w:p>
          <w:p w:rsidR="00AE1239" w:rsidRPr="00AE1239" w:rsidRDefault="00AE1239" w:rsidP="00181F30">
            <w:pPr>
              <w:numPr>
                <w:ilvl w:val="0"/>
                <w:numId w:val="44"/>
              </w:numPr>
              <w:spacing w:line="276" w:lineRule="auto"/>
              <w:jc w:val="left"/>
              <w:rPr>
                <w:rFonts w:ascii="Clara Sans" w:eastAsia="Times New Roman" w:hAnsi="Clara Sans"/>
                <w:i/>
                <w:iCs/>
                <w:lang w:eastAsia="cs-CZ"/>
              </w:rPr>
            </w:pPr>
            <w:r w:rsidRPr="00AE1239">
              <w:rPr>
                <w:rFonts w:ascii="Clara Sans" w:eastAsia="Times New Roman" w:hAnsi="Clara Sans"/>
                <w:b/>
                <w:bCs/>
                <w:lang w:eastAsia="cs-CZ"/>
              </w:rPr>
              <w:t>Doporučená:</w:t>
            </w:r>
            <w:r w:rsidRPr="00AE1239">
              <w:rPr>
                <w:rFonts w:ascii="Clara Sans" w:eastAsia="Times New Roman" w:hAnsi="Clara Sans"/>
                <w:lang w:eastAsia="cs-CZ"/>
              </w:rPr>
              <w:t xml:space="preserve"> Tomeš, I. Sociální politika. Socioklub, 2001.</w:t>
            </w:r>
            <w:r w:rsidRPr="00AE1239">
              <w:rPr>
                <w:rFonts w:ascii="Clara Sans" w:eastAsia="Times New Roman" w:hAnsi="Clara Sans"/>
                <w:i/>
                <w:iCs/>
                <w:lang w:eastAsia="cs-CZ"/>
              </w:rPr>
              <w:t xml:space="preserve"> </w:t>
            </w:r>
          </w:p>
          <w:p w:rsidR="00AE1239" w:rsidRPr="00AE1239" w:rsidRDefault="00AE1239" w:rsidP="00181F30">
            <w:pPr>
              <w:numPr>
                <w:ilvl w:val="0"/>
                <w:numId w:val="44"/>
              </w:numPr>
              <w:spacing w:line="276" w:lineRule="auto"/>
              <w:jc w:val="left"/>
              <w:rPr>
                <w:rFonts w:ascii="Clara Sans" w:eastAsia="Times New Roman" w:hAnsi="Clara Sans"/>
                <w:i/>
                <w:iCs/>
                <w:lang w:eastAsia="cs-CZ"/>
              </w:rPr>
            </w:pPr>
            <w:r w:rsidRPr="00AE1239">
              <w:rPr>
                <w:rFonts w:ascii="Clara Sans" w:eastAsia="Times New Roman" w:hAnsi="Clara Sans"/>
                <w:b/>
                <w:iCs/>
                <w:lang w:eastAsia="cs-CZ"/>
              </w:rPr>
              <w:t xml:space="preserve">Doporučená: </w:t>
            </w:r>
            <w:r w:rsidRPr="00AE1239">
              <w:rPr>
                <w:rFonts w:ascii="Clara Sans" w:eastAsia="Times New Roman" w:hAnsi="Clara Sans"/>
                <w:iCs/>
                <w:lang w:eastAsia="cs-CZ"/>
              </w:rPr>
              <w:t>Tomeš, I. Úvod do teorie a metodologie sociální politiky. Portál, 2010.</w:t>
            </w:r>
          </w:p>
          <w:p w:rsidR="00AE1239" w:rsidRPr="00AE1239" w:rsidRDefault="00AE1239" w:rsidP="003240CC">
            <w:pPr>
              <w:ind w:left="360" w:firstLine="0"/>
              <w:rPr>
                <w:rFonts w:ascii="Clara Sans" w:eastAsia="Times New Roman" w:hAnsi="Clara Sans"/>
                <w:lang w:eastAsia="cs-CZ"/>
              </w:rPr>
            </w:pPr>
          </w:p>
        </w:tc>
      </w:tr>
      <w:tr w:rsidR="00AE1239" w:rsidRPr="00AE1239" w:rsidTr="00773B64">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AE1239" w:rsidRPr="00AE1239" w:rsidRDefault="00AE1239" w:rsidP="00AE1239">
            <w:pPr>
              <w:ind w:firstLine="0"/>
              <w:jc w:val="center"/>
              <w:rPr>
                <w:rFonts w:ascii="Clara Sans" w:eastAsia="Times New Roman" w:hAnsi="Clara Sans"/>
                <w:b/>
                <w:lang w:eastAsia="cs-CZ"/>
              </w:rPr>
            </w:pPr>
            <w:r w:rsidRPr="00AE1239">
              <w:rPr>
                <w:rFonts w:ascii="Clara Sans" w:eastAsia="Times New Roman" w:hAnsi="Clara Sans"/>
                <w:b/>
                <w:lang w:eastAsia="cs-CZ"/>
              </w:rPr>
              <w:t>Informace ke kombinované nebo distanční formě</w:t>
            </w:r>
          </w:p>
        </w:tc>
      </w:tr>
      <w:tr w:rsidR="00AE1239" w:rsidRPr="00AE1239" w:rsidTr="00773B64">
        <w:tc>
          <w:tcPr>
            <w:tcW w:w="4787" w:type="dxa"/>
            <w:gridSpan w:val="3"/>
            <w:tcBorders>
              <w:top w:val="single" w:sz="2" w:space="0" w:color="auto"/>
            </w:tcBorders>
            <w:shd w:val="clear" w:color="auto" w:fill="F7CAAC"/>
          </w:tcPr>
          <w:p w:rsidR="00AE1239" w:rsidRPr="00AE1239" w:rsidRDefault="00AE1239" w:rsidP="00AE1239">
            <w:pPr>
              <w:ind w:firstLine="0"/>
              <w:rPr>
                <w:rFonts w:ascii="Clara Sans" w:eastAsia="Times New Roman" w:hAnsi="Clara Sans"/>
                <w:lang w:eastAsia="cs-CZ"/>
              </w:rPr>
            </w:pPr>
            <w:r w:rsidRPr="00AE1239">
              <w:rPr>
                <w:rFonts w:ascii="Clara Sans" w:eastAsia="Times New Roman" w:hAnsi="Clara Sans"/>
                <w:b/>
                <w:lang w:eastAsia="cs-CZ"/>
              </w:rPr>
              <w:t>Rozsah konzultací (soustředění)</w:t>
            </w:r>
          </w:p>
        </w:tc>
        <w:tc>
          <w:tcPr>
            <w:tcW w:w="889" w:type="dxa"/>
            <w:tcBorders>
              <w:top w:val="single" w:sz="2" w:space="0" w:color="auto"/>
            </w:tcBorders>
          </w:tcPr>
          <w:p w:rsidR="00AE1239" w:rsidRPr="00AE1239" w:rsidRDefault="00AE1239" w:rsidP="00AE1239">
            <w:pPr>
              <w:ind w:firstLine="0"/>
              <w:rPr>
                <w:rFonts w:ascii="Clara Sans" w:eastAsia="Times New Roman" w:hAnsi="Clara Sans"/>
                <w:lang w:eastAsia="cs-CZ"/>
              </w:rPr>
            </w:pPr>
            <w:r w:rsidRPr="00AE1239">
              <w:rPr>
                <w:rFonts w:ascii="Clara Sans" w:eastAsia="Times New Roman" w:hAnsi="Clara Sans"/>
                <w:lang w:eastAsia="cs-CZ"/>
              </w:rPr>
              <w:t>12</w:t>
            </w:r>
          </w:p>
        </w:tc>
        <w:tc>
          <w:tcPr>
            <w:tcW w:w="4179" w:type="dxa"/>
            <w:gridSpan w:val="4"/>
            <w:tcBorders>
              <w:top w:val="single" w:sz="2" w:space="0" w:color="auto"/>
            </w:tcBorders>
            <w:shd w:val="clear" w:color="auto" w:fill="F7CAAC"/>
          </w:tcPr>
          <w:p w:rsidR="00AE1239" w:rsidRPr="00AE1239" w:rsidRDefault="00AE1239" w:rsidP="00AE1239">
            <w:pPr>
              <w:ind w:firstLine="0"/>
              <w:rPr>
                <w:rFonts w:ascii="Clara Sans" w:eastAsia="Times New Roman" w:hAnsi="Clara Sans"/>
                <w:b/>
                <w:lang w:eastAsia="cs-CZ"/>
              </w:rPr>
            </w:pPr>
            <w:r w:rsidRPr="00AE1239">
              <w:rPr>
                <w:rFonts w:ascii="Clara Sans" w:eastAsia="Times New Roman" w:hAnsi="Clara Sans"/>
                <w:b/>
                <w:lang w:eastAsia="cs-CZ"/>
              </w:rPr>
              <w:t xml:space="preserve">hodin </w:t>
            </w:r>
          </w:p>
        </w:tc>
      </w:tr>
      <w:tr w:rsidR="00AE1239" w:rsidRPr="00AE1239" w:rsidTr="00773B64">
        <w:tc>
          <w:tcPr>
            <w:tcW w:w="9855" w:type="dxa"/>
            <w:gridSpan w:val="8"/>
            <w:shd w:val="clear" w:color="auto" w:fill="F7CAAC"/>
          </w:tcPr>
          <w:p w:rsidR="00AE1239" w:rsidRPr="00AE1239" w:rsidRDefault="00AE1239" w:rsidP="00AE1239">
            <w:pPr>
              <w:ind w:firstLine="0"/>
              <w:rPr>
                <w:rFonts w:ascii="Clara Sans" w:eastAsia="Times New Roman" w:hAnsi="Clara Sans"/>
                <w:b/>
                <w:lang w:eastAsia="cs-CZ"/>
              </w:rPr>
            </w:pPr>
            <w:r w:rsidRPr="00AE1239">
              <w:rPr>
                <w:rFonts w:ascii="Clara Sans" w:eastAsia="Times New Roman" w:hAnsi="Clara Sans"/>
                <w:b/>
                <w:lang w:eastAsia="cs-CZ"/>
              </w:rPr>
              <w:t>Informace o způsobu kontaktu s vyučujícím</w:t>
            </w:r>
          </w:p>
        </w:tc>
      </w:tr>
      <w:tr w:rsidR="00AE1239" w:rsidRPr="00526FC2" w:rsidTr="00773B64">
        <w:trPr>
          <w:trHeight w:val="1373"/>
        </w:trPr>
        <w:tc>
          <w:tcPr>
            <w:tcW w:w="9855" w:type="dxa"/>
            <w:gridSpan w:val="8"/>
          </w:tcPr>
          <w:p w:rsidR="003240CC" w:rsidRPr="00526FC2" w:rsidRDefault="003240CC" w:rsidP="00AE1239">
            <w:pPr>
              <w:ind w:firstLine="0"/>
              <w:rPr>
                <w:rFonts w:ascii="Clara Sans" w:eastAsia="Times New Roman" w:hAnsi="Clara Sans"/>
                <w:lang w:eastAsia="cs-CZ"/>
              </w:rPr>
            </w:pPr>
          </w:p>
          <w:p w:rsidR="00AE1239" w:rsidRPr="00526FC2" w:rsidRDefault="00AE1239" w:rsidP="00AE1239">
            <w:pPr>
              <w:ind w:firstLine="0"/>
              <w:rPr>
                <w:rFonts w:ascii="Clara Sans" w:eastAsia="Times New Roman" w:hAnsi="Clara Sans"/>
                <w:lang w:eastAsia="cs-CZ"/>
              </w:rPr>
            </w:pPr>
            <w:r w:rsidRPr="00526FC2">
              <w:rPr>
                <w:rFonts w:ascii="Clara Sans" w:eastAsia="Times New Roman" w:hAnsi="Clara Sans"/>
                <w:lang w:eastAsia="cs-CZ"/>
              </w:rPr>
              <w:t>U kombinované formy studia je základem pro komunikaci se studenty konzultace v rozsahu 12 hodiny v semestru. Zde jsou studenti seznamováni se studijními povinnostmi, studijními materiály, obsahy a formou zkoušky. Další případné doplňující konzultace probíhají prostřednictvím konzultačních hodin, e-mailové korespondence či hromadné korespondence prostřednictvím STAGu.</w:t>
            </w:r>
          </w:p>
        </w:tc>
      </w:tr>
    </w:tbl>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vAlign w:val="bottom"/>
          </w:tcPr>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t>Současné etické systémy 1</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povinný/ZT</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1.ZS</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26</w:t>
            </w:r>
            <w:r w:rsidR="00C56FCE">
              <w:rPr>
                <w:rFonts w:ascii="Clara Sans" w:eastAsia="Calibri" w:hAnsi="Clara Sans"/>
                <w:lang w:eastAsia="cs-CZ"/>
              </w:rPr>
              <w:t>p</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26</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4</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zkouška</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přednáška</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5" w:type="dxa"/>
            <w:gridSpan w:val="8"/>
            <w:tcBorders>
              <w:top w:val="nil"/>
            </w:tcBorders>
          </w:tcPr>
          <w:p w:rsidR="003240CC" w:rsidRPr="003240CC" w:rsidRDefault="009A7393" w:rsidP="00181F30">
            <w:pPr>
              <w:numPr>
                <w:ilvl w:val="0"/>
                <w:numId w:val="71"/>
              </w:numPr>
              <w:ind w:left="464"/>
              <w:rPr>
                <w:rFonts w:ascii="Clara Sans" w:hAnsi="Clara Sans"/>
              </w:rPr>
            </w:pPr>
            <w:r w:rsidRPr="003240CC">
              <w:rPr>
                <w:rFonts w:ascii="Clara Sans" w:hAnsi="Clara Sans"/>
              </w:rPr>
              <w:t>Student si zvolí jednu z knih uvedených v obsahu a</w:t>
            </w:r>
            <w:r w:rsidR="003240CC" w:rsidRPr="003240CC">
              <w:rPr>
                <w:rFonts w:ascii="Clara Sans" w:hAnsi="Clara Sans"/>
              </w:rPr>
              <w:t xml:space="preserve"> detailně se s ní seznámí.</w:t>
            </w:r>
          </w:p>
          <w:p w:rsidR="009A7393" w:rsidRPr="003240CC" w:rsidRDefault="009A7393" w:rsidP="00181F30">
            <w:pPr>
              <w:numPr>
                <w:ilvl w:val="0"/>
                <w:numId w:val="71"/>
              </w:numPr>
              <w:ind w:left="464"/>
              <w:rPr>
                <w:rFonts w:ascii="Clara Sans" w:hAnsi="Clara Sans"/>
              </w:rPr>
            </w:pPr>
            <w:r w:rsidRPr="003240CC">
              <w:rPr>
                <w:rFonts w:ascii="Clara Sans" w:hAnsi="Clara Sans"/>
              </w:rPr>
              <w:t>Student prokáže přiměřenou úroveň vlastního promyšlení problematiky dané obsahem kursu a schopnost kritické diskuse na dané téma.</w:t>
            </w:r>
          </w:p>
        </w:tc>
      </w:tr>
      <w:tr w:rsidR="009A7393" w:rsidRPr="009A7393" w:rsidTr="009A7393">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vAlign w:val="bottom"/>
          </w:tcPr>
          <w:p w:rsidR="009A7393" w:rsidRPr="009A7393" w:rsidRDefault="009A7393" w:rsidP="009A7393">
            <w:pPr>
              <w:spacing w:after="200" w:line="276" w:lineRule="auto"/>
              <w:ind w:firstLine="0"/>
              <w:jc w:val="left"/>
              <w:rPr>
                <w:rFonts w:ascii="Clara Sans" w:eastAsia="Calibri" w:hAnsi="Clara Sans"/>
              </w:rPr>
            </w:pPr>
            <w:r w:rsidRPr="009A7393">
              <w:rPr>
                <w:rFonts w:ascii="Clara Sans" w:eastAsia="Calibri" w:hAnsi="Clara Sans"/>
              </w:rPr>
              <w:t>doc. Jakub Sirovátka, Dr.phil.</w:t>
            </w:r>
          </w:p>
        </w:tc>
      </w:tr>
      <w:tr w:rsidR="009A7393" w:rsidRPr="009A7393" w:rsidTr="009A7393">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vAlign w:val="bottom"/>
          </w:tcPr>
          <w:p w:rsidR="009A7393" w:rsidRPr="009A7393" w:rsidRDefault="009A7393" w:rsidP="009A7393">
            <w:pPr>
              <w:spacing w:after="200" w:line="276" w:lineRule="auto"/>
              <w:ind w:firstLine="0"/>
              <w:jc w:val="left"/>
              <w:rPr>
                <w:rFonts w:ascii="Clara Sans" w:eastAsia="Calibri" w:hAnsi="Clara Sans"/>
                <w:color w:val="FF0000"/>
              </w:rPr>
            </w:pPr>
            <w:r w:rsidRPr="009A7393">
              <w:rPr>
                <w:rFonts w:ascii="Clara Sans" w:eastAsia="Calibri" w:hAnsi="Clara Sans"/>
              </w:rPr>
              <w:t>doc. Jakub Sirovátka, Dr. phil. (přednášející 100%)</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5" w:type="dxa"/>
            <w:gridSpan w:val="8"/>
            <w:tcBorders>
              <w:top w:val="nil"/>
            </w:tcBorders>
            <w:vAlign w:val="bottom"/>
          </w:tcPr>
          <w:p w:rsidR="009A7393" w:rsidRPr="009A7393" w:rsidRDefault="009A7393" w:rsidP="009A7393">
            <w:pPr>
              <w:spacing w:after="200" w:line="276" w:lineRule="auto"/>
              <w:ind w:firstLine="0"/>
              <w:jc w:val="left"/>
              <w:rPr>
                <w:rFonts w:ascii="Clara Sans" w:eastAsia="Calibri" w:hAnsi="Clara Sans"/>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318"/>
        </w:trPr>
        <w:tc>
          <w:tcPr>
            <w:tcW w:w="9855" w:type="dxa"/>
            <w:gridSpan w:val="8"/>
            <w:tcBorders>
              <w:top w:val="nil"/>
              <w:bottom w:val="single" w:sz="1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Předmět je prvním ze dvou semestrálních kursů obsahujících hlubší seznámení se se současnými teoriemi v etice. Důraz je kladen nejen na přehled současných přístupů, ale především na jejich souvislosti a historické kořeny.</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Obsah:</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 xml:space="preserve">1. Úvod do etiky </w:t>
            </w:r>
            <w:r w:rsidRPr="009A7393">
              <w:rPr>
                <w:rFonts w:ascii="Clara Sans" w:eastAsia="Calibri" w:hAnsi="Clara Sans"/>
                <w:lang w:eastAsia="cs-CZ"/>
              </w:rPr>
              <w:br/>
              <w:t xml:space="preserve">2. Immanuel Kant - deontologická etika </w:t>
            </w:r>
            <w:r w:rsidRPr="009A7393">
              <w:rPr>
                <w:rFonts w:ascii="Clara Sans" w:eastAsia="Calibri" w:hAnsi="Clara Sans"/>
                <w:lang w:eastAsia="cs-CZ"/>
              </w:rPr>
              <w:br/>
              <w:t xml:space="preserve">3. John Stuart Mill - utilitarismus a jeho vztah k eudaimonismu </w:t>
            </w:r>
            <w:r w:rsidRPr="009A7393">
              <w:rPr>
                <w:rFonts w:ascii="Clara Sans" w:eastAsia="Calibri" w:hAnsi="Clara Sans"/>
                <w:lang w:eastAsia="cs-CZ"/>
              </w:rPr>
              <w:br/>
              <w:t xml:space="preserve">4. Emmanuel Levinas: etika Druhého </w:t>
            </w:r>
            <w:r w:rsidRPr="009A7393">
              <w:rPr>
                <w:rFonts w:ascii="Clara Sans" w:eastAsia="Calibri" w:hAnsi="Clara Sans"/>
                <w:lang w:eastAsia="cs-CZ"/>
              </w:rPr>
              <w:br/>
              <w:t xml:space="preserve">5. Ernst Tugendhat a jeho kantovské východisko </w:t>
            </w:r>
            <w:r w:rsidRPr="009A7393">
              <w:rPr>
                <w:rFonts w:ascii="Clara Sans" w:eastAsia="Calibri" w:hAnsi="Clara Sans"/>
                <w:lang w:eastAsia="cs-CZ"/>
              </w:rPr>
              <w:br/>
              <w:t>6. Situační etika (J. Fletcher)a Etika péče (V. Held)</w:t>
            </w:r>
          </w:p>
        </w:tc>
      </w:tr>
      <w:tr w:rsidR="009A7393" w:rsidRPr="009A7393" w:rsidTr="009A7393">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497"/>
        </w:trPr>
        <w:tc>
          <w:tcPr>
            <w:tcW w:w="9855" w:type="dxa"/>
            <w:gridSpan w:val="8"/>
            <w:tcBorders>
              <w:top w:val="nil"/>
            </w:tcBorders>
          </w:tcPr>
          <w:p w:rsidR="009A7393" w:rsidRPr="009A7393" w:rsidRDefault="009A7393" w:rsidP="00181F30">
            <w:pPr>
              <w:numPr>
                <w:ilvl w:val="0"/>
                <w:numId w:val="60"/>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Tugendhat, E. </w:t>
            </w:r>
            <w:r w:rsidRPr="009A7393">
              <w:rPr>
                <w:rFonts w:ascii="Clara Sans" w:eastAsia="Calibri" w:hAnsi="Clara Sans"/>
                <w:i/>
                <w:iCs/>
                <w:lang w:eastAsia="cs-CZ"/>
              </w:rPr>
              <w:t>Přednášky o etice</w:t>
            </w:r>
            <w:r w:rsidRPr="009A7393">
              <w:rPr>
                <w:rFonts w:ascii="Clara Sans" w:eastAsia="Calibri" w:hAnsi="Clara Sans"/>
                <w:lang w:eastAsia="cs-CZ"/>
              </w:rPr>
              <w:t xml:space="preserve">. Praha , 2004. </w:t>
            </w:r>
          </w:p>
          <w:p w:rsidR="009A7393" w:rsidRPr="009A7393" w:rsidRDefault="009A7393" w:rsidP="00181F30">
            <w:pPr>
              <w:numPr>
                <w:ilvl w:val="0"/>
                <w:numId w:val="60"/>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Levinas, Emmnauel. </w:t>
            </w:r>
            <w:r w:rsidRPr="009A7393">
              <w:rPr>
                <w:rFonts w:ascii="Clara Sans" w:eastAsia="Calibri" w:hAnsi="Clara Sans"/>
                <w:i/>
                <w:iCs/>
                <w:lang w:eastAsia="cs-CZ"/>
              </w:rPr>
              <w:t>Totalita a nekonečno</w:t>
            </w:r>
            <w:r w:rsidRPr="009A7393">
              <w:rPr>
                <w:rFonts w:ascii="Clara Sans" w:eastAsia="Calibri" w:hAnsi="Clara Sans"/>
                <w:lang w:eastAsia="cs-CZ"/>
              </w:rPr>
              <w:t xml:space="preserve">. Praha, 1997. </w:t>
            </w:r>
          </w:p>
          <w:p w:rsidR="009A7393" w:rsidRPr="009A7393" w:rsidRDefault="009A7393" w:rsidP="00181F30">
            <w:pPr>
              <w:numPr>
                <w:ilvl w:val="0"/>
                <w:numId w:val="60"/>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Mill J. S. </w:t>
            </w:r>
            <w:r w:rsidRPr="009A7393">
              <w:rPr>
                <w:rFonts w:ascii="Clara Sans" w:eastAsia="Calibri" w:hAnsi="Clara Sans"/>
                <w:i/>
                <w:iCs/>
                <w:lang w:eastAsia="cs-CZ"/>
              </w:rPr>
              <w:t>Utilitarismus</w:t>
            </w:r>
            <w:r w:rsidRPr="009A7393">
              <w:rPr>
                <w:rFonts w:ascii="Clara Sans" w:eastAsia="Calibri" w:hAnsi="Clara Sans"/>
                <w:lang w:eastAsia="cs-CZ"/>
              </w:rPr>
              <w:t xml:space="preserve">. Praha, 2011. </w:t>
            </w:r>
          </w:p>
          <w:p w:rsidR="009A7393" w:rsidRPr="009A7393" w:rsidRDefault="009A7393" w:rsidP="00181F30">
            <w:pPr>
              <w:numPr>
                <w:ilvl w:val="0"/>
                <w:numId w:val="60"/>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w:t>
            </w:r>
            <w:hyperlink r:id="rId26" w:tgtFrame="_blank" w:history="1">
              <w:r w:rsidRPr="009A7393">
                <w:rPr>
                  <w:rFonts w:ascii="Clara Sans" w:eastAsia="Calibri" w:hAnsi="Clara Sans"/>
                  <w:color w:val="0000FF"/>
                  <w:u w:val="single"/>
                  <w:lang w:eastAsia="cs-CZ"/>
                </w:rPr>
                <w:t xml:space="preserve">Kant, I. </w:t>
              </w:r>
              <w:r w:rsidRPr="009A7393">
                <w:rPr>
                  <w:rFonts w:ascii="Clara Sans" w:eastAsia="Calibri" w:hAnsi="Clara Sans"/>
                  <w:i/>
                  <w:iCs/>
                  <w:color w:val="0000FF"/>
                  <w:u w:val="single"/>
                  <w:lang w:eastAsia="cs-CZ"/>
                </w:rPr>
                <w:t>Základy metafyziky mravů</w:t>
              </w:r>
              <w:r w:rsidRPr="009A7393">
                <w:rPr>
                  <w:rFonts w:ascii="Clara Sans" w:eastAsia="Calibri" w:hAnsi="Clara Sans"/>
                  <w:color w:val="0000FF"/>
                  <w:u w:val="single"/>
                  <w:lang w:eastAsia="cs-CZ"/>
                </w:rPr>
                <w:t xml:space="preserve">. null. Praha: Svoboda, 1999. ISBN null. </w:t>
              </w:r>
            </w:hyperlink>
          </w:p>
          <w:p w:rsidR="009A7393" w:rsidRPr="009A7393" w:rsidRDefault="009A7393" w:rsidP="00181F30">
            <w:pPr>
              <w:numPr>
                <w:ilvl w:val="0"/>
                <w:numId w:val="60"/>
              </w:numPr>
              <w:spacing w:line="276" w:lineRule="auto"/>
              <w:jc w:val="left"/>
              <w:rPr>
                <w:rFonts w:ascii="Clara Sans" w:eastAsia="Calibri" w:hAnsi="Clara Sans"/>
                <w:lang w:eastAsia="cs-CZ"/>
              </w:rPr>
            </w:pPr>
            <w:r w:rsidRPr="009A7393">
              <w:rPr>
                <w:rFonts w:ascii="Clara Sans" w:eastAsia="Calibri" w:hAnsi="Clara Sans"/>
                <w:b/>
                <w:bCs/>
                <w:lang w:eastAsia="cs-CZ"/>
              </w:rPr>
              <w:t>Rozšiřující:</w:t>
            </w:r>
            <w:r w:rsidRPr="009A7393">
              <w:rPr>
                <w:rFonts w:ascii="Clara Sans" w:eastAsia="Calibri" w:hAnsi="Clara Sans"/>
                <w:lang w:eastAsia="cs-CZ"/>
              </w:rPr>
              <w:t xml:space="preserve"> Taylor, Ch. </w:t>
            </w:r>
            <w:r w:rsidRPr="009A7393">
              <w:rPr>
                <w:rFonts w:ascii="Clara Sans" w:eastAsia="Calibri" w:hAnsi="Clara Sans"/>
                <w:i/>
                <w:iCs/>
                <w:lang w:eastAsia="cs-CZ"/>
              </w:rPr>
              <w:t>Etika autenticity</w:t>
            </w:r>
            <w:r w:rsidRPr="009A7393">
              <w:rPr>
                <w:rFonts w:ascii="Clara Sans" w:eastAsia="Calibri" w:hAnsi="Clara Sans"/>
                <w:lang w:eastAsia="cs-CZ"/>
              </w:rPr>
              <w:t xml:space="preserve">. Praha: Filosofia, 2001. </w:t>
            </w:r>
          </w:p>
          <w:p w:rsidR="009A7393" w:rsidRPr="009A7393" w:rsidRDefault="009A7393" w:rsidP="00181F30">
            <w:pPr>
              <w:numPr>
                <w:ilvl w:val="0"/>
                <w:numId w:val="60"/>
              </w:numPr>
              <w:spacing w:line="276" w:lineRule="auto"/>
              <w:jc w:val="left"/>
              <w:rPr>
                <w:rFonts w:ascii="Clara Sans" w:eastAsia="Calibri" w:hAnsi="Clara Sans"/>
                <w:lang w:eastAsia="cs-CZ"/>
              </w:rPr>
            </w:pPr>
            <w:r w:rsidRPr="009A7393">
              <w:rPr>
                <w:rFonts w:ascii="Clara Sans" w:eastAsia="Calibri" w:hAnsi="Clara Sans"/>
                <w:b/>
                <w:bCs/>
                <w:lang w:eastAsia="cs-CZ"/>
              </w:rPr>
              <w:t>Rozšiřující:</w:t>
            </w:r>
            <w:r w:rsidRPr="009A7393">
              <w:rPr>
                <w:rFonts w:ascii="Clara Sans" w:eastAsia="Calibri" w:hAnsi="Clara Sans"/>
                <w:lang w:eastAsia="cs-CZ"/>
              </w:rPr>
              <w:t xml:space="preserve"> Held, V. </w:t>
            </w:r>
            <w:r w:rsidRPr="009A7393">
              <w:rPr>
                <w:rFonts w:ascii="Clara Sans" w:eastAsia="Calibri" w:hAnsi="Clara Sans"/>
                <w:i/>
                <w:iCs/>
                <w:lang w:eastAsia="cs-CZ"/>
              </w:rPr>
              <w:t>Etika péče</w:t>
            </w:r>
            <w:r w:rsidRPr="009A7393">
              <w:rPr>
                <w:rFonts w:ascii="Clara Sans" w:eastAsia="Calibri" w:hAnsi="Clara Sans"/>
                <w:lang w:eastAsia="cs-CZ"/>
              </w:rPr>
              <w:t xml:space="preserve">. Praha, 2015. </w:t>
            </w:r>
          </w:p>
          <w:p w:rsidR="009A7393" w:rsidRPr="009A7393" w:rsidRDefault="009A7393" w:rsidP="00181F30">
            <w:pPr>
              <w:numPr>
                <w:ilvl w:val="0"/>
                <w:numId w:val="60"/>
              </w:numPr>
              <w:spacing w:line="276" w:lineRule="auto"/>
              <w:jc w:val="left"/>
              <w:rPr>
                <w:rFonts w:ascii="Clara Sans" w:eastAsia="Calibri" w:hAnsi="Clara Sans"/>
                <w:lang w:eastAsia="cs-CZ"/>
              </w:rPr>
            </w:pPr>
            <w:r w:rsidRPr="009A7393">
              <w:rPr>
                <w:rFonts w:ascii="Clara Sans" w:eastAsia="Calibri" w:hAnsi="Clara Sans"/>
                <w:b/>
                <w:bCs/>
                <w:lang w:eastAsia="cs-CZ"/>
              </w:rPr>
              <w:t>Rozšiřující:</w:t>
            </w:r>
            <w:r w:rsidRPr="009A7393">
              <w:rPr>
                <w:rFonts w:ascii="Clara Sans" w:eastAsia="Calibri" w:hAnsi="Clara Sans"/>
                <w:lang w:eastAsia="cs-CZ"/>
              </w:rPr>
              <w:t xml:space="preserve"> Fletcher, J. </w:t>
            </w:r>
            <w:r w:rsidRPr="009A7393">
              <w:rPr>
                <w:rFonts w:ascii="Clara Sans" w:eastAsia="Calibri" w:hAnsi="Clara Sans"/>
                <w:i/>
                <w:iCs/>
                <w:lang w:eastAsia="cs-CZ"/>
              </w:rPr>
              <w:t>Situační etika</w:t>
            </w:r>
            <w:r w:rsidRPr="009A7393">
              <w:rPr>
                <w:rFonts w:ascii="Clara Sans" w:eastAsia="Calibri" w:hAnsi="Clara Sans"/>
                <w:lang w:eastAsia="cs-CZ"/>
              </w:rPr>
              <w:t xml:space="preserve">. Praha: Kalich, 2009. </w:t>
            </w:r>
          </w:p>
          <w:p w:rsidR="009A7393" w:rsidRPr="009A7393" w:rsidRDefault="009A7393" w:rsidP="00181F30">
            <w:pPr>
              <w:numPr>
                <w:ilvl w:val="0"/>
                <w:numId w:val="60"/>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Čapek, Jakub et al. </w:t>
            </w:r>
            <w:r w:rsidRPr="009A7393">
              <w:rPr>
                <w:rFonts w:ascii="Clara Sans" w:eastAsia="Calibri" w:hAnsi="Clara Sans"/>
                <w:i/>
                <w:iCs/>
                <w:lang w:eastAsia="cs-CZ"/>
              </w:rPr>
              <w:t>Přístupy k etice II</w:t>
            </w:r>
            <w:r w:rsidRPr="009A7393">
              <w:rPr>
                <w:rFonts w:ascii="Clara Sans" w:eastAsia="Calibri" w:hAnsi="Clara Sans"/>
                <w:lang w:eastAsia="cs-CZ"/>
              </w:rPr>
              <w:t xml:space="preserve">. Praha, 2015. </w:t>
            </w:r>
          </w:p>
          <w:p w:rsidR="009A7393" w:rsidRPr="009A7393" w:rsidRDefault="009A7393" w:rsidP="009A7393">
            <w:pPr>
              <w:ind w:firstLine="0"/>
              <w:jc w:val="left"/>
              <w:rPr>
                <w:rFonts w:ascii="Clara Sans" w:eastAsia="Calibri" w:hAnsi="Clara Sans"/>
                <w:lang w:eastAsia="cs-CZ"/>
              </w:rPr>
            </w:pPr>
          </w:p>
        </w:tc>
      </w:tr>
      <w:tr w:rsidR="009A7393" w:rsidRPr="009A7393" w:rsidTr="009A7393">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12</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1373"/>
        </w:trPr>
        <w:tc>
          <w:tcPr>
            <w:tcW w:w="9855"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Kontakt s vyučujícím bude probíhat emailem, telefonicky nebo v konzultačních hodinách.</w:t>
            </w:r>
          </w:p>
        </w:tc>
      </w:tr>
    </w:tbl>
    <w:p w:rsidR="009A7393" w:rsidRPr="009A7393" w:rsidRDefault="009A7393" w:rsidP="009A7393">
      <w:pPr>
        <w:spacing w:after="200" w:line="276" w:lineRule="auto"/>
        <w:ind w:firstLine="0"/>
        <w:jc w:val="left"/>
        <w:rPr>
          <w:rFonts w:ascii="Clara Sans" w:eastAsia="Calibri" w:hAnsi="Clara Sans"/>
          <w:sz w:val="22"/>
          <w:szCs w:val="22"/>
        </w:rPr>
      </w:pPr>
    </w:p>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4"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5"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olor w:val="000000"/>
                <w:sz w:val="22"/>
                <w:szCs w:val="22"/>
              </w:rPr>
              <w:t>Současné etické systémy 2</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povinný/ZT</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2.ZS</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26</w:t>
            </w:r>
            <w:r w:rsidR="00C56FCE">
              <w:rPr>
                <w:rFonts w:ascii="Clara Sans" w:eastAsia="Calibri" w:hAnsi="Clara Sans"/>
                <w:lang w:eastAsia="cs-CZ"/>
              </w:rPr>
              <w:t>p</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26</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kredity</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4</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zkouška</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přednáška</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4" w:type="dxa"/>
            <w:gridSpan w:val="8"/>
            <w:tcBorders>
              <w:top w:val="nil"/>
            </w:tcBorders>
          </w:tcPr>
          <w:p w:rsidR="003240CC" w:rsidRDefault="003240CC" w:rsidP="009A7393">
            <w:pPr>
              <w:ind w:firstLine="0"/>
              <w:jc w:val="left"/>
              <w:rPr>
                <w:rFonts w:ascii="Clara Sans" w:eastAsia="Calibri" w:hAnsi="Clara Sans"/>
                <w:lang w:eastAsia="cs-CZ"/>
              </w:rPr>
            </w:pPr>
          </w:p>
          <w:p w:rsid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 xml:space="preserve">1. Student musí znát základní informace o dané problematice. </w:t>
            </w:r>
            <w:r w:rsidRPr="009A7393">
              <w:rPr>
                <w:rFonts w:ascii="Clara Sans" w:eastAsia="Calibri" w:hAnsi="Clara Sans"/>
                <w:lang w:eastAsia="cs-CZ"/>
              </w:rPr>
              <w:br/>
              <w:t>2. Student prokáže přiměřenou úroveň vlastního promyšlení problematiky a schopnost kritické diskuse nad zadanými knihami</w:t>
            </w:r>
          </w:p>
          <w:p w:rsidR="003240CC" w:rsidRPr="009A7393" w:rsidRDefault="003240CC" w:rsidP="009A7393">
            <w:pPr>
              <w:ind w:firstLine="0"/>
              <w:jc w:val="left"/>
              <w:rPr>
                <w:rFonts w:ascii="Clara Sans" w:eastAsia="Calibri" w:hAnsi="Clara Sans"/>
                <w:lang w:eastAsia="cs-CZ"/>
              </w:rPr>
            </w:pPr>
          </w:p>
        </w:tc>
      </w:tr>
      <w:tr w:rsidR="009A7393" w:rsidRPr="009A7393" w:rsidTr="009A7393">
        <w:trPr>
          <w:trHeight w:val="197"/>
        </w:trPr>
        <w:tc>
          <w:tcPr>
            <w:tcW w:w="3085"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 xml:space="preserve">doc. Tomáš Machula, Ph.D., Th.D. </w:t>
            </w:r>
          </w:p>
        </w:tc>
      </w:tr>
      <w:tr w:rsidR="009A7393" w:rsidRPr="009A7393" w:rsidTr="009A7393">
        <w:trPr>
          <w:trHeight w:val="243"/>
        </w:trPr>
        <w:tc>
          <w:tcPr>
            <w:tcW w:w="3085"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 xml:space="preserve">doc. Tomáš Machula, Ph.D., Th.D. (přednášející 100 </w:t>
            </w:r>
            <w:r w:rsidRPr="009A7393">
              <w:rPr>
                <w:rFonts w:ascii="Clara Sans" w:eastAsia="Calibri" w:hAnsi="Clara Sans"/>
                <w:color w:val="000000"/>
                <w:lang w:val="en-US"/>
              </w:rPr>
              <w:t>%)</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4" w:type="dxa"/>
            <w:gridSpan w:val="8"/>
            <w:tcBorders>
              <w:top w:val="nil"/>
            </w:tcBorders>
          </w:tcPr>
          <w:p w:rsidR="009A7393" w:rsidRPr="009A7393" w:rsidRDefault="009A7393" w:rsidP="009A7393">
            <w:pPr>
              <w:ind w:firstLine="0"/>
              <w:rPr>
                <w:rFonts w:ascii="Clara Sans" w:eastAsia="Calibri" w:hAnsi="Clara Sans"/>
                <w:sz w:val="22"/>
                <w:lang w:eastAsia="cs-CZ"/>
              </w:rPr>
            </w:pP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3626"/>
        </w:trPr>
        <w:tc>
          <w:tcPr>
            <w:tcW w:w="9854" w:type="dxa"/>
            <w:gridSpan w:val="8"/>
            <w:tcBorders>
              <w:top w:val="nil"/>
              <w:bottom w:val="single" w:sz="12" w:space="0" w:color="auto"/>
            </w:tcBorders>
          </w:tcPr>
          <w:p w:rsidR="003240CC" w:rsidRDefault="003240CC" w:rsidP="009A7393">
            <w:pPr>
              <w:ind w:firstLine="0"/>
              <w:rPr>
                <w:rFonts w:ascii="Clara Sans" w:eastAsia="Calibri" w:hAnsi="Clara Sans"/>
                <w:lang w:eastAsia="cs-CZ"/>
              </w:rPr>
            </w:pP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Předmět je druhým ze dvou semestrálních kursů obsahujících hlubší seznámení se se současnými teoriemi v etice. Důraz je kladen nejen na přehled současných přístupů, ale především na jejich souvislosti a historické kořeny.</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Obsah:</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 xml:space="preserve">1. MacIntyrova kritika vývoje etiky po Nietzschem </w:t>
            </w:r>
            <w:r w:rsidRPr="009A7393">
              <w:rPr>
                <w:rFonts w:ascii="Clara Sans" w:eastAsia="Calibri" w:hAnsi="Clara Sans"/>
                <w:lang w:eastAsia="cs-CZ"/>
              </w:rPr>
              <w:br/>
              <w:t xml:space="preserve">2. Ztráta smyslu pro ctnosti a snaha o jeho znovunalezení </w:t>
            </w:r>
            <w:r w:rsidRPr="009A7393">
              <w:rPr>
                <w:rFonts w:ascii="Clara Sans" w:eastAsia="Calibri" w:hAnsi="Clara Sans"/>
                <w:lang w:eastAsia="cs-CZ"/>
              </w:rPr>
              <w:br/>
              <w:t xml:space="preserve">3. Pojem ctnosti v dějinách západní kultury </w:t>
            </w:r>
            <w:r w:rsidRPr="009A7393">
              <w:rPr>
                <w:rFonts w:ascii="Clara Sans" w:eastAsia="Calibri" w:hAnsi="Clara Sans"/>
                <w:lang w:eastAsia="cs-CZ"/>
              </w:rPr>
              <w:br/>
              <w:t xml:space="preserve">4. Diskuse MacIntyrova pojetí </w:t>
            </w:r>
            <w:r w:rsidRPr="009A7393">
              <w:rPr>
                <w:rFonts w:ascii="Clara Sans" w:eastAsia="Calibri" w:hAnsi="Clara Sans"/>
                <w:lang w:eastAsia="cs-CZ"/>
              </w:rPr>
              <w:br/>
              <w:t xml:space="preserve">5. Přirozenost a přirozený zákon - antické koncepce </w:t>
            </w:r>
            <w:r w:rsidRPr="009A7393">
              <w:rPr>
                <w:rFonts w:ascii="Clara Sans" w:eastAsia="Calibri" w:hAnsi="Clara Sans"/>
                <w:lang w:eastAsia="cs-CZ"/>
              </w:rPr>
              <w:br/>
              <w:t xml:space="preserve">6. Přirozenost a přirozený zákon - středověké koncepce </w:t>
            </w:r>
            <w:r w:rsidRPr="009A7393">
              <w:rPr>
                <w:rFonts w:ascii="Clara Sans" w:eastAsia="Calibri" w:hAnsi="Clara Sans"/>
                <w:lang w:eastAsia="cs-CZ"/>
              </w:rPr>
              <w:br/>
              <w:t xml:space="preserve">7. Přirozený zákon - systematický výklad I </w:t>
            </w:r>
            <w:r w:rsidRPr="009A7393">
              <w:rPr>
                <w:rFonts w:ascii="Clara Sans" w:eastAsia="Calibri" w:hAnsi="Clara Sans"/>
                <w:lang w:eastAsia="cs-CZ"/>
              </w:rPr>
              <w:br/>
              <w:t xml:space="preserve">8. Přirozený zákon - systematický výklad II </w:t>
            </w:r>
            <w:r w:rsidRPr="009A7393">
              <w:rPr>
                <w:rFonts w:ascii="Clara Sans" w:eastAsia="Calibri" w:hAnsi="Clara Sans"/>
                <w:lang w:eastAsia="cs-CZ"/>
              </w:rPr>
              <w:br/>
              <w:t>9. Role přirozeného zákona v etice ctností</w:t>
            </w:r>
          </w:p>
        </w:tc>
      </w:tr>
      <w:tr w:rsidR="009A7393" w:rsidRPr="009A7393" w:rsidTr="009A7393">
        <w:trPr>
          <w:trHeight w:val="265"/>
        </w:trPr>
        <w:tc>
          <w:tcPr>
            <w:tcW w:w="3652"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497"/>
        </w:trPr>
        <w:tc>
          <w:tcPr>
            <w:tcW w:w="9854" w:type="dxa"/>
            <w:gridSpan w:val="8"/>
            <w:tcBorders>
              <w:top w:val="nil"/>
            </w:tcBorders>
          </w:tcPr>
          <w:p w:rsidR="003240CC" w:rsidRPr="003240CC" w:rsidRDefault="003240CC" w:rsidP="003240CC">
            <w:pPr>
              <w:spacing w:line="276" w:lineRule="auto"/>
              <w:ind w:left="720" w:firstLine="0"/>
              <w:jc w:val="left"/>
              <w:rPr>
                <w:rFonts w:ascii="Clara Sans" w:eastAsia="Calibri" w:hAnsi="Clara Sans"/>
                <w:lang w:eastAsia="cs-CZ"/>
              </w:rPr>
            </w:pPr>
          </w:p>
          <w:p w:rsidR="009A7393" w:rsidRPr="009A7393" w:rsidRDefault="009A7393" w:rsidP="00181F30">
            <w:pPr>
              <w:numPr>
                <w:ilvl w:val="0"/>
                <w:numId w:val="61"/>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MacIntyre, A. </w:t>
            </w:r>
            <w:r w:rsidRPr="009A7393">
              <w:rPr>
                <w:rFonts w:ascii="Clara Sans" w:eastAsia="Calibri" w:hAnsi="Clara Sans"/>
                <w:i/>
                <w:iCs/>
                <w:lang w:eastAsia="cs-CZ"/>
              </w:rPr>
              <w:t>After Virtue</w:t>
            </w:r>
            <w:r w:rsidRPr="009A7393">
              <w:rPr>
                <w:rFonts w:ascii="Clara Sans" w:eastAsia="Calibri" w:hAnsi="Clara Sans"/>
                <w:lang w:eastAsia="cs-CZ"/>
              </w:rPr>
              <w:t xml:space="preserve">. Notre Dame, 2003. </w:t>
            </w:r>
          </w:p>
          <w:p w:rsidR="009A7393" w:rsidRPr="009A7393" w:rsidRDefault="009A7393" w:rsidP="00181F30">
            <w:pPr>
              <w:numPr>
                <w:ilvl w:val="0"/>
                <w:numId w:val="61"/>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Finnis, J. </w:t>
            </w:r>
            <w:r w:rsidRPr="009A7393">
              <w:rPr>
                <w:rFonts w:ascii="Clara Sans" w:eastAsia="Calibri" w:hAnsi="Clara Sans"/>
                <w:i/>
                <w:iCs/>
                <w:lang w:eastAsia="cs-CZ"/>
              </w:rPr>
              <w:t>Natural Law and Natural Rights</w:t>
            </w:r>
            <w:r w:rsidRPr="009A7393">
              <w:rPr>
                <w:rFonts w:ascii="Clara Sans" w:eastAsia="Calibri" w:hAnsi="Clara Sans"/>
                <w:lang w:eastAsia="cs-CZ"/>
              </w:rPr>
              <w:t xml:space="preserve">. Oxford, 2011. </w:t>
            </w:r>
          </w:p>
          <w:p w:rsidR="009A7393" w:rsidRPr="009A7393" w:rsidRDefault="009A7393" w:rsidP="00181F30">
            <w:pPr>
              <w:numPr>
                <w:ilvl w:val="0"/>
                <w:numId w:val="61"/>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Sousedík. </w:t>
            </w:r>
            <w:r w:rsidRPr="009A7393">
              <w:rPr>
                <w:rFonts w:ascii="Clara Sans" w:eastAsia="Calibri" w:hAnsi="Clara Sans"/>
                <w:i/>
                <w:iCs/>
                <w:lang w:eastAsia="cs-CZ"/>
              </w:rPr>
              <w:t>Svoboda a lidská práva</w:t>
            </w:r>
            <w:r w:rsidRPr="009A7393">
              <w:rPr>
                <w:rFonts w:ascii="Clara Sans" w:eastAsia="Calibri" w:hAnsi="Clara Sans"/>
                <w:lang w:eastAsia="cs-CZ"/>
              </w:rPr>
              <w:t xml:space="preserve">. </w:t>
            </w:r>
          </w:p>
          <w:p w:rsidR="009A7393" w:rsidRPr="009A7393" w:rsidRDefault="009A7393" w:rsidP="00181F30">
            <w:pPr>
              <w:numPr>
                <w:ilvl w:val="0"/>
                <w:numId w:val="61"/>
              </w:numPr>
              <w:spacing w:line="276" w:lineRule="auto"/>
              <w:jc w:val="left"/>
              <w:rPr>
                <w:rFonts w:ascii="Clara Sans" w:eastAsia="Calibri" w:hAnsi="Clara Sans"/>
                <w:color w:val="000000"/>
                <w:lang w:eastAsia="cs-CZ"/>
              </w:rPr>
            </w:pPr>
            <w:r w:rsidRPr="009A7393">
              <w:rPr>
                <w:rFonts w:ascii="Clara Sans" w:eastAsia="Calibri" w:hAnsi="Clara Sans"/>
                <w:b/>
                <w:bCs/>
                <w:lang w:eastAsia="cs-CZ"/>
              </w:rPr>
              <w:t>Základní</w:t>
            </w:r>
            <w:r w:rsidRPr="009A7393">
              <w:rPr>
                <w:rFonts w:ascii="Clara Sans" w:eastAsia="Calibri" w:hAnsi="Clara Sans"/>
                <w:b/>
                <w:bCs/>
                <w:color w:val="000000"/>
                <w:lang w:eastAsia="cs-CZ"/>
              </w:rPr>
              <w:t>:</w:t>
            </w:r>
            <w:r w:rsidRPr="009A7393">
              <w:rPr>
                <w:rFonts w:ascii="Clara Sans" w:eastAsia="Calibri" w:hAnsi="Clara Sans"/>
                <w:color w:val="000000"/>
                <w:lang w:eastAsia="cs-CZ"/>
              </w:rPr>
              <w:t xml:space="preserve"> </w:t>
            </w:r>
            <w:hyperlink r:id="rId27" w:tgtFrame="_blank" w:history="1">
              <w:r w:rsidRPr="009A7393">
                <w:rPr>
                  <w:rFonts w:ascii="Clara Sans" w:eastAsia="Calibri" w:hAnsi="Clara Sans"/>
                  <w:color w:val="000000"/>
                  <w:lang w:eastAsia="cs-CZ"/>
                </w:rPr>
                <w:t xml:space="preserve">McIntyre, A. </w:t>
              </w:r>
              <w:r w:rsidRPr="009A7393">
                <w:rPr>
                  <w:rFonts w:ascii="Clara Sans" w:eastAsia="Calibri" w:hAnsi="Clara Sans"/>
                  <w:i/>
                  <w:iCs/>
                  <w:color w:val="000000"/>
                  <w:lang w:eastAsia="cs-CZ"/>
                </w:rPr>
                <w:t>Ztráta ctnosti</w:t>
              </w:r>
              <w:r w:rsidRPr="009A7393">
                <w:rPr>
                  <w:rFonts w:ascii="Clara Sans" w:eastAsia="Calibri" w:hAnsi="Clara Sans"/>
                  <w:color w:val="000000"/>
                  <w:lang w:eastAsia="cs-CZ"/>
                </w:rPr>
                <w:t xml:space="preserve">. null. Praha: OIKOYMENH, 2004. ISBN null. </w:t>
              </w:r>
            </w:hyperlink>
          </w:p>
          <w:p w:rsidR="009A7393" w:rsidRPr="009A7393" w:rsidRDefault="009A7393" w:rsidP="009A7393">
            <w:pPr>
              <w:ind w:firstLine="0"/>
              <w:rPr>
                <w:rFonts w:ascii="Clara Sans" w:eastAsia="Calibri" w:hAnsi="Clara Sans"/>
                <w:lang w:eastAsia="cs-CZ"/>
              </w:rPr>
            </w:pPr>
          </w:p>
        </w:tc>
      </w:tr>
      <w:tr w:rsidR="009A7393" w:rsidRPr="009A7393" w:rsidTr="009A7393">
        <w:tc>
          <w:tcPr>
            <w:tcW w:w="9854"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6"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12</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4"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297910">
        <w:trPr>
          <w:trHeight w:val="859"/>
        </w:trPr>
        <w:tc>
          <w:tcPr>
            <w:tcW w:w="9854" w:type="dxa"/>
            <w:gridSpan w:val="8"/>
          </w:tcPr>
          <w:p w:rsidR="003240CC" w:rsidRDefault="003240CC" w:rsidP="009A7393">
            <w:pPr>
              <w:ind w:firstLine="0"/>
              <w:rPr>
                <w:rFonts w:ascii="Clara Sans" w:eastAsia="Calibri" w:hAnsi="Clara Sans"/>
                <w:lang w:eastAsia="cs-CZ"/>
              </w:rPr>
            </w:pP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Kontakt s vyučujícím bude probíhat emailem, telefonicky nebo v konzultačních hodinách.</w:t>
            </w:r>
          </w:p>
        </w:tc>
      </w:tr>
    </w:tbl>
    <w:p w:rsidR="009A7393" w:rsidRPr="009A7393" w:rsidRDefault="009A7393" w:rsidP="009A7393">
      <w:pPr>
        <w:spacing w:after="200" w:line="276" w:lineRule="auto"/>
        <w:ind w:firstLine="0"/>
        <w:jc w:val="left"/>
        <w:rPr>
          <w:rFonts w:ascii="Clara Sans" w:eastAsia="Calibri" w:hAnsi="Clara Sans"/>
          <w:sz w:val="22"/>
          <w:szCs w:val="22"/>
        </w:rPr>
      </w:pP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297910">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297910">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olor w:val="000000"/>
                <w:sz w:val="22"/>
                <w:szCs w:val="22"/>
              </w:rPr>
              <w:t>Spirituální posouzení v SP</w:t>
            </w:r>
          </w:p>
        </w:tc>
      </w:tr>
      <w:tr w:rsidR="009A7393" w:rsidRPr="009A7393" w:rsidTr="00297910">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povinný/PZ</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2.ZS</w:t>
            </w:r>
          </w:p>
        </w:tc>
      </w:tr>
      <w:tr w:rsidR="009A7393" w:rsidRPr="009A7393" w:rsidTr="00297910">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26</w:t>
            </w:r>
            <w:r w:rsidR="00C56FCE">
              <w:rPr>
                <w:rFonts w:ascii="Clara Sans" w:eastAsia="Calibri" w:hAnsi="Clara Sans"/>
                <w:lang w:eastAsia="cs-CZ"/>
              </w:rPr>
              <w:t>p</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26</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4</w:t>
            </w:r>
          </w:p>
        </w:tc>
      </w:tr>
      <w:tr w:rsidR="009A7393" w:rsidRPr="009A7393" w:rsidTr="00297910">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nejsou</w:t>
            </w:r>
          </w:p>
        </w:tc>
      </w:tr>
      <w:tr w:rsidR="009A7393" w:rsidRPr="009A7393" w:rsidTr="00297910">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přednáška</w:t>
            </w:r>
          </w:p>
        </w:tc>
      </w:tr>
      <w:tr w:rsidR="009A7393" w:rsidRPr="009A7393" w:rsidTr="00297910">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297910">
        <w:trPr>
          <w:trHeight w:val="554"/>
        </w:trPr>
        <w:tc>
          <w:tcPr>
            <w:tcW w:w="9855" w:type="dxa"/>
            <w:gridSpan w:val="8"/>
            <w:tcBorders>
              <w:top w:val="nil"/>
            </w:tcBorders>
          </w:tcPr>
          <w:p w:rsidR="009A7393" w:rsidRPr="009A7393" w:rsidRDefault="009A7393" w:rsidP="009A7393">
            <w:pPr>
              <w:spacing w:after="120"/>
              <w:ind w:firstLine="0"/>
              <w:rPr>
                <w:rFonts w:ascii="Clara Sans" w:eastAsia="Calibri" w:hAnsi="Clara Sans"/>
                <w:lang w:eastAsia="cs-CZ"/>
              </w:rPr>
            </w:pPr>
            <w:r w:rsidRPr="009A7393">
              <w:rPr>
                <w:rFonts w:ascii="Clara Sans" w:eastAsia="Calibri" w:hAnsi="Clara Sans"/>
                <w:lang w:eastAsia="cs-CZ"/>
              </w:rPr>
              <w:t>Referát: Student vypracuje referát, který přednese na závěrečném kolokviu. Bude přitom vycházet z literatury zadané k samostudiu – půjde o aktuální zahraniční časopisecké studie k tématu předmětu.</w:t>
            </w:r>
          </w:p>
          <w:p w:rsidR="009A7393" w:rsidRPr="009A7393" w:rsidRDefault="009A7393" w:rsidP="009A7393">
            <w:pPr>
              <w:spacing w:after="120"/>
              <w:ind w:firstLine="0"/>
              <w:rPr>
                <w:rFonts w:ascii="Clara Sans" w:eastAsia="Calibri" w:hAnsi="Clara Sans"/>
                <w:lang w:eastAsia="cs-CZ"/>
              </w:rPr>
            </w:pPr>
            <w:r w:rsidRPr="009A7393">
              <w:rPr>
                <w:rFonts w:ascii="Clara Sans" w:eastAsia="Calibri" w:hAnsi="Clara Sans"/>
                <w:lang w:eastAsia="cs-CZ"/>
              </w:rPr>
              <w:t xml:space="preserve">Ústní zkouška: Bude zkoušena látka probíraná na přednáškách a znalost relevantní odborné literatury zadané k samostudiu – viz seznam základní literatury uvedený v tomto sylabu. Součástí hodnocení ústní zkoušky bude i hodnocení referátu. </w:t>
            </w:r>
          </w:p>
        </w:tc>
      </w:tr>
      <w:tr w:rsidR="009A7393" w:rsidRPr="009A7393" w:rsidTr="00297910">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doc. Michal Opatrný, Dr. theol.</w:t>
            </w:r>
          </w:p>
        </w:tc>
      </w:tr>
      <w:tr w:rsidR="009A7393" w:rsidRPr="009A7393" w:rsidTr="00297910">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rPr>
              <w:t xml:space="preserve">doc. Michal Opatrný, Dr. theol. </w:t>
            </w:r>
            <w:r w:rsidRPr="009A7393">
              <w:rPr>
                <w:rFonts w:ascii="Clara Sans" w:eastAsia="Calibri" w:hAnsi="Clara Sans"/>
                <w:color w:val="000000"/>
              </w:rPr>
              <w:t xml:space="preserve">(přednášející 100 </w:t>
            </w:r>
            <w:r w:rsidRPr="009A7393">
              <w:rPr>
                <w:rFonts w:ascii="Clara Sans" w:eastAsia="Calibri" w:hAnsi="Clara Sans"/>
                <w:color w:val="000000"/>
                <w:lang w:val="en-US"/>
              </w:rPr>
              <w:t>%)</w:t>
            </w:r>
          </w:p>
        </w:tc>
      </w:tr>
      <w:tr w:rsidR="009A7393" w:rsidRPr="009A7393" w:rsidTr="00297910">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297910">
        <w:trPr>
          <w:trHeight w:val="554"/>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297910">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297910">
        <w:trPr>
          <w:trHeight w:val="983"/>
        </w:trPr>
        <w:tc>
          <w:tcPr>
            <w:tcW w:w="9855" w:type="dxa"/>
            <w:gridSpan w:val="8"/>
            <w:tcBorders>
              <w:top w:val="nil"/>
              <w:bottom w:val="single" w:sz="12" w:space="0" w:color="auto"/>
            </w:tcBorders>
          </w:tcPr>
          <w:p w:rsidR="009A7393" w:rsidRPr="009A7393" w:rsidRDefault="009A7393" w:rsidP="009A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Clara Sans" w:eastAsia="Calibri" w:hAnsi="Clara Sans" w:cs="Courier New"/>
                <w:lang w:eastAsia="cs-CZ"/>
              </w:rPr>
            </w:pPr>
            <w:r w:rsidRPr="009A7393">
              <w:rPr>
                <w:rFonts w:ascii="Clara Sans" w:eastAsia="Calibri" w:hAnsi="Clara Sans" w:cs="Courier New"/>
                <w:lang w:eastAsia="cs-CZ"/>
              </w:rPr>
              <w:t>Předmět se zabývá možnostmi a limity využití spirituálního posouzení při posouzení životní situace klienta. V</w:t>
            </w:r>
            <w:r w:rsidRPr="009A7393">
              <w:rPr>
                <w:rFonts w:ascii="Clara Sans" w:eastAsia="Calibri" w:hAnsi="Clara Sans" w:cs="Calibri"/>
                <w:lang w:eastAsia="cs-CZ"/>
              </w:rPr>
              <w:t xml:space="preserve">ýchodiskem </w:t>
            </w:r>
            <w:r w:rsidRPr="009A7393">
              <w:rPr>
                <w:rFonts w:ascii="Clara Sans" w:eastAsia="Calibri" w:hAnsi="Clara Sans" w:cs="Courier New"/>
                <w:lang w:eastAsia="cs-CZ"/>
              </w:rPr>
              <w:t>spirituálního posouzení (</w:t>
            </w:r>
            <w:r w:rsidRPr="009A7393">
              <w:rPr>
                <w:rFonts w:ascii="Clara Sans" w:eastAsia="Calibri" w:hAnsi="Clara Sans" w:cs="Courier New"/>
                <w:i/>
                <w:lang w:eastAsia="cs-CZ"/>
              </w:rPr>
              <w:t>spiritual assessment</w:t>
            </w:r>
            <w:r w:rsidRPr="009A7393">
              <w:rPr>
                <w:rFonts w:ascii="Clara Sans" w:eastAsia="Calibri" w:hAnsi="Clara Sans" w:cs="Courier New"/>
                <w:lang w:eastAsia="cs-CZ"/>
              </w:rPr>
              <w:t xml:space="preserve">) </w:t>
            </w:r>
            <w:r w:rsidRPr="009A7393">
              <w:rPr>
                <w:rFonts w:ascii="Clara Sans" w:eastAsia="Calibri" w:hAnsi="Clara Sans" w:cs="Calibri"/>
                <w:lang w:eastAsia="cs-CZ"/>
              </w:rPr>
              <w:t>je předpoklad, že spiritualita je antropologická konstanta, tzn., že každý člověk má určitou spiritualitu, které je zdrojem jeho hodnot a motivací. V procesu sociální práce pak mohou hodnoty a motivace klienta jak podporovat při hledání řešení jeho životní situace, tak vést i k jejímu zhoršování. Spirituální posouzení proto sociálnímu pracovníkovi umožňuje, identifikovat hlavní prvky klientovy spirituality a posoudit, jaký má vliv na jeho životní situaci: Zda může být využita jako „opěrný systém“ při jejím řešení, nebo je pro klienta naopak riziková a řešení jeho životní situace ohrožuje.</w:t>
            </w:r>
          </w:p>
          <w:p w:rsidR="009A7393" w:rsidRPr="009A7393" w:rsidRDefault="009A7393" w:rsidP="009A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Clara Sans" w:eastAsia="Calibri" w:hAnsi="Clara Sans" w:cs="Courier New"/>
                <w:lang w:eastAsia="cs-CZ"/>
              </w:rPr>
            </w:pPr>
            <w:r w:rsidRPr="009A7393">
              <w:rPr>
                <w:rFonts w:ascii="Clara Sans" w:eastAsia="Calibri" w:hAnsi="Clara Sans" w:cs="Courier New"/>
                <w:lang w:eastAsia="cs-CZ"/>
              </w:rPr>
              <w:t xml:space="preserve">Spirituální posouzení není nijak podmíněno mírou spirituality a religiozity ve společnosti. Přesto bude vzhledem ke specifickému pojetí religiozity a spirituality v českém prostředí kladen důraz na taková pojetí spirituálního posouzení, která se zaměřují na postmoderní spiritualitu a difusní religiozitu a/nebo spiritualitu, </w:t>
            </w:r>
            <w:r w:rsidRPr="009A7393">
              <w:rPr>
                <w:rFonts w:ascii="Clara Sans" w:eastAsia="Calibri" w:hAnsi="Clara Sans" w:cs="Calibri"/>
                <w:lang w:eastAsia="cs-CZ"/>
              </w:rPr>
              <w:t>které bývají označovány jako spiritualita holistického spektra. V předmětu proto půjde o taková pojetí spirituálního posouzení, která</w:t>
            </w:r>
            <w:r w:rsidRPr="009A7393">
              <w:rPr>
                <w:rFonts w:ascii="Clara Sans" w:eastAsia="Calibri" w:hAnsi="Clara Sans" w:cs="Courier New"/>
                <w:lang w:eastAsia="cs-CZ"/>
              </w:rPr>
              <w:t xml:space="preserve"> využívají prvků etnografických metodologických přístupů: K</w:t>
            </w:r>
            <w:r w:rsidRPr="009A7393">
              <w:rPr>
                <w:rFonts w:ascii="Clara Sans" w:eastAsia="Calibri" w:hAnsi="Clara Sans" w:cs="Calibri"/>
                <w:lang w:eastAsia="cs-CZ"/>
              </w:rPr>
              <w:t>lient je chápán jako „kulturní průvodce“, který učí a provádí sociálního pracovníka svým „světem“ a svou „subkulturou“, resp. svou spiritualitou. Sociální pracovník se proto v rámci spirituálního posouzení ptá na komplexní otázky, věnuje pozornost kulturně podmíněným specifickým významům obecných pojmů a v dialogu s klientem hledá jejich objasnění</w:t>
            </w:r>
            <w:r w:rsidRPr="009A7393">
              <w:rPr>
                <w:rFonts w:ascii="Clara Sans" w:eastAsia="Calibri" w:hAnsi="Clara Sans" w:cs="Courier New"/>
                <w:lang w:eastAsia="cs-CZ"/>
              </w:rPr>
              <w:t>.</w:t>
            </w:r>
          </w:p>
          <w:p w:rsidR="009A7393" w:rsidRPr="009A7393" w:rsidRDefault="009A7393" w:rsidP="009A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rPr>
                <w:rFonts w:ascii="Clara Sans" w:eastAsia="Calibri" w:hAnsi="Clara Sans" w:cs="Courier New"/>
                <w:lang w:eastAsia="cs-CZ"/>
              </w:rPr>
            </w:pPr>
            <w:r w:rsidRPr="009A7393">
              <w:rPr>
                <w:rFonts w:ascii="Clara Sans" w:eastAsia="Calibri" w:hAnsi="Clara Sans" w:cs="Courier New"/>
                <w:lang w:eastAsia="cs-CZ"/>
              </w:rPr>
              <w:t>Posouzení životní situace klienta je úzce spojeno s intervencí sociálního pracovníka. Proto bude i v rámci předmětu spirituální posouzení chápáno jako úzce spojené s následnou intervencí, která z něj bude vycházet.</w:t>
            </w:r>
          </w:p>
          <w:p w:rsidR="009A7393" w:rsidRPr="009A7393" w:rsidRDefault="009A7393" w:rsidP="009A7393">
            <w:pPr>
              <w:ind w:firstLine="0"/>
              <w:rPr>
                <w:rFonts w:ascii="Clara Sans" w:eastAsia="Calibri" w:hAnsi="Clara Sans"/>
                <w:lang w:eastAsia="cs-CZ"/>
              </w:rPr>
            </w:pP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Obsah přednášek k předmětu:</w:t>
            </w:r>
          </w:p>
          <w:p w:rsidR="009A7393" w:rsidRPr="009A7393" w:rsidRDefault="009A7393" w:rsidP="009C2358">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22" w:firstLine="0"/>
              <w:jc w:val="left"/>
              <w:rPr>
                <w:rFonts w:ascii="Clara Sans" w:eastAsia="Calibri" w:hAnsi="Clara Sans" w:cs="Courier New"/>
                <w:lang w:eastAsia="cs-CZ"/>
              </w:rPr>
            </w:pPr>
            <w:r w:rsidRPr="009A7393">
              <w:rPr>
                <w:rFonts w:ascii="Clara Sans" w:eastAsia="Calibri" w:hAnsi="Clara Sans" w:cs="Courier New"/>
                <w:lang w:eastAsia="cs-CZ"/>
              </w:rPr>
              <w:t>Základní pojmy (religiozita, spiritualita, spirituální posouzení, objektivismus, konstruktivismus) a jejich etymologie</w:t>
            </w:r>
          </w:p>
          <w:p w:rsidR="009A7393" w:rsidRPr="009A7393" w:rsidRDefault="009A7393" w:rsidP="009C2358">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22" w:firstLine="0"/>
              <w:jc w:val="left"/>
              <w:rPr>
                <w:rFonts w:ascii="Clara Sans" w:eastAsia="Calibri" w:hAnsi="Clara Sans" w:cs="Courier New"/>
                <w:lang w:eastAsia="cs-CZ"/>
              </w:rPr>
            </w:pPr>
            <w:r w:rsidRPr="009A7393">
              <w:rPr>
                <w:rFonts w:ascii="Clara Sans" w:eastAsia="Calibri" w:hAnsi="Clara Sans" w:cs="Courier New"/>
                <w:lang w:eastAsia="cs-CZ"/>
              </w:rPr>
              <w:t>Religiozita a spiritualita v postmoderně</w:t>
            </w:r>
          </w:p>
          <w:p w:rsidR="009A7393" w:rsidRPr="009A7393" w:rsidRDefault="009A7393" w:rsidP="009C2358">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22" w:firstLine="0"/>
              <w:jc w:val="left"/>
              <w:rPr>
                <w:rFonts w:ascii="Clara Sans" w:eastAsia="Calibri" w:hAnsi="Clara Sans" w:cs="Courier New"/>
                <w:lang w:eastAsia="cs-CZ"/>
              </w:rPr>
            </w:pPr>
            <w:r w:rsidRPr="009A7393">
              <w:rPr>
                <w:rFonts w:ascii="Clara Sans" w:eastAsia="Calibri" w:hAnsi="Clara Sans" w:cs="Courier New"/>
                <w:lang w:eastAsia="cs-CZ"/>
              </w:rPr>
              <w:t>Religiozita a spiritualita v ČR (aktuální stav, příčiny a vývoj, výsledky výzkumů, metodologie výzkumů)</w:t>
            </w:r>
          </w:p>
          <w:p w:rsidR="009A7393" w:rsidRPr="009A7393" w:rsidRDefault="009A7393" w:rsidP="009C2358">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22" w:firstLine="0"/>
              <w:jc w:val="left"/>
              <w:rPr>
                <w:rFonts w:ascii="Clara Sans" w:eastAsia="Calibri" w:hAnsi="Clara Sans" w:cs="Courier New"/>
                <w:lang w:eastAsia="cs-CZ"/>
              </w:rPr>
            </w:pPr>
            <w:r w:rsidRPr="009A7393">
              <w:rPr>
                <w:rFonts w:ascii="Clara Sans" w:eastAsia="Calibri" w:hAnsi="Clara Sans" w:cs="Courier New"/>
                <w:lang w:eastAsia="cs-CZ"/>
              </w:rPr>
              <w:t>Spiritualita a religiozita jako zdroj hodnot</w:t>
            </w:r>
          </w:p>
          <w:p w:rsidR="009A7393" w:rsidRPr="009A7393" w:rsidRDefault="009A7393" w:rsidP="009C2358">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22" w:firstLine="0"/>
              <w:jc w:val="left"/>
              <w:rPr>
                <w:rFonts w:ascii="Clara Sans" w:eastAsia="Calibri" w:hAnsi="Clara Sans" w:cs="Courier New"/>
                <w:lang w:eastAsia="cs-CZ"/>
              </w:rPr>
            </w:pPr>
            <w:r w:rsidRPr="009A7393">
              <w:rPr>
                <w:rFonts w:ascii="Clara Sans" w:eastAsia="Calibri" w:hAnsi="Clara Sans" w:cs="Courier New"/>
                <w:lang w:eastAsia="cs-CZ"/>
              </w:rPr>
              <w:t>Spiritualita a religiozita jako „opěrný systém“ klienta</w:t>
            </w:r>
          </w:p>
          <w:p w:rsidR="009A7393" w:rsidRPr="009A7393" w:rsidRDefault="009A7393" w:rsidP="009C2358">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22" w:firstLine="0"/>
              <w:jc w:val="left"/>
              <w:rPr>
                <w:rFonts w:ascii="Clara Sans" w:eastAsia="Calibri" w:hAnsi="Clara Sans" w:cs="Courier New"/>
                <w:lang w:eastAsia="cs-CZ"/>
              </w:rPr>
            </w:pPr>
            <w:r w:rsidRPr="009A7393">
              <w:rPr>
                <w:rFonts w:ascii="Clara Sans" w:eastAsia="Calibri" w:hAnsi="Clara Sans" w:cs="Courier New"/>
                <w:lang w:eastAsia="cs-CZ"/>
              </w:rPr>
              <w:t>Spiritualita a religiozita jako rizikový faktor životní situace klienta</w:t>
            </w:r>
          </w:p>
          <w:p w:rsidR="009A7393" w:rsidRPr="009A7393" w:rsidRDefault="009A7393" w:rsidP="009C2358">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22" w:firstLine="0"/>
              <w:jc w:val="left"/>
              <w:rPr>
                <w:rFonts w:ascii="Clara Sans" w:eastAsia="Calibri" w:hAnsi="Clara Sans" w:cs="Courier New"/>
                <w:lang w:eastAsia="cs-CZ"/>
              </w:rPr>
            </w:pPr>
            <w:r w:rsidRPr="009A7393">
              <w:rPr>
                <w:rFonts w:ascii="Clara Sans" w:eastAsia="Calibri" w:hAnsi="Clara Sans" w:cs="Courier New"/>
                <w:lang w:eastAsia="cs-CZ"/>
              </w:rPr>
              <w:t>Spirituální posouzení (původ, formy, možnosti a limity využití v Evropě)</w:t>
            </w:r>
          </w:p>
          <w:p w:rsidR="009A7393" w:rsidRPr="009A7393" w:rsidRDefault="009A7393" w:rsidP="009C2358">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22" w:firstLine="0"/>
              <w:jc w:val="left"/>
              <w:rPr>
                <w:rFonts w:ascii="Clara Sans" w:eastAsia="Calibri" w:hAnsi="Clara Sans" w:cs="Courier New"/>
                <w:lang w:eastAsia="cs-CZ"/>
              </w:rPr>
            </w:pPr>
            <w:r w:rsidRPr="009A7393">
              <w:rPr>
                <w:rFonts w:ascii="Clara Sans" w:eastAsia="Calibri" w:hAnsi="Clara Sans" w:cs="Courier New"/>
                <w:lang w:eastAsia="cs-CZ"/>
              </w:rPr>
              <w:t>Spirituální posouzení jako součást posouzení životní situace klienta</w:t>
            </w:r>
          </w:p>
          <w:p w:rsidR="009A7393" w:rsidRPr="009A7393" w:rsidRDefault="009A7393" w:rsidP="009C2358">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22" w:firstLine="0"/>
              <w:jc w:val="left"/>
              <w:rPr>
                <w:rFonts w:ascii="Clara Sans" w:eastAsia="Calibri" w:hAnsi="Clara Sans" w:cs="Courier New"/>
                <w:lang w:eastAsia="cs-CZ"/>
              </w:rPr>
            </w:pPr>
            <w:r w:rsidRPr="009A7393">
              <w:rPr>
                <w:rFonts w:ascii="Clara Sans" w:eastAsia="Calibri" w:hAnsi="Clara Sans" w:cs="Courier New"/>
                <w:lang w:eastAsia="cs-CZ"/>
              </w:rPr>
              <w:t>Reflexivní přístup k procesu spirituálního posouzení</w:t>
            </w:r>
          </w:p>
          <w:p w:rsidR="009A7393" w:rsidRPr="009A7393" w:rsidRDefault="009A7393" w:rsidP="009C2358">
            <w:pPr>
              <w:tabs>
                <w:tab w:val="left" w:pos="1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22" w:firstLine="0"/>
              <w:jc w:val="left"/>
              <w:rPr>
                <w:rFonts w:ascii="Clara Sans" w:eastAsia="Calibri" w:hAnsi="Clara Sans"/>
                <w:lang w:eastAsia="cs-CZ"/>
              </w:rPr>
            </w:pPr>
            <w:r w:rsidRPr="009A7393">
              <w:rPr>
                <w:rFonts w:ascii="Clara Sans" w:eastAsia="Calibri" w:hAnsi="Clara Sans" w:cs="Courier New"/>
                <w:lang w:eastAsia="cs-CZ"/>
              </w:rPr>
              <w:t>Intervence sociálního pracovníka na základě spirituálního posouzení</w:t>
            </w:r>
          </w:p>
        </w:tc>
      </w:tr>
      <w:tr w:rsidR="009A7393" w:rsidRPr="009A7393" w:rsidTr="00297910">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297910">
        <w:trPr>
          <w:trHeight w:val="1497"/>
        </w:trPr>
        <w:tc>
          <w:tcPr>
            <w:tcW w:w="9855" w:type="dxa"/>
            <w:gridSpan w:val="8"/>
            <w:tcBorders>
              <w:top w:val="nil"/>
            </w:tcBorders>
          </w:tcPr>
          <w:p w:rsidR="009A7393" w:rsidRPr="009A7393" w:rsidRDefault="009A7393" w:rsidP="00181F30">
            <w:pPr>
              <w:numPr>
                <w:ilvl w:val="0"/>
                <w:numId w:val="59"/>
              </w:numPr>
              <w:spacing w:after="60" w:line="276" w:lineRule="auto"/>
              <w:contextualSpacing/>
              <w:jc w:val="left"/>
              <w:rPr>
                <w:rFonts w:ascii="Clara Sans" w:eastAsia="Calibri" w:hAnsi="Clara Sans"/>
                <w:b/>
                <w:lang w:eastAsia="cs-CZ"/>
              </w:rPr>
            </w:pPr>
            <w:r w:rsidRPr="009A7393">
              <w:rPr>
                <w:rFonts w:ascii="Clara Sans" w:eastAsia="Calibri" w:hAnsi="Clara Sans"/>
                <w:b/>
                <w:lang w:eastAsia="cs-CZ"/>
              </w:rPr>
              <w:t>Základní:</w:t>
            </w:r>
          </w:p>
          <w:p w:rsidR="009A7393" w:rsidRPr="009A7393" w:rsidRDefault="009A7393" w:rsidP="009A7393">
            <w:pPr>
              <w:spacing w:after="60"/>
              <w:ind w:firstLine="0"/>
              <w:jc w:val="left"/>
              <w:rPr>
                <w:rFonts w:ascii="Clara Sans" w:eastAsia="Calibri" w:hAnsi="Clara Sans" w:cs="Calibri"/>
              </w:rPr>
            </w:pPr>
            <w:r w:rsidRPr="009A7393">
              <w:rPr>
                <w:rFonts w:ascii="Clara Sans" w:eastAsia="Calibri" w:hAnsi="Clara Sans" w:cs="Calibri"/>
              </w:rPr>
              <w:t>ČSÚ. Náboženská víra obyvatel podle výsledků sčítání lidu. Lidé a společnost 170220-14, 2014.</w:t>
            </w:r>
          </w:p>
          <w:p w:rsidR="009A7393" w:rsidRPr="009A7393" w:rsidRDefault="009A7393" w:rsidP="009A7393">
            <w:pPr>
              <w:spacing w:after="60"/>
              <w:ind w:firstLine="0"/>
              <w:jc w:val="left"/>
              <w:rPr>
                <w:rFonts w:ascii="Clara Sans" w:eastAsia="Calibri" w:hAnsi="Clara Sans" w:cs="Calibri"/>
              </w:rPr>
            </w:pPr>
            <w:r w:rsidRPr="009A7393">
              <w:rPr>
                <w:rFonts w:ascii="Clara Sans" w:eastAsia="Calibri" w:hAnsi="Clara Sans" w:cs="Calibri"/>
              </w:rPr>
              <w:t>DUDLEY, J. R. Spirituality Matters in Social Work: Conntecting Spirituality, Religion, and Practice. New York – London: Routledge, 2016.</w:t>
            </w:r>
          </w:p>
          <w:p w:rsidR="009A7393" w:rsidRPr="009A7393" w:rsidRDefault="009A7393" w:rsidP="009A7393">
            <w:pPr>
              <w:spacing w:after="60"/>
              <w:ind w:firstLine="0"/>
              <w:jc w:val="left"/>
              <w:rPr>
                <w:rFonts w:ascii="Clara Sans" w:eastAsia="Calibri" w:hAnsi="Clara Sans" w:cs="Calibri"/>
              </w:rPr>
            </w:pPr>
            <w:r w:rsidRPr="009A7393">
              <w:rPr>
                <w:rFonts w:ascii="Clara Sans" w:eastAsia="Calibri" w:hAnsi="Clara Sans" w:cs="Calibri"/>
              </w:rPr>
              <w:t>HAMPLOVÁ, D. Náboženství v české společnosti na prahu 3. tisíciletí. Praha: Karolinum, 2013.</w:t>
            </w:r>
          </w:p>
          <w:p w:rsidR="009A7393" w:rsidRPr="009A7393" w:rsidRDefault="009A7393" w:rsidP="009A7393">
            <w:pPr>
              <w:spacing w:after="60"/>
              <w:ind w:firstLine="0"/>
              <w:jc w:val="left"/>
              <w:rPr>
                <w:rFonts w:ascii="Clara Sans" w:eastAsia="Calibri" w:hAnsi="Clara Sans" w:cs="Calibri"/>
              </w:rPr>
            </w:pPr>
            <w:r w:rsidRPr="009A7393">
              <w:rPr>
                <w:rFonts w:ascii="Clara Sans" w:eastAsia="Calibri" w:hAnsi="Clara Sans" w:cs="Calibri"/>
              </w:rPr>
              <w:t>HOOK, M. – HUGEN, B. – AGUILAR, M. et all. Spirituality within Religious Traditions in Social Practice. Belmont: Brook/Cole, 2002.</w:t>
            </w:r>
          </w:p>
          <w:p w:rsidR="009A7393" w:rsidRPr="009A7393" w:rsidRDefault="009A7393" w:rsidP="009A7393">
            <w:pPr>
              <w:spacing w:after="60"/>
              <w:ind w:firstLine="0"/>
              <w:jc w:val="left"/>
              <w:rPr>
                <w:rFonts w:ascii="Clara Sans" w:eastAsia="Calibri" w:hAnsi="Clara Sans" w:cs="Calibri"/>
              </w:rPr>
            </w:pPr>
            <w:r w:rsidRPr="009A7393">
              <w:rPr>
                <w:rFonts w:ascii="Clara Sans" w:eastAsia="Calibri" w:hAnsi="Clara Sans" w:cs="Calibri"/>
              </w:rPr>
              <w:t>KAŇÁK, J. Postavení diskursu spirituality v sociální práci. In: Sociální práce/Sociálna práca 4/2015: 30-46.</w:t>
            </w:r>
          </w:p>
          <w:p w:rsidR="009A7393" w:rsidRPr="009A7393" w:rsidRDefault="009A7393" w:rsidP="009A7393">
            <w:pPr>
              <w:spacing w:after="60"/>
              <w:ind w:firstLine="0"/>
              <w:jc w:val="left"/>
              <w:rPr>
                <w:rFonts w:ascii="Clara Sans" w:eastAsia="Calibri" w:hAnsi="Clara Sans" w:cs="Calibri"/>
              </w:rPr>
            </w:pPr>
            <w:r w:rsidRPr="009A7393">
              <w:rPr>
                <w:rFonts w:ascii="Clara Sans" w:eastAsia="Calibri" w:hAnsi="Clara Sans" w:cs="Calibri"/>
              </w:rPr>
              <w:t>LUŽNÝ, D. – NEŠPOR, Z. R. et al. Náboženství v menšině: Religiozita a spiritualita v současné české společnosti. Praha: Malvern, 2008.</w:t>
            </w:r>
          </w:p>
          <w:p w:rsidR="009A7393" w:rsidRPr="009A7393" w:rsidRDefault="009A7393" w:rsidP="009A7393">
            <w:pPr>
              <w:spacing w:after="60"/>
              <w:ind w:firstLine="0"/>
              <w:jc w:val="left"/>
              <w:rPr>
                <w:rFonts w:ascii="Clara Sans" w:eastAsia="Calibri" w:hAnsi="Clara Sans" w:cs="Calibri"/>
              </w:rPr>
            </w:pPr>
            <w:r w:rsidRPr="009A7393">
              <w:rPr>
                <w:rFonts w:ascii="Clara Sans" w:eastAsia="Calibri" w:hAnsi="Clara Sans" w:cs="Calibri"/>
              </w:rPr>
              <w:t>NAVRÁTIL, P. – JANEBOVÁ, R. et all. Reflexivita v posuzování životní situace klientek a klientů sociální práce. Hradec Králové: Gaudeamus, 2010.</w:t>
            </w:r>
          </w:p>
          <w:p w:rsidR="009A7393" w:rsidRPr="009A7393" w:rsidRDefault="009A7393" w:rsidP="009A7393">
            <w:pPr>
              <w:spacing w:after="60"/>
              <w:ind w:firstLine="0"/>
              <w:jc w:val="left"/>
              <w:rPr>
                <w:rFonts w:ascii="Clara Sans" w:eastAsia="Calibri" w:hAnsi="Clara Sans"/>
              </w:rPr>
            </w:pPr>
            <w:r w:rsidRPr="009A7393">
              <w:rPr>
                <w:rFonts w:ascii="Clara Sans" w:eastAsia="Calibri" w:hAnsi="Clara Sans"/>
              </w:rPr>
              <w:t>NEŠPOR, Z. R. Příliš slábi ve víře: Česká ne/religiozita v evropském kontextu, Praha, Kalich, 2010.</w:t>
            </w:r>
          </w:p>
          <w:p w:rsidR="009A7393" w:rsidRPr="009A7393" w:rsidRDefault="009A7393" w:rsidP="009A7393">
            <w:pPr>
              <w:spacing w:after="60"/>
              <w:ind w:firstLine="0"/>
              <w:jc w:val="left"/>
              <w:rPr>
                <w:rFonts w:ascii="Clara Sans" w:eastAsia="Calibri" w:hAnsi="Clara Sans"/>
              </w:rPr>
            </w:pPr>
            <w:r w:rsidRPr="009A7393">
              <w:rPr>
                <w:rFonts w:ascii="Clara Sans" w:eastAsia="Calibri" w:hAnsi="Clara Sans"/>
              </w:rPr>
              <w:t>VÁCLAVÍK, D. Náboženství a moderní česká společnost, Praha, Grada, 2010.</w:t>
            </w:r>
          </w:p>
          <w:p w:rsidR="009A7393" w:rsidRPr="009A7393" w:rsidRDefault="009A7393" w:rsidP="00181F30">
            <w:pPr>
              <w:numPr>
                <w:ilvl w:val="0"/>
                <w:numId w:val="59"/>
              </w:numPr>
              <w:spacing w:after="60" w:line="276" w:lineRule="auto"/>
              <w:contextualSpacing/>
              <w:jc w:val="left"/>
              <w:rPr>
                <w:rFonts w:ascii="Clara Sans" w:eastAsia="Calibri" w:hAnsi="Clara Sans"/>
                <w:b/>
                <w:lang w:eastAsia="cs-CZ"/>
              </w:rPr>
            </w:pPr>
            <w:r w:rsidRPr="009A7393">
              <w:rPr>
                <w:rFonts w:ascii="Clara Sans" w:eastAsia="Calibri" w:hAnsi="Clara Sans"/>
                <w:b/>
                <w:lang w:eastAsia="cs-CZ"/>
              </w:rPr>
              <w:t>Rozšiřující:</w:t>
            </w:r>
          </w:p>
          <w:p w:rsidR="009A7393" w:rsidRPr="009A7393" w:rsidRDefault="009A7393" w:rsidP="009A7393">
            <w:pPr>
              <w:spacing w:after="60"/>
              <w:ind w:firstLine="0"/>
              <w:jc w:val="left"/>
              <w:rPr>
                <w:rFonts w:ascii="Clara Sans" w:eastAsia="Calibri" w:hAnsi="Clara Sans" w:cs="Arial"/>
                <w:shd w:val="clear" w:color="auto" w:fill="FFFFFF"/>
              </w:rPr>
            </w:pPr>
            <w:r w:rsidRPr="009A7393">
              <w:rPr>
                <w:rFonts w:ascii="Clara Sans" w:eastAsia="Calibri" w:hAnsi="Clara Sans" w:cs="Arial"/>
                <w:shd w:val="clear" w:color="auto" w:fill="FFFFFF"/>
              </w:rPr>
              <w:t>CANDA, E. R. – FURMAN, L. D. Spiritual diversity in social work practice: The heart of helping, 2. ed. Oxford: Oxford University Press, 2010.</w:t>
            </w:r>
          </w:p>
          <w:p w:rsidR="009A7393" w:rsidRPr="009A7393" w:rsidRDefault="009A7393" w:rsidP="009A7393">
            <w:pPr>
              <w:spacing w:after="60"/>
              <w:ind w:firstLine="0"/>
              <w:jc w:val="left"/>
              <w:rPr>
                <w:rFonts w:ascii="Clara Sans" w:eastAsia="Calibri" w:hAnsi="Clara Sans" w:cs="Calibri"/>
              </w:rPr>
            </w:pPr>
            <w:r w:rsidRPr="009A7393">
              <w:rPr>
                <w:rFonts w:ascii="Clara Sans" w:eastAsia="Calibri" w:hAnsi="Clara Sans" w:cs="Calibri"/>
              </w:rPr>
              <w:t>HODGE, D. R. Spiritual Assessment in Social Work and Mental Health Practice. New York: Columbia University Press, 2015.</w:t>
            </w:r>
          </w:p>
          <w:p w:rsidR="009A7393" w:rsidRPr="009A7393" w:rsidRDefault="009A7393" w:rsidP="009A7393">
            <w:pPr>
              <w:spacing w:after="60"/>
              <w:ind w:firstLine="0"/>
              <w:jc w:val="left"/>
              <w:rPr>
                <w:rFonts w:ascii="Clara Sans" w:eastAsia="Calibri" w:hAnsi="Clara Sans" w:cs="Calibri"/>
              </w:rPr>
            </w:pPr>
            <w:r w:rsidRPr="009A7393">
              <w:rPr>
                <w:rFonts w:ascii="Clara Sans" w:eastAsia="Calibri" w:hAnsi="Clara Sans" w:cs="Calibri"/>
              </w:rPr>
              <w:t>SUCHOMELOVÁ, V. Spirituální potřeby seniorů v sociální péči. In: Sociální práce/Sociálna práca 5/2016: 92-108.</w:t>
            </w:r>
          </w:p>
          <w:p w:rsidR="009A7393" w:rsidRPr="009A7393" w:rsidRDefault="009A7393" w:rsidP="00181F30">
            <w:pPr>
              <w:numPr>
                <w:ilvl w:val="0"/>
                <w:numId w:val="59"/>
              </w:numPr>
              <w:spacing w:after="60" w:line="276" w:lineRule="auto"/>
              <w:contextualSpacing/>
              <w:jc w:val="left"/>
              <w:rPr>
                <w:rFonts w:ascii="Clara Sans" w:eastAsia="Calibri" w:hAnsi="Clara Sans"/>
                <w:b/>
                <w:lang w:eastAsia="cs-CZ"/>
              </w:rPr>
            </w:pPr>
            <w:r w:rsidRPr="009A7393">
              <w:rPr>
                <w:rFonts w:ascii="Clara Sans" w:eastAsia="Calibri" w:hAnsi="Clara Sans"/>
                <w:b/>
                <w:lang w:eastAsia="cs-CZ"/>
              </w:rPr>
              <w:t>Doporučená:</w:t>
            </w:r>
          </w:p>
          <w:p w:rsidR="009A7393" w:rsidRPr="009A7393" w:rsidRDefault="009A7393" w:rsidP="009A7393">
            <w:pPr>
              <w:spacing w:after="60"/>
              <w:ind w:firstLine="0"/>
              <w:jc w:val="left"/>
              <w:rPr>
                <w:rFonts w:ascii="Clara Sans" w:eastAsia="Calibri" w:hAnsi="Clara Sans" w:cs="Arial"/>
                <w:shd w:val="clear" w:color="auto" w:fill="FFFFFF"/>
              </w:rPr>
            </w:pPr>
            <w:r w:rsidRPr="009A7393">
              <w:rPr>
                <w:rFonts w:ascii="Clara Sans" w:eastAsia="Calibri" w:hAnsi="Clara Sans" w:cs="Arial"/>
                <w:shd w:val="clear" w:color="auto" w:fill="FFFFFF"/>
              </w:rPr>
              <w:t>CARRINGTON, A. M. Spiritual Paradigms: A Response to Concerns Within Social Work in Relation to the Inclusion of Spirituality. In: Journal of Religion &amp; Spirituality in Social Work: Social Thought vol 29, 4 (2010).</w:t>
            </w:r>
          </w:p>
          <w:p w:rsidR="009A7393" w:rsidRPr="009A7393" w:rsidRDefault="009A7393" w:rsidP="009A7393">
            <w:pPr>
              <w:spacing w:after="60"/>
              <w:ind w:firstLine="0"/>
              <w:jc w:val="left"/>
              <w:rPr>
                <w:rFonts w:ascii="Clara Sans" w:eastAsia="Calibri" w:hAnsi="Clara Sans"/>
                <w:bCs/>
                <w:kern w:val="28"/>
                <w:lang w:eastAsia="de-DE"/>
              </w:rPr>
            </w:pPr>
            <w:r w:rsidRPr="009A7393">
              <w:rPr>
                <w:rFonts w:ascii="Clara Sans" w:eastAsia="Calibri" w:hAnsi="Clara Sans" w:cs="Calibri"/>
              </w:rPr>
              <w:t xml:space="preserve">DOLEŽEL, J. </w:t>
            </w:r>
            <w:r w:rsidRPr="009A7393">
              <w:rPr>
                <w:rFonts w:ascii="Clara Sans" w:eastAsia="Calibri" w:hAnsi="Clara Sans"/>
                <w:bCs/>
                <w:kern w:val="28"/>
                <w:lang w:eastAsia="de-DE"/>
              </w:rPr>
              <w:t>Spirituální citlivost charitních služeb: Proč a jak pracovat se spirituální dimenzí životní situace klientů. In: Caritas et veritas 1/2017.</w:t>
            </w:r>
          </w:p>
          <w:p w:rsidR="009A7393" w:rsidRPr="009A7393" w:rsidRDefault="009A7393" w:rsidP="009A7393">
            <w:pPr>
              <w:spacing w:after="60"/>
              <w:ind w:firstLine="0"/>
              <w:jc w:val="left"/>
              <w:rPr>
                <w:rFonts w:ascii="Clara Sans" w:eastAsia="Calibri" w:hAnsi="Clara Sans" w:cs="Calibri"/>
              </w:rPr>
            </w:pPr>
            <w:r w:rsidRPr="009A7393">
              <w:rPr>
                <w:rFonts w:ascii="Clara Sans" w:eastAsia="Calibri" w:hAnsi="Clara Sans"/>
              </w:rPr>
              <w:t xml:space="preserve">HAMPLOVÁ, D. – NEŠPOR, Z. R. </w:t>
            </w:r>
            <w:r w:rsidRPr="009A7393">
              <w:rPr>
                <w:rFonts w:ascii="Clara Sans" w:eastAsia="Calibri" w:hAnsi="Clara Sans" w:cs="TimesNewRomanPSMT"/>
              </w:rPr>
              <w:t>Invisible Religion in a “Non-believing” Country: The Case of the Czech Republic. social compass 56(4), 2009: 581-597.</w:t>
            </w:r>
          </w:p>
          <w:p w:rsidR="009A7393" w:rsidRPr="009A7393" w:rsidRDefault="009A7393" w:rsidP="009A7393">
            <w:pPr>
              <w:spacing w:after="60"/>
              <w:ind w:firstLine="0"/>
              <w:jc w:val="left"/>
              <w:rPr>
                <w:rFonts w:ascii="Clara Sans" w:eastAsia="Calibri" w:hAnsi="Clara Sans" w:cs="Arial"/>
                <w:sz w:val="22"/>
                <w:szCs w:val="22"/>
                <w:shd w:val="clear" w:color="auto" w:fill="FFFFFF"/>
              </w:rPr>
            </w:pPr>
            <w:r w:rsidRPr="009A7393">
              <w:rPr>
                <w:rFonts w:ascii="Clara Sans" w:eastAsia="Calibri" w:hAnsi="Clara Sans"/>
              </w:rPr>
              <w:t xml:space="preserve">VÁNĚ J. – ŠTÍPKOVÁ, M. </w:t>
            </w:r>
            <w:r w:rsidRPr="009A7393">
              <w:rPr>
                <w:rFonts w:ascii="Clara Sans" w:eastAsia="Calibri" w:hAnsi="Clara Sans"/>
                <w:lang w:val="en-GB"/>
              </w:rPr>
              <w:t>The National Religious Environment and the Orthodoxy of Christian Beliefs: A Comparsion of Austria the Czech Republic and Slovakia. In: Czech Sociological Review, 3/2013, Vol. 49: 16-18.</w:t>
            </w:r>
          </w:p>
        </w:tc>
      </w:tr>
      <w:tr w:rsidR="009A7393" w:rsidRPr="009A7393" w:rsidTr="00297910">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297910">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12</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297910">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297910">
        <w:trPr>
          <w:trHeight w:val="1373"/>
        </w:trPr>
        <w:tc>
          <w:tcPr>
            <w:tcW w:w="9855"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Kromě rozvrhovaných konzultací bude pro prezentaci referátů studentů kombinovaného studia vypsán zvláštní zkouškový termín (zápočet před zkouškou) v IS/STAG</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Dále probíhá komunikace studentů v kombinované formě studia s vyučujícím prostřednictvím systému Moodle, ve kterém budou pro studenty k dispozici výukové moduly k tématům, které nebudou přímo probírány na rozvrhovaných konzultacích a které není možné přímo nastudovat z odborné literatury.</w:t>
            </w:r>
          </w:p>
        </w:tc>
      </w:tr>
    </w:tbl>
    <w:p w:rsidR="009A7393" w:rsidRPr="009A7393" w:rsidRDefault="009A7393" w:rsidP="009A7393">
      <w:pPr>
        <w:spacing w:after="200" w:line="276" w:lineRule="auto"/>
        <w:ind w:firstLine="0"/>
        <w:jc w:val="left"/>
        <w:rPr>
          <w:rFonts w:ascii="Clara Sans" w:eastAsia="Calibri" w:hAnsi="Clara Sans"/>
          <w:sz w:val="22"/>
          <w:szCs w:val="22"/>
        </w:rPr>
      </w:pPr>
    </w:p>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4"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5"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olor w:val="000000"/>
              </w:rPr>
              <w:t>Standardy kvality sociálních služeb</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povinný/PZ</w:t>
            </w:r>
          </w:p>
        </w:tc>
        <w:tc>
          <w:tcPr>
            <w:tcW w:w="2695" w:type="dxa"/>
            <w:gridSpan w:val="2"/>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2.LS</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14</w:t>
            </w:r>
            <w:r w:rsidR="00C56FCE">
              <w:rPr>
                <w:rFonts w:ascii="Clara Sans" w:eastAsia="Calibri" w:hAnsi="Clara Sans"/>
                <w:lang w:eastAsia="cs-CZ"/>
              </w:rPr>
              <w:t>p</w:t>
            </w:r>
            <w:r w:rsidRPr="009A7393">
              <w:rPr>
                <w:rFonts w:ascii="Clara Sans" w:eastAsia="Calibri" w:hAnsi="Clara Sans"/>
                <w:lang w:eastAsia="cs-CZ"/>
              </w:rPr>
              <w:t>+14</w:t>
            </w:r>
            <w:r w:rsidR="00C56FCE">
              <w:rPr>
                <w:rFonts w:ascii="Clara Sans" w:eastAsia="Calibri" w:hAnsi="Clara Sans"/>
                <w:lang w:eastAsia="cs-CZ"/>
              </w:rPr>
              <w:t>s</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28</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C56FCE" w:rsidP="009A7393">
            <w:pPr>
              <w:ind w:firstLine="0"/>
              <w:rPr>
                <w:rFonts w:ascii="Clara Sans" w:eastAsia="Calibri" w:hAnsi="Clara Sans"/>
                <w:lang w:eastAsia="cs-CZ"/>
              </w:rPr>
            </w:pPr>
            <w:r>
              <w:rPr>
                <w:rFonts w:ascii="Clara Sans" w:eastAsia="Calibri" w:hAnsi="Clara Sans"/>
                <w:lang w:eastAsia="cs-CZ"/>
              </w:rPr>
              <w:t>3</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zkouška</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přednáška/seminář</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4" w:type="dxa"/>
            <w:gridSpan w:val="8"/>
            <w:tcBorders>
              <w:top w:val="nil"/>
            </w:tcBorders>
          </w:tcPr>
          <w:p w:rsidR="00297910" w:rsidRDefault="00297910" w:rsidP="009A7393">
            <w:pPr>
              <w:ind w:firstLine="0"/>
              <w:rPr>
                <w:rFonts w:ascii="Clara Sans" w:eastAsia="Calibri" w:hAnsi="Clara Sans"/>
                <w:lang w:eastAsia="cs-CZ"/>
              </w:rPr>
            </w:pP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aktivní účast v semináři</w:t>
            </w:r>
          </w:p>
        </w:tc>
      </w:tr>
      <w:tr w:rsidR="009A7393" w:rsidRPr="009A7393" w:rsidTr="009A7393">
        <w:trPr>
          <w:trHeight w:val="197"/>
        </w:trPr>
        <w:tc>
          <w:tcPr>
            <w:tcW w:w="3085"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Mgr. Markéta Elich, Ph.D.</w:t>
            </w:r>
          </w:p>
        </w:tc>
      </w:tr>
      <w:tr w:rsidR="009A7393" w:rsidRPr="009A7393" w:rsidTr="009A7393">
        <w:trPr>
          <w:trHeight w:val="243"/>
        </w:trPr>
        <w:tc>
          <w:tcPr>
            <w:tcW w:w="3085"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Mgr. Markéta Elich, Ph.D. (přednášející 100 %, seminář 100 %)</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4"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101"/>
        </w:trPr>
        <w:tc>
          <w:tcPr>
            <w:tcW w:w="9854" w:type="dxa"/>
            <w:gridSpan w:val="8"/>
            <w:tcBorders>
              <w:top w:val="nil"/>
              <w:bottom w:val="single" w:sz="12" w:space="0" w:color="auto"/>
            </w:tcBorders>
          </w:tcPr>
          <w:p w:rsidR="00297910" w:rsidRDefault="00297910" w:rsidP="009A7393">
            <w:pPr>
              <w:ind w:firstLine="0"/>
              <w:rPr>
                <w:rFonts w:ascii="Clara Sans" w:eastAsia="Calibri" w:hAnsi="Clara Sans"/>
                <w:lang w:eastAsia="cs-CZ"/>
              </w:rPr>
            </w:pP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Cílem předmětu je u studentů rozvinout dovednost reflexe tématu SQSS v jeho úplnosti – od smyslu standardů, přes jejich efekt v praxi, po koncept a výsledky inspekcí.</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Obsah:</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 politika podpory jakosti</w:t>
            </w:r>
            <w:r w:rsidRPr="009A7393">
              <w:rPr>
                <w:rFonts w:ascii="Clara Sans" w:eastAsia="Calibri" w:hAnsi="Clara Sans"/>
                <w:lang w:eastAsia="cs-CZ"/>
              </w:rPr>
              <w:br/>
              <w:t>" kvalita v sociálních službách</w:t>
            </w:r>
            <w:r w:rsidRPr="009A7393">
              <w:rPr>
                <w:rFonts w:ascii="Clara Sans" w:eastAsia="Calibri" w:hAnsi="Clara Sans"/>
                <w:lang w:eastAsia="cs-CZ"/>
              </w:rPr>
              <w:br/>
              <w:t>" ideje SQSS</w:t>
            </w:r>
          </w:p>
          <w:p w:rsid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 praktické dopady zavádění SQSS v praxi sociálních služeb</w:t>
            </w:r>
            <w:r w:rsidRPr="009A7393">
              <w:rPr>
                <w:rFonts w:ascii="Clara Sans" w:eastAsia="Calibri" w:hAnsi="Clara Sans"/>
                <w:lang w:eastAsia="cs-CZ"/>
              </w:rPr>
              <w:br/>
              <w:t>" střet dvou odborných pohledů na nastavení služby v rámci inspekce kvality sociálních služeb</w:t>
            </w:r>
          </w:p>
          <w:p w:rsidR="00297910" w:rsidRPr="009A7393" w:rsidRDefault="00297910" w:rsidP="009A7393">
            <w:pPr>
              <w:ind w:firstLine="0"/>
              <w:jc w:val="left"/>
              <w:rPr>
                <w:rFonts w:ascii="Clara Sans" w:eastAsia="Calibri" w:hAnsi="Clara Sans"/>
                <w:lang w:eastAsia="cs-CZ"/>
              </w:rPr>
            </w:pPr>
          </w:p>
        </w:tc>
      </w:tr>
      <w:tr w:rsidR="009A7393" w:rsidRPr="009A7393" w:rsidTr="009A7393">
        <w:trPr>
          <w:trHeight w:val="265"/>
        </w:trPr>
        <w:tc>
          <w:tcPr>
            <w:tcW w:w="3652"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497"/>
        </w:trPr>
        <w:tc>
          <w:tcPr>
            <w:tcW w:w="9854" w:type="dxa"/>
            <w:gridSpan w:val="8"/>
            <w:tcBorders>
              <w:top w:val="nil"/>
            </w:tcBorders>
          </w:tcPr>
          <w:p w:rsidR="00297910" w:rsidRPr="00297910" w:rsidRDefault="00297910" w:rsidP="00297910">
            <w:pPr>
              <w:spacing w:line="276" w:lineRule="auto"/>
              <w:ind w:left="720" w:firstLine="0"/>
              <w:jc w:val="left"/>
              <w:rPr>
                <w:rFonts w:ascii="Clara Sans" w:eastAsia="Calibri" w:hAnsi="Clara Sans"/>
                <w:lang w:eastAsia="cs-CZ"/>
              </w:rPr>
            </w:pPr>
          </w:p>
          <w:p w:rsidR="009A7393" w:rsidRPr="009A7393" w:rsidRDefault="009A7393" w:rsidP="00181F30">
            <w:pPr>
              <w:numPr>
                <w:ilvl w:val="0"/>
                <w:numId w:val="58"/>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Čermáková, K.; Johnová, M. a kol. </w:t>
            </w:r>
            <w:r w:rsidRPr="009A7393">
              <w:rPr>
                <w:rFonts w:ascii="Clara Sans" w:eastAsia="Calibri" w:hAnsi="Clara Sans"/>
                <w:i/>
                <w:iCs/>
                <w:lang w:eastAsia="cs-CZ"/>
              </w:rPr>
              <w:t>Zavádění standardů kvality sociálních služeb do praxe. Praha : MPSV, 2002</w:t>
            </w:r>
            <w:r w:rsidRPr="009A7393">
              <w:rPr>
                <w:rFonts w:ascii="Clara Sans" w:eastAsia="Calibri" w:hAnsi="Clara Sans"/>
                <w:lang w:eastAsia="cs-CZ"/>
              </w:rPr>
              <w:t xml:space="preserve">. </w:t>
            </w:r>
          </w:p>
          <w:p w:rsidR="009A7393" w:rsidRPr="009A7393" w:rsidRDefault="009A7393" w:rsidP="00181F30">
            <w:pPr>
              <w:numPr>
                <w:ilvl w:val="0"/>
                <w:numId w:val="58"/>
              </w:numPr>
              <w:spacing w:before="100" w:beforeAutospacing="1" w:line="276" w:lineRule="auto"/>
              <w:jc w:val="left"/>
              <w:rPr>
                <w:rFonts w:ascii="Clara Sans" w:eastAsia="Calibri" w:hAnsi="Clara Sans"/>
                <w:color w:val="000000"/>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Maceček, R. </w:t>
            </w:r>
            <w:r w:rsidRPr="009A7393">
              <w:rPr>
                <w:rFonts w:ascii="Clara Sans" w:eastAsia="Calibri" w:hAnsi="Clara Sans"/>
                <w:i/>
                <w:iCs/>
                <w:lang w:eastAsia="cs-CZ"/>
              </w:rPr>
              <w:t xml:space="preserve">Proces individuálního plánování průběhu poskytování sociálních </w:t>
            </w:r>
            <w:r w:rsidRPr="009A7393">
              <w:rPr>
                <w:rFonts w:ascii="Clara Sans" w:eastAsia="Calibri" w:hAnsi="Clara Sans"/>
                <w:i/>
                <w:iCs/>
                <w:color w:val="000000"/>
                <w:lang w:eastAsia="cs-CZ"/>
              </w:rPr>
              <w:t>služeb</w:t>
            </w:r>
            <w:r w:rsidRPr="009A7393">
              <w:rPr>
                <w:rFonts w:ascii="Clara Sans" w:eastAsia="Calibri" w:hAnsi="Clara Sans"/>
                <w:color w:val="000000"/>
                <w:lang w:eastAsia="cs-CZ"/>
              </w:rPr>
              <w:t xml:space="preserve">. Ostrava, 2008. ISBN 978-80-7368-503-4. </w:t>
            </w:r>
          </w:p>
          <w:p w:rsidR="009A7393" w:rsidRPr="009A7393" w:rsidRDefault="009A7393" w:rsidP="00181F30">
            <w:pPr>
              <w:numPr>
                <w:ilvl w:val="0"/>
                <w:numId w:val="58"/>
              </w:numPr>
              <w:spacing w:before="100" w:beforeAutospacing="1" w:line="276" w:lineRule="auto"/>
              <w:jc w:val="left"/>
              <w:rPr>
                <w:rFonts w:ascii="Clara Sans" w:eastAsia="Calibri" w:hAnsi="Clara Sans"/>
                <w:color w:val="000000"/>
                <w:lang w:eastAsia="cs-CZ"/>
              </w:rPr>
            </w:pPr>
            <w:r w:rsidRPr="009A7393">
              <w:rPr>
                <w:rFonts w:ascii="Clara Sans" w:eastAsia="Calibri" w:hAnsi="Clara Sans"/>
                <w:b/>
                <w:bCs/>
                <w:color w:val="000000"/>
                <w:lang w:eastAsia="cs-CZ"/>
              </w:rPr>
              <w:t>Základní:</w:t>
            </w:r>
            <w:r w:rsidRPr="009A7393">
              <w:rPr>
                <w:rFonts w:ascii="Clara Sans" w:eastAsia="Calibri" w:hAnsi="Clara Sans"/>
                <w:color w:val="000000"/>
                <w:lang w:eastAsia="cs-CZ"/>
              </w:rPr>
              <w:t xml:space="preserve"> </w:t>
            </w:r>
            <w:hyperlink r:id="rId28" w:tgtFrame="_blank" w:history="1">
              <w:r w:rsidRPr="009A7393">
                <w:rPr>
                  <w:rFonts w:ascii="Clara Sans" w:eastAsia="Calibri" w:hAnsi="Clara Sans"/>
                  <w:color w:val="000000"/>
                  <w:lang w:eastAsia="cs-CZ"/>
                </w:rPr>
                <w:t xml:space="preserve">kol. </w:t>
              </w:r>
              <w:r w:rsidRPr="009A7393">
                <w:rPr>
                  <w:rFonts w:ascii="Clara Sans" w:eastAsia="Calibri" w:hAnsi="Clara Sans"/>
                  <w:i/>
                  <w:iCs/>
                  <w:color w:val="000000"/>
                  <w:lang w:eastAsia="cs-CZ"/>
                </w:rPr>
                <w:t>Standardy kvality sociálních služeb - výkladový sborník pro poskytovatele.</w:t>
              </w:r>
              <w:r w:rsidRPr="009A7393">
                <w:rPr>
                  <w:rFonts w:ascii="Clara Sans" w:eastAsia="Calibri" w:hAnsi="Clara Sans"/>
                  <w:color w:val="000000"/>
                  <w:lang w:eastAsia="cs-CZ"/>
                </w:rPr>
                <w:t xml:space="preserve">. Praha, 2008. </w:t>
              </w:r>
            </w:hyperlink>
          </w:p>
          <w:p w:rsidR="009A7393" w:rsidRPr="009A7393" w:rsidRDefault="009A7393" w:rsidP="00181F30">
            <w:pPr>
              <w:numPr>
                <w:ilvl w:val="0"/>
                <w:numId w:val="58"/>
              </w:numPr>
              <w:spacing w:before="100" w:beforeAutospacing="1" w:line="276" w:lineRule="auto"/>
              <w:jc w:val="left"/>
              <w:rPr>
                <w:rFonts w:ascii="Clara Sans" w:eastAsia="Calibri" w:hAnsi="Clara Sans"/>
                <w:color w:val="000000"/>
                <w:lang w:eastAsia="cs-CZ"/>
              </w:rPr>
            </w:pPr>
            <w:r w:rsidRPr="009A7393">
              <w:rPr>
                <w:rFonts w:ascii="Clara Sans" w:eastAsia="Calibri" w:hAnsi="Clara Sans"/>
                <w:b/>
                <w:bCs/>
                <w:color w:val="000000"/>
                <w:lang w:eastAsia="cs-CZ"/>
              </w:rPr>
              <w:t>Základní:</w:t>
            </w:r>
            <w:r w:rsidRPr="009A7393">
              <w:rPr>
                <w:rFonts w:ascii="Clara Sans" w:eastAsia="Calibri" w:hAnsi="Clara Sans"/>
                <w:color w:val="000000"/>
                <w:lang w:eastAsia="cs-CZ"/>
              </w:rPr>
              <w:t xml:space="preserve"> </w:t>
            </w:r>
            <w:r w:rsidRPr="009A7393">
              <w:rPr>
                <w:rFonts w:ascii="Clara Sans" w:eastAsia="Calibri" w:hAnsi="Clara Sans"/>
                <w:i/>
                <w:iCs/>
                <w:color w:val="000000"/>
                <w:lang w:eastAsia="cs-CZ"/>
              </w:rPr>
              <w:t>Zákon č. 108/2006 Sb. o sociálních službách</w:t>
            </w:r>
            <w:r w:rsidRPr="009A7393">
              <w:rPr>
                <w:rFonts w:ascii="Clara Sans" w:eastAsia="Calibri" w:hAnsi="Clara Sans"/>
                <w:color w:val="000000"/>
                <w:lang w:eastAsia="cs-CZ"/>
              </w:rPr>
              <w:t xml:space="preserve">. </w:t>
            </w:r>
          </w:p>
          <w:p w:rsidR="009A7393" w:rsidRPr="009A7393" w:rsidRDefault="009A7393" w:rsidP="00181F30">
            <w:pPr>
              <w:numPr>
                <w:ilvl w:val="0"/>
                <w:numId w:val="58"/>
              </w:numPr>
              <w:spacing w:line="276" w:lineRule="auto"/>
              <w:jc w:val="left"/>
              <w:rPr>
                <w:rFonts w:ascii="Clara Sans" w:eastAsia="Calibri" w:hAnsi="Clara Sans"/>
                <w:lang w:eastAsia="cs-CZ"/>
              </w:rPr>
            </w:pPr>
            <w:r w:rsidRPr="009A7393">
              <w:rPr>
                <w:rFonts w:ascii="Clara Sans" w:eastAsia="Calibri" w:hAnsi="Clara Sans"/>
                <w:b/>
                <w:bCs/>
                <w:color w:val="000000"/>
                <w:lang w:eastAsia="cs-CZ"/>
              </w:rPr>
              <w:t>Základní:</w:t>
            </w:r>
            <w:r w:rsidRPr="009A7393">
              <w:rPr>
                <w:rFonts w:ascii="Clara Sans" w:eastAsia="Calibri" w:hAnsi="Clara Sans"/>
                <w:color w:val="000000"/>
                <w:lang w:eastAsia="cs-CZ"/>
              </w:rPr>
              <w:t xml:space="preserve"> </w:t>
            </w:r>
            <w:hyperlink r:id="rId29" w:tgtFrame="_blank" w:history="1">
              <w:r w:rsidRPr="009A7393">
                <w:rPr>
                  <w:rFonts w:ascii="Clara Sans" w:eastAsia="Calibri" w:hAnsi="Clara Sans"/>
                  <w:i/>
                  <w:iCs/>
                  <w:color w:val="000000"/>
                  <w:lang w:eastAsia="cs-CZ"/>
                </w:rPr>
                <w:t>Zavádění standardů kvality sociálních služeb do praxe. Průvodce pro poskytovatele</w:t>
              </w:r>
              <w:r w:rsidRPr="009A7393">
                <w:rPr>
                  <w:rFonts w:ascii="Clara Sans" w:eastAsia="Calibri" w:hAnsi="Clara Sans"/>
                  <w:color w:val="000000"/>
                  <w:lang w:eastAsia="cs-CZ"/>
                </w:rPr>
                <w:t>. Praha, 2002.</w:t>
              </w:r>
              <w:r w:rsidRPr="009A7393">
                <w:rPr>
                  <w:rFonts w:ascii="Clara Sans" w:eastAsia="Calibri" w:hAnsi="Clara Sans"/>
                  <w:color w:val="000000"/>
                  <w:u w:val="single"/>
                  <w:lang w:eastAsia="cs-CZ"/>
                </w:rPr>
                <w:t xml:space="preserve"> </w:t>
              </w:r>
            </w:hyperlink>
            <w:r w:rsidRPr="009A7393">
              <w:rPr>
                <w:rFonts w:ascii="Clara Sans" w:eastAsia="Calibri" w:hAnsi="Clara Sans"/>
                <w:b/>
                <w:bCs/>
                <w:lang w:eastAsia="cs-CZ"/>
              </w:rPr>
              <w:t xml:space="preserve"> </w:t>
            </w:r>
          </w:p>
          <w:p w:rsidR="009A7393" w:rsidRPr="009A7393" w:rsidRDefault="009A7393" w:rsidP="00181F30">
            <w:pPr>
              <w:numPr>
                <w:ilvl w:val="0"/>
                <w:numId w:val="58"/>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w:t>
            </w:r>
            <w:r w:rsidRPr="009A7393">
              <w:rPr>
                <w:rFonts w:ascii="Clara Sans" w:eastAsia="Calibri" w:hAnsi="Clara Sans"/>
                <w:i/>
                <w:iCs/>
                <w:lang w:eastAsia="cs-CZ"/>
              </w:rPr>
              <w:t>www.cekas.cz</w:t>
            </w:r>
            <w:r w:rsidRPr="009A7393">
              <w:rPr>
                <w:rFonts w:ascii="Clara Sans" w:eastAsia="Calibri" w:hAnsi="Clara Sans"/>
                <w:lang w:eastAsia="cs-CZ"/>
              </w:rPr>
              <w:t xml:space="preserve">. </w:t>
            </w:r>
          </w:p>
          <w:p w:rsidR="009A7393" w:rsidRDefault="009A7393" w:rsidP="00181F30">
            <w:pPr>
              <w:numPr>
                <w:ilvl w:val="0"/>
                <w:numId w:val="58"/>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w:t>
            </w:r>
            <w:r w:rsidRPr="009A7393">
              <w:rPr>
                <w:rFonts w:ascii="Clara Sans" w:eastAsia="Calibri" w:hAnsi="Clara Sans"/>
                <w:i/>
                <w:iCs/>
                <w:lang w:eastAsia="cs-CZ"/>
              </w:rPr>
              <w:t>www.mpsv.cz</w:t>
            </w:r>
            <w:r w:rsidRPr="009A7393">
              <w:rPr>
                <w:rFonts w:ascii="Clara Sans" w:eastAsia="Calibri" w:hAnsi="Clara Sans"/>
                <w:lang w:eastAsia="cs-CZ"/>
              </w:rPr>
              <w:t xml:space="preserve">. </w:t>
            </w:r>
          </w:p>
          <w:p w:rsidR="00297910" w:rsidRPr="009A7393" w:rsidRDefault="00297910" w:rsidP="00297910">
            <w:pPr>
              <w:spacing w:line="276" w:lineRule="auto"/>
              <w:ind w:left="720" w:firstLine="0"/>
              <w:jc w:val="left"/>
              <w:rPr>
                <w:rFonts w:ascii="Clara Sans" w:eastAsia="Calibri" w:hAnsi="Clara Sans"/>
                <w:lang w:eastAsia="cs-CZ"/>
              </w:rPr>
            </w:pPr>
          </w:p>
        </w:tc>
      </w:tr>
      <w:tr w:rsidR="009A7393" w:rsidRPr="009A7393" w:rsidTr="009A7393">
        <w:tc>
          <w:tcPr>
            <w:tcW w:w="9854"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6"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8</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4"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1076"/>
        </w:trPr>
        <w:tc>
          <w:tcPr>
            <w:tcW w:w="9854" w:type="dxa"/>
            <w:gridSpan w:val="8"/>
          </w:tcPr>
          <w:p w:rsidR="00297910" w:rsidRDefault="00297910" w:rsidP="009A7393">
            <w:pPr>
              <w:ind w:firstLine="0"/>
              <w:rPr>
                <w:rFonts w:ascii="Clara Sans" w:eastAsia="Calibri" w:hAnsi="Clara Sans"/>
                <w:lang w:eastAsia="cs-CZ"/>
              </w:rPr>
            </w:pP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Kontakt s vyučujícím bude probíhat emailem, telefonicky nebo v konzultačních hodinách.</w:t>
            </w:r>
          </w:p>
        </w:tc>
      </w:tr>
    </w:tbl>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9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28"/>
        <w:gridCol w:w="574"/>
        <w:gridCol w:w="1150"/>
        <w:gridCol w:w="901"/>
        <w:gridCol w:w="828"/>
        <w:gridCol w:w="2186"/>
        <w:gridCol w:w="546"/>
        <w:gridCol w:w="677"/>
      </w:tblGrid>
      <w:tr w:rsidR="009A7393" w:rsidRPr="009A7393" w:rsidTr="009A7393">
        <w:trPr>
          <w:trHeight w:val="49"/>
        </w:trPr>
        <w:tc>
          <w:tcPr>
            <w:tcW w:w="9990"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sz w:val="22"/>
                <w:szCs w:val="22"/>
              </w:rPr>
              <w:br w:type="page"/>
            </w:r>
            <w:r w:rsidRPr="009A7393">
              <w:rPr>
                <w:rFonts w:ascii="Clara Sans" w:eastAsia="Calibri" w:hAnsi="Clara Sans"/>
                <w:sz w:val="22"/>
                <w:szCs w:val="22"/>
              </w:rPr>
              <w:br w:type="page"/>
            </w: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rPr>
          <w:trHeight w:val="74"/>
        </w:trPr>
        <w:tc>
          <w:tcPr>
            <w:tcW w:w="3128"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862" w:type="dxa"/>
            <w:gridSpan w:val="7"/>
            <w:tcBorders>
              <w:top w:val="double" w:sz="4" w:space="0" w:color="auto"/>
            </w:tcBorders>
            <w:vAlign w:val="bottom"/>
          </w:tcPr>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t>Teoretická východiska aplikace etiky v sociální práci</w:t>
            </w:r>
          </w:p>
        </w:tc>
      </w:tr>
      <w:tr w:rsidR="009A7393" w:rsidRPr="009A7393" w:rsidTr="009A7393">
        <w:trPr>
          <w:trHeight w:val="35"/>
        </w:trPr>
        <w:tc>
          <w:tcPr>
            <w:tcW w:w="3128"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53"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povinný/ZT</w:t>
            </w:r>
          </w:p>
        </w:tc>
        <w:tc>
          <w:tcPr>
            <w:tcW w:w="2732"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77"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1.ZS</w:t>
            </w:r>
          </w:p>
        </w:tc>
      </w:tr>
      <w:tr w:rsidR="009A7393" w:rsidRPr="009A7393" w:rsidTr="009A7393">
        <w:trPr>
          <w:trHeight w:val="33"/>
        </w:trPr>
        <w:tc>
          <w:tcPr>
            <w:tcW w:w="3128"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24"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26</w:t>
            </w:r>
            <w:r w:rsidR="00124E97">
              <w:rPr>
                <w:rFonts w:ascii="Clara Sans" w:eastAsia="Calibri" w:hAnsi="Clara Sans"/>
                <w:lang w:eastAsia="cs-CZ"/>
              </w:rPr>
              <w:t>p</w:t>
            </w:r>
          </w:p>
        </w:tc>
        <w:tc>
          <w:tcPr>
            <w:tcW w:w="901"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28" w:type="dxa"/>
          </w:tcPr>
          <w:p w:rsidR="009A7393" w:rsidRPr="009A7393" w:rsidRDefault="00124E97" w:rsidP="009A7393">
            <w:pPr>
              <w:ind w:firstLine="0"/>
              <w:rPr>
                <w:rFonts w:ascii="Clara Sans" w:eastAsia="Calibri" w:hAnsi="Clara Sans"/>
                <w:lang w:eastAsia="cs-CZ"/>
              </w:rPr>
            </w:pPr>
            <w:r>
              <w:rPr>
                <w:rFonts w:ascii="Clara Sans" w:eastAsia="Calibri" w:hAnsi="Clara Sans"/>
                <w:lang w:eastAsia="cs-CZ"/>
              </w:rPr>
              <w:t>26</w:t>
            </w:r>
          </w:p>
        </w:tc>
        <w:tc>
          <w:tcPr>
            <w:tcW w:w="21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23" w:type="dxa"/>
            <w:gridSpan w:val="2"/>
          </w:tcPr>
          <w:p w:rsidR="009A7393" w:rsidRPr="009A7393" w:rsidRDefault="00124E97" w:rsidP="009A7393">
            <w:pPr>
              <w:ind w:firstLine="0"/>
              <w:rPr>
                <w:rFonts w:ascii="Clara Sans" w:eastAsia="Calibri" w:hAnsi="Clara Sans"/>
                <w:lang w:eastAsia="cs-CZ"/>
              </w:rPr>
            </w:pPr>
            <w:r>
              <w:rPr>
                <w:rFonts w:ascii="Clara Sans" w:eastAsia="Calibri" w:hAnsi="Clara Sans"/>
                <w:lang w:eastAsia="cs-CZ"/>
              </w:rPr>
              <w:t>4</w:t>
            </w:r>
          </w:p>
        </w:tc>
      </w:tr>
      <w:tr w:rsidR="009A7393" w:rsidRPr="009A7393" w:rsidTr="009A7393">
        <w:trPr>
          <w:trHeight w:val="70"/>
        </w:trPr>
        <w:tc>
          <w:tcPr>
            <w:tcW w:w="3128"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862"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rPr>
          <w:trHeight w:val="72"/>
        </w:trPr>
        <w:tc>
          <w:tcPr>
            <w:tcW w:w="3128"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53"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zkouška</w:t>
            </w:r>
          </w:p>
        </w:tc>
        <w:tc>
          <w:tcPr>
            <w:tcW w:w="21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23"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přednáška</w:t>
            </w:r>
          </w:p>
        </w:tc>
      </w:tr>
      <w:tr w:rsidR="009A7393" w:rsidRPr="009A7393" w:rsidTr="009A7393">
        <w:trPr>
          <w:trHeight w:val="105"/>
        </w:trPr>
        <w:tc>
          <w:tcPr>
            <w:tcW w:w="3128"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862"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86"/>
        </w:trPr>
        <w:tc>
          <w:tcPr>
            <w:tcW w:w="9990" w:type="dxa"/>
            <w:gridSpan w:val="8"/>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s="Calibri"/>
              </w:rPr>
              <w:t xml:space="preserve">Práce s literaturou, písemná a ústní zkouška. Ověřování znalostí studenta probíhá písemnou a ústní formou; student má prokázat náležité znalosti a orientaci ve studované problematice včetně kompetentní argumentace. </w:t>
            </w:r>
            <w:r w:rsidRPr="009A7393">
              <w:rPr>
                <w:rFonts w:ascii="Clara Sans" w:eastAsia="Calibri" w:hAnsi="Clara Sans"/>
              </w:rPr>
              <w:t>Znalosti studenta musí odpovídat požadavku, který odpovídá hodnocení alespoň stupni „dobře“. Vypisování řádných a opravných termínů zápočtů a jejich organizace probíhá dle Studijního a zkušebního řádu JU a souvisejícího opatření děkana TF JU (dokumenty jsou zveřejněny na internetových stránkách fakulty, sekce Studium a Úřední deska).</w:t>
            </w:r>
          </w:p>
        </w:tc>
      </w:tr>
      <w:tr w:rsidR="009A7393" w:rsidRPr="009A7393" w:rsidTr="009A7393">
        <w:trPr>
          <w:trHeight w:val="322"/>
        </w:trPr>
        <w:tc>
          <w:tcPr>
            <w:tcW w:w="3128"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862" w:type="dxa"/>
            <w:gridSpan w:val="7"/>
            <w:tcBorders>
              <w:top w:val="nil"/>
            </w:tcBorders>
            <w:vAlign w:val="center"/>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rPr>
              <w:t>doc. Jindřich Šrajer, Dr. theol</w:t>
            </w:r>
          </w:p>
        </w:tc>
      </w:tr>
      <w:tr w:rsidR="009A7393" w:rsidRPr="009A7393" w:rsidTr="009A7393">
        <w:trPr>
          <w:trHeight w:val="38"/>
        </w:trPr>
        <w:tc>
          <w:tcPr>
            <w:tcW w:w="3128"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862" w:type="dxa"/>
            <w:gridSpan w:val="7"/>
            <w:tcBorders>
              <w:top w:val="nil"/>
            </w:tcBorders>
          </w:tcPr>
          <w:p w:rsidR="009A7393" w:rsidRPr="009A7393" w:rsidRDefault="009A7393" w:rsidP="009A7393">
            <w:pPr>
              <w:ind w:firstLine="0"/>
              <w:rPr>
                <w:rFonts w:ascii="Clara Sans" w:eastAsia="Calibri" w:hAnsi="Clara Sans"/>
              </w:rPr>
            </w:pPr>
            <w:r w:rsidRPr="009A7393">
              <w:rPr>
                <w:rFonts w:ascii="Clara Sans" w:eastAsia="Calibri" w:hAnsi="Clara Sans"/>
              </w:rPr>
              <w:t xml:space="preserve">doc. Jindřich Šrajer, Dr. theol. (přednášející 60%) </w:t>
            </w:r>
          </w:p>
          <w:p w:rsidR="009A7393" w:rsidRPr="009A7393" w:rsidRDefault="009A7393" w:rsidP="009A7393">
            <w:pPr>
              <w:ind w:firstLine="0"/>
              <w:rPr>
                <w:rFonts w:ascii="Clara Sans" w:eastAsia="Calibri" w:hAnsi="Clara Sans"/>
                <w:lang w:eastAsia="cs-CZ"/>
              </w:rPr>
            </w:pPr>
          </w:p>
        </w:tc>
      </w:tr>
      <w:tr w:rsidR="009A7393" w:rsidRPr="009A7393" w:rsidTr="009A7393">
        <w:trPr>
          <w:trHeight w:val="33"/>
        </w:trPr>
        <w:tc>
          <w:tcPr>
            <w:tcW w:w="3128"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862" w:type="dxa"/>
            <w:gridSpan w:val="7"/>
            <w:tcBorders>
              <w:bottom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rPr>
              <w:t xml:space="preserve">PhDr. Vojtěch Šimek, Ph.D. (přednášející 40%)    </w:t>
            </w:r>
          </w:p>
        </w:tc>
      </w:tr>
      <w:tr w:rsidR="009A7393" w:rsidRPr="009A7393" w:rsidTr="009A7393">
        <w:trPr>
          <w:trHeight w:val="86"/>
        </w:trPr>
        <w:tc>
          <w:tcPr>
            <w:tcW w:w="9990" w:type="dxa"/>
            <w:gridSpan w:val="8"/>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rPr>
              <w:t xml:space="preserve">                                                    </w:t>
            </w:r>
          </w:p>
        </w:tc>
      </w:tr>
      <w:tr w:rsidR="009A7393" w:rsidRPr="009A7393" w:rsidTr="009A7393">
        <w:trPr>
          <w:trHeight w:val="35"/>
        </w:trPr>
        <w:tc>
          <w:tcPr>
            <w:tcW w:w="3128"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862"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C2358" w:rsidTr="009A7393">
        <w:trPr>
          <w:trHeight w:val="610"/>
        </w:trPr>
        <w:tc>
          <w:tcPr>
            <w:tcW w:w="9990" w:type="dxa"/>
            <w:gridSpan w:val="8"/>
            <w:tcBorders>
              <w:top w:val="nil"/>
              <w:bottom w:val="single" w:sz="12" w:space="0" w:color="auto"/>
            </w:tcBorders>
          </w:tcPr>
          <w:p w:rsidR="009A7393" w:rsidRPr="009C2358" w:rsidRDefault="009A7393" w:rsidP="009A7393">
            <w:pPr>
              <w:ind w:firstLine="0"/>
              <w:rPr>
                <w:rFonts w:ascii="Clara Sans" w:eastAsia="Calibri" w:hAnsi="Clara Sans"/>
                <w:sz w:val="18"/>
                <w:szCs w:val="18"/>
                <w:lang w:eastAsia="cs-CZ"/>
              </w:rPr>
            </w:pPr>
            <w:r w:rsidRPr="009C2358">
              <w:rPr>
                <w:rFonts w:ascii="Clara Sans" w:eastAsia="Calibri" w:hAnsi="Clara Sans"/>
                <w:sz w:val="18"/>
                <w:szCs w:val="18"/>
                <w:lang w:eastAsia="cs-CZ"/>
              </w:rPr>
              <w:t xml:space="preserve">Cílem předmětu je uvést studenta do filosofických a teologických východisek aplikace etiky v sociální práci, tj. seznámit jej se základními filosoficko-etickými přístupy a se základy křesťanství, jakožto nezbytnými předpoklady pro fundované a komplexní pochopení významu etických otázek v praxi sociální práce.  </w:t>
            </w:r>
          </w:p>
          <w:p w:rsidR="009A7393" w:rsidRPr="009C2358" w:rsidRDefault="009A7393" w:rsidP="009A7393">
            <w:pPr>
              <w:ind w:firstLine="0"/>
              <w:jc w:val="left"/>
              <w:rPr>
                <w:rFonts w:ascii="Clara Sans" w:eastAsia="Calibri" w:hAnsi="Clara Sans"/>
                <w:sz w:val="18"/>
                <w:szCs w:val="18"/>
                <w:lang w:eastAsia="cs-CZ"/>
              </w:rPr>
            </w:pPr>
          </w:p>
          <w:p w:rsidR="009A7393" w:rsidRPr="009C2358" w:rsidRDefault="009A7393" w:rsidP="009A7393">
            <w:pPr>
              <w:ind w:firstLine="0"/>
              <w:jc w:val="left"/>
              <w:rPr>
                <w:rFonts w:ascii="Clara Sans" w:eastAsia="Calibri" w:hAnsi="Clara Sans"/>
                <w:sz w:val="18"/>
                <w:szCs w:val="18"/>
                <w:lang w:eastAsia="cs-CZ"/>
              </w:rPr>
            </w:pPr>
            <w:r w:rsidRPr="009C2358">
              <w:rPr>
                <w:rFonts w:ascii="Clara Sans" w:eastAsia="Calibri" w:hAnsi="Clara Sans"/>
                <w:sz w:val="18"/>
                <w:szCs w:val="18"/>
                <w:lang w:eastAsia="cs-CZ"/>
              </w:rPr>
              <w:t>Obsah:</w:t>
            </w:r>
          </w:p>
          <w:p w:rsidR="009A7393" w:rsidRPr="009C2358" w:rsidRDefault="009A7393" w:rsidP="009A7393">
            <w:pPr>
              <w:ind w:firstLine="0"/>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1. Význam filosofie a etiky pro soc. práci, význam etického kodexu v profesní etice, odpovědnost soc. pracovníka</w:t>
            </w:r>
          </w:p>
          <w:p w:rsidR="009A7393" w:rsidRPr="009C2358" w:rsidRDefault="009A7393" w:rsidP="009A7393">
            <w:pPr>
              <w:ind w:firstLine="0"/>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2. Antropologické předpoklady etiky (filosofická pojetí člověka a jejich význam pro etiku)</w:t>
            </w:r>
          </w:p>
          <w:p w:rsidR="009A7393" w:rsidRPr="009C2358" w:rsidRDefault="009A7393" w:rsidP="009A7393">
            <w:pPr>
              <w:ind w:firstLine="0"/>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3. Pojetí svobody a odpovědnosti ve filosofickém diskurzu a jejich vliv na chápání etiky (hédonismus, marxistická filosofie, pojetí svobody u Benjamina Libeta)</w:t>
            </w:r>
          </w:p>
          <w:p w:rsidR="009A7393" w:rsidRPr="009C2358" w:rsidRDefault="009A7393" w:rsidP="009A7393">
            <w:pPr>
              <w:ind w:firstLine="0"/>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4. Vztah pravdy a dobra (svědomí, morální subjektivismus, etický relativismus, pragmatismus)</w:t>
            </w:r>
          </w:p>
          <w:p w:rsidR="009A7393" w:rsidRPr="009C2358" w:rsidRDefault="009A7393" w:rsidP="009A7393">
            <w:pPr>
              <w:ind w:firstLine="0"/>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5. Vztah dobra a lásky (vůle k dobru, ordo amoris jako základní struktura sociální pomoci)</w:t>
            </w:r>
          </w:p>
          <w:p w:rsidR="009A7393" w:rsidRPr="009C2358" w:rsidRDefault="009A7393" w:rsidP="009A7393">
            <w:pPr>
              <w:ind w:firstLine="0"/>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6. Vina, odpuštění, vděčnost a jejich význam v sociální práci</w:t>
            </w:r>
          </w:p>
          <w:p w:rsidR="009A7393" w:rsidRPr="009C2358" w:rsidRDefault="009A7393" w:rsidP="009A7393">
            <w:pPr>
              <w:ind w:firstLine="0"/>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7. Smysl lidského života (různá pojetí smyslu ve filosofické tradici a současnosti a jejich význam pro etiku)</w:t>
            </w:r>
          </w:p>
          <w:p w:rsidR="009A7393" w:rsidRPr="009C2358" w:rsidRDefault="009A7393" w:rsidP="009A7393">
            <w:pPr>
              <w:ind w:firstLine="0"/>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 xml:space="preserve">8. Otázka po opodstatněnosti charity a významu společenských struktur vzhledem k řešení sociálních problémů </w:t>
            </w:r>
          </w:p>
          <w:p w:rsidR="009A7393" w:rsidRPr="009C2358" w:rsidRDefault="009A7393" w:rsidP="009A7393">
            <w:pPr>
              <w:ind w:firstLine="0"/>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9. Lidská práva a jejich význam pro sociální práci. Sociální etika jako rámec sociální politiky</w:t>
            </w:r>
          </w:p>
          <w:p w:rsidR="009A7393" w:rsidRPr="009C2358" w:rsidRDefault="009A7393" w:rsidP="009A7393">
            <w:pPr>
              <w:ind w:firstLine="0"/>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10. Reflexe podstaty, vztahu a rozdílnosti víry a náboženství – konsekvence pro etickou praxi v sociální práci</w:t>
            </w:r>
          </w:p>
          <w:p w:rsidR="009A7393" w:rsidRPr="009C2358" w:rsidRDefault="009A7393" w:rsidP="009A7393">
            <w:pPr>
              <w:ind w:firstLine="0"/>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11. Monoteismus a humanismus (souvislosti a etické konsekvence)</w:t>
            </w:r>
          </w:p>
          <w:p w:rsidR="009A7393" w:rsidRPr="009C2358" w:rsidRDefault="009A7393" w:rsidP="009A7393">
            <w:pPr>
              <w:ind w:firstLine="0"/>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 xml:space="preserve">12. Trojiční víra v Boha – inspirace pro praxi </w:t>
            </w:r>
          </w:p>
          <w:p w:rsidR="009A7393" w:rsidRPr="009C2358" w:rsidRDefault="009A7393" w:rsidP="009A7393">
            <w:pPr>
              <w:ind w:firstLine="0"/>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13. Osoba Ježíše Krista – inspirace pro praxi (učení, činy)</w:t>
            </w:r>
          </w:p>
        </w:tc>
      </w:tr>
      <w:tr w:rsidR="009A7393" w:rsidRPr="009A7393" w:rsidTr="009A7393">
        <w:trPr>
          <w:trHeight w:val="41"/>
        </w:trPr>
        <w:tc>
          <w:tcPr>
            <w:tcW w:w="3702"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88"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32"/>
        </w:trPr>
        <w:tc>
          <w:tcPr>
            <w:tcW w:w="9990" w:type="dxa"/>
            <w:gridSpan w:val="8"/>
            <w:tcBorders>
              <w:top w:val="nil"/>
            </w:tcBorders>
          </w:tcPr>
          <w:p w:rsidR="009A7393" w:rsidRPr="009A7393" w:rsidRDefault="009A7393" w:rsidP="00181F30">
            <w:pPr>
              <w:numPr>
                <w:ilvl w:val="0"/>
                <w:numId w:val="62"/>
              </w:numPr>
              <w:spacing w:line="276" w:lineRule="auto"/>
              <w:jc w:val="left"/>
              <w:rPr>
                <w:rFonts w:ascii="Clara Sans" w:eastAsia="Calibri" w:hAnsi="Clara Sans"/>
                <w:lang w:eastAsia="cs-CZ"/>
              </w:rPr>
            </w:pPr>
            <w:r w:rsidRPr="009A7393">
              <w:rPr>
                <w:rFonts w:ascii="Clara Sans" w:eastAsia="Calibri" w:hAnsi="Clara Sans"/>
                <w:b/>
                <w:bCs/>
                <w:lang w:eastAsia="cs-CZ"/>
              </w:rPr>
              <w:t xml:space="preserve">Základní: </w:t>
            </w:r>
            <w:r w:rsidRPr="009A7393">
              <w:rPr>
                <w:rFonts w:ascii="Clara Sans" w:eastAsia="Calibri" w:hAnsi="Clara Sans"/>
                <w:i/>
                <w:iCs/>
                <w:lang w:eastAsia="cs-CZ"/>
              </w:rPr>
              <w:t>Etický kodex sociálních pracovníků v ČR</w:t>
            </w:r>
            <w:r w:rsidRPr="009A7393">
              <w:rPr>
                <w:rFonts w:ascii="Clara Sans" w:eastAsia="Calibri" w:hAnsi="Clara Sans"/>
                <w:lang w:eastAsia="cs-CZ"/>
              </w:rPr>
              <w:t xml:space="preserve">. </w:t>
            </w:r>
          </w:p>
          <w:p w:rsidR="009A7393" w:rsidRPr="009A7393" w:rsidRDefault="009A7393" w:rsidP="00181F30">
            <w:pPr>
              <w:numPr>
                <w:ilvl w:val="0"/>
                <w:numId w:val="62"/>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Spaemann, R. </w:t>
            </w:r>
            <w:r w:rsidRPr="009A7393">
              <w:rPr>
                <w:rFonts w:ascii="Clara Sans" w:eastAsia="Calibri" w:hAnsi="Clara Sans"/>
                <w:i/>
                <w:iCs/>
                <w:lang w:eastAsia="cs-CZ"/>
              </w:rPr>
              <w:t>Štěstí a vůle k dobru</w:t>
            </w:r>
            <w:r w:rsidRPr="009A7393">
              <w:rPr>
                <w:rFonts w:ascii="Clara Sans" w:eastAsia="Calibri" w:hAnsi="Clara Sans"/>
                <w:lang w:eastAsia="cs-CZ"/>
              </w:rPr>
              <w:t>. Praha: Oikumené, 1998.</w:t>
            </w:r>
          </w:p>
          <w:p w:rsidR="009A7393" w:rsidRPr="009A7393" w:rsidRDefault="009A7393" w:rsidP="00181F30">
            <w:pPr>
              <w:numPr>
                <w:ilvl w:val="0"/>
                <w:numId w:val="62"/>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Ratzinger, J. </w:t>
            </w:r>
            <w:r w:rsidRPr="009A7393">
              <w:rPr>
                <w:rFonts w:ascii="Clara Sans" w:eastAsia="Calibri" w:hAnsi="Clara Sans"/>
                <w:i/>
                <w:lang w:eastAsia="cs-CZ"/>
              </w:rPr>
              <w:t>Úvod do křesťanství</w:t>
            </w:r>
            <w:r w:rsidRPr="009A7393">
              <w:rPr>
                <w:rFonts w:ascii="Clara Sans" w:eastAsia="Calibri" w:hAnsi="Clara Sans"/>
                <w:lang w:eastAsia="cs-CZ"/>
              </w:rPr>
              <w:t>. Kostelní Vydří: KNA, 2007.</w:t>
            </w:r>
          </w:p>
          <w:p w:rsidR="009A7393" w:rsidRPr="009A7393" w:rsidRDefault="009A7393" w:rsidP="00181F30">
            <w:pPr>
              <w:numPr>
                <w:ilvl w:val="0"/>
                <w:numId w:val="62"/>
              </w:numPr>
              <w:spacing w:line="276" w:lineRule="auto"/>
              <w:jc w:val="left"/>
              <w:rPr>
                <w:rFonts w:ascii="Clara Sans" w:eastAsia="Calibri" w:hAnsi="Clara Sans"/>
                <w:lang w:eastAsia="cs-CZ"/>
              </w:rPr>
            </w:pPr>
            <w:r w:rsidRPr="009A7393">
              <w:rPr>
                <w:rFonts w:ascii="Clara Sans" w:eastAsia="Calibri" w:hAnsi="Clara Sans"/>
                <w:b/>
                <w:bCs/>
                <w:lang w:eastAsia="cs-CZ"/>
              </w:rPr>
              <w:t xml:space="preserve">Doporučená: </w:t>
            </w:r>
            <w:r w:rsidRPr="009A7393">
              <w:rPr>
                <w:rFonts w:ascii="Clara Sans" w:eastAsia="Calibri" w:hAnsi="Clara Sans"/>
                <w:bCs/>
                <w:lang w:eastAsia="cs-CZ"/>
              </w:rPr>
              <w:t xml:space="preserve">Akvinský, T., </w:t>
            </w:r>
            <w:r w:rsidRPr="009A7393">
              <w:rPr>
                <w:rFonts w:ascii="Clara Sans" w:eastAsia="Calibri" w:hAnsi="Clara Sans"/>
                <w:bCs/>
                <w:i/>
                <w:lang w:eastAsia="cs-CZ"/>
              </w:rPr>
              <w:t>Otázky o svědomí</w:t>
            </w:r>
            <w:r w:rsidRPr="009A7393">
              <w:rPr>
                <w:rFonts w:ascii="Clara Sans" w:eastAsia="Calibri" w:hAnsi="Clara Sans"/>
                <w:bCs/>
                <w:lang w:eastAsia="cs-CZ"/>
              </w:rPr>
              <w:t>, Praha: Krystal OP, 2010.</w:t>
            </w:r>
            <w:r w:rsidRPr="009A7393">
              <w:rPr>
                <w:rFonts w:ascii="Clara Sans" w:eastAsia="Calibri" w:hAnsi="Clara Sans"/>
                <w:lang w:eastAsia="cs-CZ"/>
              </w:rPr>
              <w:t xml:space="preserve"> </w:t>
            </w:r>
          </w:p>
          <w:p w:rsidR="009A7393" w:rsidRPr="009A7393" w:rsidRDefault="009A7393" w:rsidP="00181F30">
            <w:pPr>
              <w:numPr>
                <w:ilvl w:val="0"/>
                <w:numId w:val="62"/>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Hilpert K. </w:t>
            </w:r>
            <w:r w:rsidRPr="009A7393">
              <w:rPr>
                <w:rFonts w:ascii="Clara Sans" w:eastAsia="Calibri" w:hAnsi="Clara Sans"/>
                <w:i/>
                <w:lang w:eastAsia="cs-CZ"/>
              </w:rPr>
              <w:t>Základní otázky křesťanské etiky</w:t>
            </w:r>
            <w:r w:rsidRPr="009A7393">
              <w:rPr>
                <w:rFonts w:ascii="Clara Sans" w:eastAsia="Calibri" w:hAnsi="Clara Sans"/>
                <w:lang w:eastAsia="cs-CZ"/>
              </w:rPr>
              <w:t>, Brno: CDK, 2017.</w:t>
            </w:r>
          </w:p>
          <w:p w:rsidR="009A7393" w:rsidRPr="009A7393" w:rsidRDefault="009A7393" w:rsidP="00181F30">
            <w:pPr>
              <w:numPr>
                <w:ilvl w:val="0"/>
                <w:numId w:val="62"/>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Pospíšil, C., </w:t>
            </w:r>
            <w:r w:rsidRPr="009A7393">
              <w:rPr>
                <w:rFonts w:ascii="Clara Sans" w:eastAsia="Calibri" w:hAnsi="Clara Sans"/>
                <w:i/>
                <w:iCs/>
              </w:rPr>
              <w:t xml:space="preserve">Tajemství Trojjediného a lidská společnost, </w:t>
            </w:r>
            <w:r w:rsidRPr="009A7393">
              <w:rPr>
                <w:rFonts w:ascii="Clara Sans" w:eastAsia="Calibri" w:hAnsi="Clara Sans"/>
              </w:rPr>
              <w:t>Salve 3-4/2006.</w:t>
            </w:r>
          </w:p>
        </w:tc>
      </w:tr>
      <w:tr w:rsidR="009A7393" w:rsidRPr="009A7393" w:rsidTr="009A7393">
        <w:trPr>
          <w:trHeight w:val="37"/>
        </w:trPr>
        <w:tc>
          <w:tcPr>
            <w:tcW w:w="9990"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rPr>
          <w:trHeight w:val="35"/>
        </w:trPr>
        <w:tc>
          <w:tcPr>
            <w:tcW w:w="4852"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901"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12</w:t>
            </w:r>
          </w:p>
        </w:tc>
        <w:tc>
          <w:tcPr>
            <w:tcW w:w="4237"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rPr>
          <w:trHeight w:val="35"/>
        </w:trPr>
        <w:tc>
          <w:tcPr>
            <w:tcW w:w="9990"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212"/>
        </w:trPr>
        <w:tc>
          <w:tcPr>
            <w:tcW w:w="9990" w:type="dxa"/>
            <w:gridSpan w:val="8"/>
          </w:tcPr>
          <w:p w:rsidR="009A7393" w:rsidRPr="009A7393" w:rsidRDefault="009A7393" w:rsidP="009A7393">
            <w:pPr>
              <w:ind w:firstLine="0"/>
              <w:rPr>
                <w:rFonts w:ascii="Clara Sans" w:eastAsia="Calibri" w:hAnsi="Clara Sans"/>
                <w:color w:val="FF0000"/>
                <w:lang w:eastAsia="cs-CZ"/>
              </w:rPr>
            </w:pPr>
            <w:r w:rsidRPr="009A7393">
              <w:rPr>
                <w:rFonts w:ascii="Clara Sans" w:eastAsia="Calibri" w:hAnsi="Clara Sans"/>
                <w:lang w:eastAsia="cs-CZ"/>
              </w:rPr>
              <w:t>Kontakt s vyučujícím bude probíhat emailem nebo v konzultačních hodinách.</w:t>
            </w:r>
          </w:p>
        </w:tc>
      </w:tr>
    </w:tbl>
    <w:p w:rsidR="009A7393" w:rsidRPr="009A7393" w:rsidRDefault="009A7393" w:rsidP="009A7393">
      <w:pPr>
        <w:spacing w:after="200" w:line="276" w:lineRule="auto"/>
        <w:ind w:firstLine="0"/>
        <w:jc w:val="left"/>
        <w:rPr>
          <w:rFonts w:ascii="Clara Sans" w:eastAsia="Calibri" w:hAnsi="Clara Sans"/>
          <w:sz w:val="22"/>
          <w:szCs w:val="22"/>
        </w:rPr>
      </w:pPr>
    </w:p>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olor w:val="000000"/>
                <w:sz w:val="22"/>
                <w:szCs w:val="22"/>
              </w:rPr>
              <w:t>Vybraná témata z psychologie náboženství</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povinný/PZ</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2.LS</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28</w:t>
            </w:r>
            <w:r w:rsidR="00124E97">
              <w:rPr>
                <w:rFonts w:ascii="Clara Sans" w:eastAsia="Calibri" w:hAnsi="Clara Sans"/>
                <w:lang w:eastAsia="cs-CZ"/>
              </w:rPr>
              <w:t>p</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124E97" w:rsidP="009A7393">
            <w:pPr>
              <w:ind w:firstLine="0"/>
              <w:rPr>
                <w:rFonts w:ascii="Clara Sans" w:eastAsia="Calibri" w:hAnsi="Clara Sans"/>
                <w:lang w:eastAsia="cs-CZ"/>
              </w:rPr>
            </w:pPr>
            <w:r>
              <w:rPr>
                <w:rFonts w:ascii="Clara Sans" w:eastAsia="Calibri" w:hAnsi="Clara Sans"/>
                <w:lang w:eastAsia="cs-CZ"/>
              </w:rPr>
              <w:t>28</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124E97" w:rsidP="009A7393">
            <w:pPr>
              <w:ind w:firstLine="0"/>
              <w:rPr>
                <w:rFonts w:ascii="Clara Sans" w:eastAsia="Calibri" w:hAnsi="Clara Sans"/>
                <w:lang w:eastAsia="cs-CZ"/>
              </w:rPr>
            </w:pPr>
            <w:r>
              <w:rPr>
                <w:rFonts w:ascii="Clara Sans" w:eastAsia="Calibri" w:hAnsi="Clara Sans"/>
                <w:lang w:eastAsia="cs-CZ"/>
              </w:rPr>
              <w:t>3</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přednáška</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280"/>
        </w:trPr>
        <w:tc>
          <w:tcPr>
            <w:tcW w:w="9855" w:type="dxa"/>
            <w:gridSpan w:val="8"/>
            <w:tcBorders>
              <w:top w:val="nil"/>
            </w:tcBorders>
          </w:tcPr>
          <w:p w:rsidR="009A7393" w:rsidRPr="009A7393" w:rsidRDefault="009A7393" w:rsidP="009A7393">
            <w:pPr>
              <w:ind w:firstLine="0"/>
              <w:rPr>
                <w:rFonts w:ascii="Clara Sans" w:eastAsia="Calibri" w:hAnsi="Clara Sans" w:cs="Arial"/>
                <w:color w:val="000000"/>
                <w:sz w:val="18"/>
                <w:szCs w:val="18"/>
                <w:shd w:val="clear" w:color="auto" w:fill="FFFFFF"/>
              </w:rPr>
            </w:pPr>
            <w:r w:rsidRPr="009A7393">
              <w:rPr>
                <w:rFonts w:ascii="Clara Sans" w:eastAsia="Calibri" w:hAnsi="Clara Sans" w:cs="Arial"/>
                <w:color w:val="000000"/>
                <w:sz w:val="18"/>
                <w:szCs w:val="18"/>
                <w:shd w:val="clear" w:color="auto" w:fill="FFFFFF"/>
              </w:rPr>
              <w:t>Předmět je zakončen ústním ověřením studentovy orientace ve vybraných tématech náboženské psychologie, jeho znalosti a schopnosti analyzovat možnou názorovou pluralitu a syntetizovat multioborové přístupy k vybraným jevům včetně schopnosti vytvořit a obhájit vlastní pohled na ně.</w:t>
            </w:r>
          </w:p>
          <w:p w:rsidR="009A7393" w:rsidRPr="009A7393" w:rsidRDefault="009A7393" w:rsidP="009A7393">
            <w:pPr>
              <w:ind w:firstLine="0"/>
              <w:rPr>
                <w:rFonts w:ascii="Clara Sans" w:eastAsia="Calibri" w:hAnsi="Clara Sans"/>
                <w:lang w:eastAsia="cs-CZ"/>
              </w:rPr>
            </w:pPr>
          </w:p>
          <w:p w:rsidR="009A7393" w:rsidRPr="009A7393" w:rsidRDefault="009A7393" w:rsidP="009A7393">
            <w:pPr>
              <w:ind w:firstLine="0"/>
              <w:rPr>
                <w:rFonts w:ascii="Clara Sans" w:eastAsia="Calibri" w:hAnsi="Clara Sans"/>
                <w:b/>
              </w:rPr>
            </w:pPr>
            <w:r w:rsidRPr="009A7393">
              <w:rPr>
                <w:rFonts w:ascii="Clara Sans" w:eastAsia="Calibri" w:hAnsi="Clara Sans"/>
                <w:b/>
              </w:rPr>
              <w:t>Požadavky na studenty prezenční formy studia</w:t>
            </w:r>
          </w:p>
          <w:p w:rsidR="009A7393" w:rsidRPr="009A7393" w:rsidRDefault="009A7393" w:rsidP="009A7393">
            <w:pPr>
              <w:ind w:firstLine="0"/>
              <w:rPr>
                <w:rFonts w:ascii="Clara Sans" w:eastAsia="Calibri" w:hAnsi="Clara Sans"/>
              </w:rPr>
            </w:pPr>
            <w:r w:rsidRPr="009A7393">
              <w:rPr>
                <w:rFonts w:ascii="Clara Sans" w:eastAsia="Calibri" w:hAnsi="Clara Sans"/>
              </w:rPr>
              <w:t>Znalost obsahu přednášek a prostudování povinné literatury.</w:t>
            </w:r>
          </w:p>
          <w:p w:rsidR="009A7393" w:rsidRPr="009A7393" w:rsidRDefault="009A7393" w:rsidP="009A7393">
            <w:pPr>
              <w:ind w:firstLine="0"/>
              <w:rPr>
                <w:rFonts w:ascii="Clara Sans" w:eastAsia="Calibri" w:hAnsi="Clara Sans"/>
              </w:rPr>
            </w:pPr>
            <w:r w:rsidRPr="009A7393">
              <w:rPr>
                <w:rFonts w:ascii="Clara Sans" w:eastAsia="Calibri" w:hAnsi="Clara Sans"/>
              </w:rPr>
              <w:t>Diskuse se studenty na vybraná témata, zadání referátu na vybranou literaturu.</w:t>
            </w:r>
          </w:p>
          <w:p w:rsidR="009A7393" w:rsidRPr="009A7393" w:rsidRDefault="009A7393" w:rsidP="009A7393">
            <w:pPr>
              <w:ind w:firstLine="0"/>
              <w:rPr>
                <w:rFonts w:ascii="Clara Sans" w:eastAsia="Calibri" w:hAnsi="Clara Sans"/>
              </w:rPr>
            </w:pPr>
          </w:p>
          <w:p w:rsidR="009A7393" w:rsidRPr="009A7393" w:rsidRDefault="009A7393" w:rsidP="009A7393">
            <w:pPr>
              <w:ind w:firstLine="0"/>
              <w:rPr>
                <w:rFonts w:ascii="Clara Sans" w:eastAsia="Calibri" w:hAnsi="Clara Sans"/>
                <w:b/>
              </w:rPr>
            </w:pPr>
            <w:r w:rsidRPr="009A7393">
              <w:rPr>
                <w:rFonts w:ascii="Clara Sans" w:eastAsia="Calibri" w:hAnsi="Clara Sans"/>
                <w:b/>
              </w:rPr>
              <w:t>Požadavky na studenty kombinované formy studia</w:t>
            </w:r>
          </w:p>
          <w:p w:rsidR="009A7393" w:rsidRPr="009A7393" w:rsidRDefault="009A7393" w:rsidP="009A7393">
            <w:pPr>
              <w:ind w:firstLine="0"/>
              <w:rPr>
                <w:rFonts w:ascii="Clara Sans" w:eastAsia="Calibri" w:hAnsi="Clara Sans"/>
              </w:rPr>
            </w:pPr>
            <w:r w:rsidRPr="009A7393">
              <w:rPr>
                <w:rFonts w:ascii="Clara Sans" w:eastAsia="Calibri" w:hAnsi="Clara Sans"/>
                <w:lang w:eastAsia="cs-CZ"/>
              </w:rPr>
              <w:t>Znalost přednášek a odborné literatury.</w:t>
            </w:r>
          </w:p>
          <w:p w:rsidR="009A7393" w:rsidRPr="009A7393" w:rsidRDefault="009A7393" w:rsidP="009A7393">
            <w:pPr>
              <w:ind w:firstLine="0"/>
              <w:rPr>
                <w:rFonts w:ascii="Clara Sans" w:eastAsia="Calibri" w:hAnsi="Clara Sans"/>
                <w:lang w:eastAsia="cs-CZ"/>
              </w:rPr>
            </w:pPr>
          </w:p>
        </w:tc>
      </w:tr>
      <w:tr w:rsidR="009A7393" w:rsidRPr="009A7393" w:rsidTr="009A7393">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color w:val="000000"/>
              </w:rPr>
              <w:t>prof. Milan Nakonečný</w:t>
            </w:r>
          </w:p>
        </w:tc>
      </w:tr>
      <w:tr w:rsidR="009A7393" w:rsidRPr="009A7393" w:rsidTr="009A7393">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76C11">
            <w:pPr>
              <w:ind w:firstLine="0"/>
              <w:rPr>
                <w:rFonts w:ascii="Clara Sans" w:eastAsia="Calibri" w:hAnsi="Clara Sans"/>
                <w:color w:val="000000"/>
                <w:lang w:eastAsia="cs-CZ"/>
              </w:rPr>
            </w:pPr>
            <w:r w:rsidRPr="009A7393">
              <w:rPr>
                <w:rFonts w:ascii="Clara Sans" w:eastAsia="Calibri" w:hAnsi="Clara Sans"/>
                <w:color w:val="000000"/>
              </w:rPr>
              <w:t xml:space="preserve">prof. Milan Nakonečný (přednášející </w:t>
            </w:r>
            <w:r w:rsidR="00976C11">
              <w:rPr>
                <w:rFonts w:ascii="Clara Sans" w:eastAsia="Calibri" w:hAnsi="Clara Sans"/>
                <w:color w:val="000000"/>
              </w:rPr>
              <w:t>3</w:t>
            </w:r>
            <w:r w:rsidRPr="009A7393">
              <w:rPr>
                <w:rFonts w:ascii="Clara Sans" w:eastAsia="Calibri" w:hAnsi="Clara Sans"/>
                <w:color w:val="000000"/>
              </w:rPr>
              <w:t>0%)</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76C11">
            <w:pPr>
              <w:ind w:firstLine="0"/>
              <w:rPr>
                <w:rFonts w:ascii="Clara Sans" w:eastAsia="Calibri" w:hAnsi="Clara Sans"/>
                <w:lang w:eastAsia="cs-CZ"/>
              </w:rPr>
            </w:pPr>
            <w:r w:rsidRPr="009A7393">
              <w:rPr>
                <w:rFonts w:ascii="Clara Sans" w:eastAsia="Calibri" w:hAnsi="Clara Sans"/>
                <w:color w:val="000000"/>
              </w:rPr>
              <w:t xml:space="preserve">Mgr. et. Mgr. Karolina Diallo, Ph.D. (přednášející </w:t>
            </w:r>
            <w:r w:rsidR="00976C11">
              <w:rPr>
                <w:rFonts w:ascii="Clara Sans" w:eastAsia="Calibri" w:hAnsi="Clara Sans"/>
                <w:color w:val="000000"/>
              </w:rPr>
              <w:t>7</w:t>
            </w:r>
            <w:r w:rsidRPr="009A7393">
              <w:rPr>
                <w:rFonts w:ascii="Clara Sans" w:eastAsia="Calibri" w:hAnsi="Clara Sans"/>
                <w:color w:val="000000"/>
              </w:rPr>
              <w:t>0%)</w:t>
            </w:r>
          </w:p>
        </w:tc>
      </w:tr>
      <w:tr w:rsidR="009A7393" w:rsidRPr="009A7393" w:rsidTr="009A7393">
        <w:trPr>
          <w:trHeight w:val="336"/>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C2358">
        <w:trPr>
          <w:trHeight w:val="4527"/>
        </w:trPr>
        <w:tc>
          <w:tcPr>
            <w:tcW w:w="9855" w:type="dxa"/>
            <w:gridSpan w:val="8"/>
            <w:tcBorders>
              <w:top w:val="nil"/>
              <w:bottom w:val="single" w:sz="12" w:space="0" w:color="auto"/>
            </w:tcBorders>
          </w:tcPr>
          <w:p w:rsidR="009A7393" w:rsidRPr="009A7393" w:rsidRDefault="009A7393" w:rsidP="009C2358">
            <w:pPr>
              <w:spacing w:line="276" w:lineRule="auto"/>
              <w:ind w:firstLine="0"/>
              <w:rPr>
                <w:rFonts w:ascii="Clara Sans" w:eastAsia="Calibri" w:hAnsi="Clara Sans"/>
              </w:rPr>
            </w:pPr>
            <w:r w:rsidRPr="009A7393">
              <w:rPr>
                <w:rFonts w:ascii="Clara Sans" w:eastAsia="Calibri" w:hAnsi="Clara Sans"/>
              </w:rPr>
              <w:t xml:space="preserve">Předmět má dopomoci pochopit podstatu náboženství jako vyznání víry, které není v rozporu s vědou a jako svébytného kulturně historického fenoménu, který má i své psychologické aspekty. </w:t>
            </w:r>
            <w:r w:rsidRPr="009A7393">
              <w:rPr>
                <w:rFonts w:ascii="Clara Sans" w:eastAsia="Calibri" w:hAnsi="Clara Sans" w:cs="Arial"/>
                <w:color w:val="000000"/>
                <w:shd w:val="clear" w:color="auto" w:fill="FFFFFF"/>
              </w:rPr>
              <w:t xml:space="preserve">Předmět představuje náboženství a vybrané náboženské jevy prizmatem empirické psychologie, poukazuje na souvislost spirituality a religiozity a psychikou člověka. Poskytne základní orientaci v psychologii náboženství a analýza implikací vybraných témat a diskuze nad nimi podpoří kritické myšlení a komunikační schopnosti. </w:t>
            </w:r>
            <w:r w:rsidRPr="009A7393">
              <w:rPr>
                <w:rFonts w:ascii="Clara Sans" w:eastAsia="Calibri" w:hAnsi="Clara Sans"/>
              </w:rPr>
              <w:t>Povede k porozumění specifičnosti náboženství, jeho legitimity a vztahu k hledání smyslu života.</w:t>
            </w:r>
          </w:p>
          <w:p w:rsidR="009A7393" w:rsidRPr="009A7393" w:rsidRDefault="009A7393" w:rsidP="009A7393">
            <w:pPr>
              <w:ind w:firstLine="0"/>
              <w:rPr>
                <w:rFonts w:ascii="Clara Sans" w:eastAsia="Calibri" w:hAnsi="Clara Sans" w:cs="Arial"/>
                <w:color w:val="000000"/>
                <w:shd w:val="clear" w:color="auto" w:fill="FFFFFF"/>
              </w:rPr>
            </w:pPr>
            <w:r w:rsidRPr="009A7393">
              <w:rPr>
                <w:rFonts w:ascii="Clara Sans" w:eastAsia="Calibri" w:hAnsi="Clara Sans" w:cs="Arial"/>
                <w:color w:val="000000"/>
                <w:shd w:val="clear" w:color="auto" w:fill="FFFFFF"/>
              </w:rPr>
              <w:t>Okruhy:</w:t>
            </w:r>
          </w:p>
          <w:p w:rsidR="009A7393" w:rsidRPr="009A7393" w:rsidRDefault="009A7393" w:rsidP="00181F30">
            <w:pPr>
              <w:numPr>
                <w:ilvl w:val="0"/>
                <w:numId w:val="57"/>
              </w:numPr>
              <w:spacing w:line="276" w:lineRule="auto"/>
              <w:contextualSpacing/>
              <w:jc w:val="left"/>
              <w:rPr>
                <w:rFonts w:ascii="Clara Sans" w:eastAsia="Calibri" w:hAnsi="Clara Sans"/>
                <w:b/>
              </w:rPr>
            </w:pPr>
            <w:r w:rsidRPr="009A7393">
              <w:rPr>
                <w:rFonts w:ascii="Clara Sans" w:eastAsia="Calibri" w:hAnsi="Clara Sans"/>
              </w:rPr>
              <w:t>Vymezení pojmu náboženství. Věda a víra. Druhy náboženství.</w:t>
            </w:r>
          </w:p>
          <w:p w:rsidR="009A7393" w:rsidRPr="009A7393" w:rsidRDefault="009A7393" w:rsidP="00181F30">
            <w:pPr>
              <w:numPr>
                <w:ilvl w:val="0"/>
                <w:numId w:val="57"/>
              </w:numPr>
              <w:spacing w:line="276" w:lineRule="auto"/>
              <w:contextualSpacing/>
              <w:jc w:val="left"/>
              <w:rPr>
                <w:rFonts w:ascii="Clara Sans" w:eastAsia="Calibri" w:hAnsi="Clara Sans"/>
              </w:rPr>
            </w:pPr>
            <w:r w:rsidRPr="009A7393">
              <w:rPr>
                <w:rFonts w:ascii="Clara Sans" w:eastAsia="Calibri" w:hAnsi="Clara Sans"/>
              </w:rPr>
              <w:t xml:space="preserve">Psychologické aspekty náboženství a </w:t>
            </w:r>
            <w:r w:rsidRPr="009A7393">
              <w:rPr>
                <w:rFonts w:ascii="Clara Sans" w:eastAsia="Calibri" w:hAnsi="Clara Sans" w:cs="Arial"/>
                <w:color w:val="000000"/>
                <w:shd w:val="clear" w:color="auto" w:fill="FFFFFF"/>
              </w:rPr>
              <w:t>psychologické přístupy k němu (hlubinná, humanistická, transpersonální psychologie…).</w:t>
            </w:r>
            <w:r w:rsidRPr="009A7393">
              <w:rPr>
                <w:rFonts w:ascii="Clara Sans" w:eastAsia="Calibri" w:hAnsi="Clara Sans"/>
              </w:rPr>
              <w:t xml:space="preserve"> Teorie náboženství: Feuerbach, Freud, Eliade.</w:t>
            </w:r>
          </w:p>
          <w:p w:rsidR="009A7393" w:rsidRPr="009A7393" w:rsidRDefault="009A7393" w:rsidP="00181F30">
            <w:pPr>
              <w:numPr>
                <w:ilvl w:val="0"/>
                <w:numId w:val="57"/>
              </w:numPr>
              <w:spacing w:line="276" w:lineRule="auto"/>
              <w:contextualSpacing/>
              <w:jc w:val="left"/>
              <w:rPr>
                <w:rFonts w:ascii="Clara Sans" w:eastAsia="Calibri" w:hAnsi="Clara Sans" w:cs="Arial"/>
                <w:color w:val="000000"/>
                <w:shd w:val="clear" w:color="auto" w:fill="FFFFFF"/>
              </w:rPr>
            </w:pPr>
            <w:r w:rsidRPr="009A7393">
              <w:rPr>
                <w:rFonts w:ascii="Clara Sans" w:eastAsia="Calibri" w:hAnsi="Clara Sans"/>
              </w:rPr>
              <w:t>Religiozita a její typy (G. W. Allport). Fenomenologie náboženství: numinózní (R. Otto), profánní a posvátné (M. Eliade), kult a uctívání.</w:t>
            </w:r>
          </w:p>
          <w:p w:rsidR="009A7393" w:rsidRPr="009A7393" w:rsidRDefault="009A7393" w:rsidP="00181F30">
            <w:pPr>
              <w:numPr>
                <w:ilvl w:val="0"/>
                <w:numId w:val="57"/>
              </w:numPr>
              <w:spacing w:line="276" w:lineRule="auto"/>
              <w:contextualSpacing/>
              <w:jc w:val="left"/>
              <w:rPr>
                <w:rFonts w:ascii="Clara Sans" w:eastAsia="Calibri" w:hAnsi="Clara Sans"/>
              </w:rPr>
            </w:pPr>
            <w:r w:rsidRPr="009A7393">
              <w:rPr>
                <w:rFonts w:ascii="Clara Sans" w:eastAsia="Calibri" w:hAnsi="Clara Sans"/>
              </w:rPr>
              <w:t>Esoterismus, okultismus, pověry, náboženské sekty, ateismus. Spiritualita a její význam v životě.</w:t>
            </w:r>
          </w:p>
          <w:p w:rsidR="009A7393" w:rsidRPr="009A7393" w:rsidRDefault="009A7393" w:rsidP="00181F30">
            <w:pPr>
              <w:numPr>
                <w:ilvl w:val="0"/>
                <w:numId w:val="57"/>
              </w:numPr>
              <w:spacing w:line="276" w:lineRule="auto"/>
              <w:contextualSpacing/>
              <w:jc w:val="left"/>
              <w:rPr>
                <w:rFonts w:ascii="Clara Sans" w:eastAsia="Calibri" w:hAnsi="Clara Sans" w:cs="Arial"/>
                <w:color w:val="000000"/>
                <w:shd w:val="clear" w:color="auto" w:fill="FFFFFF"/>
              </w:rPr>
            </w:pPr>
            <w:r w:rsidRPr="009A7393">
              <w:rPr>
                <w:rFonts w:ascii="Clara Sans" w:eastAsia="Calibri" w:hAnsi="Clara Sans" w:cs="Arial"/>
                <w:color w:val="000000"/>
                <w:shd w:val="clear" w:color="auto" w:fill="FFFFFF"/>
              </w:rPr>
              <w:t>Náboženské prožitky</w:t>
            </w:r>
          </w:p>
          <w:p w:rsidR="009A7393" w:rsidRPr="009A7393" w:rsidRDefault="009A7393" w:rsidP="00181F30">
            <w:pPr>
              <w:numPr>
                <w:ilvl w:val="0"/>
                <w:numId w:val="57"/>
              </w:numPr>
              <w:spacing w:line="276" w:lineRule="auto"/>
              <w:contextualSpacing/>
              <w:jc w:val="left"/>
              <w:rPr>
                <w:rFonts w:ascii="Clara Sans" w:eastAsia="Calibri" w:hAnsi="Clara Sans" w:cs="Arial"/>
                <w:color w:val="000000"/>
                <w:shd w:val="clear" w:color="auto" w:fill="FFFFFF"/>
              </w:rPr>
            </w:pPr>
            <w:r w:rsidRPr="009A7393">
              <w:rPr>
                <w:rFonts w:ascii="Clara Sans" w:eastAsia="Calibri" w:hAnsi="Clara Sans" w:cs="Arial"/>
                <w:color w:val="000000"/>
                <w:shd w:val="clear" w:color="auto" w:fill="FFFFFF"/>
              </w:rPr>
              <w:t>Náboženství a psychopatologie</w:t>
            </w:r>
          </w:p>
          <w:p w:rsidR="009A7393" w:rsidRPr="009A7393" w:rsidRDefault="009A7393" w:rsidP="00181F30">
            <w:pPr>
              <w:numPr>
                <w:ilvl w:val="0"/>
                <w:numId w:val="57"/>
              </w:numPr>
              <w:spacing w:line="276" w:lineRule="auto"/>
              <w:contextualSpacing/>
              <w:jc w:val="left"/>
              <w:rPr>
                <w:rFonts w:ascii="Clara Sans" w:eastAsia="Calibri" w:hAnsi="Clara Sans"/>
                <w:lang w:eastAsia="cs-CZ"/>
              </w:rPr>
            </w:pPr>
            <w:r w:rsidRPr="009A7393">
              <w:rPr>
                <w:rFonts w:ascii="Clara Sans" w:eastAsia="Calibri" w:hAnsi="Clara Sans" w:cs="Arial"/>
                <w:color w:val="000000"/>
                <w:shd w:val="clear" w:color="auto" w:fill="FFFFFF"/>
              </w:rPr>
              <w:t>Vývoj spirituality</w:t>
            </w:r>
          </w:p>
        </w:tc>
      </w:tr>
      <w:tr w:rsidR="009A7393" w:rsidRPr="009A7393" w:rsidTr="009A7393">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497"/>
        </w:trPr>
        <w:tc>
          <w:tcPr>
            <w:tcW w:w="9855" w:type="dxa"/>
            <w:gridSpan w:val="8"/>
            <w:tcBorders>
              <w:top w:val="nil"/>
            </w:tcBorders>
          </w:tcPr>
          <w:p w:rsidR="009A7393" w:rsidRPr="009A7393" w:rsidRDefault="009A7393" w:rsidP="00181F30">
            <w:pPr>
              <w:numPr>
                <w:ilvl w:val="0"/>
                <w:numId w:val="56"/>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cs="Arial"/>
                <w:color w:val="000000"/>
                <w:sz w:val="18"/>
                <w:szCs w:val="18"/>
                <w:shd w:val="clear" w:color="auto" w:fill="FFFFFF"/>
                <w:lang w:eastAsia="cs-CZ"/>
              </w:rPr>
              <w:t>.</w:t>
            </w:r>
            <w:r w:rsidRPr="009A7393">
              <w:rPr>
                <w:rFonts w:ascii="Clara Sans" w:eastAsia="Calibri" w:hAnsi="Clara Sans" w:cs="Arial"/>
                <w:color w:val="000000"/>
                <w:sz w:val="18"/>
                <w:szCs w:val="18"/>
                <w:shd w:val="clear" w:color="auto" w:fill="FFFFFF"/>
              </w:rPr>
              <w:t xml:space="preserve"> Holm, N. G. </w:t>
            </w:r>
            <w:r w:rsidRPr="009A7393">
              <w:rPr>
                <w:rFonts w:ascii="Clara Sans" w:eastAsia="Calibri" w:hAnsi="Clara Sans"/>
                <w:i/>
                <w:iCs/>
                <w:lang w:eastAsia="cs-CZ"/>
              </w:rPr>
              <w:t>Úvod do psychologie náboženství</w:t>
            </w:r>
            <w:r w:rsidRPr="009A7393">
              <w:rPr>
                <w:rFonts w:ascii="Clara Sans" w:eastAsia="Calibri" w:hAnsi="Clara Sans" w:cs="Arial"/>
                <w:color w:val="000000"/>
                <w:sz w:val="18"/>
                <w:szCs w:val="18"/>
                <w:shd w:val="clear" w:color="auto" w:fill="FFFFFF"/>
              </w:rPr>
              <w:t xml:space="preserve">. </w:t>
            </w:r>
            <w:r w:rsidRPr="009A7393">
              <w:rPr>
                <w:rFonts w:ascii="Clara Sans" w:eastAsia="Calibri" w:hAnsi="Clara Sans"/>
                <w:bCs/>
                <w:lang w:eastAsia="cs-CZ"/>
              </w:rPr>
              <w:t>Praha: Portál, 1993</w:t>
            </w:r>
          </w:p>
          <w:p w:rsidR="009A7393" w:rsidRPr="009A7393" w:rsidRDefault="009A7393" w:rsidP="00181F30">
            <w:pPr>
              <w:numPr>
                <w:ilvl w:val="0"/>
                <w:numId w:val="56"/>
              </w:numPr>
              <w:spacing w:line="276" w:lineRule="auto"/>
              <w:contextualSpacing/>
              <w:jc w:val="left"/>
              <w:rPr>
                <w:rFonts w:ascii="Clara Sans" w:eastAsia="Calibri" w:hAnsi="Clara Sans"/>
              </w:rPr>
            </w:pPr>
            <w:r w:rsidRPr="009A7393">
              <w:rPr>
                <w:rFonts w:ascii="Clara Sans" w:eastAsia="Calibri" w:hAnsi="Clara Sans"/>
                <w:b/>
              </w:rPr>
              <w:t xml:space="preserve">Základní: </w:t>
            </w:r>
            <w:r w:rsidRPr="009A7393">
              <w:rPr>
                <w:rFonts w:ascii="Clara Sans" w:eastAsia="Calibri" w:hAnsi="Clara Sans"/>
              </w:rPr>
              <w:t>Štampach I.O.: Přehled religiozity, Portál  2008</w:t>
            </w:r>
          </w:p>
          <w:p w:rsidR="009A7393" w:rsidRPr="009A7393" w:rsidRDefault="009A7393" w:rsidP="00181F30">
            <w:pPr>
              <w:numPr>
                <w:ilvl w:val="0"/>
                <w:numId w:val="56"/>
              </w:numPr>
              <w:spacing w:line="276" w:lineRule="auto"/>
              <w:contextualSpacing/>
              <w:jc w:val="left"/>
              <w:rPr>
                <w:rFonts w:ascii="Clara Sans" w:eastAsia="Calibri" w:hAnsi="Clara Sans"/>
              </w:rPr>
            </w:pPr>
            <w:r w:rsidRPr="009A7393">
              <w:rPr>
                <w:rFonts w:ascii="Clara Sans" w:eastAsia="Calibri" w:hAnsi="Clara Sans"/>
                <w:b/>
              </w:rPr>
              <w:t xml:space="preserve">Doporučená: </w:t>
            </w:r>
            <w:r w:rsidRPr="009A7393">
              <w:rPr>
                <w:rFonts w:ascii="Clara Sans" w:eastAsia="Calibri" w:hAnsi="Clara Sans"/>
              </w:rPr>
              <w:t>Moore R.L. (ed.): C.G. Jung a křesťanská spiritualita, Portál  1998.</w:t>
            </w:r>
          </w:p>
          <w:p w:rsidR="009A7393" w:rsidRPr="009A7393" w:rsidRDefault="009A7393" w:rsidP="00181F30">
            <w:pPr>
              <w:numPr>
                <w:ilvl w:val="0"/>
                <w:numId w:val="56"/>
              </w:numPr>
              <w:spacing w:line="276" w:lineRule="auto"/>
              <w:contextualSpacing/>
              <w:jc w:val="left"/>
              <w:rPr>
                <w:rFonts w:ascii="Clara Sans" w:eastAsia="Calibri" w:hAnsi="Clara Sans"/>
              </w:rPr>
            </w:pPr>
            <w:r w:rsidRPr="009A7393">
              <w:rPr>
                <w:rFonts w:ascii="Clara Sans" w:eastAsia="Calibri" w:hAnsi="Clara Sans"/>
                <w:b/>
              </w:rPr>
              <w:t xml:space="preserve">Doporučená: </w:t>
            </w:r>
            <w:r w:rsidRPr="009A7393">
              <w:rPr>
                <w:rFonts w:ascii="Clara Sans" w:eastAsia="Calibri" w:hAnsi="Clara Sans"/>
              </w:rPr>
              <w:t xml:space="preserve">Eliade M.: Posvátné a profánní, </w:t>
            </w:r>
            <w:r w:rsidRPr="009A7393">
              <w:rPr>
                <w:rFonts w:ascii="Clara Sans" w:eastAsia="Calibri" w:hAnsi="Clara Sans"/>
                <w:lang w:eastAsia="cs-CZ"/>
              </w:rPr>
              <w:t>Praha: Česká křesťanská akademie, 1994,</w:t>
            </w:r>
            <w:r w:rsidRPr="009A7393">
              <w:rPr>
                <w:rFonts w:ascii="Clara Sans" w:eastAsia="Calibri" w:hAnsi="Clara Sans"/>
              </w:rPr>
              <w:t xml:space="preserve"> Oikoymenh 2006.</w:t>
            </w:r>
          </w:p>
          <w:p w:rsidR="009A7393" w:rsidRPr="009A7393" w:rsidRDefault="009A7393" w:rsidP="00181F30">
            <w:pPr>
              <w:numPr>
                <w:ilvl w:val="0"/>
                <w:numId w:val="56"/>
              </w:numPr>
              <w:spacing w:line="276" w:lineRule="auto"/>
              <w:contextualSpacing/>
              <w:jc w:val="left"/>
              <w:rPr>
                <w:rFonts w:ascii="Clara Sans" w:eastAsia="Calibri" w:hAnsi="Clara Sans"/>
              </w:rPr>
            </w:pPr>
            <w:r w:rsidRPr="009A7393">
              <w:rPr>
                <w:rFonts w:ascii="Clara Sans" w:eastAsia="Calibri" w:hAnsi="Clara Sans"/>
                <w:b/>
                <w:bCs/>
                <w:lang w:eastAsia="cs-CZ"/>
              </w:rPr>
              <w:t>Rozšiřující:</w:t>
            </w:r>
            <w:r w:rsidRPr="009A7393">
              <w:rPr>
                <w:rFonts w:ascii="Clara Sans" w:eastAsia="Calibri" w:hAnsi="Clara Sans"/>
                <w:lang w:eastAsia="cs-CZ"/>
              </w:rPr>
              <w:t xml:space="preserve"> Wulff, D. </w:t>
            </w:r>
            <w:r w:rsidRPr="009A7393">
              <w:rPr>
                <w:rFonts w:ascii="Clara Sans" w:eastAsia="Calibri" w:hAnsi="Clara Sans"/>
                <w:i/>
                <w:iCs/>
                <w:lang w:eastAsia="cs-CZ"/>
              </w:rPr>
              <w:t xml:space="preserve">Psychology of Religion, </w:t>
            </w:r>
            <w:r w:rsidRPr="009A7393">
              <w:rPr>
                <w:rFonts w:ascii="Clara Sans" w:eastAsia="Calibri" w:hAnsi="Clara Sans"/>
                <w:bCs/>
                <w:lang w:eastAsia="cs-CZ"/>
              </w:rPr>
              <w:t>New York: John Wiley. &amp;. Sons, 1991.</w:t>
            </w:r>
            <w:r w:rsidRPr="009A7393">
              <w:rPr>
                <w:rFonts w:ascii="Clara Sans" w:eastAsia="Calibri" w:hAnsi="Clara Sans"/>
                <w:lang w:eastAsia="cs-CZ"/>
              </w:rPr>
              <w:t xml:space="preserve"> </w:t>
            </w:r>
          </w:p>
          <w:p w:rsidR="009A7393" w:rsidRPr="009A7393" w:rsidRDefault="009A7393" w:rsidP="00181F30">
            <w:pPr>
              <w:numPr>
                <w:ilvl w:val="0"/>
                <w:numId w:val="56"/>
              </w:numPr>
              <w:spacing w:line="276" w:lineRule="auto"/>
              <w:contextualSpacing/>
              <w:jc w:val="left"/>
              <w:rPr>
                <w:rFonts w:ascii="Clara Sans" w:eastAsia="Calibri" w:hAnsi="Clara Sans"/>
                <w:lang w:eastAsia="cs-CZ"/>
              </w:rPr>
            </w:pPr>
            <w:r w:rsidRPr="009A7393">
              <w:rPr>
                <w:rFonts w:ascii="Clara Sans" w:eastAsia="Calibri" w:hAnsi="Clara Sans"/>
                <w:b/>
                <w:bCs/>
                <w:lang w:eastAsia="cs-CZ"/>
              </w:rPr>
              <w:t>Rozšiřující:</w:t>
            </w:r>
            <w:r w:rsidRPr="009A7393">
              <w:rPr>
                <w:rFonts w:ascii="Clara Sans" w:eastAsia="Calibri" w:hAnsi="Clara Sans"/>
                <w:lang w:eastAsia="cs-CZ"/>
              </w:rPr>
              <w:t xml:space="preserve"> Říčan, P. </w:t>
            </w:r>
            <w:r w:rsidRPr="009A7393">
              <w:rPr>
                <w:rFonts w:ascii="Clara Sans" w:eastAsia="Calibri" w:hAnsi="Clara Sans"/>
                <w:i/>
                <w:iCs/>
                <w:lang w:eastAsia="cs-CZ"/>
              </w:rPr>
              <w:t xml:space="preserve">Psychologie náboženství, </w:t>
            </w:r>
            <w:r w:rsidRPr="009A7393">
              <w:rPr>
                <w:rFonts w:ascii="Clara Sans" w:eastAsia="Calibri" w:hAnsi="Clara Sans"/>
                <w:bCs/>
                <w:lang w:eastAsia="cs-CZ"/>
              </w:rPr>
              <w:t>Praha: Portál, 2002</w:t>
            </w:r>
          </w:p>
          <w:p w:rsidR="009A7393" w:rsidRPr="009A7393" w:rsidRDefault="009A7393" w:rsidP="00181F30">
            <w:pPr>
              <w:numPr>
                <w:ilvl w:val="0"/>
                <w:numId w:val="56"/>
              </w:numPr>
              <w:spacing w:line="276" w:lineRule="auto"/>
              <w:contextualSpacing/>
              <w:jc w:val="left"/>
              <w:rPr>
                <w:rFonts w:ascii="Clara Sans" w:eastAsia="Calibri" w:hAnsi="Clara Sans"/>
                <w:lang w:eastAsia="cs-CZ"/>
              </w:rPr>
            </w:pPr>
            <w:r w:rsidRPr="009A7393">
              <w:rPr>
                <w:rFonts w:ascii="Clara Sans" w:eastAsia="Calibri" w:hAnsi="Clara Sans"/>
                <w:b/>
                <w:bCs/>
                <w:lang w:eastAsia="cs-CZ"/>
              </w:rPr>
              <w:t>Rozšiřující:</w:t>
            </w:r>
            <w:r w:rsidRPr="009A7393">
              <w:rPr>
                <w:rFonts w:ascii="Clara Sans" w:eastAsia="Calibri" w:hAnsi="Clara Sans"/>
                <w:lang w:eastAsia="cs-CZ"/>
              </w:rPr>
              <w:t xml:space="preserve"> Allport, G.W. </w:t>
            </w:r>
            <w:r w:rsidRPr="009A7393">
              <w:rPr>
                <w:rFonts w:ascii="Clara Sans" w:eastAsia="Calibri" w:hAnsi="Clara Sans"/>
                <w:i/>
                <w:iCs/>
                <w:lang w:eastAsia="cs-CZ"/>
              </w:rPr>
              <w:t xml:space="preserve">O povaze předsudků, </w:t>
            </w:r>
            <w:r w:rsidRPr="009A7393">
              <w:rPr>
                <w:rFonts w:ascii="Clara Sans" w:eastAsia="Calibri" w:hAnsi="Clara Sans"/>
                <w:bCs/>
                <w:lang w:eastAsia="cs-CZ"/>
              </w:rPr>
              <w:t>Praha: Prostor, 2004.</w:t>
            </w:r>
            <w:r w:rsidRPr="009A7393">
              <w:rPr>
                <w:rFonts w:ascii="Clara Sans" w:eastAsia="Calibri" w:hAnsi="Clara Sans"/>
                <w:i/>
                <w:iCs/>
                <w:lang w:eastAsia="cs-CZ"/>
              </w:rPr>
              <w:t xml:space="preserve"> </w:t>
            </w:r>
            <w:r w:rsidRPr="009A7393">
              <w:rPr>
                <w:rFonts w:ascii="Clara Sans" w:eastAsia="Calibri" w:hAnsi="Clara Sans"/>
                <w:lang w:eastAsia="cs-CZ"/>
              </w:rPr>
              <w:t xml:space="preserve"> </w:t>
            </w:r>
          </w:p>
          <w:p w:rsidR="009A7393" w:rsidRPr="009A7393" w:rsidRDefault="009A7393" w:rsidP="00181F30">
            <w:pPr>
              <w:numPr>
                <w:ilvl w:val="0"/>
                <w:numId w:val="56"/>
              </w:numPr>
              <w:spacing w:line="276" w:lineRule="auto"/>
              <w:jc w:val="left"/>
              <w:rPr>
                <w:rFonts w:ascii="Clara Sans" w:eastAsia="Calibri" w:hAnsi="Clara Sans"/>
                <w:lang w:eastAsia="cs-CZ"/>
              </w:rPr>
            </w:pPr>
            <w:r w:rsidRPr="009A7393">
              <w:rPr>
                <w:rFonts w:ascii="Clara Sans" w:eastAsia="Calibri" w:hAnsi="Clara Sans"/>
                <w:b/>
                <w:bCs/>
                <w:lang w:eastAsia="cs-CZ"/>
              </w:rPr>
              <w:t>Rozšiřující</w:t>
            </w:r>
            <w:r w:rsidRPr="009A7393">
              <w:rPr>
                <w:rFonts w:ascii="Clara Sans" w:eastAsia="Calibri" w:hAnsi="Clara Sans" w:cs="Arial"/>
                <w:color w:val="000000"/>
                <w:sz w:val="18"/>
                <w:szCs w:val="18"/>
                <w:lang w:eastAsia="cs-CZ"/>
              </w:rPr>
              <w:t xml:space="preserve">: Jung, C. G. </w:t>
            </w:r>
            <w:r w:rsidRPr="009A7393">
              <w:rPr>
                <w:rFonts w:ascii="Clara Sans" w:eastAsia="Calibri" w:hAnsi="Clara Sans"/>
                <w:i/>
                <w:iCs/>
                <w:lang w:eastAsia="cs-CZ"/>
              </w:rPr>
              <w:t>Výbor z díla, sv. 4</w:t>
            </w:r>
            <w:r w:rsidRPr="009A7393">
              <w:rPr>
                <w:rFonts w:ascii="Clara Sans" w:eastAsia="Calibri" w:hAnsi="Clara Sans" w:cs="Arial"/>
                <w:color w:val="000000"/>
                <w:sz w:val="18"/>
                <w:szCs w:val="18"/>
                <w:lang w:eastAsia="cs-CZ"/>
              </w:rPr>
              <w:t xml:space="preserve">. </w:t>
            </w:r>
            <w:r w:rsidRPr="009A7393">
              <w:rPr>
                <w:rFonts w:ascii="Clara Sans" w:eastAsia="Calibri" w:hAnsi="Clara Sans"/>
                <w:bCs/>
                <w:lang w:eastAsia="cs-CZ"/>
              </w:rPr>
              <w:t>Brno: T. Janeček, 2001</w:t>
            </w:r>
          </w:p>
          <w:p w:rsidR="009A7393" w:rsidRPr="009A7393" w:rsidRDefault="009A7393" w:rsidP="00181F30">
            <w:pPr>
              <w:numPr>
                <w:ilvl w:val="0"/>
                <w:numId w:val="56"/>
              </w:numPr>
              <w:spacing w:line="276" w:lineRule="auto"/>
              <w:jc w:val="left"/>
              <w:rPr>
                <w:rFonts w:ascii="Clara Sans" w:eastAsia="Calibri" w:hAnsi="Clara Sans"/>
                <w:lang w:eastAsia="cs-CZ"/>
              </w:rPr>
            </w:pPr>
            <w:r w:rsidRPr="009A7393">
              <w:rPr>
                <w:rFonts w:ascii="Clara Sans" w:eastAsia="Calibri" w:hAnsi="Clara Sans"/>
                <w:b/>
                <w:bCs/>
                <w:lang w:eastAsia="cs-CZ"/>
              </w:rPr>
              <w:t>Rozšiřující:</w:t>
            </w:r>
            <w:r w:rsidRPr="009A7393">
              <w:rPr>
                <w:rFonts w:ascii="Clara Sans" w:eastAsia="Calibri" w:hAnsi="Clara Sans"/>
                <w:lang w:eastAsia="cs-CZ"/>
              </w:rPr>
              <w:t xml:space="preserve"> </w:t>
            </w:r>
            <w:r w:rsidRPr="009A7393">
              <w:rPr>
                <w:rFonts w:ascii="Clara Sans" w:eastAsia="Calibri" w:hAnsi="Clara Sans"/>
                <w:bCs/>
                <w:lang w:eastAsia="cs-CZ"/>
              </w:rPr>
              <w:t xml:space="preserve">Maier, H. </w:t>
            </w:r>
            <w:r w:rsidRPr="009A7393">
              <w:rPr>
                <w:rFonts w:ascii="Clara Sans" w:eastAsia="Calibri" w:hAnsi="Clara Sans"/>
                <w:i/>
                <w:iCs/>
                <w:lang w:eastAsia="cs-CZ"/>
              </w:rPr>
              <w:t>Politická náboženství: Totalitární režimy a křesťanství</w:t>
            </w:r>
            <w:r w:rsidRPr="009A7393">
              <w:rPr>
                <w:rFonts w:ascii="Clara Sans" w:eastAsia="Calibri" w:hAnsi="Clara Sans"/>
                <w:bCs/>
                <w:lang w:eastAsia="cs-CZ"/>
              </w:rPr>
              <w:t>. Praha: Centrum pro studium demokracie a kultury, 1999.</w:t>
            </w:r>
          </w:p>
          <w:p w:rsidR="009A7393" w:rsidRPr="009A7393" w:rsidRDefault="009A7393" w:rsidP="00181F30">
            <w:pPr>
              <w:numPr>
                <w:ilvl w:val="0"/>
                <w:numId w:val="56"/>
              </w:numPr>
              <w:spacing w:line="276" w:lineRule="auto"/>
              <w:jc w:val="left"/>
              <w:rPr>
                <w:rFonts w:ascii="Clara Sans" w:eastAsia="Calibri" w:hAnsi="Clara Sans"/>
                <w:lang w:eastAsia="cs-CZ"/>
              </w:rPr>
            </w:pPr>
            <w:r w:rsidRPr="009A7393">
              <w:rPr>
                <w:rFonts w:ascii="Clara Sans" w:eastAsia="Calibri" w:hAnsi="Clara Sans"/>
                <w:b/>
                <w:bCs/>
                <w:lang w:eastAsia="cs-CZ"/>
              </w:rPr>
              <w:t>Rozšiřující:</w:t>
            </w:r>
            <w:r w:rsidRPr="009A7393">
              <w:rPr>
                <w:rFonts w:ascii="Clara Sans" w:eastAsia="Calibri" w:hAnsi="Clara Sans"/>
                <w:lang w:eastAsia="cs-CZ"/>
              </w:rPr>
              <w:t xml:space="preserve"> </w:t>
            </w:r>
            <w:r w:rsidRPr="009A7393">
              <w:rPr>
                <w:rFonts w:ascii="Clara Sans" w:eastAsia="Calibri" w:hAnsi="Clara Sans" w:cs="Arial"/>
                <w:color w:val="000000"/>
                <w:sz w:val="18"/>
                <w:szCs w:val="18"/>
                <w:lang w:eastAsia="cs-CZ"/>
              </w:rPr>
              <w:t xml:space="preserve">Otto, R. </w:t>
            </w:r>
            <w:r w:rsidRPr="009A7393">
              <w:rPr>
                <w:rFonts w:ascii="Clara Sans" w:eastAsia="Calibri" w:hAnsi="Clara Sans"/>
                <w:i/>
                <w:iCs/>
                <w:lang w:eastAsia="cs-CZ"/>
              </w:rPr>
              <w:t>Posvátno.</w:t>
            </w:r>
            <w:r w:rsidRPr="009A7393">
              <w:rPr>
                <w:rFonts w:ascii="Clara Sans" w:eastAsia="Calibri" w:hAnsi="Clara Sans" w:cs="Arial"/>
                <w:color w:val="000000"/>
                <w:sz w:val="18"/>
                <w:szCs w:val="18"/>
                <w:lang w:eastAsia="cs-CZ"/>
              </w:rPr>
              <w:t xml:space="preserve"> </w:t>
            </w:r>
            <w:r w:rsidRPr="009A7393">
              <w:rPr>
                <w:rFonts w:ascii="Clara Sans" w:eastAsia="Calibri" w:hAnsi="Clara Sans"/>
                <w:bCs/>
                <w:lang w:eastAsia="cs-CZ"/>
              </w:rPr>
              <w:t>Praha: Vyšehrad, 1998</w:t>
            </w:r>
          </w:p>
          <w:p w:rsidR="009A7393" w:rsidRPr="009A7393" w:rsidRDefault="009A7393" w:rsidP="00181F30">
            <w:pPr>
              <w:numPr>
                <w:ilvl w:val="0"/>
                <w:numId w:val="56"/>
              </w:numPr>
              <w:spacing w:line="276" w:lineRule="auto"/>
              <w:jc w:val="left"/>
              <w:rPr>
                <w:rFonts w:ascii="Clara Sans" w:eastAsia="Calibri" w:hAnsi="Clara Sans"/>
                <w:bCs/>
                <w:lang w:eastAsia="cs-CZ"/>
              </w:rPr>
            </w:pPr>
            <w:r w:rsidRPr="009A7393">
              <w:rPr>
                <w:rFonts w:ascii="Clara Sans" w:eastAsia="Calibri" w:hAnsi="Clara Sans"/>
                <w:b/>
                <w:bCs/>
                <w:lang w:eastAsia="cs-CZ"/>
              </w:rPr>
              <w:t>Rozšiřující:</w:t>
            </w:r>
            <w:r w:rsidRPr="009A7393">
              <w:rPr>
                <w:rFonts w:ascii="Clara Sans" w:eastAsia="Calibri" w:hAnsi="Clara Sans"/>
                <w:lang w:eastAsia="cs-CZ"/>
              </w:rPr>
              <w:t xml:space="preserve"> Beckford, J. </w:t>
            </w:r>
            <w:r w:rsidRPr="009A7393">
              <w:rPr>
                <w:rFonts w:ascii="Clara Sans" w:eastAsia="Calibri" w:hAnsi="Clara Sans"/>
                <w:i/>
                <w:iCs/>
                <w:lang w:eastAsia="cs-CZ"/>
              </w:rPr>
              <w:t xml:space="preserve">Social Theory of Religion, </w:t>
            </w:r>
            <w:r w:rsidRPr="009A7393">
              <w:rPr>
                <w:rFonts w:ascii="Clara Sans" w:eastAsia="Calibri" w:hAnsi="Clara Sans"/>
                <w:bCs/>
                <w:lang w:eastAsia="cs-CZ"/>
              </w:rPr>
              <w:t xml:space="preserve">Cambridge: Cambridge University Press, 2003. </w:t>
            </w:r>
          </w:p>
          <w:p w:rsidR="009A7393" w:rsidRPr="009A7393" w:rsidRDefault="009A7393" w:rsidP="00181F30">
            <w:pPr>
              <w:numPr>
                <w:ilvl w:val="0"/>
                <w:numId w:val="56"/>
              </w:numPr>
              <w:spacing w:line="276" w:lineRule="auto"/>
              <w:jc w:val="left"/>
              <w:rPr>
                <w:rFonts w:ascii="Clara Sans" w:eastAsia="Calibri" w:hAnsi="Clara Sans"/>
                <w:lang w:eastAsia="cs-CZ"/>
              </w:rPr>
            </w:pPr>
            <w:r w:rsidRPr="009A7393">
              <w:rPr>
                <w:rFonts w:ascii="Clara Sans" w:eastAsia="Calibri" w:hAnsi="Clara Sans"/>
                <w:b/>
                <w:bCs/>
                <w:lang w:eastAsia="cs-CZ"/>
              </w:rPr>
              <w:t>Rozšiřující:</w:t>
            </w:r>
            <w:r w:rsidRPr="009A7393">
              <w:rPr>
                <w:rFonts w:ascii="Clara Sans" w:eastAsia="Calibri" w:hAnsi="Clara Sans"/>
                <w:lang w:eastAsia="cs-CZ"/>
              </w:rPr>
              <w:t xml:space="preserve"> Turner, V. </w:t>
            </w:r>
            <w:r w:rsidRPr="009A7393">
              <w:rPr>
                <w:rFonts w:ascii="Clara Sans" w:eastAsia="Calibri" w:hAnsi="Clara Sans"/>
                <w:i/>
                <w:iCs/>
                <w:lang w:eastAsia="cs-CZ"/>
              </w:rPr>
              <w:t>Průběh rituálu</w:t>
            </w:r>
            <w:r w:rsidRPr="009A7393">
              <w:rPr>
                <w:rFonts w:ascii="Clara Sans" w:eastAsia="Calibri" w:hAnsi="Clara Sans"/>
                <w:lang w:eastAsia="cs-CZ"/>
              </w:rPr>
              <w:t xml:space="preserve">. Brno: Computer Press, 2004. </w:t>
            </w:r>
            <w:r w:rsidRPr="009A7393">
              <w:rPr>
                <w:rFonts w:ascii="Clara Sans" w:eastAsia="Calibri" w:hAnsi="Clara Sans" w:cs="Arial"/>
                <w:color w:val="000000"/>
                <w:sz w:val="18"/>
                <w:szCs w:val="18"/>
                <w:lang w:eastAsia="cs-CZ"/>
              </w:rPr>
              <w:t>-85795-11-6.</w:t>
            </w:r>
          </w:p>
        </w:tc>
      </w:tr>
      <w:tr w:rsidR="009A7393" w:rsidRPr="009A7393" w:rsidTr="009A7393">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8</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515"/>
        </w:trPr>
        <w:tc>
          <w:tcPr>
            <w:tcW w:w="9855"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Konzultace ve vymezeném čase či po domluvě. Mailem nebo telefonicky.</w:t>
            </w:r>
          </w:p>
        </w:tc>
      </w:tr>
    </w:tbl>
    <w:p w:rsidR="009A7393" w:rsidRPr="009A7393" w:rsidRDefault="009A7393" w:rsidP="009A7393">
      <w:pPr>
        <w:spacing w:after="200" w:line="276" w:lineRule="auto"/>
        <w:ind w:firstLine="0"/>
        <w:jc w:val="left"/>
        <w:rPr>
          <w:rFonts w:ascii="Clara Sans" w:eastAsia="Calibri" w:hAnsi="Clara Sans"/>
          <w:sz w:val="22"/>
          <w:szCs w:val="22"/>
        </w:rPr>
      </w:pPr>
    </w:p>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5"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6"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vAlign w:val="bottom"/>
          </w:tcPr>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t>Základy psychologicko-etických souvislostí v sociální práci</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1E0D42">
            <w:pPr>
              <w:ind w:firstLine="0"/>
              <w:rPr>
                <w:rFonts w:ascii="Clara Sans" w:eastAsia="Calibri" w:hAnsi="Clara Sans"/>
                <w:lang w:eastAsia="cs-CZ"/>
              </w:rPr>
            </w:pPr>
            <w:r w:rsidRPr="009A7393">
              <w:rPr>
                <w:rFonts w:ascii="Clara Sans" w:eastAsia="Calibri" w:hAnsi="Clara Sans"/>
                <w:lang w:eastAsia="cs-CZ"/>
              </w:rPr>
              <w:t>povinný/Z</w:t>
            </w:r>
            <w:r w:rsidR="001E0D42">
              <w:rPr>
                <w:rFonts w:ascii="Clara Sans" w:eastAsia="Calibri" w:hAnsi="Clara Sans"/>
                <w:lang w:eastAsia="cs-CZ"/>
              </w:rPr>
              <w:t>T</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1.ZS</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26</w:t>
            </w:r>
            <w:r w:rsidR="00124E97">
              <w:rPr>
                <w:rFonts w:ascii="Clara Sans" w:eastAsia="Calibri" w:hAnsi="Clara Sans"/>
                <w:lang w:eastAsia="cs-CZ"/>
              </w:rPr>
              <w:t>p</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124E97" w:rsidP="009A7393">
            <w:pPr>
              <w:ind w:firstLine="0"/>
              <w:rPr>
                <w:rFonts w:ascii="Clara Sans" w:eastAsia="Calibri" w:hAnsi="Clara Sans"/>
                <w:lang w:eastAsia="cs-CZ"/>
              </w:rPr>
            </w:pPr>
            <w:r>
              <w:rPr>
                <w:rFonts w:ascii="Clara Sans" w:eastAsia="Calibri" w:hAnsi="Clara Sans"/>
                <w:lang w:eastAsia="cs-CZ"/>
              </w:rPr>
              <w:t>26</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124E97" w:rsidP="009A7393">
            <w:pPr>
              <w:ind w:firstLine="0"/>
              <w:rPr>
                <w:rFonts w:ascii="Clara Sans" w:eastAsia="Calibri" w:hAnsi="Clara Sans"/>
                <w:lang w:eastAsia="cs-CZ"/>
              </w:rPr>
            </w:pPr>
            <w:r>
              <w:rPr>
                <w:rFonts w:ascii="Clara Sans" w:eastAsia="Calibri" w:hAnsi="Clara Sans"/>
                <w:lang w:eastAsia="cs-CZ"/>
              </w:rPr>
              <w:t>4</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zkouška</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přednáška</w:t>
            </w: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96"/>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Studium zadané literatury, prezentace eseje na zadané téma a ústní zkouška</w:t>
            </w:r>
          </w:p>
        </w:tc>
      </w:tr>
      <w:tr w:rsidR="009A7393" w:rsidRPr="009A7393" w:rsidTr="009A7393">
        <w:trPr>
          <w:trHeight w:val="197"/>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vAlign w:val="bottom"/>
          </w:tcPr>
          <w:p w:rsidR="009A7393" w:rsidRPr="009A7393" w:rsidRDefault="009A7393" w:rsidP="009A7393">
            <w:pPr>
              <w:ind w:firstLine="0"/>
              <w:rPr>
                <w:rFonts w:ascii="Clara Sans" w:eastAsia="Calibri" w:hAnsi="Clara Sans"/>
              </w:rPr>
            </w:pPr>
            <w:r w:rsidRPr="009A7393">
              <w:rPr>
                <w:rFonts w:ascii="Clara Sans" w:eastAsia="Calibri" w:hAnsi="Clara Sans"/>
              </w:rPr>
              <w:t xml:space="preserve">prof. Milan Nakonečný </w:t>
            </w:r>
          </w:p>
        </w:tc>
      </w:tr>
      <w:tr w:rsidR="009A7393" w:rsidRPr="009A7393" w:rsidTr="009A7393">
        <w:trPr>
          <w:trHeight w:val="243"/>
        </w:trPr>
        <w:tc>
          <w:tcPr>
            <w:tcW w:w="3086"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color w:val="000000"/>
              </w:rPr>
            </w:pPr>
            <w:r w:rsidRPr="009A7393">
              <w:rPr>
                <w:rFonts w:ascii="Clara Sans" w:eastAsia="Calibri" w:hAnsi="Clara Sans"/>
                <w:color w:val="000000"/>
              </w:rPr>
              <w:t xml:space="preserve">prof. Milan Nakonečný (přednášející </w:t>
            </w:r>
            <w:r w:rsidR="00976C11">
              <w:rPr>
                <w:rFonts w:ascii="Clara Sans" w:eastAsia="Calibri" w:hAnsi="Clara Sans"/>
                <w:color w:val="000000"/>
              </w:rPr>
              <w:t>3</w:t>
            </w:r>
            <w:r w:rsidRPr="009A7393">
              <w:rPr>
                <w:rFonts w:ascii="Clara Sans" w:eastAsia="Calibri" w:hAnsi="Clara Sans"/>
                <w:color w:val="000000"/>
              </w:rPr>
              <w:t xml:space="preserve">0 %) </w:t>
            </w:r>
          </w:p>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76C11">
            <w:pPr>
              <w:ind w:firstLine="0"/>
              <w:rPr>
                <w:rFonts w:ascii="Clara Sans" w:eastAsia="Calibri" w:hAnsi="Clara Sans"/>
                <w:lang w:eastAsia="cs-CZ"/>
              </w:rPr>
            </w:pPr>
            <w:r w:rsidRPr="009A7393">
              <w:rPr>
                <w:rFonts w:ascii="Clara Sans" w:eastAsia="Calibri" w:hAnsi="Clara Sans"/>
                <w:color w:val="000000"/>
              </w:rPr>
              <w:t xml:space="preserve">doc. David Urban, Ph.D. (přednášející </w:t>
            </w:r>
            <w:r w:rsidR="00976C11">
              <w:rPr>
                <w:rFonts w:ascii="Clara Sans" w:eastAsia="Calibri" w:hAnsi="Clara Sans"/>
                <w:color w:val="000000"/>
              </w:rPr>
              <w:t>7</w:t>
            </w:r>
            <w:r w:rsidRPr="009A7393">
              <w:rPr>
                <w:rFonts w:ascii="Clara Sans" w:eastAsia="Calibri" w:hAnsi="Clara Sans"/>
                <w:color w:val="000000"/>
              </w:rPr>
              <w:t>0 %)</w:t>
            </w:r>
          </w:p>
        </w:tc>
      </w:tr>
      <w:tr w:rsidR="009A7393" w:rsidRPr="009A7393" w:rsidTr="009A7393">
        <w:trPr>
          <w:trHeight w:val="83"/>
        </w:trPr>
        <w:tc>
          <w:tcPr>
            <w:tcW w:w="9855"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C2358">
        <w:trPr>
          <w:trHeight w:val="4494"/>
        </w:trPr>
        <w:tc>
          <w:tcPr>
            <w:tcW w:w="9855" w:type="dxa"/>
            <w:gridSpan w:val="8"/>
            <w:tcBorders>
              <w:top w:val="nil"/>
              <w:bottom w:val="single" w:sz="12" w:space="0" w:color="auto"/>
            </w:tcBorders>
          </w:tcPr>
          <w:p w:rsidR="009A7393" w:rsidRPr="009C2358" w:rsidRDefault="009A7393" w:rsidP="009A7393">
            <w:pPr>
              <w:ind w:firstLine="0"/>
              <w:rPr>
                <w:rFonts w:ascii="Clara Sans" w:eastAsia="Calibri" w:hAnsi="Clara Sans"/>
                <w:sz w:val="18"/>
                <w:szCs w:val="18"/>
                <w:lang w:eastAsia="cs-CZ"/>
              </w:rPr>
            </w:pPr>
            <w:r w:rsidRPr="009C2358">
              <w:rPr>
                <w:rFonts w:ascii="Clara Sans" w:eastAsia="Calibri" w:hAnsi="Clara Sans"/>
                <w:sz w:val="18"/>
                <w:szCs w:val="18"/>
                <w:lang w:eastAsia="cs-CZ"/>
              </w:rPr>
              <w:t>Pochopit interdisciplinární přístupy v práci sociálního pracovníka a najít průniky daných disciplín - psychologie, etiky a sociální práce. V rámci výuky předmětu se zaměříme na to, jaké etické a psychologické dopady mají, či mohou mít problematické situace, se kterými se sociální pracovník/pracovnice ve své praxi setkává, přičemž zvažovat a rozebírat budeme potencionální dopady na klienta, sociálního pracovníka, rodinu, blízké okolí, případně na další zúčastněné. Dalším bodem výuky bude poukázat na to, jak vybrané etické a psychologické teorie mohou sociálnímu pracovníkovi napomoci orientovat se lépe v sociální situaci klienta – resp. jak mohou napomáhat nalézt vhodné/účelné řešení v problematické situaci.</w:t>
            </w:r>
          </w:p>
          <w:p w:rsidR="009A7393" w:rsidRPr="009C2358" w:rsidRDefault="009A7393" w:rsidP="009A7393">
            <w:pPr>
              <w:ind w:firstLine="0"/>
              <w:rPr>
                <w:rFonts w:ascii="Clara Sans" w:eastAsia="Calibri" w:hAnsi="Clara Sans"/>
                <w:sz w:val="18"/>
                <w:szCs w:val="18"/>
                <w:lang w:eastAsia="cs-CZ"/>
              </w:rPr>
            </w:pPr>
            <w:r w:rsidRPr="009C2358">
              <w:rPr>
                <w:rFonts w:ascii="Clara Sans" w:eastAsia="Calibri" w:hAnsi="Clara Sans"/>
                <w:sz w:val="18"/>
                <w:szCs w:val="18"/>
                <w:lang w:eastAsia="cs-CZ"/>
              </w:rPr>
              <w:t>Obsah:</w:t>
            </w:r>
          </w:p>
          <w:p w:rsidR="009A7393" w:rsidRPr="009C2358" w:rsidRDefault="009A7393" w:rsidP="00181F30">
            <w:pPr>
              <w:numPr>
                <w:ilvl w:val="0"/>
                <w:numId w:val="55"/>
              </w:numPr>
              <w:spacing w:line="276" w:lineRule="auto"/>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Úvod do tématu, vymezení problematiky psychologických souvislostí v sociální práci</w:t>
            </w:r>
          </w:p>
          <w:p w:rsidR="009A7393" w:rsidRPr="009C2358" w:rsidRDefault="009A7393" w:rsidP="00181F30">
            <w:pPr>
              <w:numPr>
                <w:ilvl w:val="0"/>
                <w:numId w:val="55"/>
              </w:numPr>
              <w:spacing w:line="276" w:lineRule="auto"/>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Úvod do tématu, vymezení problematiky etických souvislostí v sociální práci</w:t>
            </w:r>
          </w:p>
          <w:p w:rsidR="009A7393" w:rsidRPr="009C2358" w:rsidRDefault="009A7393" w:rsidP="00181F30">
            <w:pPr>
              <w:numPr>
                <w:ilvl w:val="0"/>
                <w:numId w:val="55"/>
              </w:numPr>
              <w:spacing w:line="276" w:lineRule="auto"/>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 xml:space="preserve">Interdisciplinární přístup v sociální práci a jeho průnik do psychologie </w:t>
            </w:r>
          </w:p>
          <w:p w:rsidR="009A7393" w:rsidRPr="009C2358" w:rsidRDefault="009A7393" w:rsidP="00181F30">
            <w:pPr>
              <w:numPr>
                <w:ilvl w:val="0"/>
                <w:numId w:val="55"/>
              </w:numPr>
              <w:spacing w:line="276" w:lineRule="auto"/>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 xml:space="preserve">Interdisciplinární přístup v sociální práci a jeho průnik do etiky </w:t>
            </w:r>
          </w:p>
          <w:p w:rsidR="009A7393" w:rsidRPr="009C2358" w:rsidRDefault="009A7393" w:rsidP="00181F30">
            <w:pPr>
              <w:numPr>
                <w:ilvl w:val="0"/>
                <w:numId w:val="55"/>
              </w:numPr>
              <w:spacing w:line="276" w:lineRule="auto"/>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Rozbor kazuistických situací ze sociální práce z pohledu etiky – etický rozměr řešené situace a dopad na zúčastněné (klient, sociální pracovník, rodina, ostatní zúčastnění)</w:t>
            </w:r>
          </w:p>
          <w:p w:rsidR="009A7393" w:rsidRPr="009C2358" w:rsidRDefault="009A7393" w:rsidP="00181F30">
            <w:pPr>
              <w:numPr>
                <w:ilvl w:val="0"/>
                <w:numId w:val="55"/>
              </w:numPr>
              <w:spacing w:line="276" w:lineRule="auto"/>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Rozbor kazuistických situací ze sociální práce z pohledu psychologie – psychologický rozměr řešené situace a dopad na zúčastněné (klient, sociální pracovník, rodina, ostatní zúčastnění)</w:t>
            </w:r>
          </w:p>
          <w:p w:rsidR="009A7393" w:rsidRPr="009C2358" w:rsidRDefault="009A7393" w:rsidP="00181F30">
            <w:pPr>
              <w:numPr>
                <w:ilvl w:val="0"/>
                <w:numId w:val="55"/>
              </w:numPr>
              <w:spacing w:line="276" w:lineRule="auto"/>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Využití vybraných etických teorií v praxi sociální práce – teoretické vymezení</w:t>
            </w:r>
          </w:p>
          <w:p w:rsidR="009A7393" w:rsidRPr="009C2358" w:rsidRDefault="009A7393" w:rsidP="00181F30">
            <w:pPr>
              <w:numPr>
                <w:ilvl w:val="0"/>
                <w:numId w:val="55"/>
              </w:numPr>
              <w:spacing w:line="276" w:lineRule="auto"/>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Využití Kantovy deontologické etiky v praxi sociální práce – kazuistický rozbor</w:t>
            </w:r>
          </w:p>
          <w:p w:rsidR="009A7393" w:rsidRPr="009C2358" w:rsidRDefault="009A7393" w:rsidP="00181F30">
            <w:pPr>
              <w:numPr>
                <w:ilvl w:val="0"/>
                <w:numId w:val="55"/>
              </w:numPr>
              <w:spacing w:line="276" w:lineRule="auto"/>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Využití Teleologie a utilitarismu v praxi sociální práce – kazuistický rozbor</w:t>
            </w:r>
          </w:p>
          <w:p w:rsidR="009A7393" w:rsidRPr="009C2358" w:rsidRDefault="009A7393" w:rsidP="00181F30">
            <w:pPr>
              <w:numPr>
                <w:ilvl w:val="0"/>
                <w:numId w:val="55"/>
              </w:numPr>
              <w:spacing w:line="276" w:lineRule="auto"/>
              <w:contextualSpacing/>
              <w:jc w:val="left"/>
              <w:rPr>
                <w:rFonts w:ascii="Clara Sans" w:eastAsia="Calibri" w:hAnsi="Clara Sans"/>
                <w:sz w:val="18"/>
                <w:szCs w:val="18"/>
                <w:lang w:eastAsia="cs-CZ"/>
              </w:rPr>
            </w:pPr>
            <w:r w:rsidRPr="009C2358">
              <w:rPr>
                <w:rFonts w:ascii="Clara Sans" w:eastAsia="Calibri" w:hAnsi="Clara Sans"/>
                <w:sz w:val="18"/>
                <w:szCs w:val="18"/>
                <w:lang w:eastAsia="cs-CZ"/>
              </w:rPr>
              <w:t>Využití Etiky účasti/etiky péče v praxi sociální práce – kazuistický rozbor</w:t>
            </w:r>
          </w:p>
        </w:tc>
      </w:tr>
      <w:tr w:rsidR="009A7393" w:rsidRPr="009A7393" w:rsidTr="009A7393">
        <w:trPr>
          <w:trHeight w:val="265"/>
        </w:trPr>
        <w:tc>
          <w:tcPr>
            <w:tcW w:w="3653"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C2358" w:rsidTr="009A7393">
        <w:trPr>
          <w:trHeight w:val="2165"/>
        </w:trPr>
        <w:tc>
          <w:tcPr>
            <w:tcW w:w="9855" w:type="dxa"/>
            <w:gridSpan w:val="8"/>
            <w:tcBorders>
              <w:top w:val="nil"/>
            </w:tcBorders>
          </w:tcPr>
          <w:p w:rsidR="009A7393" w:rsidRPr="009C2358" w:rsidRDefault="009A7393" w:rsidP="00181F30">
            <w:pPr>
              <w:numPr>
                <w:ilvl w:val="0"/>
                <w:numId w:val="54"/>
              </w:numPr>
              <w:spacing w:line="276" w:lineRule="auto"/>
              <w:jc w:val="left"/>
              <w:rPr>
                <w:rFonts w:ascii="Clara Sans" w:eastAsia="Calibri" w:hAnsi="Clara Sans"/>
                <w:sz w:val="18"/>
                <w:szCs w:val="18"/>
                <w:lang w:eastAsia="cs-CZ"/>
              </w:rPr>
            </w:pPr>
            <w:r w:rsidRPr="009C2358">
              <w:rPr>
                <w:rFonts w:ascii="Clara Sans" w:eastAsia="Calibri" w:hAnsi="Clara Sans"/>
                <w:b/>
                <w:sz w:val="18"/>
                <w:szCs w:val="18"/>
                <w:lang w:eastAsia="cs-CZ"/>
              </w:rPr>
              <w:t>Základní</w:t>
            </w:r>
            <w:r w:rsidRPr="009C2358">
              <w:rPr>
                <w:rFonts w:ascii="Clara Sans" w:eastAsia="Calibri" w:hAnsi="Clara Sans"/>
                <w:sz w:val="18"/>
                <w:szCs w:val="18"/>
                <w:lang w:eastAsia="cs-CZ"/>
              </w:rPr>
              <w:t xml:space="preserve">: Nečasová, M., Dohnalová, Z., Talašová, R. Využití vybrtaných etických teorií v praxi sociální práce. Sociální práce/Sociálna práca. 3/2010. S. 76-87. </w:t>
            </w:r>
          </w:p>
          <w:p w:rsidR="009A7393" w:rsidRPr="009C2358" w:rsidRDefault="009A7393" w:rsidP="00181F30">
            <w:pPr>
              <w:numPr>
                <w:ilvl w:val="0"/>
                <w:numId w:val="54"/>
              </w:numPr>
              <w:spacing w:line="276" w:lineRule="auto"/>
              <w:jc w:val="left"/>
              <w:rPr>
                <w:rFonts w:ascii="Clara Sans" w:eastAsia="Calibri" w:hAnsi="Clara Sans"/>
                <w:sz w:val="18"/>
                <w:szCs w:val="18"/>
                <w:lang w:eastAsia="cs-CZ"/>
              </w:rPr>
            </w:pPr>
            <w:r w:rsidRPr="009C2358">
              <w:rPr>
                <w:rFonts w:ascii="Clara Sans" w:eastAsia="Calibri" w:hAnsi="Clara Sans"/>
                <w:b/>
                <w:bCs/>
                <w:sz w:val="18"/>
                <w:szCs w:val="18"/>
                <w:lang w:eastAsia="cs-CZ"/>
              </w:rPr>
              <w:t>Základní:</w:t>
            </w:r>
            <w:r w:rsidRPr="009C2358">
              <w:rPr>
                <w:rFonts w:ascii="Clara Sans" w:eastAsia="Calibri" w:hAnsi="Clara Sans"/>
                <w:sz w:val="18"/>
                <w:szCs w:val="18"/>
                <w:lang w:eastAsia="cs-CZ"/>
              </w:rPr>
              <w:t xml:space="preserve"> Jankovský, J.:. </w:t>
            </w:r>
            <w:r w:rsidRPr="009C2358">
              <w:rPr>
                <w:rFonts w:ascii="Clara Sans" w:eastAsia="Calibri" w:hAnsi="Clara Sans"/>
                <w:i/>
                <w:iCs/>
                <w:sz w:val="18"/>
                <w:szCs w:val="18"/>
                <w:lang w:eastAsia="cs-CZ"/>
              </w:rPr>
              <w:t>Etika v pomáhajících profesích. Praha: Triton, 2003</w:t>
            </w:r>
            <w:r w:rsidRPr="009C2358">
              <w:rPr>
                <w:rFonts w:ascii="Clara Sans" w:eastAsia="Calibri" w:hAnsi="Clara Sans"/>
                <w:sz w:val="18"/>
                <w:szCs w:val="18"/>
                <w:lang w:eastAsia="cs-CZ"/>
              </w:rPr>
              <w:t xml:space="preserve">. </w:t>
            </w:r>
          </w:p>
          <w:p w:rsidR="009A7393" w:rsidRPr="009C2358" w:rsidRDefault="009A7393" w:rsidP="00181F30">
            <w:pPr>
              <w:numPr>
                <w:ilvl w:val="0"/>
                <w:numId w:val="54"/>
              </w:numPr>
              <w:spacing w:line="276" w:lineRule="auto"/>
              <w:jc w:val="left"/>
              <w:rPr>
                <w:rFonts w:ascii="Clara Sans" w:eastAsia="Calibri" w:hAnsi="Clara Sans"/>
                <w:sz w:val="18"/>
                <w:szCs w:val="18"/>
                <w:lang w:eastAsia="cs-CZ"/>
              </w:rPr>
            </w:pPr>
            <w:r w:rsidRPr="009C2358">
              <w:rPr>
                <w:rFonts w:ascii="Clara Sans" w:eastAsia="Calibri" w:hAnsi="Clara Sans"/>
                <w:b/>
                <w:bCs/>
                <w:sz w:val="18"/>
                <w:szCs w:val="18"/>
                <w:lang w:eastAsia="cs-CZ"/>
              </w:rPr>
              <w:t>Základní:</w:t>
            </w:r>
            <w:r w:rsidRPr="009C2358">
              <w:rPr>
                <w:rFonts w:ascii="Clara Sans" w:eastAsia="Calibri" w:hAnsi="Clara Sans"/>
                <w:sz w:val="18"/>
                <w:szCs w:val="18"/>
                <w:lang w:eastAsia="cs-CZ"/>
              </w:rPr>
              <w:t xml:space="preserve"> Smékal, V.:. </w:t>
            </w:r>
            <w:r w:rsidRPr="009C2358">
              <w:rPr>
                <w:rFonts w:ascii="Clara Sans" w:eastAsia="Calibri" w:hAnsi="Clara Sans"/>
                <w:i/>
                <w:iCs/>
                <w:sz w:val="18"/>
                <w:szCs w:val="18"/>
                <w:lang w:eastAsia="cs-CZ"/>
              </w:rPr>
              <w:t>Pozvání do psychologie osobnosti</w:t>
            </w:r>
            <w:r w:rsidRPr="009C2358">
              <w:rPr>
                <w:rFonts w:ascii="Clara Sans" w:eastAsia="Calibri" w:hAnsi="Clara Sans"/>
                <w:sz w:val="18"/>
                <w:szCs w:val="18"/>
                <w:lang w:eastAsia="cs-CZ"/>
              </w:rPr>
              <w:t>. Brno, Barrister &amp; Principal, 2002.</w:t>
            </w:r>
          </w:p>
          <w:p w:rsidR="009A7393" w:rsidRPr="009C2358" w:rsidRDefault="009A7393" w:rsidP="00181F30">
            <w:pPr>
              <w:numPr>
                <w:ilvl w:val="0"/>
                <w:numId w:val="54"/>
              </w:numPr>
              <w:spacing w:line="276" w:lineRule="auto"/>
              <w:jc w:val="left"/>
              <w:rPr>
                <w:rFonts w:ascii="Clara Sans" w:eastAsia="Calibri" w:hAnsi="Clara Sans"/>
                <w:sz w:val="18"/>
                <w:szCs w:val="18"/>
                <w:lang w:eastAsia="cs-CZ"/>
              </w:rPr>
            </w:pPr>
            <w:r w:rsidRPr="009C2358">
              <w:rPr>
                <w:rFonts w:ascii="Clara Sans" w:eastAsia="Calibri" w:hAnsi="Clara Sans"/>
                <w:b/>
                <w:bCs/>
                <w:sz w:val="18"/>
                <w:szCs w:val="18"/>
                <w:lang w:eastAsia="cs-CZ"/>
              </w:rPr>
              <w:t>Základní:</w:t>
            </w:r>
            <w:r w:rsidRPr="009C2358">
              <w:rPr>
                <w:rFonts w:ascii="Clara Sans" w:eastAsia="Calibri" w:hAnsi="Clara Sans"/>
                <w:sz w:val="18"/>
                <w:szCs w:val="18"/>
                <w:lang w:eastAsia="cs-CZ"/>
              </w:rPr>
              <w:t xml:space="preserve"> Güggenbühl-Craig, A. Nebezpečí moci v pomáhajících profesích. Praha: Portál, 2010. ISBN </w:t>
            </w:r>
            <w:r w:rsidRPr="009C2358">
              <w:rPr>
                <w:rFonts w:ascii="Clara Sans" w:eastAsia="Calibri" w:hAnsi="Clara Sans"/>
                <w:bCs/>
                <w:sz w:val="18"/>
                <w:szCs w:val="18"/>
                <w:lang w:eastAsia="cs-CZ"/>
              </w:rPr>
              <w:t>978-80-7367-809-8.</w:t>
            </w:r>
            <w:r w:rsidRPr="009C2358">
              <w:rPr>
                <w:rFonts w:ascii="Clara Sans" w:eastAsia="Calibri" w:hAnsi="Clara Sans"/>
                <w:sz w:val="18"/>
                <w:szCs w:val="18"/>
                <w:lang w:eastAsia="cs-CZ"/>
              </w:rPr>
              <w:t xml:space="preserve"> </w:t>
            </w:r>
          </w:p>
          <w:p w:rsidR="009A7393" w:rsidRPr="009C2358" w:rsidRDefault="009A7393" w:rsidP="00181F30">
            <w:pPr>
              <w:numPr>
                <w:ilvl w:val="0"/>
                <w:numId w:val="54"/>
              </w:numPr>
              <w:spacing w:line="276" w:lineRule="auto"/>
              <w:jc w:val="left"/>
              <w:rPr>
                <w:rFonts w:ascii="Clara Sans" w:eastAsia="Calibri" w:hAnsi="Clara Sans"/>
                <w:sz w:val="18"/>
                <w:szCs w:val="18"/>
                <w:lang w:eastAsia="cs-CZ"/>
              </w:rPr>
            </w:pPr>
            <w:r w:rsidRPr="009C2358">
              <w:rPr>
                <w:rFonts w:ascii="Clara Sans" w:eastAsia="Calibri" w:hAnsi="Clara Sans"/>
                <w:b/>
                <w:bCs/>
                <w:sz w:val="18"/>
                <w:szCs w:val="18"/>
                <w:lang w:eastAsia="cs-CZ"/>
              </w:rPr>
              <w:t>Doporučená:</w:t>
            </w:r>
            <w:r w:rsidRPr="009C2358">
              <w:rPr>
                <w:rFonts w:ascii="Clara Sans" w:eastAsia="Calibri" w:hAnsi="Clara Sans"/>
                <w:sz w:val="18"/>
                <w:szCs w:val="18"/>
                <w:lang w:eastAsia="cs-CZ"/>
              </w:rPr>
              <w:t xml:space="preserve"> Poněšický, J.:. </w:t>
            </w:r>
            <w:r w:rsidRPr="009C2358">
              <w:rPr>
                <w:rFonts w:ascii="Clara Sans" w:eastAsia="Calibri" w:hAnsi="Clara Sans"/>
                <w:i/>
                <w:iCs/>
                <w:sz w:val="18"/>
                <w:szCs w:val="18"/>
                <w:lang w:eastAsia="cs-CZ"/>
              </w:rPr>
              <w:t>Agrese, násilí a psychologie moci,</w:t>
            </w:r>
            <w:r w:rsidRPr="009C2358">
              <w:rPr>
                <w:rFonts w:ascii="Clara Sans" w:eastAsia="Calibri" w:hAnsi="Clara Sans"/>
                <w:sz w:val="18"/>
                <w:szCs w:val="18"/>
                <w:lang w:eastAsia="cs-CZ"/>
              </w:rPr>
              <w:t xml:space="preserve">. ISBN 80-7254-459-4. </w:t>
            </w:r>
          </w:p>
          <w:p w:rsidR="009A7393" w:rsidRPr="009C2358" w:rsidRDefault="009A7393" w:rsidP="00181F30">
            <w:pPr>
              <w:numPr>
                <w:ilvl w:val="0"/>
                <w:numId w:val="54"/>
              </w:numPr>
              <w:spacing w:line="276" w:lineRule="auto"/>
              <w:jc w:val="left"/>
              <w:rPr>
                <w:rFonts w:ascii="Clara Sans" w:eastAsia="Calibri" w:hAnsi="Clara Sans"/>
                <w:sz w:val="18"/>
                <w:szCs w:val="18"/>
                <w:lang w:eastAsia="cs-CZ"/>
              </w:rPr>
            </w:pPr>
            <w:r w:rsidRPr="009C2358">
              <w:rPr>
                <w:rFonts w:ascii="Clara Sans" w:eastAsia="Calibri" w:hAnsi="Clara Sans"/>
                <w:b/>
                <w:bCs/>
                <w:sz w:val="18"/>
                <w:szCs w:val="18"/>
                <w:lang w:eastAsia="cs-CZ"/>
              </w:rPr>
              <w:t>Doporučená:</w:t>
            </w:r>
            <w:r w:rsidRPr="009C2358">
              <w:rPr>
                <w:rFonts w:ascii="Clara Sans" w:eastAsia="Calibri" w:hAnsi="Clara Sans"/>
                <w:sz w:val="18"/>
                <w:szCs w:val="18"/>
                <w:lang w:eastAsia="cs-CZ"/>
              </w:rPr>
              <w:t xml:space="preserve"> Hájek, K.:. </w:t>
            </w:r>
            <w:r w:rsidRPr="009C2358">
              <w:rPr>
                <w:rFonts w:ascii="Clara Sans" w:eastAsia="Calibri" w:hAnsi="Clara Sans"/>
                <w:i/>
                <w:iCs/>
                <w:sz w:val="18"/>
                <w:szCs w:val="18"/>
                <w:lang w:eastAsia="cs-CZ"/>
              </w:rPr>
              <w:t>Práce s emocemi pro pomáhající profese. Tělesně zakotvené prožívání.</w:t>
            </w:r>
            <w:r w:rsidRPr="009C2358">
              <w:rPr>
                <w:rFonts w:ascii="Clara Sans" w:eastAsia="Calibri" w:hAnsi="Clara Sans"/>
                <w:sz w:val="18"/>
                <w:szCs w:val="18"/>
                <w:lang w:eastAsia="cs-CZ"/>
              </w:rPr>
              <w:t xml:space="preserve">. </w:t>
            </w:r>
          </w:p>
          <w:p w:rsidR="009A7393" w:rsidRPr="009C2358" w:rsidRDefault="009A7393" w:rsidP="00181F30">
            <w:pPr>
              <w:numPr>
                <w:ilvl w:val="0"/>
                <w:numId w:val="54"/>
              </w:numPr>
              <w:spacing w:line="276" w:lineRule="auto"/>
              <w:jc w:val="left"/>
              <w:rPr>
                <w:rFonts w:ascii="Clara Sans" w:eastAsia="Calibri" w:hAnsi="Clara Sans"/>
                <w:sz w:val="18"/>
                <w:szCs w:val="18"/>
                <w:lang w:eastAsia="cs-CZ"/>
              </w:rPr>
            </w:pPr>
            <w:r w:rsidRPr="009C2358">
              <w:rPr>
                <w:rFonts w:ascii="Clara Sans" w:eastAsia="Calibri" w:hAnsi="Clara Sans"/>
                <w:b/>
                <w:bCs/>
                <w:sz w:val="18"/>
                <w:szCs w:val="18"/>
                <w:lang w:eastAsia="cs-CZ"/>
              </w:rPr>
              <w:t>Doporučená:</w:t>
            </w:r>
            <w:r w:rsidRPr="009C2358">
              <w:rPr>
                <w:rFonts w:ascii="Clara Sans" w:eastAsia="Calibri" w:hAnsi="Clara Sans"/>
                <w:sz w:val="18"/>
                <w:szCs w:val="18"/>
                <w:lang w:eastAsia="cs-CZ"/>
              </w:rPr>
              <w:t xml:space="preserve"> Pokorný, J.:. </w:t>
            </w:r>
            <w:r w:rsidRPr="009C2358">
              <w:rPr>
                <w:rFonts w:ascii="Clara Sans" w:eastAsia="Calibri" w:hAnsi="Clara Sans"/>
                <w:i/>
                <w:iCs/>
                <w:sz w:val="18"/>
                <w:szCs w:val="18"/>
                <w:lang w:eastAsia="cs-CZ"/>
              </w:rPr>
              <w:t>Psychologie pro každý den</w:t>
            </w:r>
            <w:r w:rsidRPr="009C2358">
              <w:rPr>
                <w:rFonts w:ascii="Clara Sans" w:eastAsia="Calibri" w:hAnsi="Clara Sans"/>
                <w:sz w:val="18"/>
                <w:szCs w:val="18"/>
                <w:lang w:eastAsia="cs-CZ"/>
              </w:rPr>
              <w:t xml:space="preserve">. Cerm Brno.80-85867-41-9, 1994. </w:t>
            </w:r>
          </w:p>
        </w:tc>
      </w:tr>
      <w:tr w:rsidR="009A7393" w:rsidRPr="009A7393" w:rsidTr="009A7393">
        <w:tc>
          <w:tcPr>
            <w:tcW w:w="9855"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7"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12</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5"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425"/>
        </w:trPr>
        <w:tc>
          <w:tcPr>
            <w:tcW w:w="9855"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Kontakt s vyučujícím probíhá na osobní rovině – přednáška/semináře, dále pak také formou e-mailové komunikace.</w:t>
            </w:r>
          </w:p>
        </w:tc>
      </w:tr>
    </w:tbl>
    <w:p w:rsidR="009A7393" w:rsidRPr="009A7393" w:rsidRDefault="009A7393" w:rsidP="009A7393">
      <w:pPr>
        <w:spacing w:after="200" w:line="276" w:lineRule="auto"/>
        <w:ind w:firstLine="0"/>
        <w:jc w:val="left"/>
        <w:rPr>
          <w:rFonts w:ascii="Clara Sans" w:eastAsia="Calibri" w:hAnsi="Clara Sans"/>
          <w:sz w:val="22"/>
          <w:szCs w:val="22"/>
        </w:rPr>
      </w:pPr>
    </w:p>
    <w:p w:rsidR="009A7393" w:rsidRPr="009A7393" w:rsidRDefault="009A7393" w:rsidP="009A7393">
      <w:pPr>
        <w:spacing w:after="200" w:line="276" w:lineRule="auto"/>
        <w:ind w:firstLine="0"/>
        <w:jc w:val="left"/>
        <w:rPr>
          <w:rFonts w:ascii="Clara Sans" w:eastAsia="Calibri" w:hAnsi="Clara Sans"/>
          <w:sz w:val="22"/>
          <w:szCs w:val="22"/>
        </w:rPr>
      </w:pPr>
      <w:r w:rsidRPr="009A7393">
        <w:rPr>
          <w:rFonts w:ascii="Clara Sans" w:eastAsia="Calibri" w:hAnsi="Clara Sans"/>
          <w:sz w:val="22"/>
          <w:szCs w:val="22"/>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6"/>
        <w:gridCol w:w="567"/>
        <w:gridCol w:w="1134"/>
        <w:gridCol w:w="889"/>
        <w:gridCol w:w="816"/>
        <w:gridCol w:w="2156"/>
        <w:gridCol w:w="539"/>
        <w:gridCol w:w="668"/>
      </w:tblGrid>
      <w:tr w:rsidR="009A7393" w:rsidRPr="009A7393" w:rsidTr="009A7393">
        <w:tc>
          <w:tcPr>
            <w:tcW w:w="9854" w:type="dxa"/>
            <w:gridSpan w:val="8"/>
            <w:tcBorders>
              <w:bottom w:val="double" w:sz="4" w:space="0" w:color="auto"/>
            </w:tcBorders>
            <w:shd w:val="clear" w:color="auto" w:fill="BDD6EE"/>
          </w:tcPr>
          <w:p w:rsidR="009A7393" w:rsidRPr="009A7393" w:rsidRDefault="009A7393" w:rsidP="009A7393">
            <w:pPr>
              <w:ind w:firstLine="0"/>
              <w:rPr>
                <w:rFonts w:ascii="Clara Sans" w:eastAsia="Calibri" w:hAnsi="Clara Sans"/>
                <w:b/>
                <w:sz w:val="28"/>
                <w:lang w:eastAsia="cs-CZ"/>
              </w:rPr>
            </w:pPr>
            <w:r w:rsidRPr="009A7393">
              <w:rPr>
                <w:rFonts w:ascii="Clara Sans" w:eastAsia="Calibri" w:hAnsi="Clara Sans"/>
                <w:lang w:eastAsia="cs-CZ"/>
              </w:rPr>
              <w:br w:type="page"/>
            </w:r>
            <w:r w:rsidRPr="009A7393">
              <w:rPr>
                <w:rFonts w:ascii="Clara Sans" w:eastAsia="Calibri" w:hAnsi="Clara Sans"/>
                <w:b/>
                <w:sz w:val="28"/>
                <w:lang w:eastAsia="cs-CZ"/>
              </w:rPr>
              <w:t>B-III – Charakteristika studijního předmětu</w:t>
            </w:r>
          </w:p>
        </w:tc>
      </w:tr>
      <w:tr w:rsidR="009A7393" w:rsidRPr="009A7393" w:rsidTr="009A7393">
        <w:tc>
          <w:tcPr>
            <w:tcW w:w="3085" w:type="dxa"/>
            <w:tcBorders>
              <w:top w:val="double" w:sz="4"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Název studijního předmětu</w:t>
            </w:r>
          </w:p>
        </w:tc>
        <w:tc>
          <w:tcPr>
            <w:tcW w:w="6769" w:type="dxa"/>
            <w:gridSpan w:val="7"/>
            <w:tcBorders>
              <w:top w:val="double" w:sz="4" w:space="0" w:color="auto"/>
            </w:tcBorders>
          </w:tcPr>
          <w:p w:rsidR="009A7393" w:rsidRPr="009A7393" w:rsidRDefault="009A7393" w:rsidP="009A7393">
            <w:pPr>
              <w:spacing w:after="200" w:line="276" w:lineRule="auto"/>
              <w:ind w:firstLine="0"/>
              <w:rPr>
                <w:rFonts w:ascii="Clara Sans" w:eastAsia="Calibri" w:hAnsi="Clara Sans"/>
                <w:lang w:eastAsia="cs-CZ"/>
              </w:rPr>
            </w:pPr>
            <w:r w:rsidRPr="009A7393">
              <w:rPr>
                <w:rFonts w:ascii="Clara Sans" w:eastAsia="Calibri" w:hAnsi="Clara Sans"/>
                <w:color w:val="000000"/>
                <w:sz w:val="22"/>
                <w:szCs w:val="22"/>
              </w:rPr>
              <w:t>Základy psychoterapie</w:t>
            </w:r>
            <w:r w:rsidR="004111B7">
              <w:rPr>
                <w:rFonts w:ascii="Clara Sans" w:eastAsia="Calibri" w:hAnsi="Clara Sans"/>
                <w:color w:val="000000"/>
                <w:sz w:val="22"/>
                <w:szCs w:val="22"/>
              </w:rPr>
              <w:t xml:space="preserve"> </w:t>
            </w:r>
            <w:r w:rsidRPr="009A7393">
              <w:rPr>
                <w:rFonts w:ascii="Clara Sans" w:eastAsia="Calibri" w:hAnsi="Clara Sans"/>
                <w:color w:val="000000"/>
                <w:sz w:val="22"/>
                <w:szCs w:val="22"/>
              </w:rPr>
              <w:t>- ukázka sebezkuš. výcviku</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Typ předmětu</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povinně volitelný</w:t>
            </w:r>
          </w:p>
        </w:tc>
        <w:tc>
          <w:tcPr>
            <w:tcW w:w="2695" w:type="dxa"/>
            <w:gridSpan w:val="2"/>
            <w:shd w:val="clear" w:color="auto" w:fill="F7CAAC"/>
          </w:tcPr>
          <w:p w:rsidR="009A7393" w:rsidRPr="009A7393" w:rsidRDefault="009A7393" w:rsidP="009A7393">
            <w:pPr>
              <w:ind w:firstLine="0"/>
              <w:rPr>
                <w:rFonts w:ascii="Clara Sans" w:eastAsia="Calibri" w:hAnsi="Clara Sans"/>
                <w:sz w:val="18"/>
                <w:szCs w:val="18"/>
                <w:lang w:eastAsia="cs-CZ"/>
              </w:rPr>
            </w:pPr>
            <w:r w:rsidRPr="009A7393">
              <w:rPr>
                <w:rFonts w:ascii="Clara Sans" w:eastAsia="Calibri" w:hAnsi="Clara Sans"/>
                <w:b/>
                <w:sz w:val="18"/>
                <w:szCs w:val="18"/>
                <w:lang w:eastAsia="cs-CZ"/>
              </w:rPr>
              <w:t>Doporučený ročník/semestr</w:t>
            </w:r>
          </w:p>
        </w:tc>
        <w:tc>
          <w:tcPr>
            <w:tcW w:w="668" w:type="dxa"/>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ZS/</w:t>
            </w:r>
          </w:p>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LS</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Rozsah studijního předmětu</w:t>
            </w:r>
          </w:p>
        </w:tc>
        <w:tc>
          <w:tcPr>
            <w:tcW w:w="1701" w:type="dxa"/>
            <w:gridSpan w:val="2"/>
          </w:tcPr>
          <w:p w:rsidR="009A7393" w:rsidRPr="009A7393" w:rsidRDefault="009A7393" w:rsidP="009A7393">
            <w:pPr>
              <w:ind w:firstLine="0"/>
              <w:rPr>
                <w:rFonts w:ascii="Clara Sans" w:eastAsia="Calibri" w:hAnsi="Clara Sans"/>
                <w:color w:val="002060"/>
                <w:lang w:eastAsia="cs-CZ"/>
              </w:rPr>
            </w:pPr>
            <w:r w:rsidRPr="009A7393">
              <w:rPr>
                <w:rFonts w:ascii="Clara Sans" w:eastAsia="Calibri" w:hAnsi="Clara Sans"/>
                <w:color w:val="002060"/>
                <w:lang w:eastAsia="cs-CZ"/>
              </w:rPr>
              <w:t>17</w:t>
            </w:r>
            <w:r w:rsidR="00124E97">
              <w:rPr>
                <w:rFonts w:ascii="Clara Sans" w:eastAsia="Calibri" w:hAnsi="Clara Sans"/>
                <w:color w:val="002060"/>
                <w:lang w:eastAsia="cs-CZ"/>
              </w:rPr>
              <w:t>c</w:t>
            </w:r>
            <w:r w:rsidRPr="009A7393">
              <w:rPr>
                <w:rFonts w:ascii="Clara Sans" w:eastAsia="Calibri" w:hAnsi="Clara Sans"/>
                <w:color w:val="002060"/>
                <w:lang w:eastAsia="cs-CZ"/>
              </w:rPr>
              <w:t xml:space="preserve"> + 7</w:t>
            </w:r>
            <w:r w:rsidR="00124E97">
              <w:rPr>
                <w:rFonts w:ascii="Clara Sans" w:eastAsia="Calibri" w:hAnsi="Clara Sans"/>
                <w:color w:val="002060"/>
                <w:lang w:eastAsia="cs-CZ"/>
              </w:rPr>
              <w:t>s</w:t>
            </w:r>
          </w:p>
        </w:tc>
        <w:tc>
          <w:tcPr>
            <w:tcW w:w="889"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 </w:t>
            </w:r>
          </w:p>
        </w:tc>
        <w:tc>
          <w:tcPr>
            <w:tcW w:w="816" w:type="dxa"/>
          </w:tcPr>
          <w:p w:rsidR="009A7393" w:rsidRPr="009A7393" w:rsidRDefault="00124E97" w:rsidP="009A7393">
            <w:pPr>
              <w:ind w:firstLine="0"/>
              <w:rPr>
                <w:rFonts w:ascii="Clara Sans" w:eastAsia="Calibri" w:hAnsi="Clara Sans"/>
                <w:lang w:eastAsia="cs-CZ"/>
              </w:rPr>
            </w:pPr>
            <w:r>
              <w:rPr>
                <w:rFonts w:ascii="Clara Sans" w:eastAsia="Calibri" w:hAnsi="Clara Sans"/>
                <w:lang w:eastAsia="cs-CZ"/>
              </w:rPr>
              <w:t>24</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kreditů</w:t>
            </w:r>
          </w:p>
        </w:tc>
        <w:tc>
          <w:tcPr>
            <w:tcW w:w="1207" w:type="dxa"/>
            <w:gridSpan w:val="2"/>
          </w:tcPr>
          <w:p w:rsidR="009A7393" w:rsidRPr="009A7393" w:rsidRDefault="00124E97" w:rsidP="009A7393">
            <w:pPr>
              <w:ind w:firstLine="0"/>
              <w:rPr>
                <w:rFonts w:ascii="Clara Sans" w:eastAsia="Calibri" w:hAnsi="Clara Sans"/>
                <w:lang w:eastAsia="cs-CZ"/>
              </w:rPr>
            </w:pPr>
            <w:r>
              <w:rPr>
                <w:rFonts w:ascii="Clara Sans" w:eastAsia="Calibri" w:hAnsi="Clara Sans"/>
                <w:lang w:eastAsia="cs-CZ"/>
              </w:rPr>
              <w:t>3</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sz w:val="22"/>
                <w:lang w:eastAsia="cs-CZ"/>
              </w:rPr>
            </w:pPr>
            <w:r w:rsidRPr="009A7393">
              <w:rPr>
                <w:rFonts w:ascii="Clara Sans" w:eastAsia="Calibri" w:hAnsi="Clara Sans"/>
                <w:b/>
                <w:lang w:eastAsia="cs-CZ"/>
              </w:rPr>
              <w:t>Prerekvizity, korekvizity, ekvivalence</w:t>
            </w:r>
          </w:p>
        </w:tc>
        <w:tc>
          <w:tcPr>
            <w:tcW w:w="6769" w:type="dxa"/>
            <w:gridSpan w:val="7"/>
          </w:tcPr>
          <w:p w:rsidR="009A7393" w:rsidRPr="009A7393" w:rsidRDefault="009A7393" w:rsidP="009A7393">
            <w:pPr>
              <w:ind w:firstLine="0"/>
              <w:rPr>
                <w:rFonts w:ascii="Clara Sans" w:eastAsia="Calibri" w:hAnsi="Clara Sans"/>
                <w:lang w:eastAsia="cs-CZ"/>
              </w:rPr>
            </w:pP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Způsob ověření studijních výsledků</w:t>
            </w:r>
          </w:p>
        </w:tc>
        <w:tc>
          <w:tcPr>
            <w:tcW w:w="3406" w:type="dxa"/>
            <w:gridSpan w:val="4"/>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zápočet</w:t>
            </w:r>
          </w:p>
        </w:tc>
        <w:tc>
          <w:tcPr>
            <w:tcW w:w="2156"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výuky</w:t>
            </w:r>
          </w:p>
        </w:tc>
        <w:tc>
          <w:tcPr>
            <w:tcW w:w="1207" w:type="dxa"/>
            <w:gridSpan w:val="2"/>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cvičení/ seminář</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Forma způsobu ověření studijních výsledků a další požadavky na studenta</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4" w:type="dxa"/>
            <w:gridSpan w:val="8"/>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Studium zadané literatury, účast na blokovém výcviku, zpracování zadaných otázek. </w:t>
            </w:r>
            <w:r w:rsidRPr="009A7393">
              <w:rPr>
                <w:rFonts w:ascii="Clara Sans" w:eastAsia="Calibri" w:hAnsi="Clara Sans"/>
                <w:lang w:eastAsia="cs-CZ"/>
              </w:rPr>
              <w:br/>
              <w:t xml:space="preserve">Požadavkem je účast na úvodním setkání, víkendovém výcviku a závěrečném setkání. </w:t>
            </w:r>
          </w:p>
        </w:tc>
      </w:tr>
      <w:tr w:rsidR="009A7393" w:rsidRPr="009A7393" w:rsidTr="009A7393">
        <w:trPr>
          <w:trHeight w:val="197"/>
        </w:trPr>
        <w:tc>
          <w:tcPr>
            <w:tcW w:w="3085"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Garant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 xml:space="preserve">Dr. Ing. Alois Křišťan, Th.D. </w:t>
            </w:r>
          </w:p>
        </w:tc>
      </w:tr>
      <w:tr w:rsidR="009A7393" w:rsidRPr="009A7393" w:rsidTr="009A7393">
        <w:trPr>
          <w:trHeight w:val="243"/>
        </w:trPr>
        <w:tc>
          <w:tcPr>
            <w:tcW w:w="3085" w:type="dxa"/>
            <w:tcBorders>
              <w:top w:val="nil"/>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Zapojení garanta do výuky předmětu</w:t>
            </w:r>
          </w:p>
        </w:tc>
        <w:tc>
          <w:tcPr>
            <w:tcW w:w="6769" w:type="dxa"/>
            <w:gridSpan w:val="7"/>
            <w:tcBorders>
              <w:top w:val="nil"/>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Dr. Ing. Alois Křišťan, Th.D. (cvičení 100 %, seminář 100 %)</w:t>
            </w: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Vyučující</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554"/>
        </w:trPr>
        <w:tc>
          <w:tcPr>
            <w:tcW w:w="9854" w:type="dxa"/>
            <w:gridSpan w:val="8"/>
            <w:tcBorders>
              <w:top w:val="nil"/>
            </w:tcBorders>
          </w:tcPr>
          <w:p w:rsidR="009A7393" w:rsidRPr="009A7393" w:rsidRDefault="009A7393" w:rsidP="009A7393">
            <w:pPr>
              <w:ind w:firstLine="0"/>
              <w:rPr>
                <w:rFonts w:ascii="Clara Sans" w:eastAsia="Calibri" w:hAnsi="Clara Sans"/>
                <w:lang w:eastAsia="cs-CZ"/>
              </w:rPr>
            </w:pPr>
          </w:p>
        </w:tc>
      </w:tr>
      <w:tr w:rsidR="009A7393" w:rsidRPr="009A7393" w:rsidTr="009A7393">
        <w:tc>
          <w:tcPr>
            <w:tcW w:w="3085" w:type="dxa"/>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Stručná anotace předmětu</w:t>
            </w:r>
          </w:p>
        </w:tc>
        <w:tc>
          <w:tcPr>
            <w:tcW w:w="6769" w:type="dxa"/>
            <w:gridSpan w:val="7"/>
            <w:tcBorders>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2342"/>
        </w:trPr>
        <w:tc>
          <w:tcPr>
            <w:tcW w:w="9854" w:type="dxa"/>
            <w:gridSpan w:val="8"/>
            <w:tcBorders>
              <w:top w:val="nil"/>
              <w:bottom w:val="single" w:sz="12" w:space="0" w:color="auto"/>
            </w:tcBorders>
          </w:tcPr>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Cílem předmětu je poskytnout možnost poznat formu skupinové terapie; seznámit s jednou z psychoterapeutických škol; poskytnout možnost vlastní sebezkušenosti.</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Obsah:</w:t>
            </w:r>
          </w:p>
          <w:p w:rsidR="009A7393" w:rsidRPr="009A7393" w:rsidRDefault="009A7393" w:rsidP="009A7393">
            <w:pPr>
              <w:ind w:firstLine="0"/>
              <w:jc w:val="left"/>
              <w:rPr>
                <w:rFonts w:ascii="Clara Sans" w:eastAsia="Calibri" w:hAnsi="Clara Sans"/>
                <w:lang w:eastAsia="cs-CZ"/>
              </w:rPr>
            </w:pPr>
            <w:r w:rsidRPr="009A7393">
              <w:rPr>
                <w:rFonts w:ascii="Clara Sans" w:eastAsia="Calibri" w:hAnsi="Clara Sans"/>
                <w:lang w:eastAsia="cs-CZ"/>
              </w:rPr>
              <w:t>1. Obecné zásady psychoterapie</w:t>
            </w:r>
            <w:r w:rsidRPr="009A7393">
              <w:rPr>
                <w:rFonts w:ascii="Clara Sans" w:eastAsia="Calibri" w:hAnsi="Clara Sans"/>
                <w:lang w:eastAsia="cs-CZ"/>
              </w:rPr>
              <w:br/>
              <w:t>2. Integrovaná psychoterapie (Knobloch)</w:t>
            </w:r>
            <w:r w:rsidRPr="009A7393">
              <w:rPr>
                <w:rFonts w:ascii="Clara Sans" w:eastAsia="Calibri" w:hAnsi="Clara Sans"/>
                <w:lang w:eastAsia="cs-CZ"/>
              </w:rPr>
              <w:br/>
              <w:t>3. Bloková ukázka sebezkušenostního výcviku</w:t>
            </w:r>
            <w:r w:rsidRPr="009A7393">
              <w:rPr>
                <w:rFonts w:ascii="Clara Sans" w:eastAsia="Calibri" w:hAnsi="Clara Sans"/>
                <w:lang w:eastAsia="cs-CZ"/>
              </w:rPr>
              <w:br/>
              <w:t>4. Interpretace interpersonálních procesů</w:t>
            </w:r>
          </w:p>
        </w:tc>
      </w:tr>
      <w:tr w:rsidR="009A7393" w:rsidRPr="009A7393" w:rsidTr="009A7393">
        <w:trPr>
          <w:trHeight w:val="265"/>
        </w:trPr>
        <w:tc>
          <w:tcPr>
            <w:tcW w:w="3652" w:type="dxa"/>
            <w:gridSpan w:val="2"/>
            <w:tcBorders>
              <w:top w:val="nil"/>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Studijní literatura a studijní pomůcky</w:t>
            </w:r>
          </w:p>
        </w:tc>
        <w:tc>
          <w:tcPr>
            <w:tcW w:w="6202" w:type="dxa"/>
            <w:gridSpan w:val="6"/>
            <w:tcBorders>
              <w:top w:val="nil"/>
              <w:bottom w:val="nil"/>
            </w:tcBorders>
          </w:tcPr>
          <w:p w:rsidR="009A7393" w:rsidRPr="009A7393" w:rsidRDefault="009A7393" w:rsidP="009A7393">
            <w:pPr>
              <w:ind w:firstLine="0"/>
              <w:rPr>
                <w:rFonts w:ascii="Clara Sans" w:eastAsia="Calibri" w:hAnsi="Clara Sans"/>
                <w:lang w:eastAsia="cs-CZ"/>
              </w:rPr>
            </w:pPr>
          </w:p>
        </w:tc>
      </w:tr>
      <w:tr w:rsidR="009A7393" w:rsidRPr="009A7393" w:rsidTr="009A7393">
        <w:trPr>
          <w:trHeight w:val="1497"/>
        </w:trPr>
        <w:tc>
          <w:tcPr>
            <w:tcW w:w="9854" w:type="dxa"/>
            <w:gridSpan w:val="8"/>
            <w:tcBorders>
              <w:top w:val="nil"/>
            </w:tcBorders>
          </w:tcPr>
          <w:p w:rsidR="009A7393" w:rsidRPr="009A7393" w:rsidRDefault="009A7393" w:rsidP="00181F30">
            <w:pPr>
              <w:numPr>
                <w:ilvl w:val="0"/>
                <w:numId w:val="53"/>
              </w:numPr>
              <w:spacing w:line="276" w:lineRule="auto"/>
              <w:jc w:val="left"/>
              <w:rPr>
                <w:rFonts w:ascii="Clara Sans" w:eastAsia="Calibri" w:hAnsi="Clara Sans"/>
                <w:lang w:eastAsia="cs-CZ"/>
              </w:rPr>
            </w:pPr>
            <w:r w:rsidRPr="009A7393">
              <w:rPr>
                <w:rFonts w:ascii="Clara Sans" w:eastAsia="Calibri" w:hAnsi="Clara Sans"/>
                <w:b/>
                <w:bCs/>
                <w:lang w:eastAsia="cs-CZ"/>
              </w:rPr>
              <w:t>Základní:</w:t>
            </w:r>
            <w:r w:rsidRPr="009A7393">
              <w:rPr>
                <w:rFonts w:ascii="Clara Sans" w:eastAsia="Calibri" w:hAnsi="Clara Sans"/>
                <w:lang w:eastAsia="cs-CZ"/>
              </w:rPr>
              <w:t xml:space="preserve"> Knobloch F., Knoblochová J. </w:t>
            </w:r>
            <w:r w:rsidRPr="009A7393">
              <w:rPr>
                <w:rFonts w:ascii="Clara Sans" w:eastAsia="Calibri" w:hAnsi="Clara Sans"/>
                <w:i/>
                <w:iCs/>
                <w:lang w:eastAsia="cs-CZ"/>
              </w:rPr>
              <w:t>Integrovaná psychoterepie v akci</w:t>
            </w:r>
            <w:r w:rsidRPr="009A7393">
              <w:rPr>
                <w:rFonts w:ascii="Clara Sans" w:eastAsia="Calibri" w:hAnsi="Clara Sans"/>
                <w:lang w:eastAsia="cs-CZ"/>
              </w:rPr>
              <w:t xml:space="preserve">. Praha: Grada 1999. </w:t>
            </w:r>
          </w:p>
          <w:p w:rsidR="009A7393" w:rsidRPr="009A7393" w:rsidRDefault="009A7393" w:rsidP="00181F30">
            <w:pPr>
              <w:numPr>
                <w:ilvl w:val="0"/>
                <w:numId w:val="53"/>
              </w:numPr>
              <w:spacing w:line="276" w:lineRule="auto"/>
              <w:jc w:val="left"/>
              <w:rPr>
                <w:rFonts w:ascii="Clara Sans" w:eastAsia="Calibri" w:hAnsi="Clara Sans"/>
                <w:lang w:eastAsia="cs-CZ"/>
              </w:rPr>
            </w:pPr>
            <w:r w:rsidRPr="009A7393">
              <w:rPr>
                <w:rFonts w:ascii="Clara Sans" w:eastAsia="Calibri" w:hAnsi="Clara Sans"/>
                <w:lang w:eastAsia="cs-CZ"/>
              </w:rPr>
              <w:t xml:space="preserve">Růžička, J. </w:t>
            </w:r>
            <w:r w:rsidRPr="009A7393">
              <w:rPr>
                <w:rFonts w:ascii="Clara Sans" w:eastAsia="Calibri" w:hAnsi="Clara Sans"/>
                <w:i/>
                <w:lang w:eastAsia="cs-CZ"/>
              </w:rPr>
              <w:t>Komunitní a skupinová psychoterapie v české perspektivě</w:t>
            </w:r>
            <w:r w:rsidRPr="009A7393">
              <w:rPr>
                <w:rFonts w:ascii="Clara Sans" w:eastAsia="Calibri" w:hAnsi="Clara Sans"/>
                <w:lang w:eastAsia="cs-CZ"/>
              </w:rPr>
              <w:t>. Praha: Triton, 2011. s. 125-152.</w:t>
            </w:r>
          </w:p>
          <w:p w:rsidR="009A7393" w:rsidRPr="009A7393" w:rsidRDefault="009A7393" w:rsidP="00181F30">
            <w:pPr>
              <w:numPr>
                <w:ilvl w:val="0"/>
                <w:numId w:val="53"/>
              </w:numPr>
              <w:spacing w:line="276" w:lineRule="auto"/>
              <w:jc w:val="left"/>
              <w:rPr>
                <w:rFonts w:ascii="Clara Sans" w:eastAsia="Calibri" w:hAnsi="Clara Sans"/>
                <w:lang w:eastAsia="cs-CZ"/>
              </w:rPr>
            </w:pPr>
            <w:r w:rsidRPr="009A7393">
              <w:rPr>
                <w:rFonts w:ascii="Clara Sans" w:eastAsia="Calibri" w:hAnsi="Clara Sans"/>
                <w:lang w:eastAsia="cs-CZ"/>
              </w:rPr>
              <w:t xml:space="preserve">Vvbíral, Z., Roubal, J. </w:t>
            </w:r>
            <w:r w:rsidRPr="009A7393">
              <w:rPr>
                <w:rFonts w:ascii="Clara Sans" w:eastAsia="Calibri" w:hAnsi="Clara Sans"/>
                <w:i/>
                <w:lang w:eastAsia="cs-CZ"/>
              </w:rPr>
              <w:t>Současná psychoterapie</w:t>
            </w:r>
            <w:r w:rsidRPr="009A7393">
              <w:rPr>
                <w:rFonts w:ascii="Clara Sans" w:eastAsia="Calibri" w:hAnsi="Clara Sans"/>
                <w:lang w:eastAsia="cs-CZ"/>
              </w:rPr>
              <w:t>. Praha: Portál, 2010. s. 326-337.</w:t>
            </w:r>
          </w:p>
          <w:p w:rsidR="009A7393" w:rsidRPr="009A7393" w:rsidRDefault="009A7393" w:rsidP="00181F30">
            <w:pPr>
              <w:numPr>
                <w:ilvl w:val="0"/>
                <w:numId w:val="53"/>
              </w:numPr>
              <w:spacing w:line="276" w:lineRule="auto"/>
              <w:jc w:val="left"/>
              <w:rPr>
                <w:rFonts w:ascii="Clara Sans" w:eastAsia="Calibri" w:hAnsi="Clara Sans"/>
                <w:lang w:eastAsia="cs-CZ"/>
              </w:rPr>
            </w:pPr>
            <w:r w:rsidRPr="009A7393">
              <w:rPr>
                <w:rFonts w:ascii="Clara Sans" w:eastAsia="Calibri" w:hAnsi="Clara Sans"/>
                <w:b/>
                <w:bCs/>
                <w:lang w:eastAsia="cs-CZ"/>
              </w:rPr>
              <w:t>Rozšiřující:</w:t>
            </w:r>
            <w:r w:rsidRPr="009A7393">
              <w:rPr>
                <w:rFonts w:ascii="Clara Sans" w:eastAsia="Calibri" w:hAnsi="Clara Sans"/>
                <w:lang w:eastAsia="cs-CZ"/>
              </w:rPr>
              <w:t xml:space="preserve"> Prochaska, J.O., Norcross, J.C. </w:t>
            </w:r>
            <w:r w:rsidRPr="009A7393">
              <w:rPr>
                <w:rFonts w:ascii="Clara Sans" w:eastAsia="Calibri" w:hAnsi="Clara Sans"/>
                <w:i/>
                <w:iCs/>
                <w:lang w:eastAsia="cs-CZ"/>
              </w:rPr>
              <w:t>Psychoterapeutické systémy - průřez teoriemi</w:t>
            </w:r>
            <w:r w:rsidRPr="009A7393">
              <w:rPr>
                <w:rFonts w:ascii="Clara Sans" w:eastAsia="Calibri" w:hAnsi="Clara Sans"/>
                <w:lang w:eastAsia="cs-CZ"/>
              </w:rPr>
              <w:t xml:space="preserve">. Praha: Grada 1999. </w:t>
            </w:r>
          </w:p>
          <w:p w:rsidR="009A7393" w:rsidRPr="009A7393" w:rsidRDefault="009A7393" w:rsidP="00181F30">
            <w:pPr>
              <w:numPr>
                <w:ilvl w:val="0"/>
                <w:numId w:val="53"/>
              </w:numPr>
              <w:spacing w:line="276" w:lineRule="auto"/>
              <w:jc w:val="left"/>
              <w:rPr>
                <w:rFonts w:ascii="Clara Sans" w:eastAsia="Calibri" w:hAnsi="Clara Sans"/>
                <w:lang w:eastAsia="cs-CZ"/>
              </w:rPr>
            </w:pPr>
            <w:r w:rsidRPr="009A7393">
              <w:rPr>
                <w:rFonts w:ascii="Clara Sans" w:eastAsia="Calibri" w:hAnsi="Clara Sans"/>
                <w:b/>
                <w:bCs/>
                <w:lang w:eastAsia="cs-CZ"/>
              </w:rPr>
              <w:t>Doporučená:</w:t>
            </w:r>
            <w:r w:rsidRPr="009A7393">
              <w:rPr>
                <w:rFonts w:ascii="Clara Sans" w:eastAsia="Calibri" w:hAnsi="Clara Sans"/>
                <w:lang w:eastAsia="cs-CZ"/>
              </w:rPr>
              <w:t xml:space="preserve"> Yalom, I.D. </w:t>
            </w:r>
            <w:r w:rsidRPr="009A7393">
              <w:rPr>
                <w:rFonts w:ascii="Clara Sans" w:eastAsia="Calibri" w:hAnsi="Clara Sans"/>
                <w:i/>
                <w:iCs/>
                <w:lang w:eastAsia="cs-CZ"/>
              </w:rPr>
              <w:t>Teorie a praxe skupinové psychoterapie. Konfrontace Kradec Králové, 1999.</w:t>
            </w:r>
            <w:r w:rsidRPr="009A7393">
              <w:rPr>
                <w:rFonts w:ascii="Clara Sans" w:eastAsia="Calibri" w:hAnsi="Clara Sans"/>
                <w:lang w:eastAsia="cs-CZ"/>
              </w:rPr>
              <w:t xml:space="preserve">. </w:t>
            </w:r>
          </w:p>
          <w:p w:rsidR="009A7393" w:rsidRPr="009A7393" w:rsidRDefault="009A7393" w:rsidP="009A7393">
            <w:pPr>
              <w:ind w:firstLine="0"/>
              <w:rPr>
                <w:rFonts w:ascii="Clara Sans" w:eastAsia="Calibri" w:hAnsi="Clara Sans"/>
                <w:lang w:eastAsia="cs-CZ"/>
              </w:rPr>
            </w:pPr>
          </w:p>
        </w:tc>
      </w:tr>
      <w:tr w:rsidR="009A7393" w:rsidRPr="009A7393" w:rsidTr="009A7393">
        <w:tc>
          <w:tcPr>
            <w:tcW w:w="9854" w:type="dxa"/>
            <w:gridSpan w:val="8"/>
            <w:tcBorders>
              <w:top w:val="single" w:sz="12" w:space="0" w:color="auto"/>
              <w:left w:val="single" w:sz="2" w:space="0" w:color="auto"/>
              <w:bottom w:val="single" w:sz="2" w:space="0" w:color="auto"/>
              <w:right w:val="single" w:sz="2" w:space="0" w:color="auto"/>
            </w:tcBorders>
            <w:shd w:val="clear" w:color="auto" w:fill="F7CAAC"/>
          </w:tcPr>
          <w:p w:rsidR="009A7393" w:rsidRPr="009A7393" w:rsidRDefault="009A7393" w:rsidP="009A7393">
            <w:pPr>
              <w:ind w:firstLine="0"/>
              <w:jc w:val="center"/>
              <w:rPr>
                <w:rFonts w:ascii="Clara Sans" w:eastAsia="Calibri" w:hAnsi="Clara Sans"/>
                <w:b/>
                <w:lang w:eastAsia="cs-CZ"/>
              </w:rPr>
            </w:pPr>
            <w:r w:rsidRPr="009A7393">
              <w:rPr>
                <w:rFonts w:ascii="Clara Sans" w:eastAsia="Calibri" w:hAnsi="Clara Sans"/>
                <w:b/>
                <w:lang w:eastAsia="cs-CZ"/>
              </w:rPr>
              <w:t>Informace ke kombinované nebo distanční formě</w:t>
            </w:r>
          </w:p>
        </w:tc>
      </w:tr>
      <w:tr w:rsidR="009A7393" w:rsidRPr="009A7393" w:rsidTr="009A7393">
        <w:tc>
          <w:tcPr>
            <w:tcW w:w="4786" w:type="dxa"/>
            <w:gridSpan w:val="3"/>
            <w:tcBorders>
              <w:top w:val="single" w:sz="2" w:space="0" w:color="auto"/>
            </w:tcBorders>
            <w:shd w:val="clear" w:color="auto" w:fill="F7CAAC"/>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b/>
                <w:lang w:eastAsia="cs-CZ"/>
              </w:rPr>
              <w:t>Rozsah konzultací (soustředění)</w:t>
            </w:r>
          </w:p>
        </w:tc>
        <w:tc>
          <w:tcPr>
            <w:tcW w:w="889" w:type="dxa"/>
            <w:tcBorders>
              <w:top w:val="single" w:sz="2" w:space="0" w:color="auto"/>
            </w:tcBorders>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15</w:t>
            </w:r>
          </w:p>
        </w:tc>
        <w:tc>
          <w:tcPr>
            <w:tcW w:w="4179" w:type="dxa"/>
            <w:gridSpan w:val="4"/>
            <w:tcBorders>
              <w:top w:val="single" w:sz="2" w:space="0" w:color="auto"/>
            </w:tcBorders>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 xml:space="preserve">hodin </w:t>
            </w:r>
          </w:p>
        </w:tc>
      </w:tr>
      <w:tr w:rsidR="009A7393" w:rsidRPr="009A7393" w:rsidTr="009A7393">
        <w:tc>
          <w:tcPr>
            <w:tcW w:w="9854" w:type="dxa"/>
            <w:gridSpan w:val="8"/>
            <w:shd w:val="clear" w:color="auto" w:fill="F7CAAC"/>
          </w:tcPr>
          <w:p w:rsidR="009A7393" w:rsidRPr="009A7393" w:rsidRDefault="009A7393" w:rsidP="009A7393">
            <w:pPr>
              <w:ind w:firstLine="0"/>
              <w:rPr>
                <w:rFonts w:ascii="Clara Sans" w:eastAsia="Calibri" w:hAnsi="Clara Sans"/>
                <w:b/>
                <w:lang w:eastAsia="cs-CZ"/>
              </w:rPr>
            </w:pPr>
            <w:r w:rsidRPr="009A7393">
              <w:rPr>
                <w:rFonts w:ascii="Clara Sans" w:eastAsia="Calibri" w:hAnsi="Clara Sans"/>
                <w:b/>
                <w:lang w:eastAsia="cs-CZ"/>
              </w:rPr>
              <w:t>Informace o způsobu kontaktu s vyučujícím</w:t>
            </w:r>
          </w:p>
        </w:tc>
      </w:tr>
      <w:tr w:rsidR="009A7393" w:rsidRPr="009A7393" w:rsidTr="009A7393">
        <w:trPr>
          <w:trHeight w:val="1373"/>
        </w:trPr>
        <w:tc>
          <w:tcPr>
            <w:tcW w:w="9854" w:type="dxa"/>
            <w:gridSpan w:val="8"/>
          </w:tcPr>
          <w:p w:rsidR="009A7393" w:rsidRPr="009A7393" w:rsidRDefault="009A7393" w:rsidP="009A7393">
            <w:pPr>
              <w:ind w:firstLine="0"/>
              <w:rPr>
                <w:rFonts w:ascii="Clara Sans" w:eastAsia="Calibri" w:hAnsi="Clara Sans"/>
                <w:lang w:eastAsia="cs-CZ"/>
              </w:rPr>
            </w:pPr>
            <w:r w:rsidRPr="009A7393">
              <w:rPr>
                <w:rFonts w:ascii="Clara Sans" w:eastAsia="Calibri" w:hAnsi="Clara Sans"/>
                <w:lang w:eastAsia="cs-CZ"/>
              </w:rPr>
              <w:t>Kontakt s vyučujícím bude probíhat emailem nebo v konzultačních hodinách.</w:t>
            </w:r>
          </w:p>
        </w:tc>
      </w:tr>
    </w:tbl>
    <w:p w:rsidR="009A7393" w:rsidRPr="009A7393" w:rsidRDefault="009A7393" w:rsidP="009A7393">
      <w:pPr>
        <w:spacing w:after="200" w:line="276" w:lineRule="auto"/>
        <w:ind w:firstLine="0"/>
        <w:jc w:val="left"/>
        <w:rPr>
          <w:rFonts w:ascii="Clara Sans" w:eastAsia="Calibri" w:hAnsi="Clara Sans"/>
          <w:sz w:val="22"/>
          <w:szCs w:val="22"/>
        </w:rPr>
      </w:pPr>
    </w:p>
    <w:p w:rsidR="00612B5F" w:rsidRPr="009A7393" w:rsidRDefault="009A7393" w:rsidP="009A7393">
      <w:pPr>
        <w:spacing w:after="200" w:line="276" w:lineRule="auto"/>
        <w:ind w:firstLine="0"/>
        <w:jc w:val="left"/>
        <w:rPr>
          <w:rFonts w:ascii="Clara Sans" w:hAnsi="Clara Sans"/>
          <w:sz w:val="22"/>
          <w:szCs w:val="22"/>
        </w:rPr>
      </w:pPr>
      <w:r w:rsidRPr="009A7393">
        <w:rPr>
          <w:rFonts w:ascii="Clara Sans" w:eastAsia="Calibri" w:hAnsi="Clara Sans"/>
          <w:sz w:val="22"/>
          <w:szCs w:val="22"/>
        </w:rPr>
        <w:br w:type="page"/>
      </w:r>
    </w:p>
    <w:p w:rsidR="00612B5F" w:rsidRPr="009A7393" w:rsidRDefault="00612B5F" w:rsidP="00AD151C">
      <w:pPr>
        <w:pBdr>
          <w:top w:val="single" w:sz="4" w:space="1" w:color="auto"/>
          <w:left w:val="single" w:sz="4" w:space="4" w:color="auto"/>
          <w:bottom w:val="single" w:sz="4" w:space="1" w:color="auto"/>
          <w:right w:val="single" w:sz="4" w:space="4" w:color="auto"/>
        </w:pBdr>
        <w:shd w:val="clear" w:color="auto" w:fill="BDD6EE"/>
        <w:ind w:firstLine="0"/>
        <w:jc w:val="left"/>
        <w:rPr>
          <w:rFonts w:ascii="Clara Sans" w:hAnsi="Clara Sans" w:cs="Calibri"/>
          <w:b/>
          <w:sz w:val="26"/>
          <w:szCs w:val="26"/>
          <w:lang w:eastAsia="cs-CZ"/>
        </w:rPr>
      </w:pPr>
      <w:r w:rsidRPr="009A7393">
        <w:rPr>
          <w:rFonts w:ascii="Clara Sans" w:hAnsi="Clara Sans" w:cs="Calibri"/>
          <w:b/>
          <w:sz w:val="26"/>
          <w:szCs w:val="26"/>
          <w:lang w:eastAsia="cs-CZ"/>
        </w:rPr>
        <w:t>C.I.a</w:t>
      </w:r>
      <w:r w:rsidRPr="009A7393">
        <w:rPr>
          <w:rFonts w:ascii="Clara Sans" w:hAnsi="Clara Sans" w:cs="Calibri"/>
          <w:b/>
          <w:sz w:val="26"/>
          <w:szCs w:val="26"/>
          <w:lang w:eastAsia="cs-CZ"/>
        </w:rPr>
        <w:tab/>
        <w:t>Životopis garanta studijního programu</w:t>
      </w:r>
    </w:p>
    <w:p w:rsidR="00612B5F" w:rsidRPr="009A7393" w:rsidRDefault="00612B5F" w:rsidP="00AD151C">
      <w:pPr>
        <w:ind w:firstLine="0"/>
        <w:jc w:val="left"/>
        <w:rPr>
          <w:rFonts w:ascii="Clara Sans" w:hAnsi="Clara Sans" w:cs="Calibri"/>
          <w:b/>
          <w:sz w:val="22"/>
          <w:szCs w:val="22"/>
          <w:lang w:eastAsia="cs-CZ"/>
        </w:rPr>
      </w:pPr>
    </w:p>
    <w:p w:rsidR="00612B5F" w:rsidRPr="009A7393" w:rsidRDefault="00612B5F" w:rsidP="00113584">
      <w:pPr>
        <w:ind w:firstLine="0"/>
        <w:jc w:val="left"/>
        <w:rPr>
          <w:rFonts w:ascii="Clara Sans" w:hAnsi="Clara Sans" w:cs="Calibri"/>
          <w:b/>
          <w:sz w:val="22"/>
          <w:szCs w:val="22"/>
          <w:lang w:eastAsia="cs-CZ"/>
        </w:rPr>
      </w:pPr>
      <w:r w:rsidRPr="009A7393">
        <w:rPr>
          <w:rFonts w:ascii="Clara Sans" w:hAnsi="Clara Sans" w:cs="Calibri"/>
          <w:b/>
          <w:sz w:val="22"/>
          <w:szCs w:val="22"/>
          <w:lang w:eastAsia="cs-CZ"/>
        </w:rPr>
        <w:t>doc. Jindřich Šrajer, Dr. theol.</w:t>
      </w:r>
    </w:p>
    <w:p w:rsidR="00612B5F" w:rsidRPr="009A7393" w:rsidRDefault="00612B5F" w:rsidP="00113584">
      <w:pPr>
        <w:ind w:firstLine="0"/>
        <w:jc w:val="left"/>
        <w:rPr>
          <w:rFonts w:ascii="Clara Sans" w:hAnsi="Clara Sans" w:cs="Calibri"/>
          <w:sz w:val="22"/>
          <w:szCs w:val="22"/>
          <w:lang w:eastAsia="cs-CZ"/>
        </w:rPr>
      </w:pPr>
      <w:r w:rsidRPr="009A7393">
        <w:rPr>
          <w:rFonts w:ascii="Clara Sans" w:hAnsi="Clara Sans" w:cs="Calibri"/>
          <w:sz w:val="22"/>
          <w:szCs w:val="22"/>
          <w:lang w:eastAsia="cs-CZ"/>
        </w:rPr>
        <w:t xml:space="preserve">nar. 15. 7. 1964 ve Vsetíně </w:t>
      </w:r>
    </w:p>
    <w:p w:rsidR="00612B5F" w:rsidRPr="009A7393" w:rsidRDefault="00612B5F" w:rsidP="00113584">
      <w:pPr>
        <w:ind w:firstLine="0"/>
        <w:jc w:val="left"/>
        <w:rPr>
          <w:rFonts w:ascii="Clara Sans" w:hAnsi="Clara Sans" w:cs="Calibri"/>
          <w:sz w:val="22"/>
          <w:szCs w:val="22"/>
          <w:lang w:eastAsia="cs-CZ"/>
        </w:rPr>
      </w:pPr>
    </w:p>
    <w:p w:rsidR="00612B5F" w:rsidRPr="009A7393" w:rsidRDefault="00612B5F" w:rsidP="00113584">
      <w:pPr>
        <w:ind w:firstLine="0"/>
        <w:jc w:val="left"/>
        <w:rPr>
          <w:rFonts w:ascii="Clara Sans" w:hAnsi="Clara Sans" w:cs="Calibri"/>
          <w:b/>
          <w:sz w:val="22"/>
          <w:szCs w:val="22"/>
          <w:lang w:eastAsia="cs-CZ"/>
        </w:rPr>
      </w:pPr>
      <w:r w:rsidRPr="009A7393">
        <w:rPr>
          <w:rFonts w:ascii="Clara Sans" w:hAnsi="Clara Sans" w:cs="Calibri"/>
          <w:b/>
          <w:sz w:val="22"/>
          <w:szCs w:val="22"/>
          <w:lang w:eastAsia="cs-CZ"/>
        </w:rPr>
        <w:t>Odborný životopis</w:t>
      </w:r>
    </w:p>
    <w:p w:rsidR="00612B5F" w:rsidRPr="009A7393" w:rsidRDefault="00612B5F" w:rsidP="00113584">
      <w:pPr>
        <w:ind w:firstLine="0"/>
        <w:jc w:val="left"/>
        <w:rPr>
          <w:rFonts w:ascii="Clara Sans" w:hAnsi="Clara Sans" w:cs="Calibri"/>
          <w:b/>
          <w:sz w:val="22"/>
          <w:szCs w:val="22"/>
          <w:lang w:eastAsia="cs-CZ"/>
        </w:rPr>
      </w:pPr>
    </w:p>
    <w:p w:rsidR="00612B5F" w:rsidRPr="009A7393" w:rsidRDefault="00612B5F" w:rsidP="00113584">
      <w:pPr>
        <w:ind w:firstLine="0"/>
        <w:jc w:val="left"/>
        <w:rPr>
          <w:rFonts w:ascii="Clara Sans" w:hAnsi="Clara Sans" w:cs="Calibri"/>
          <w:sz w:val="22"/>
          <w:szCs w:val="22"/>
          <w:u w:val="single"/>
          <w:lang w:eastAsia="cs-CZ"/>
        </w:rPr>
      </w:pPr>
      <w:r w:rsidRPr="009A7393">
        <w:rPr>
          <w:rFonts w:ascii="Clara Sans" w:hAnsi="Clara Sans" w:cs="Calibri"/>
          <w:sz w:val="22"/>
          <w:szCs w:val="22"/>
          <w:u w:val="single"/>
          <w:lang w:eastAsia="cs-CZ"/>
        </w:rPr>
        <w:t>Kvalifikace</w:t>
      </w:r>
    </w:p>
    <w:p w:rsidR="00612B5F" w:rsidRPr="009A7393" w:rsidRDefault="00612B5F" w:rsidP="00113584">
      <w:pPr>
        <w:ind w:firstLine="0"/>
        <w:jc w:val="left"/>
        <w:rPr>
          <w:rFonts w:ascii="Clara Sans" w:hAnsi="Clara Sans" w:cs="Calibri"/>
          <w:b/>
          <w:sz w:val="22"/>
          <w:szCs w:val="22"/>
          <w:lang w:eastAsia="cs-CZ"/>
        </w:rPr>
      </w:pPr>
    </w:p>
    <w:p w:rsidR="00612B5F" w:rsidRPr="009A7393" w:rsidRDefault="00612B5F" w:rsidP="00113584">
      <w:pPr>
        <w:ind w:firstLine="0"/>
        <w:rPr>
          <w:rFonts w:ascii="Clara Sans" w:hAnsi="Clara Sans"/>
          <w:sz w:val="22"/>
          <w:szCs w:val="22"/>
        </w:rPr>
      </w:pPr>
      <w:r w:rsidRPr="009A7393">
        <w:rPr>
          <w:rFonts w:ascii="Clara Sans" w:hAnsi="Clara Sans"/>
          <w:sz w:val="22"/>
          <w:szCs w:val="22"/>
        </w:rPr>
        <w:t>1990   CMBF UK Litoměřice, obor Teologie (Mgr.)</w:t>
      </w:r>
    </w:p>
    <w:p w:rsidR="00612B5F" w:rsidRPr="009A7393" w:rsidRDefault="00612B5F" w:rsidP="00113584">
      <w:pPr>
        <w:ind w:left="709" w:hanging="709"/>
        <w:rPr>
          <w:rFonts w:ascii="Clara Sans" w:hAnsi="Clara Sans"/>
          <w:i/>
          <w:iCs/>
          <w:sz w:val="22"/>
          <w:szCs w:val="22"/>
        </w:rPr>
      </w:pPr>
      <w:r w:rsidRPr="009A7393">
        <w:rPr>
          <w:rFonts w:ascii="Clara Sans" w:hAnsi="Clara Sans"/>
          <w:sz w:val="22"/>
          <w:szCs w:val="22"/>
        </w:rPr>
        <w:t xml:space="preserve">1993  PF UPOL Olomouc, Pedagogické minimum: závěrečné práce na téma: </w:t>
      </w:r>
      <w:r w:rsidRPr="009A7393">
        <w:rPr>
          <w:rFonts w:ascii="Clara Sans" w:hAnsi="Clara Sans"/>
          <w:i/>
          <w:iCs/>
          <w:sz w:val="22"/>
          <w:szCs w:val="22"/>
        </w:rPr>
        <w:t>Mládež a volný čas</w:t>
      </w:r>
    </w:p>
    <w:p w:rsidR="00612B5F" w:rsidRPr="009A7393" w:rsidRDefault="00612B5F" w:rsidP="00113584">
      <w:pPr>
        <w:ind w:left="709" w:hanging="709"/>
        <w:rPr>
          <w:rFonts w:ascii="Clara Sans" w:hAnsi="Clara Sans"/>
          <w:sz w:val="22"/>
          <w:szCs w:val="22"/>
        </w:rPr>
      </w:pPr>
      <w:r w:rsidRPr="009A7393">
        <w:rPr>
          <w:rFonts w:ascii="Clara Sans" w:hAnsi="Clara Sans"/>
          <w:sz w:val="22"/>
          <w:szCs w:val="22"/>
        </w:rPr>
        <w:t xml:space="preserve">1999  KTH Linec (Rakousko) postgraduální studium, obor Morální teologie; disertační práce: </w:t>
      </w:r>
      <w:r w:rsidRPr="009A7393">
        <w:rPr>
          <w:rFonts w:ascii="Clara Sans" w:hAnsi="Clara Sans"/>
          <w:i/>
          <w:iCs/>
          <w:sz w:val="22"/>
          <w:szCs w:val="22"/>
        </w:rPr>
        <w:t>Kindersegen und verantwortete Elternschaft</w:t>
      </w:r>
      <w:r w:rsidRPr="009A7393">
        <w:rPr>
          <w:rFonts w:ascii="Clara Sans" w:hAnsi="Clara Sans"/>
          <w:sz w:val="22"/>
          <w:szCs w:val="22"/>
        </w:rPr>
        <w:t>; (Dr. theol.)</w:t>
      </w:r>
    </w:p>
    <w:p w:rsidR="00612B5F" w:rsidRPr="009A7393" w:rsidRDefault="00612B5F" w:rsidP="00113584">
      <w:pPr>
        <w:ind w:left="709" w:hanging="709"/>
        <w:rPr>
          <w:rFonts w:ascii="Clara Sans" w:hAnsi="Clara Sans"/>
          <w:sz w:val="22"/>
          <w:szCs w:val="22"/>
        </w:rPr>
      </w:pPr>
      <w:r w:rsidRPr="009A7393">
        <w:rPr>
          <w:rFonts w:ascii="Clara Sans" w:hAnsi="Clara Sans"/>
          <w:sz w:val="22"/>
          <w:szCs w:val="22"/>
        </w:rPr>
        <w:t xml:space="preserve">2008 CMTF UPOL Olomouc, habilitační řízení v oboru Teologie se zaměřením na Teologickou etiku; habilitační práce: </w:t>
      </w:r>
      <w:r w:rsidRPr="009A7393">
        <w:rPr>
          <w:rFonts w:ascii="Clara Sans" w:hAnsi="Clara Sans"/>
          <w:i/>
          <w:iCs/>
          <w:sz w:val="22"/>
          <w:szCs w:val="22"/>
        </w:rPr>
        <w:t>Suicidium, sebeobětování nebo mučednictví?</w:t>
      </w:r>
      <w:r w:rsidRPr="009A7393">
        <w:rPr>
          <w:rFonts w:ascii="Clara Sans" w:hAnsi="Clara Sans"/>
          <w:sz w:val="22"/>
          <w:szCs w:val="22"/>
        </w:rPr>
        <w:t xml:space="preserve">; (doc.)   </w:t>
      </w:r>
    </w:p>
    <w:p w:rsidR="00612B5F" w:rsidRPr="009A7393" w:rsidRDefault="00612B5F" w:rsidP="00113584">
      <w:pPr>
        <w:ind w:firstLine="0"/>
        <w:rPr>
          <w:rFonts w:ascii="Clara Sans" w:hAnsi="Clara Sans"/>
          <w:sz w:val="22"/>
          <w:szCs w:val="22"/>
        </w:rPr>
      </w:pPr>
    </w:p>
    <w:p w:rsidR="00612B5F" w:rsidRPr="009A7393" w:rsidRDefault="00612B5F" w:rsidP="00113584">
      <w:pPr>
        <w:ind w:firstLine="0"/>
        <w:rPr>
          <w:rFonts w:ascii="Clara Sans" w:hAnsi="Clara Sans"/>
          <w:sz w:val="22"/>
          <w:szCs w:val="22"/>
          <w:u w:val="single"/>
        </w:rPr>
      </w:pPr>
      <w:r w:rsidRPr="009A7393">
        <w:rPr>
          <w:rFonts w:ascii="Clara Sans" w:hAnsi="Clara Sans"/>
          <w:sz w:val="22"/>
          <w:szCs w:val="22"/>
          <w:u w:val="single"/>
        </w:rPr>
        <w:t>Zaměstnání, pedagogická praxe</w:t>
      </w:r>
    </w:p>
    <w:p w:rsidR="00612B5F" w:rsidRPr="009A7393" w:rsidRDefault="00612B5F" w:rsidP="00113584">
      <w:pPr>
        <w:ind w:firstLine="0"/>
        <w:rPr>
          <w:rFonts w:ascii="Clara Sans" w:hAnsi="Clara Sans"/>
          <w:sz w:val="22"/>
          <w:szCs w:val="22"/>
          <w:u w:val="single"/>
        </w:rPr>
      </w:pPr>
    </w:p>
    <w:p w:rsidR="00612B5F" w:rsidRPr="009A7393" w:rsidRDefault="00612B5F" w:rsidP="00113584">
      <w:pPr>
        <w:ind w:left="1560" w:hanging="1560"/>
        <w:rPr>
          <w:rFonts w:ascii="Clara Sans" w:hAnsi="Clara Sans"/>
          <w:sz w:val="22"/>
          <w:szCs w:val="22"/>
        </w:rPr>
      </w:pPr>
      <w:r w:rsidRPr="009A7393">
        <w:rPr>
          <w:rFonts w:ascii="Clara Sans" w:hAnsi="Clara Sans"/>
          <w:sz w:val="22"/>
          <w:szCs w:val="22"/>
        </w:rPr>
        <w:t>1998 – 2008</w:t>
      </w:r>
      <w:r w:rsidRPr="009A7393">
        <w:rPr>
          <w:rFonts w:ascii="Clara Sans" w:hAnsi="Clara Sans"/>
          <w:sz w:val="22"/>
          <w:szCs w:val="22"/>
        </w:rPr>
        <w:tab/>
        <w:t>odborný asistent a posléze docent na Teologické fakultě JU v Českých Budějovicích</w:t>
      </w:r>
    </w:p>
    <w:p w:rsidR="00612B5F" w:rsidRPr="009A7393" w:rsidRDefault="00612B5F" w:rsidP="00113584">
      <w:pPr>
        <w:ind w:left="1560" w:hanging="1560"/>
        <w:rPr>
          <w:rFonts w:ascii="Clara Sans" w:hAnsi="Clara Sans"/>
          <w:sz w:val="22"/>
          <w:szCs w:val="22"/>
        </w:rPr>
      </w:pPr>
      <w:r w:rsidRPr="009A7393">
        <w:rPr>
          <w:rFonts w:ascii="Clara Sans" w:hAnsi="Clara Sans"/>
          <w:sz w:val="22"/>
          <w:szCs w:val="22"/>
        </w:rPr>
        <w:t>1990 – dosud</w:t>
      </w:r>
      <w:r w:rsidRPr="009A7393">
        <w:rPr>
          <w:rFonts w:ascii="Clara Sans" w:hAnsi="Clara Sans"/>
          <w:sz w:val="22"/>
          <w:szCs w:val="22"/>
        </w:rPr>
        <w:tab/>
        <w:t>pastorační a dobrovolnická praxe (Zlín, Jeseník, Prostějov, Linec, České Budějovice) SDB Praha</w:t>
      </w:r>
    </w:p>
    <w:p w:rsidR="00612B5F" w:rsidRPr="009A7393" w:rsidRDefault="00612B5F" w:rsidP="00113584">
      <w:pPr>
        <w:ind w:firstLine="0"/>
        <w:rPr>
          <w:rFonts w:ascii="Clara Sans" w:hAnsi="Clara Sans"/>
          <w:sz w:val="22"/>
          <w:szCs w:val="22"/>
        </w:rPr>
      </w:pPr>
      <w:r w:rsidRPr="009A7393">
        <w:rPr>
          <w:rFonts w:ascii="Clara Sans" w:hAnsi="Clara Sans"/>
          <w:sz w:val="22"/>
          <w:szCs w:val="22"/>
        </w:rPr>
        <w:t>2002 - 2005     proděkan pro studijní záležitosti TF JU</w:t>
      </w:r>
    </w:p>
    <w:p w:rsidR="00612B5F" w:rsidRPr="009A7393" w:rsidRDefault="00612B5F" w:rsidP="00113584">
      <w:pPr>
        <w:ind w:firstLine="0"/>
        <w:rPr>
          <w:rFonts w:ascii="Clara Sans" w:hAnsi="Clara Sans"/>
          <w:sz w:val="22"/>
          <w:szCs w:val="22"/>
        </w:rPr>
      </w:pPr>
      <w:r w:rsidRPr="009A7393">
        <w:rPr>
          <w:rFonts w:ascii="Clara Sans" w:hAnsi="Clara Sans"/>
          <w:sz w:val="22"/>
          <w:szCs w:val="22"/>
        </w:rPr>
        <w:t>2008 - 2013     vedoucí Katedry teologické a sociální etiky a etického vzdělávání TF JU</w:t>
      </w:r>
    </w:p>
    <w:p w:rsidR="00612B5F" w:rsidRPr="009A7393" w:rsidRDefault="00612B5F" w:rsidP="00113584">
      <w:pPr>
        <w:ind w:firstLine="0"/>
        <w:rPr>
          <w:rFonts w:ascii="Clara Sans" w:hAnsi="Clara Sans"/>
          <w:sz w:val="22"/>
          <w:szCs w:val="22"/>
        </w:rPr>
      </w:pPr>
      <w:r w:rsidRPr="009A7393">
        <w:rPr>
          <w:rFonts w:ascii="Clara Sans" w:hAnsi="Clara Sans"/>
          <w:sz w:val="22"/>
          <w:szCs w:val="22"/>
        </w:rPr>
        <w:t>2008 – dosud  docent na TF JU</w:t>
      </w:r>
    </w:p>
    <w:p w:rsidR="00612B5F" w:rsidRPr="009A7393" w:rsidRDefault="00612B5F" w:rsidP="00113584">
      <w:pPr>
        <w:ind w:firstLine="0"/>
        <w:rPr>
          <w:rFonts w:ascii="Clara Sans" w:hAnsi="Clara Sans"/>
          <w:sz w:val="22"/>
          <w:szCs w:val="22"/>
        </w:rPr>
      </w:pPr>
    </w:p>
    <w:p w:rsidR="00612B5F" w:rsidRPr="009A7393" w:rsidRDefault="00612B5F" w:rsidP="00113584">
      <w:pPr>
        <w:ind w:firstLine="0"/>
        <w:rPr>
          <w:rFonts w:ascii="Clara Sans" w:hAnsi="Clara Sans"/>
          <w:sz w:val="22"/>
          <w:szCs w:val="22"/>
          <w:u w:val="single"/>
        </w:rPr>
      </w:pPr>
      <w:r w:rsidRPr="009A7393">
        <w:rPr>
          <w:rFonts w:ascii="Clara Sans" w:hAnsi="Clara Sans"/>
          <w:sz w:val="22"/>
          <w:szCs w:val="22"/>
          <w:u w:val="single"/>
        </w:rPr>
        <w:t>Garance studijních oborů (posledních 10 let)</w:t>
      </w:r>
    </w:p>
    <w:p w:rsidR="00612B5F" w:rsidRPr="009A7393" w:rsidRDefault="00612B5F" w:rsidP="00113584">
      <w:pPr>
        <w:ind w:firstLine="0"/>
        <w:rPr>
          <w:rFonts w:ascii="Clara Sans" w:hAnsi="Clara Sans"/>
          <w:sz w:val="22"/>
          <w:szCs w:val="22"/>
        </w:rPr>
      </w:pPr>
    </w:p>
    <w:p w:rsidR="00612B5F" w:rsidRDefault="00612B5F" w:rsidP="00113584">
      <w:pPr>
        <w:ind w:firstLine="0"/>
        <w:rPr>
          <w:rFonts w:ascii="Clara Sans" w:hAnsi="Clara Sans"/>
          <w:sz w:val="22"/>
          <w:szCs w:val="22"/>
        </w:rPr>
      </w:pPr>
      <w:r w:rsidRPr="009A7393">
        <w:rPr>
          <w:rFonts w:ascii="Clara Sans" w:hAnsi="Clara Sans"/>
          <w:sz w:val="22"/>
          <w:szCs w:val="22"/>
        </w:rPr>
        <w:t>2011 – dosud garant oboru Etika v sociální práci (NMgr.) TF JU v Českých Budějovicích</w:t>
      </w:r>
    </w:p>
    <w:p w:rsidR="002C48A2" w:rsidRDefault="002C48A2" w:rsidP="00113584">
      <w:pPr>
        <w:ind w:firstLine="0"/>
        <w:rPr>
          <w:rFonts w:ascii="Clara Sans" w:hAnsi="Clara Sans"/>
          <w:sz w:val="22"/>
          <w:szCs w:val="22"/>
        </w:rPr>
      </w:pPr>
      <w:r>
        <w:rPr>
          <w:rFonts w:ascii="Clara Sans" w:hAnsi="Clara Sans"/>
          <w:sz w:val="22"/>
          <w:szCs w:val="22"/>
        </w:rPr>
        <w:t xml:space="preserve">2018 – dosud garant programu Sociální a charitativní práce (Bc.) TF JU v Českých  </w:t>
      </w:r>
    </w:p>
    <w:p w:rsidR="002C48A2" w:rsidRPr="009A7393" w:rsidRDefault="002C48A2" w:rsidP="00113584">
      <w:pPr>
        <w:ind w:firstLine="0"/>
        <w:rPr>
          <w:rFonts w:ascii="Clara Sans" w:hAnsi="Clara Sans"/>
          <w:sz w:val="22"/>
          <w:szCs w:val="22"/>
        </w:rPr>
      </w:pPr>
      <w:r>
        <w:rPr>
          <w:rFonts w:ascii="Clara Sans" w:hAnsi="Clara Sans"/>
          <w:sz w:val="22"/>
          <w:szCs w:val="22"/>
        </w:rPr>
        <w:t xml:space="preserve">             Budějovicích</w:t>
      </w:r>
    </w:p>
    <w:p w:rsidR="00612B5F" w:rsidRPr="009A7393" w:rsidRDefault="00612B5F" w:rsidP="00113584">
      <w:pPr>
        <w:ind w:firstLine="0"/>
        <w:jc w:val="left"/>
        <w:rPr>
          <w:rFonts w:ascii="Clara Sans" w:hAnsi="Clara Sans" w:cs="Calibri"/>
          <w:b/>
          <w:sz w:val="22"/>
          <w:szCs w:val="22"/>
          <w:lang w:eastAsia="cs-CZ"/>
        </w:rPr>
      </w:pPr>
    </w:p>
    <w:p w:rsidR="00612B5F" w:rsidRPr="009A7393" w:rsidRDefault="00612B5F" w:rsidP="00113584">
      <w:pPr>
        <w:ind w:firstLine="0"/>
        <w:rPr>
          <w:rFonts w:ascii="Clara Sans" w:hAnsi="Clara Sans" w:cs="Calibri"/>
          <w:sz w:val="22"/>
          <w:szCs w:val="22"/>
          <w:u w:val="single"/>
        </w:rPr>
      </w:pPr>
      <w:r w:rsidRPr="009A7393">
        <w:rPr>
          <w:rFonts w:ascii="Clara Sans" w:hAnsi="Clara Sans" w:cs="Calibri"/>
          <w:sz w:val="22"/>
          <w:szCs w:val="22"/>
          <w:u w:val="single"/>
        </w:rPr>
        <w:t>Další činnost ve vztahu k oboru a další odborné a profesní působení</w:t>
      </w:r>
    </w:p>
    <w:p w:rsidR="00612B5F" w:rsidRPr="009A7393" w:rsidRDefault="00612B5F" w:rsidP="00113584">
      <w:pPr>
        <w:ind w:firstLine="0"/>
        <w:rPr>
          <w:rFonts w:ascii="Clara Sans" w:hAnsi="Clara Sans" w:cs="Calibri"/>
          <w:sz w:val="22"/>
          <w:szCs w:val="22"/>
          <w:u w:val="single"/>
        </w:rPr>
      </w:pPr>
    </w:p>
    <w:p w:rsidR="00612B5F" w:rsidRPr="009A7393" w:rsidRDefault="00612B5F" w:rsidP="00117906">
      <w:pPr>
        <w:pStyle w:val="Odstavecseseznamem"/>
        <w:numPr>
          <w:ilvl w:val="0"/>
          <w:numId w:val="12"/>
        </w:numPr>
        <w:ind w:left="284" w:hanging="284"/>
        <w:rPr>
          <w:rFonts w:ascii="Clara Sans" w:hAnsi="Clara Sans" w:cs="Cambria"/>
          <w:sz w:val="22"/>
          <w:szCs w:val="22"/>
        </w:rPr>
      </w:pPr>
      <w:r w:rsidRPr="009A7393">
        <w:rPr>
          <w:rFonts w:ascii="Clara Sans" w:hAnsi="Clara Sans" w:cs="Cambria"/>
          <w:sz w:val="22"/>
          <w:szCs w:val="22"/>
        </w:rPr>
        <w:t>Člen Vědecké rady TF JU (2002 – dosud); člen Vědecké rady KTF UK Praha (2009 -</w:t>
      </w:r>
      <w:r w:rsidR="001E0D42">
        <w:rPr>
          <w:rFonts w:ascii="Clara Sans" w:hAnsi="Clara Sans" w:cs="Cambria"/>
          <w:sz w:val="22"/>
          <w:szCs w:val="22"/>
        </w:rPr>
        <w:t>2017</w:t>
      </w:r>
      <w:r w:rsidRPr="009A7393">
        <w:rPr>
          <w:rFonts w:ascii="Clara Sans" w:hAnsi="Clara Sans" w:cs="Cambria"/>
          <w:sz w:val="22"/>
          <w:szCs w:val="22"/>
        </w:rPr>
        <w:t xml:space="preserve">);  člen Vědecké rady JU (2011 -2016); </w:t>
      </w:r>
    </w:p>
    <w:p w:rsidR="00612B5F" w:rsidRPr="009A7393" w:rsidRDefault="00612B5F" w:rsidP="00117906">
      <w:pPr>
        <w:pStyle w:val="Odstavecseseznamem"/>
        <w:numPr>
          <w:ilvl w:val="0"/>
          <w:numId w:val="12"/>
        </w:numPr>
        <w:ind w:left="284" w:hanging="284"/>
        <w:rPr>
          <w:rFonts w:ascii="Clara Sans" w:hAnsi="Clara Sans" w:cs="Cambria"/>
          <w:sz w:val="22"/>
          <w:szCs w:val="22"/>
        </w:rPr>
      </w:pPr>
      <w:r w:rsidRPr="009A7393">
        <w:rPr>
          <w:rFonts w:ascii="Clara Sans" w:hAnsi="Clara Sans" w:cs="Cambria"/>
          <w:sz w:val="22"/>
          <w:szCs w:val="22"/>
        </w:rPr>
        <w:t xml:space="preserve">člen Oborové rady TF JU (2008 – dosud); člen Oborové rady KTF UK Praha (2009 – dosud); člen Oborové rady ETF UK Praha (2008 – dosud); </w:t>
      </w:r>
    </w:p>
    <w:p w:rsidR="00612B5F" w:rsidRPr="009A7393" w:rsidRDefault="00612B5F" w:rsidP="00117906">
      <w:pPr>
        <w:numPr>
          <w:ilvl w:val="0"/>
          <w:numId w:val="5"/>
        </w:numPr>
        <w:ind w:left="284" w:hanging="284"/>
        <w:rPr>
          <w:rFonts w:ascii="Clara Sans" w:hAnsi="Clara Sans" w:cs="Calibri"/>
          <w:sz w:val="22"/>
          <w:szCs w:val="22"/>
        </w:rPr>
      </w:pPr>
      <w:r w:rsidRPr="009A7393">
        <w:rPr>
          <w:rFonts w:ascii="Clara Sans" w:hAnsi="Clara Sans" w:cs="Cambria"/>
          <w:sz w:val="22"/>
          <w:szCs w:val="22"/>
        </w:rPr>
        <w:t>Člen habilitační komise TF JU (4/2014 - 5/2015); člen habilitační komise KTF UK (</w:t>
      </w:r>
      <w:r w:rsidR="002C48A2">
        <w:rPr>
          <w:rFonts w:ascii="Clara Sans" w:hAnsi="Clara Sans" w:cs="Cambria"/>
          <w:sz w:val="22"/>
          <w:szCs w:val="22"/>
        </w:rPr>
        <w:t xml:space="preserve">3/2012, </w:t>
      </w:r>
      <w:r w:rsidRPr="009A7393">
        <w:rPr>
          <w:rFonts w:ascii="Clara Sans" w:hAnsi="Clara Sans" w:cs="Cambria"/>
          <w:sz w:val="22"/>
          <w:szCs w:val="22"/>
        </w:rPr>
        <w:t xml:space="preserve">1/2018); </w:t>
      </w:r>
      <w:r w:rsidR="002C48A2">
        <w:rPr>
          <w:rFonts w:ascii="Clara Sans" w:hAnsi="Clara Sans" w:cs="Cambria"/>
          <w:sz w:val="22"/>
          <w:szCs w:val="22"/>
        </w:rPr>
        <w:t>člen habilitační komise ETF UK (3/2011).</w:t>
      </w:r>
      <w:r w:rsidRPr="009A7393">
        <w:rPr>
          <w:rFonts w:ascii="Clara Sans" w:hAnsi="Clara Sans" w:cs="Cambria"/>
          <w:sz w:val="22"/>
          <w:szCs w:val="22"/>
        </w:rPr>
        <w:t xml:space="preserve"> </w:t>
      </w:r>
    </w:p>
    <w:p w:rsidR="00612B5F" w:rsidRPr="009A7393" w:rsidRDefault="00612B5F" w:rsidP="00117906">
      <w:pPr>
        <w:numPr>
          <w:ilvl w:val="0"/>
          <w:numId w:val="5"/>
        </w:numPr>
        <w:ind w:left="284" w:hanging="284"/>
        <w:rPr>
          <w:rFonts w:ascii="Clara Sans" w:hAnsi="Clara Sans" w:cs="Calibri"/>
          <w:sz w:val="22"/>
          <w:szCs w:val="22"/>
        </w:rPr>
      </w:pPr>
      <w:r w:rsidRPr="009A7393">
        <w:rPr>
          <w:rFonts w:ascii="Clara Sans" w:hAnsi="Clara Sans" w:cs="Cambria"/>
          <w:sz w:val="22"/>
          <w:szCs w:val="22"/>
        </w:rPr>
        <w:t xml:space="preserve">Vedoucí Pracovní skupiny pro sociální otázky při ČBK (SO ČBK) </w:t>
      </w:r>
      <w:r w:rsidRPr="009A7393">
        <w:rPr>
          <w:rFonts w:ascii="Clara Sans" w:hAnsi="Clara Sans" w:cs="Calibri"/>
          <w:sz w:val="22"/>
          <w:szCs w:val="22"/>
        </w:rPr>
        <w:t>(</w:t>
      </w:r>
      <w:r w:rsidRPr="009A7393">
        <w:rPr>
          <w:rFonts w:ascii="Clara Sans" w:hAnsi="Clara Sans" w:cs="Cambria"/>
          <w:sz w:val="22"/>
          <w:szCs w:val="22"/>
        </w:rPr>
        <w:t>2012 – dosud);</w:t>
      </w:r>
    </w:p>
    <w:p w:rsidR="00612B5F" w:rsidRPr="009A7393" w:rsidRDefault="00612B5F" w:rsidP="00117906">
      <w:pPr>
        <w:numPr>
          <w:ilvl w:val="0"/>
          <w:numId w:val="5"/>
        </w:numPr>
        <w:ind w:left="284" w:hanging="284"/>
        <w:rPr>
          <w:rFonts w:ascii="Clara Sans" w:hAnsi="Clara Sans" w:cs="Calibri"/>
          <w:sz w:val="22"/>
          <w:szCs w:val="22"/>
        </w:rPr>
      </w:pPr>
      <w:r w:rsidRPr="009A7393">
        <w:rPr>
          <w:rFonts w:ascii="Clara Sans" w:hAnsi="Clara Sans" w:cs="Calibri"/>
          <w:sz w:val="22"/>
          <w:szCs w:val="22"/>
        </w:rPr>
        <w:t>Člen Rady pro rodinu při ČBK (2015 – dosud);</w:t>
      </w:r>
    </w:p>
    <w:p w:rsidR="00612B5F" w:rsidRPr="009A7393" w:rsidRDefault="00612B5F" w:rsidP="00117906">
      <w:pPr>
        <w:numPr>
          <w:ilvl w:val="0"/>
          <w:numId w:val="5"/>
        </w:numPr>
        <w:ind w:left="284" w:hanging="284"/>
        <w:rPr>
          <w:rFonts w:ascii="Clara Sans" w:hAnsi="Clara Sans" w:cs="Calibri"/>
          <w:sz w:val="22"/>
          <w:szCs w:val="22"/>
        </w:rPr>
      </w:pPr>
      <w:r w:rsidRPr="009A7393">
        <w:rPr>
          <w:rFonts w:ascii="Clara Sans" w:hAnsi="Clara Sans" w:cs="Cambria"/>
          <w:sz w:val="22"/>
          <w:szCs w:val="22"/>
        </w:rPr>
        <w:t>Člen odborného týmu „Innsbruckerkreis“ – společenství teologických a sociálních etiků středoevropského regionu (2000 – dosud);</w:t>
      </w:r>
    </w:p>
    <w:p w:rsidR="00612B5F" w:rsidRPr="009A7393" w:rsidRDefault="00612B5F" w:rsidP="00117906">
      <w:pPr>
        <w:pStyle w:val="Odstavecseseznamem"/>
        <w:numPr>
          <w:ilvl w:val="0"/>
          <w:numId w:val="13"/>
        </w:numPr>
        <w:ind w:left="284" w:hanging="284"/>
        <w:rPr>
          <w:rFonts w:ascii="Clara Sans" w:hAnsi="Clara Sans" w:cs="Cambria"/>
          <w:sz w:val="22"/>
          <w:szCs w:val="22"/>
        </w:rPr>
      </w:pPr>
      <w:r w:rsidRPr="009A7393">
        <w:rPr>
          <w:rFonts w:ascii="Clara Sans" w:hAnsi="Clara Sans" w:cs="Arial"/>
          <w:sz w:val="22"/>
          <w:szCs w:val="22"/>
          <w:lang w:val="de-DE"/>
        </w:rPr>
        <w:t xml:space="preserve">Člen Vereinigung der Moraltheologen und Sozialethikern in Mitteleuropa (2000 – dosud); </w:t>
      </w:r>
    </w:p>
    <w:p w:rsidR="00612B5F" w:rsidRPr="009A7393" w:rsidRDefault="00612B5F" w:rsidP="00117906">
      <w:pPr>
        <w:pStyle w:val="Odstavecseseznamem"/>
        <w:numPr>
          <w:ilvl w:val="0"/>
          <w:numId w:val="13"/>
        </w:numPr>
        <w:ind w:left="284" w:hanging="284"/>
        <w:rPr>
          <w:rFonts w:ascii="Clara Sans" w:hAnsi="Clara Sans" w:cs="Cambria"/>
          <w:sz w:val="22"/>
          <w:szCs w:val="22"/>
        </w:rPr>
      </w:pPr>
      <w:r w:rsidRPr="009A7393">
        <w:rPr>
          <w:rFonts w:ascii="Clara Sans" w:hAnsi="Clara Sans" w:cs="Cambria"/>
          <w:sz w:val="22"/>
          <w:szCs w:val="22"/>
        </w:rPr>
        <w:t xml:space="preserve">Člen redakční rady Studia theologica (2003 – dosud); </w:t>
      </w:r>
    </w:p>
    <w:p w:rsidR="00612B5F" w:rsidRPr="009A7393" w:rsidRDefault="00612B5F" w:rsidP="00117906">
      <w:pPr>
        <w:numPr>
          <w:ilvl w:val="0"/>
          <w:numId w:val="5"/>
        </w:numPr>
        <w:ind w:left="284" w:hanging="284"/>
        <w:rPr>
          <w:rFonts w:ascii="Clara Sans" w:hAnsi="Clara Sans" w:cs="Calibri"/>
          <w:sz w:val="22"/>
          <w:szCs w:val="22"/>
        </w:rPr>
      </w:pPr>
      <w:r w:rsidRPr="009A7393">
        <w:rPr>
          <w:rFonts w:ascii="Clara Sans" w:hAnsi="Clara Sans" w:cs="Arial"/>
          <w:sz w:val="22"/>
          <w:szCs w:val="22"/>
        </w:rPr>
        <w:t xml:space="preserve">Člen Komise programů na podporu vědy na UK (rektorát) v Praze (2017 – dosud). </w:t>
      </w:r>
    </w:p>
    <w:p w:rsidR="00612B5F" w:rsidRPr="009A7393" w:rsidRDefault="00612B5F" w:rsidP="00113584">
      <w:pPr>
        <w:pStyle w:val="Nadpis4"/>
      </w:pPr>
      <w:r w:rsidRPr="009A7393">
        <w:t>Grantová činnost</w:t>
      </w:r>
    </w:p>
    <w:p w:rsidR="00612B5F" w:rsidRPr="009A7393" w:rsidRDefault="00612B5F" w:rsidP="00117906">
      <w:pPr>
        <w:pStyle w:val="Nadpis4"/>
        <w:numPr>
          <w:ilvl w:val="0"/>
          <w:numId w:val="5"/>
        </w:numPr>
        <w:ind w:left="284" w:hanging="284"/>
        <w:rPr>
          <w:u w:val="none"/>
        </w:rPr>
      </w:pPr>
      <w:r w:rsidRPr="009A7393">
        <w:rPr>
          <w:u w:val="none"/>
        </w:rPr>
        <w:t xml:space="preserve">VVŠ (41cf): </w:t>
      </w:r>
      <w:r w:rsidRPr="009A7393">
        <w:rPr>
          <w:i/>
          <w:u w:val="none"/>
        </w:rPr>
        <w:t>Teologická teorie v praxi</w:t>
      </w:r>
      <w:r w:rsidRPr="009A7393">
        <w:rPr>
          <w:u w:val="none"/>
        </w:rPr>
        <w:t xml:space="preserve"> – hlavní řešitel, rok řešení 2004; </w:t>
      </w:r>
    </w:p>
    <w:p w:rsidR="00612B5F" w:rsidRPr="009A7393" w:rsidRDefault="00612B5F" w:rsidP="00117906">
      <w:pPr>
        <w:pStyle w:val="Nadpis4"/>
        <w:numPr>
          <w:ilvl w:val="0"/>
          <w:numId w:val="5"/>
        </w:numPr>
        <w:ind w:left="284" w:hanging="284"/>
        <w:rPr>
          <w:u w:val="none"/>
        </w:rPr>
      </w:pPr>
      <w:r w:rsidRPr="009A7393">
        <w:rPr>
          <w:u w:val="none"/>
        </w:rPr>
        <w:t>FRVŠ (1099): Inovace studijního předmětu „Lidská důstojnost“ - hlavní řešitel, rok řešení 2005;</w:t>
      </w:r>
    </w:p>
    <w:p w:rsidR="00612B5F" w:rsidRPr="009A7393" w:rsidRDefault="00612B5F" w:rsidP="00117906">
      <w:pPr>
        <w:pStyle w:val="Nadpis4"/>
        <w:numPr>
          <w:ilvl w:val="0"/>
          <w:numId w:val="5"/>
        </w:numPr>
        <w:ind w:left="284" w:hanging="284"/>
        <w:rPr>
          <w:u w:val="none"/>
        </w:rPr>
      </w:pPr>
      <w:r w:rsidRPr="009A7393">
        <w:rPr>
          <w:u w:val="none"/>
        </w:rPr>
        <w:t>FRVŠ (214): Vytvoření studijního předmětu „Aplikovaná etika a náboženství“ – hlavní řešitel, rok řešení 2009;</w:t>
      </w:r>
    </w:p>
    <w:p w:rsidR="00612B5F" w:rsidRPr="009A7393" w:rsidRDefault="00612B5F" w:rsidP="00117906">
      <w:pPr>
        <w:pStyle w:val="Nadpis4"/>
        <w:numPr>
          <w:ilvl w:val="0"/>
          <w:numId w:val="5"/>
        </w:numPr>
        <w:ind w:left="284" w:hanging="284"/>
        <w:rPr>
          <w:u w:val="none"/>
        </w:rPr>
      </w:pPr>
      <w:r w:rsidRPr="009A7393">
        <w:rPr>
          <w:u w:val="none"/>
        </w:rPr>
        <w:t>GAAV</w:t>
      </w:r>
      <w:r w:rsidRPr="009A7393">
        <w:rPr>
          <w:i/>
          <w:u w:val="none"/>
        </w:rPr>
        <w:t xml:space="preserve"> </w:t>
      </w:r>
      <w:r w:rsidRPr="009A7393">
        <w:rPr>
          <w:u w:val="none"/>
        </w:rPr>
        <w:t>(IAA908210702): Suicidium, sebeobětování nebo mučednictví? - hlavní řešitel: rok řešení 2007-2009;</w:t>
      </w:r>
    </w:p>
    <w:p w:rsidR="00612B5F" w:rsidRPr="009A7393" w:rsidRDefault="00612B5F" w:rsidP="00117906">
      <w:pPr>
        <w:pStyle w:val="Nadpis4"/>
        <w:numPr>
          <w:ilvl w:val="0"/>
          <w:numId w:val="5"/>
        </w:numPr>
        <w:ind w:left="284" w:hanging="284"/>
        <w:rPr>
          <w:u w:val="none"/>
        </w:rPr>
      </w:pPr>
      <w:r w:rsidRPr="009A7393">
        <w:rPr>
          <w:u w:val="none"/>
        </w:rPr>
        <w:t>GAJU (157/2013H): Etika v kontextech společenských změn a výzev – hlavní řešitel (týmový grant), rok řešení 2013-2015;</w:t>
      </w:r>
    </w:p>
    <w:p w:rsidR="00612B5F" w:rsidRPr="009A7393" w:rsidRDefault="00612B5F" w:rsidP="00117906">
      <w:pPr>
        <w:pStyle w:val="Nadpis4"/>
        <w:numPr>
          <w:ilvl w:val="0"/>
          <w:numId w:val="5"/>
        </w:numPr>
        <w:ind w:left="284" w:hanging="284"/>
        <w:rPr>
          <w:u w:val="none"/>
        </w:rPr>
      </w:pPr>
      <w:r w:rsidRPr="009A7393">
        <w:rPr>
          <w:u w:val="none"/>
        </w:rPr>
        <w:t xml:space="preserve">GAJU (157/2016H): </w:t>
      </w:r>
      <w:r w:rsidRPr="009A7393">
        <w:rPr>
          <w:u w:val="none"/>
          <w:lang w:val="de-DE"/>
        </w:rPr>
        <w:t xml:space="preserve">Kontexty současné teologie, </w:t>
      </w:r>
      <w:r w:rsidRPr="009A7393">
        <w:rPr>
          <w:u w:val="none"/>
        </w:rPr>
        <w:t>- člen týmu (týmový grant), rok řešení 2016-2018.</w:t>
      </w:r>
    </w:p>
    <w:p w:rsidR="00612B5F" w:rsidRPr="009A7393" w:rsidRDefault="00612B5F" w:rsidP="00113584">
      <w:pPr>
        <w:ind w:left="360"/>
        <w:rPr>
          <w:rFonts w:ascii="Clara Sans" w:hAnsi="Clara Sans"/>
          <w:sz w:val="22"/>
          <w:szCs w:val="22"/>
        </w:rPr>
      </w:pPr>
    </w:p>
    <w:p w:rsidR="00612B5F" w:rsidRPr="009A7393" w:rsidRDefault="00612B5F" w:rsidP="00113584">
      <w:pPr>
        <w:ind w:firstLine="0"/>
        <w:rPr>
          <w:rFonts w:ascii="Clara Sans" w:hAnsi="Clara Sans" w:cs="Calibri"/>
          <w:sz w:val="22"/>
          <w:szCs w:val="22"/>
          <w:u w:val="single"/>
        </w:rPr>
      </w:pPr>
    </w:p>
    <w:p w:rsidR="00612B5F" w:rsidRPr="009A7393" w:rsidRDefault="00612B5F" w:rsidP="00113584">
      <w:pPr>
        <w:ind w:firstLine="0"/>
        <w:rPr>
          <w:rFonts w:ascii="Clara Sans" w:hAnsi="Clara Sans" w:cs="Calibri"/>
          <w:sz w:val="22"/>
          <w:szCs w:val="22"/>
          <w:u w:val="single"/>
        </w:rPr>
      </w:pPr>
      <w:r w:rsidRPr="009A7393">
        <w:rPr>
          <w:rFonts w:ascii="Clara Sans" w:hAnsi="Clara Sans" w:cs="Calibri"/>
          <w:sz w:val="22"/>
          <w:szCs w:val="22"/>
          <w:u w:val="single"/>
        </w:rPr>
        <w:t xml:space="preserve">Výběr z publikací z oboru za posledních 5 let </w:t>
      </w:r>
    </w:p>
    <w:p w:rsidR="00612B5F" w:rsidRPr="009A7393" w:rsidRDefault="00612B5F" w:rsidP="00113584">
      <w:pPr>
        <w:ind w:firstLine="0"/>
        <w:rPr>
          <w:rFonts w:ascii="Clara Sans" w:hAnsi="Clara Sans"/>
          <w:sz w:val="22"/>
          <w:szCs w:val="22"/>
          <w:lang w:eastAsia="cs-CZ"/>
        </w:rPr>
      </w:pPr>
    </w:p>
    <w:p w:rsidR="00612B5F" w:rsidRPr="009A7393" w:rsidRDefault="00612B5F" w:rsidP="00113584">
      <w:pPr>
        <w:ind w:firstLine="0"/>
        <w:rPr>
          <w:rFonts w:ascii="Clara Sans" w:hAnsi="Clara Sans"/>
          <w:sz w:val="22"/>
          <w:szCs w:val="22"/>
          <w:lang w:eastAsia="cs-CZ"/>
        </w:rPr>
      </w:pPr>
      <w:r w:rsidRPr="009A7393">
        <w:rPr>
          <w:rFonts w:ascii="Clara Sans" w:hAnsi="Clara Sans"/>
          <w:sz w:val="22"/>
          <w:szCs w:val="22"/>
          <w:lang w:eastAsia="cs-CZ"/>
        </w:rPr>
        <w:t xml:space="preserve">ŠRAJER, J., KOLÁŘOVÁ, L. a kol. </w:t>
      </w:r>
      <w:r w:rsidRPr="009A7393">
        <w:rPr>
          <w:rFonts w:ascii="Clara Sans" w:hAnsi="Clara Sans"/>
          <w:i/>
          <w:iCs/>
          <w:sz w:val="22"/>
          <w:szCs w:val="22"/>
          <w:lang w:eastAsia="cs-CZ"/>
        </w:rPr>
        <w:t>Gaudium et spes. Padesát let poté</w:t>
      </w:r>
      <w:r w:rsidRPr="009A7393">
        <w:rPr>
          <w:rFonts w:ascii="Clara Sans" w:hAnsi="Clara Sans"/>
          <w:sz w:val="22"/>
          <w:szCs w:val="22"/>
          <w:lang w:eastAsia="cs-CZ"/>
        </w:rPr>
        <w:t>, Brno: CDK, 2015, 414 s. (20%)</w:t>
      </w:r>
    </w:p>
    <w:p w:rsidR="00612B5F" w:rsidRPr="009A7393" w:rsidRDefault="00612B5F" w:rsidP="00113584">
      <w:pPr>
        <w:ind w:firstLine="0"/>
        <w:rPr>
          <w:rFonts w:ascii="Clara Sans" w:hAnsi="Clara Sans"/>
          <w:sz w:val="22"/>
          <w:szCs w:val="22"/>
          <w:lang w:eastAsia="cs-CZ"/>
        </w:rPr>
      </w:pPr>
      <w:r w:rsidRPr="009A7393">
        <w:rPr>
          <w:rFonts w:ascii="Clara Sans" w:hAnsi="Clara Sans"/>
          <w:sz w:val="22"/>
          <w:szCs w:val="22"/>
          <w:lang w:eastAsia="cs-CZ"/>
        </w:rPr>
        <w:t xml:space="preserve">ZEMAN, J., ŠRAJER, J., KOTVRDA, J., </w:t>
      </w:r>
      <w:r w:rsidRPr="009A7393">
        <w:rPr>
          <w:rFonts w:ascii="Clara Sans" w:hAnsi="Clara Sans"/>
          <w:i/>
          <w:iCs/>
          <w:sz w:val="22"/>
          <w:szCs w:val="22"/>
          <w:lang w:eastAsia="cs-CZ"/>
        </w:rPr>
        <w:t>Doprovázení mladých manželů ke zralému vztahu.</w:t>
      </w:r>
      <w:r w:rsidRPr="009A7393">
        <w:rPr>
          <w:rFonts w:ascii="Clara Sans" w:hAnsi="Clara Sans"/>
          <w:sz w:val="22"/>
          <w:szCs w:val="22"/>
          <w:lang w:eastAsia="cs-CZ"/>
        </w:rPr>
        <w:t xml:space="preserve"> Úvod do metodiky, Kostelní Vydří: KNA, 2015, s. 119 s. (40%)</w:t>
      </w:r>
    </w:p>
    <w:p w:rsidR="00612B5F" w:rsidRPr="009A7393" w:rsidRDefault="00612B5F" w:rsidP="00113584">
      <w:pPr>
        <w:ind w:firstLine="0"/>
        <w:rPr>
          <w:rFonts w:ascii="Clara Sans" w:hAnsi="Clara Sans"/>
          <w:sz w:val="22"/>
          <w:szCs w:val="22"/>
          <w:lang w:eastAsia="cs-CZ"/>
        </w:rPr>
      </w:pPr>
      <w:r w:rsidRPr="009A7393">
        <w:rPr>
          <w:rFonts w:ascii="Clara Sans" w:hAnsi="Clara Sans"/>
          <w:sz w:val="22"/>
          <w:szCs w:val="22"/>
          <w:lang w:eastAsia="cs-CZ"/>
        </w:rPr>
        <w:t xml:space="preserve">ŠRAJER, J. a kol. </w:t>
      </w:r>
      <w:r w:rsidRPr="009A7393">
        <w:rPr>
          <w:rFonts w:ascii="Clara Sans" w:hAnsi="Clara Sans"/>
          <w:i/>
          <w:iCs/>
          <w:sz w:val="22"/>
          <w:szCs w:val="22"/>
          <w:lang w:eastAsia="cs-CZ"/>
        </w:rPr>
        <w:t>Křehká tvář rozvoje v globalizovaném světě.</w:t>
      </w:r>
      <w:r w:rsidRPr="009A7393">
        <w:rPr>
          <w:rFonts w:ascii="Clara Sans" w:hAnsi="Clara Sans"/>
          <w:sz w:val="22"/>
          <w:szCs w:val="22"/>
          <w:lang w:eastAsia="cs-CZ"/>
        </w:rPr>
        <w:t xml:space="preserve"> Kritické výzvy Populorum progressio [1967] a interdisciplinární analýzy mezinárodního rozvoje a chudoby, Praha: NLN, 2017, s. 242. (20%).</w:t>
      </w:r>
    </w:p>
    <w:p w:rsidR="00612B5F" w:rsidRPr="009A7393" w:rsidRDefault="00612B5F" w:rsidP="00113584">
      <w:pPr>
        <w:ind w:firstLine="0"/>
        <w:rPr>
          <w:rFonts w:ascii="Clara Sans" w:hAnsi="Clara Sans"/>
          <w:sz w:val="22"/>
          <w:szCs w:val="22"/>
          <w:lang w:eastAsia="cs-CZ"/>
        </w:rPr>
      </w:pPr>
      <w:r w:rsidRPr="009A7393">
        <w:rPr>
          <w:rFonts w:ascii="Clara Sans" w:hAnsi="Clara Sans"/>
          <w:sz w:val="22"/>
          <w:szCs w:val="22"/>
          <w:lang w:eastAsia="cs-CZ"/>
        </w:rPr>
        <w:t xml:space="preserve">ŠRAJER, J., </w:t>
      </w:r>
      <w:r w:rsidRPr="009A7393">
        <w:rPr>
          <w:rFonts w:ascii="Clara Sans" w:hAnsi="Clara Sans"/>
          <w:i/>
          <w:iCs/>
          <w:sz w:val="22"/>
          <w:szCs w:val="22"/>
        </w:rPr>
        <w:t>Manželství a rodina jako křesťanské povolání – napětí mezi ideálem a realitou,</w:t>
      </w:r>
      <w:r w:rsidRPr="009A7393">
        <w:rPr>
          <w:rFonts w:ascii="Clara Sans" w:hAnsi="Clara Sans"/>
          <w:sz w:val="22"/>
          <w:szCs w:val="22"/>
        </w:rPr>
        <w:t xml:space="preserve"> in Ambros, P. (ed.), Evangelium pro rodinu dnešní doby. Pastorační výzvy v podmínkách evangelizace, Olomouc: Nakladatelství Centrum Aleti, Refugium Velehrad-Roma s.r.o., 2014, s. 230-254. (100%).</w:t>
      </w:r>
    </w:p>
    <w:p w:rsidR="00612B5F" w:rsidRPr="009A7393" w:rsidRDefault="00612B5F" w:rsidP="00113584">
      <w:pPr>
        <w:ind w:firstLine="0"/>
        <w:rPr>
          <w:rFonts w:ascii="Clara Sans" w:hAnsi="Clara Sans"/>
          <w:sz w:val="22"/>
          <w:szCs w:val="22"/>
          <w:lang w:eastAsia="cs-CZ"/>
        </w:rPr>
      </w:pPr>
      <w:r w:rsidRPr="009A7393">
        <w:rPr>
          <w:rFonts w:ascii="Clara Sans" w:hAnsi="Clara Sans"/>
          <w:sz w:val="22"/>
          <w:szCs w:val="22"/>
          <w:lang w:eastAsia="cs-CZ"/>
        </w:rPr>
        <w:t xml:space="preserve">ŠRAJER, J., </w:t>
      </w:r>
      <w:r w:rsidRPr="009A7393">
        <w:rPr>
          <w:rFonts w:ascii="Clara Sans" w:hAnsi="Clara Sans"/>
          <w:i/>
          <w:iCs/>
          <w:sz w:val="22"/>
          <w:szCs w:val="22"/>
        </w:rPr>
        <w:t>Boží láska jako základní zdroj etických inspirací aneb podoba pokoncilní morální teologie na pozadí vyjádření Josefa Ratzingera a vypovědí encykliky „Deus caritas est“,</w:t>
      </w:r>
      <w:r w:rsidRPr="009A7393">
        <w:rPr>
          <w:rFonts w:ascii="Clara Sans" w:hAnsi="Clara Sans"/>
          <w:sz w:val="22"/>
          <w:szCs w:val="22"/>
        </w:rPr>
        <w:t xml:space="preserve"> in Štěch, F., Míčka, R., Církev a společnost. Karlovi Skalickému k 80. narozeninám, České Budějovice: Jihočeská univerzita v Českých Budějovicích, 2014, s. 99-110. (100%). </w:t>
      </w:r>
    </w:p>
    <w:p w:rsidR="00612B5F" w:rsidRPr="009A7393" w:rsidRDefault="00612B5F" w:rsidP="00113584">
      <w:pPr>
        <w:ind w:firstLine="0"/>
        <w:rPr>
          <w:rFonts w:ascii="Clara Sans" w:hAnsi="Clara Sans"/>
          <w:sz w:val="22"/>
          <w:szCs w:val="22"/>
          <w:lang w:eastAsia="cs-CZ"/>
        </w:rPr>
      </w:pPr>
      <w:r w:rsidRPr="009A7393">
        <w:rPr>
          <w:rFonts w:ascii="Clara Sans" w:hAnsi="Clara Sans"/>
          <w:sz w:val="22"/>
          <w:szCs w:val="22"/>
          <w:lang w:eastAsia="cs-CZ"/>
        </w:rPr>
        <w:t xml:space="preserve">ŠRAJER, J., </w:t>
      </w:r>
      <w:r w:rsidRPr="009A7393">
        <w:rPr>
          <w:rFonts w:ascii="Clara Sans" w:hAnsi="Clara Sans"/>
          <w:i/>
          <w:iCs/>
          <w:sz w:val="22"/>
          <w:szCs w:val="22"/>
          <w:lang w:eastAsia="cs-CZ"/>
        </w:rPr>
        <w:t>Ethische Auffassung von Situation der heutigen Familie in Perspektiven des christlichen ethischen Paradigma</w:t>
      </w:r>
      <w:r w:rsidRPr="009A7393">
        <w:rPr>
          <w:rFonts w:ascii="Clara Sans" w:hAnsi="Clara Sans"/>
          <w:sz w:val="22"/>
          <w:szCs w:val="22"/>
          <w:lang w:eastAsia="cs-CZ"/>
        </w:rPr>
        <w:t>, in Die Familie und ihre finanzielle und moralische Unterstützung. Sammlung der Beiträge des Seminars zum 130. Jubiläum der Unterzeichnung der Haider Thesen, Kostelní Vydří: KNA, 2014, s. 104-123. (100%)</w:t>
      </w:r>
    </w:p>
    <w:p w:rsidR="00612B5F" w:rsidRPr="009A7393" w:rsidRDefault="00612B5F" w:rsidP="00113584">
      <w:pPr>
        <w:ind w:firstLine="0"/>
        <w:rPr>
          <w:rFonts w:ascii="Clara Sans" w:hAnsi="Clara Sans"/>
          <w:sz w:val="22"/>
          <w:szCs w:val="22"/>
          <w:lang w:eastAsia="cs-CZ"/>
        </w:rPr>
      </w:pPr>
      <w:r w:rsidRPr="009A7393">
        <w:rPr>
          <w:rFonts w:ascii="Clara Sans" w:hAnsi="Clara Sans"/>
          <w:sz w:val="22"/>
          <w:szCs w:val="22"/>
          <w:lang w:eastAsia="cs-CZ"/>
        </w:rPr>
        <w:t xml:space="preserve">ŠRAJER, J., </w:t>
      </w:r>
      <w:r w:rsidRPr="009A7393">
        <w:rPr>
          <w:rFonts w:ascii="Clara Sans" w:hAnsi="Clara Sans"/>
          <w:i/>
          <w:iCs/>
          <w:sz w:val="22"/>
          <w:szCs w:val="22"/>
        </w:rPr>
        <w:t>O důstojnosti manželství a rodiny,</w:t>
      </w:r>
      <w:r w:rsidRPr="009A7393">
        <w:rPr>
          <w:rFonts w:ascii="Clara Sans" w:hAnsi="Clara Sans"/>
          <w:sz w:val="22"/>
          <w:szCs w:val="22"/>
        </w:rPr>
        <w:t xml:space="preserve"> in </w:t>
      </w:r>
      <w:r w:rsidRPr="009A7393">
        <w:rPr>
          <w:rFonts w:ascii="Clara Sans" w:hAnsi="Clara Sans"/>
          <w:sz w:val="22"/>
          <w:szCs w:val="22"/>
          <w:lang w:eastAsia="cs-CZ"/>
        </w:rPr>
        <w:t xml:space="preserve">Šrajer, J., Kolářová, L. a kol. </w:t>
      </w:r>
      <w:r w:rsidRPr="009A7393">
        <w:rPr>
          <w:rFonts w:ascii="Clara Sans" w:hAnsi="Clara Sans"/>
          <w:i/>
          <w:iCs/>
          <w:sz w:val="22"/>
          <w:szCs w:val="22"/>
          <w:lang w:eastAsia="cs-CZ"/>
        </w:rPr>
        <w:t>Gaudium et spes. Padesát let poté</w:t>
      </w:r>
      <w:r w:rsidRPr="009A7393">
        <w:rPr>
          <w:rFonts w:ascii="Clara Sans" w:hAnsi="Clara Sans"/>
          <w:sz w:val="22"/>
          <w:szCs w:val="22"/>
          <w:lang w:eastAsia="cs-CZ"/>
        </w:rPr>
        <w:t xml:space="preserve">, Brno: CDK, 2015, s. </w:t>
      </w:r>
      <w:r w:rsidRPr="009A7393">
        <w:rPr>
          <w:rFonts w:ascii="Clara Sans" w:hAnsi="Clara Sans"/>
          <w:sz w:val="22"/>
          <w:szCs w:val="22"/>
        </w:rPr>
        <w:t>168 – 205. (100%)</w:t>
      </w:r>
    </w:p>
    <w:p w:rsidR="00612B5F" w:rsidRPr="009A7393" w:rsidRDefault="00612B5F" w:rsidP="00113584">
      <w:pPr>
        <w:ind w:firstLine="0"/>
        <w:rPr>
          <w:rFonts w:ascii="Clara Sans" w:hAnsi="Clara Sans"/>
          <w:sz w:val="22"/>
          <w:szCs w:val="22"/>
          <w:lang w:eastAsia="cs-CZ"/>
        </w:rPr>
      </w:pPr>
      <w:r w:rsidRPr="009A7393">
        <w:rPr>
          <w:rFonts w:ascii="Clara Sans" w:hAnsi="Clara Sans"/>
          <w:sz w:val="22"/>
          <w:szCs w:val="22"/>
          <w:lang w:eastAsia="cs-CZ"/>
        </w:rPr>
        <w:t xml:space="preserve">ŠRAJER, J. </w:t>
      </w:r>
      <w:r w:rsidRPr="009A7393">
        <w:rPr>
          <w:rFonts w:ascii="Clara Sans" w:hAnsi="Clara Sans"/>
          <w:i/>
          <w:iCs/>
          <w:sz w:val="22"/>
          <w:szCs w:val="22"/>
          <w:lang w:eastAsia="cs-CZ"/>
        </w:rPr>
        <w:t>Doslov k druhému českému vydání,</w:t>
      </w:r>
      <w:r w:rsidRPr="009A7393">
        <w:rPr>
          <w:rFonts w:ascii="Clara Sans" w:hAnsi="Clara Sans"/>
          <w:sz w:val="22"/>
          <w:szCs w:val="22"/>
          <w:lang w:eastAsia="cs-CZ"/>
        </w:rPr>
        <w:t xml:space="preserve"> in Anzenbacher, A., Křesťanská sociální etika. Úvod a principy. Brno: CDK, 2015, s. 243-255. (100%) </w:t>
      </w:r>
    </w:p>
    <w:p w:rsidR="00612B5F" w:rsidRPr="009A7393" w:rsidRDefault="00612B5F" w:rsidP="00113584">
      <w:pPr>
        <w:ind w:firstLine="0"/>
        <w:rPr>
          <w:rFonts w:ascii="Clara Sans" w:hAnsi="Clara Sans"/>
          <w:sz w:val="22"/>
          <w:szCs w:val="22"/>
          <w:lang w:eastAsia="cs-CZ"/>
        </w:rPr>
      </w:pPr>
      <w:r w:rsidRPr="009A7393">
        <w:rPr>
          <w:rFonts w:ascii="Clara Sans" w:hAnsi="Clara Sans"/>
          <w:sz w:val="22"/>
          <w:szCs w:val="22"/>
          <w:lang w:eastAsia="cs-CZ"/>
        </w:rPr>
        <w:t xml:space="preserve">ŠRAJER, J., </w:t>
      </w:r>
      <w:r w:rsidRPr="009A7393">
        <w:rPr>
          <w:rFonts w:ascii="Clara Sans" w:hAnsi="Clara Sans"/>
          <w:i/>
          <w:iCs/>
          <w:sz w:val="22"/>
          <w:szCs w:val="22"/>
          <w:lang w:eastAsia="cs-CZ"/>
        </w:rPr>
        <w:t>Základní charakteristiky a souvislosti sociální encykliky Populorum progressio,</w:t>
      </w:r>
      <w:r w:rsidRPr="009A7393">
        <w:rPr>
          <w:rFonts w:ascii="Clara Sans" w:hAnsi="Clara Sans"/>
          <w:sz w:val="22"/>
          <w:szCs w:val="22"/>
          <w:lang w:eastAsia="cs-CZ"/>
        </w:rPr>
        <w:t xml:space="preserve"> in Šrajer, J. a kol. </w:t>
      </w:r>
      <w:r w:rsidRPr="009A7393">
        <w:rPr>
          <w:rFonts w:ascii="Clara Sans" w:hAnsi="Clara Sans"/>
          <w:i/>
          <w:iCs/>
          <w:sz w:val="22"/>
          <w:szCs w:val="22"/>
          <w:lang w:eastAsia="cs-CZ"/>
        </w:rPr>
        <w:t>Křehká tvář rozvoje v globalizovaném světě.</w:t>
      </w:r>
      <w:r w:rsidRPr="009A7393">
        <w:rPr>
          <w:rFonts w:ascii="Clara Sans" w:hAnsi="Clara Sans"/>
          <w:sz w:val="22"/>
          <w:szCs w:val="22"/>
          <w:lang w:eastAsia="cs-CZ"/>
        </w:rPr>
        <w:t xml:space="preserve"> Kritické výzvy Populorum progressio [1967] a interdisciplinární analýzy mezinárodního rozvoje a chudoby, Praha: NLN, 2017, s. 17-39. (100%) </w:t>
      </w:r>
    </w:p>
    <w:p w:rsidR="00612B5F" w:rsidRPr="009A7393" w:rsidRDefault="00612B5F" w:rsidP="00113584">
      <w:pPr>
        <w:ind w:firstLine="0"/>
        <w:rPr>
          <w:rFonts w:ascii="Clara Sans" w:hAnsi="Clara Sans"/>
          <w:sz w:val="22"/>
          <w:szCs w:val="22"/>
          <w:lang w:eastAsia="cs-CZ"/>
        </w:rPr>
      </w:pPr>
      <w:r w:rsidRPr="009A7393">
        <w:rPr>
          <w:rFonts w:ascii="Clara Sans" w:hAnsi="Clara Sans"/>
          <w:sz w:val="22"/>
          <w:szCs w:val="22"/>
          <w:lang w:eastAsia="cs-CZ"/>
        </w:rPr>
        <w:t>ŠRAJER, J.,</w:t>
      </w:r>
      <w:r w:rsidRPr="009A7393">
        <w:rPr>
          <w:rFonts w:ascii="Clara Sans" w:hAnsi="Clara Sans"/>
          <w:sz w:val="22"/>
          <w:szCs w:val="22"/>
        </w:rPr>
        <w:t xml:space="preserve"> MÍČKA, R</w:t>
      </w:r>
      <w:r w:rsidRPr="009A7393">
        <w:rPr>
          <w:rFonts w:ascii="Clara Sans" w:hAnsi="Clara Sans"/>
          <w:i/>
          <w:iCs/>
          <w:sz w:val="22"/>
          <w:szCs w:val="22"/>
        </w:rPr>
        <w:t xml:space="preserve">.,“The Parish of St Precarius” and the View of the Social Teaching of the Church, </w:t>
      </w:r>
      <w:r w:rsidRPr="009A7393">
        <w:rPr>
          <w:rFonts w:ascii="Clara Sans" w:hAnsi="Clara Sans"/>
          <w:sz w:val="22"/>
          <w:szCs w:val="22"/>
        </w:rPr>
        <w:t xml:space="preserve">in </w:t>
      </w:r>
      <w:r w:rsidRPr="009A7393">
        <w:rPr>
          <w:rFonts w:ascii="Clara Sans" w:hAnsi="Clara Sans"/>
          <w:sz w:val="22"/>
          <w:szCs w:val="22"/>
          <w:lang w:eastAsia="cs-CZ"/>
        </w:rPr>
        <w:t xml:space="preserve">Caritas et veritas 1/2015, s. </w:t>
      </w:r>
      <w:r w:rsidRPr="009A7393">
        <w:rPr>
          <w:rFonts w:ascii="Clara Sans" w:hAnsi="Clara Sans"/>
          <w:sz w:val="22"/>
          <w:szCs w:val="22"/>
        </w:rPr>
        <w:t>164–176</w:t>
      </w:r>
      <w:r w:rsidRPr="009A7393">
        <w:rPr>
          <w:rFonts w:ascii="Clara Sans" w:hAnsi="Clara Sans"/>
          <w:sz w:val="22"/>
          <w:szCs w:val="22"/>
          <w:lang w:eastAsia="cs-CZ"/>
        </w:rPr>
        <w:t>. (50%) </w:t>
      </w:r>
    </w:p>
    <w:p w:rsidR="00612B5F" w:rsidRPr="009A7393" w:rsidRDefault="00612B5F" w:rsidP="00113584">
      <w:pPr>
        <w:ind w:firstLine="0"/>
        <w:rPr>
          <w:rFonts w:ascii="Clara Sans" w:hAnsi="Clara Sans"/>
          <w:sz w:val="22"/>
          <w:szCs w:val="22"/>
          <w:lang w:eastAsia="cs-CZ"/>
        </w:rPr>
      </w:pPr>
      <w:r w:rsidRPr="009A7393">
        <w:rPr>
          <w:rFonts w:ascii="Clara Sans" w:hAnsi="Clara Sans"/>
          <w:sz w:val="22"/>
          <w:szCs w:val="22"/>
        </w:rPr>
        <w:t xml:space="preserve">KRAUSOVÁ, L., ŠRAJER, J., </w:t>
      </w:r>
      <w:r w:rsidRPr="009A7393">
        <w:rPr>
          <w:rFonts w:ascii="Clara Sans" w:hAnsi="Clara Sans"/>
          <w:i/>
          <w:iCs/>
          <w:sz w:val="22"/>
          <w:szCs w:val="22"/>
        </w:rPr>
        <w:t>The Concept of Ethical Education in CR and Possible Inspirations in the Concept of Philip Cam,</w:t>
      </w:r>
      <w:r w:rsidRPr="009A7393">
        <w:rPr>
          <w:rFonts w:ascii="Clara Sans" w:hAnsi="Clara Sans"/>
          <w:sz w:val="22"/>
          <w:szCs w:val="22"/>
        </w:rPr>
        <w:t xml:space="preserve"> in </w:t>
      </w:r>
      <w:r w:rsidRPr="009A7393">
        <w:rPr>
          <w:rFonts w:ascii="Clara Sans" w:hAnsi="Clara Sans"/>
          <w:sz w:val="22"/>
          <w:szCs w:val="22"/>
          <w:lang w:eastAsia="cs-CZ"/>
        </w:rPr>
        <w:t xml:space="preserve">Caritas et veritas 2/2015, s. </w:t>
      </w:r>
      <w:r w:rsidRPr="009A7393">
        <w:rPr>
          <w:rFonts w:ascii="Clara Sans" w:hAnsi="Clara Sans"/>
          <w:sz w:val="22"/>
          <w:szCs w:val="22"/>
        </w:rPr>
        <w:t>186-201</w:t>
      </w:r>
      <w:r w:rsidRPr="009A7393">
        <w:rPr>
          <w:rFonts w:ascii="Clara Sans" w:hAnsi="Clara Sans"/>
          <w:sz w:val="22"/>
          <w:szCs w:val="22"/>
          <w:lang w:eastAsia="cs-CZ"/>
        </w:rPr>
        <w:t xml:space="preserve">. (60%) </w:t>
      </w:r>
    </w:p>
    <w:p w:rsidR="00612B5F" w:rsidRDefault="00612B5F" w:rsidP="00113584">
      <w:pPr>
        <w:ind w:firstLine="0"/>
        <w:rPr>
          <w:rFonts w:ascii="Clara Sans" w:hAnsi="Clara Sans"/>
          <w:sz w:val="22"/>
          <w:szCs w:val="22"/>
          <w:lang w:eastAsia="cs-CZ"/>
        </w:rPr>
      </w:pPr>
      <w:r w:rsidRPr="009A7393">
        <w:rPr>
          <w:rFonts w:ascii="Clara Sans" w:hAnsi="Clara Sans"/>
          <w:sz w:val="22"/>
          <w:szCs w:val="22"/>
          <w:lang w:eastAsia="cs-CZ"/>
        </w:rPr>
        <w:t xml:space="preserve">ŠRAJER, J., </w:t>
      </w:r>
      <w:r w:rsidRPr="009A7393">
        <w:rPr>
          <w:rFonts w:ascii="Clara Sans" w:hAnsi="Clara Sans"/>
          <w:i/>
          <w:iCs/>
          <w:sz w:val="22"/>
          <w:szCs w:val="22"/>
          <w:lang w:eastAsia="cs-CZ"/>
        </w:rPr>
        <w:t>Křesťanská etika versus manželství a rodina v sekularizované společnosti: konfrontace nebo dialog?,</w:t>
      </w:r>
      <w:r w:rsidRPr="009A7393">
        <w:rPr>
          <w:rFonts w:ascii="Clara Sans" w:hAnsi="Clara Sans"/>
          <w:sz w:val="22"/>
          <w:szCs w:val="22"/>
          <w:lang w:eastAsia="cs-CZ"/>
        </w:rPr>
        <w:t xml:space="preserve"> in Studia theologica, Olomouc 1/2017, s. 167-182. (100%)</w:t>
      </w:r>
    </w:p>
    <w:p w:rsidR="002C48A2" w:rsidRPr="009A7393" w:rsidRDefault="002C48A2" w:rsidP="00113584">
      <w:pPr>
        <w:ind w:firstLine="0"/>
        <w:rPr>
          <w:rFonts w:ascii="Clara Sans" w:hAnsi="Clara Sans"/>
          <w:sz w:val="22"/>
          <w:szCs w:val="22"/>
          <w:lang w:eastAsia="cs-CZ"/>
        </w:rPr>
      </w:pPr>
      <w:r>
        <w:rPr>
          <w:rFonts w:ascii="Clara Sans" w:hAnsi="Clara Sans"/>
          <w:sz w:val="22"/>
          <w:szCs w:val="22"/>
          <w:lang w:eastAsia="cs-CZ"/>
        </w:rPr>
        <w:t xml:space="preserve">ŠRAJER, J., Migrace jako aktuální zdroj společensko-politického konfliktu: Inspirativní a kritická úloha sociálního učení církve – svědecká role církve a jednotlivých křesťanů, in </w:t>
      </w:r>
      <w:r w:rsidRPr="009A7393">
        <w:rPr>
          <w:rFonts w:ascii="Clara Sans" w:hAnsi="Clara Sans"/>
          <w:sz w:val="22"/>
          <w:szCs w:val="22"/>
          <w:lang w:eastAsia="cs-CZ"/>
        </w:rPr>
        <w:t xml:space="preserve">Studia theologica, Olomouc </w:t>
      </w:r>
      <w:r>
        <w:rPr>
          <w:rFonts w:ascii="Clara Sans" w:hAnsi="Clara Sans"/>
          <w:sz w:val="22"/>
          <w:szCs w:val="22"/>
          <w:lang w:eastAsia="cs-CZ"/>
        </w:rPr>
        <w:t>2</w:t>
      </w:r>
      <w:r w:rsidRPr="009A7393">
        <w:rPr>
          <w:rFonts w:ascii="Clara Sans" w:hAnsi="Clara Sans"/>
          <w:sz w:val="22"/>
          <w:szCs w:val="22"/>
          <w:lang w:eastAsia="cs-CZ"/>
        </w:rPr>
        <w:t>/201</w:t>
      </w:r>
      <w:r>
        <w:rPr>
          <w:rFonts w:ascii="Clara Sans" w:hAnsi="Clara Sans"/>
          <w:sz w:val="22"/>
          <w:szCs w:val="22"/>
          <w:lang w:eastAsia="cs-CZ"/>
        </w:rPr>
        <w:t>8</w:t>
      </w:r>
      <w:r w:rsidRPr="009A7393">
        <w:rPr>
          <w:rFonts w:ascii="Clara Sans" w:hAnsi="Clara Sans"/>
          <w:sz w:val="22"/>
          <w:szCs w:val="22"/>
          <w:lang w:eastAsia="cs-CZ"/>
        </w:rPr>
        <w:t>, s. 1</w:t>
      </w:r>
      <w:r>
        <w:rPr>
          <w:rFonts w:ascii="Clara Sans" w:hAnsi="Clara Sans"/>
          <w:sz w:val="22"/>
          <w:szCs w:val="22"/>
          <w:lang w:eastAsia="cs-CZ"/>
        </w:rPr>
        <w:t>51</w:t>
      </w:r>
      <w:r w:rsidRPr="009A7393">
        <w:rPr>
          <w:rFonts w:ascii="Clara Sans" w:hAnsi="Clara Sans"/>
          <w:sz w:val="22"/>
          <w:szCs w:val="22"/>
          <w:lang w:eastAsia="cs-CZ"/>
        </w:rPr>
        <w:t>-1</w:t>
      </w:r>
      <w:r>
        <w:rPr>
          <w:rFonts w:ascii="Clara Sans" w:hAnsi="Clara Sans"/>
          <w:sz w:val="22"/>
          <w:szCs w:val="22"/>
          <w:lang w:eastAsia="cs-CZ"/>
        </w:rPr>
        <w:t>67</w:t>
      </w:r>
      <w:r w:rsidRPr="009A7393">
        <w:rPr>
          <w:rFonts w:ascii="Clara Sans" w:hAnsi="Clara Sans"/>
          <w:sz w:val="22"/>
          <w:szCs w:val="22"/>
          <w:lang w:eastAsia="cs-CZ"/>
        </w:rPr>
        <w:t>. (100%)</w:t>
      </w:r>
    </w:p>
    <w:p w:rsidR="00612B5F" w:rsidRPr="009A7393" w:rsidRDefault="00612B5F" w:rsidP="00113584">
      <w:pPr>
        <w:ind w:firstLine="0"/>
        <w:rPr>
          <w:rFonts w:ascii="Clara Sans" w:hAnsi="Clara Sans" w:cs="Calibri"/>
          <w:sz w:val="22"/>
          <w:szCs w:val="22"/>
          <w:lang w:eastAsia="cs-CZ"/>
        </w:rPr>
      </w:pPr>
    </w:p>
    <w:p w:rsidR="00612B5F" w:rsidRPr="009A7393" w:rsidRDefault="00612B5F" w:rsidP="00113584">
      <w:pPr>
        <w:spacing w:after="120"/>
        <w:ind w:firstLine="0"/>
        <w:rPr>
          <w:rFonts w:ascii="Clara Sans" w:hAnsi="Clara Sans" w:cs="Calibri"/>
          <w:sz w:val="22"/>
          <w:szCs w:val="22"/>
          <w:u w:val="single"/>
          <w:lang w:eastAsia="cs-CZ"/>
        </w:rPr>
      </w:pPr>
      <w:r w:rsidRPr="009A7393">
        <w:rPr>
          <w:rFonts w:ascii="Clara Sans" w:hAnsi="Clara Sans" w:cs="Calibri"/>
          <w:sz w:val="22"/>
          <w:szCs w:val="22"/>
          <w:u w:val="single"/>
          <w:lang w:eastAsia="cs-CZ"/>
        </w:rPr>
        <w:t>Další publikace k vyučovaným předmětům (výběr)</w:t>
      </w:r>
    </w:p>
    <w:p w:rsidR="00612B5F" w:rsidRPr="009A7393" w:rsidRDefault="00612B5F" w:rsidP="00113584">
      <w:pPr>
        <w:ind w:firstLine="0"/>
        <w:rPr>
          <w:rFonts w:ascii="Clara Sans" w:hAnsi="Clara Sans"/>
          <w:sz w:val="22"/>
          <w:szCs w:val="22"/>
          <w:lang w:eastAsia="cs-CZ"/>
        </w:rPr>
      </w:pPr>
      <w:r w:rsidRPr="009A7393">
        <w:rPr>
          <w:rFonts w:ascii="Clara Sans" w:hAnsi="Clara Sans"/>
          <w:sz w:val="22"/>
          <w:szCs w:val="22"/>
          <w:lang w:eastAsia="cs-CZ"/>
        </w:rPr>
        <w:t xml:space="preserve">ŠRAJER, J., </w:t>
      </w:r>
      <w:r w:rsidRPr="009A7393">
        <w:rPr>
          <w:rFonts w:ascii="Clara Sans" w:hAnsi="Clara Sans"/>
          <w:i/>
          <w:iCs/>
          <w:sz w:val="22"/>
          <w:szCs w:val="22"/>
          <w:lang w:eastAsia="cs-CZ"/>
        </w:rPr>
        <w:t>Lidská důstojnost a sociální práce</w:t>
      </w:r>
      <w:r w:rsidRPr="009A7393">
        <w:rPr>
          <w:rFonts w:ascii="Clara Sans" w:hAnsi="Clara Sans"/>
          <w:sz w:val="22"/>
          <w:szCs w:val="22"/>
          <w:lang w:eastAsia="cs-CZ"/>
        </w:rPr>
        <w:t>, in SP (Sociální práce/Sociálná práca), Brno 2/2006, s. 109-113. (100%)</w:t>
      </w:r>
    </w:p>
    <w:p w:rsidR="00612B5F" w:rsidRPr="009A7393" w:rsidRDefault="00612B5F" w:rsidP="00DE2F99">
      <w:pPr>
        <w:ind w:firstLine="0"/>
        <w:rPr>
          <w:rFonts w:ascii="Clara Sans" w:hAnsi="Clara Sans"/>
          <w:sz w:val="22"/>
          <w:szCs w:val="22"/>
          <w:lang w:eastAsia="cs-CZ"/>
        </w:rPr>
      </w:pPr>
      <w:r w:rsidRPr="009A7393">
        <w:rPr>
          <w:rFonts w:ascii="Clara Sans" w:hAnsi="Clara Sans"/>
          <w:sz w:val="22"/>
          <w:szCs w:val="22"/>
          <w:lang w:eastAsia="cs-CZ"/>
        </w:rPr>
        <w:t xml:space="preserve">ŠRAJER, J., MUSIL, L. (eds.), </w:t>
      </w:r>
      <w:r w:rsidRPr="009A7393">
        <w:rPr>
          <w:rFonts w:ascii="Clara Sans" w:hAnsi="Clara Sans"/>
          <w:i/>
          <w:iCs/>
          <w:sz w:val="22"/>
          <w:szCs w:val="22"/>
          <w:lang w:eastAsia="cs-CZ"/>
        </w:rPr>
        <w:t>Etické kontext sociální práce s rodinou,</w:t>
      </w:r>
      <w:r w:rsidRPr="009A7393">
        <w:rPr>
          <w:rFonts w:ascii="Clara Sans" w:hAnsi="Clara Sans"/>
          <w:sz w:val="22"/>
          <w:szCs w:val="22"/>
          <w:lang w:eastAsia="cs-CZ"/>
        </w:rPr>
        <w:t xml:space="preserve"> České Budějovice, Brno: Albert, 2008, 150 s. (50%) </w:t>
      </w:r>
    </w:p>
    <w:p w:rsidR="00612B5F" w:rsidRPr="009A7393" w:rsidRDefault="00612B5F" w:rsidP="00113584">
      <w:pPr>
        <w:ind w:firstLine="0"/>
        <w:rPr>
          <w:rFonts w:ascii="Clara Sans" w:hAnsi="Clara Sans"/>
          <w:sz w:val="22"/>
          <w:szCs w:val="22"/>
          <w:lang w:eastAsia="cs-CZ"/>
        </w:rPr>
      </w:pPr>
      <w:r w:rsidRPr="009A7393">
        <w:rPr>
          <w:rFonts w:ascii="Clara Sans" w:hAnsi="Clara Sans"/>
          <w:sz w:val="22"/>
          <w:szCs w:val="22"/>
          <w:lang w:eastAsia="cs-CZ"/>
        </w:rPr>
        <w:t>ŠRAJER, J.: </w:t>
      </w:r>
      <w:hyperlink r:id="rId30" w:history="1">
        <w:r w:rsidRPr="009A7393">
          <w:rPr>
            <w:rFonts w:ascii="Clara Sans" w:hAnsi="Clara Sans"/>
            <w:i/>
            <w:iCs/>
            <w:sz w:val="22"/>
            <w:szCs w:val="22"/>
            <w:lang w:eastAsia="cs-CZ"/>
          </w:rPr>
          <w:t>Suicidium</w:t>
        </w:r>
      </w:hyperlink>
      <w:r w:rsidRPr="009A7393">
        <w:rPr>
          <w:rFonts w:ascii="Clara Sans" w:hAnsi="Clara Sans"/>
          <w:i/>
          <w:iCs/>
          <w:sz w:val="22"/>
          <w:szCs w:val="22"/>
          <w:lang w:eastAsia="cs-CZ"/>
        </w:rPr>
        <w:t>, sebeobětování, nebo mučednictví?</w:t>
      </w:r>
      <w:r w:rsidRPr="009A7393">
        <w:rPr>
          <w:rFonts w:ascii="Clara Sans" w:hAnsi="Clara Sans"/>
          <w:sz w:val="22"/>
          <w:szCs w:val="22"/>
          <w:lang w:eastAsia="cs-CZ"/>
        </w:rPr>
        <w:t>, Praha: Triton, 2009, 236 s. (100%)</w:t>
      </w:r>
    </w:p>
    <w:p w:rsidR="00612B5F" w:rsidRPr="009A7393" w:rsidRDefault="00612B5F" w:rsidP="00113584">
      <w:pPr>
        <w:ind w:firstLine="0"/>
        <w:rPr>
          <w:rFonts w:ascii="Clara Sans" w:hAnsi="Clara Sans"/>
          <w:sz w:val="22"/>
          <w:szCs w:val="22"/>
          <w:lang w:eastAsia="cs-CZ"/>
        </w:rPr>
      </w:pPr>
      <w:r w:rsidRPr="009A7393">
        <w:rPr>
          <w:rFonts w:ascii="Clara Sans" w:hAnsi="Clara Sans"/>
          <w:sz w:val="22"/>
          <w:szCs w:val="22"/>
          <w:lang w:eastAsia="cs-CZ"/>
        </w:rPr>
        <w:t xml:space="preserve">ŠRAJER, J., </w:t>
      </w:r>
      <w:r w:rsidRPr="009A7393">
        <w:rPr>
          <w:rFonts w:ascii="Clara Sans" w:hAnsi="Clara Sans"/>
          <w:i/>
          <w:iCs/>
          <w:sz w:val="22"/>
          <w:szCs w:val="22"/>
          <w:lang w:eastAsia="cs-CZ"/>
        </w:rPr>
        <w:t>Etika a požadavek komplexnosti v sociální práci</w:t>
      </w:r>
      <w:r w:rsidRPr="009A7393">
        <w:rPr>
          <w:rFonts w:ascii="Clara Sans" w:hAnsi="Clara Sans"/>
          <w:sz w:val="22"/>
          <w:szCs w:val="22"/>
          <w:lang w:eastAsia="cs-CZ"/>
        </w:rPr>
        <w:t>, in SP (Sociální práce/Sociálná práca), Brno 3/2012, s. 81-88. (100%)</w:t>
      </w:r>
    </w:p>
    <w:p w:rsidR="00612B5F" w:rsidRPr="009A7393" w:rsidRDefault="00612B5F" w:rsidP="00113584">
      <w:pPr>
        <w:ind w:firstLine="0"/>
        <w:rPr>
          <w:rFonts w:ascii="Clara Sans" w:hAnsi="Clara Sans"/>
          <w:sz w:val="22"/>
          <w:szCs w:val="22"/>
          <w:lang w:eastAsia="cs-CZ"/>
        </w:rPr>
      </w:pPr>
      <w:r w:rsidRPr="009A7393">
        <w:rPr>
          <w:rFonts w:ascii="Clara Sans" w:hAnsi="Clara Sans"/>
          <w:sz w:val="22"/>
          <w:szCs w:val="22"/>
          <w:lang w:eastAsia="cs-CZ"/>
        </w:rPr>
        <w:t xml:space="preserve">ŠRAJER, J., Chocová, B., </w:t>
      </w:r>
      <w:r w:rsidRPr="009A7393">
        <w:rPr>
          <w:rFonts w:ascii="Clara Sans" w:hAnsi="Clara Sans"/>
          <w:i/>
          <w:iCs/>
          <w:sz w:val="22"/>
          <w:szCs w:val="22"/>
        </w:rPr>
        <w:t>Vybraná problematika etiky sociální práce s rodinou,</w:t>
      </w:r>
      <w:r w:rsidRPr="009A7393">
        <w:rPr>
          <w:rFonts w:ascii="Clara Sans" w:hAnsi="Clara Sans"/>
          <w:sz w:val="22"/>
          <w:szCs w:val="22"/>
        </w:rPr>
        <w:t xml:space="preserve"> </w:t>
      </w:r>
      <w:r w:rsidRPr="009A7393">
        <w:rPr>
          <w:rFonts w:ascii="Clara Sans" w:hAnsi="Clara Sans"/>
          <w:sz w:val="22"/>
          <w:szCs w:val="22"/>
          <w:lang w:eastAsia="cs-CZ"/>
        </w:rPr>
        <w:t>in SP (Sociální práce/Sociálná práca), Brno 4/2013, s. 102-109. (50%)</w:t>
      </w:r>
    </w:p>
    <w:p w:rsidR="00612B5F" w:rsidRPr="009A7393" w:rsidRDefault="00612B5F" w:rsidP="00113584">
      <w:pPr>
        <w:ind w:firstLine="0"/>
        <w:rPr>
          <w:rFonts w:ascii="Clara Sans" w:hAnsi="Clara Sans"/>
          <w:sz w:val="22"/>
          <w:szCs w:val="22"/>
          <w:lang w:eastAsia="cs-CZ"/>
        </w:rPr>
      </w:pPr>
      <w:r w:rsidRPr="009A7393">
        <w:rPr>
          <w:rFonts w:ascii="Clara Sans" w:hAnsi="Clara Sans"/>
          <w:sz w:val="22"/>
          <w:szCs w:val="22"/>
          <w:lang w:eastAsia="cs-CZ"/>
        </w:rPr>
        <w:t xml:space="preserve">ŠRAJER, J., </w:t>
      </w:r>
      <w:r w:rsidRPr="009A7393">
        <w:rPr>
          <w:rFonts w:ascii="Clara Sans" w:hAnsi="Clara Sans"/>
          <w:i/>
          <w:iCs/>
          <w:sz w:val="22"/>
          <w:szCs w:val="22"/>
        </w:rPr>
        <w:t>Sociální spravedlnost jako základní kritérium sociální práce a sociální politiky,</w:t>
      </w:r>
      <w:r w:rsidRPr="009A7393">
        <w:rPr>
          <w:rFonts w:ascii="Clara Sans" w:hAnsi="Clara Sans"/>
          <w:sz w:val="22"/>
          <w:szCs w:val="22"/>
          <w:lang w:eastAsia="cs-CZ"/>
        </w:rPr>
        <w:t xml:space="preserve"> in SP (Sociální práce/Sociálná práca), Brno 4/2014, s. </w:t>
      </w:r>
      <w:r w:rsidRPr="009A7393">
        <w:rPr>
          <w:rFonts w:ascii="Clara Sans" w:hAnsi="Clara Sans"/>
          <w:sz w:val="22"/>
          <w:szCs w:val="22"/>
        </w:rPr>
        <w:t>73-82</w:t>
      </w:r>
      <w:r w:rsidRPr="009A7393">
        <w:rPr>
          <w:rFonts w:ascii="Clara Sans" w:hAnsi="Clara Sans"/>
          <w:sz w:val="22"/>
          <w:szCs w:val="22"/>
          <w:lang w:eastAsia="cs-CZ"/>
        </w:rPr>
        <w:t>. (100%)</w:t>
      </w:r>
    </w:p>
    <w:p w:rsidR="00612B5F" w:rsidRPr="009A7393" w:rsidRDefault="00612B5F" w:rsidP="00113584">
      <w:pPr>
        <w:ind w:firstLine="0"/>
        <w:rPr>
          <w:rFonts w:ascii="Clara Sans" w:hAnsi="Clara Sans"/>
          <w:sz w:val="22"/>
          <w:szCs w:val="22"/>
          <w:lang w:eastAsia="cs-CZ"/>
        </w:rPr>
      </w:pPr>
      <w:r w:rsidRPr="009A7393">
        <w:rPr>
          <w:rFonts w:ascii="Clara Sans" w:hAnsi="Clara Sans"/>
          <w:sz w:val="22"/>
          <w:szCs w:val="22"/>
          <w:lang w:eastAsia="cs-CZ"/>
        </w:rPr>
        <w:t>ŠRAJER, J.,</w:t>
      </w:r>
      <w:r w:rsidRPr="009A7393">
        <w:rPr>
          <w:rFonts w:ascii="Clara Sans" w:hAnsi="Clara Sans"/>
          <w:sz w:val="22"/>
          <w:szCs w:val="22"/>
        </w:rPr>
        <w:t xml:space="preserve"> </w:t>
      </w:r>
      <w:r w:rsidRPr="009A7393">
        <w:rPr>
          <w:rFonts w:ascii="Clara Sans" w:hAnsi="Clara Sans"/>
          <w:bCs/>
          <w:i/>
          <w:iCs/>
          <w:sz w:val="22"/>
          <w:szCs w:val="22"/>
        </w:rPr>
        <w:t>Fenomén migrace z pohledu ideje rozvoje společného domova obsažené v sociálním učení církve, zvláště ve vyjádřeních papežů Benedikta XVI. a Františka,</w:t>
      </w:r>
      <w:r w:rsidRPr="009A7393">
        <w:rPr>
          <w:rFonts w:ascii="Clara Sans" w:hAnsi="Clara Sans"/>
          <w:sz w:val="22"/>
          <w:szCs w:val="22"/>
        </w:rPr>
        <w:t xml:space="preserve"> in </w:t>
      </w:r>
      <w:r w:rsidRPr="009A7393">
        <w:rPr>
          <w:rFonts w:ascii="Clara Sans" w:hAnsi="Clara Sans"/>
          <w:sz w:val="22"/>
          <w:szCs w:val="22"/>
          <w:lang w:eastAsia="cs-CZ"/>
        </w:rPr>
        <w:t xml:space="preserve">Caritas et veritas 2/2016, s. </w:t>
      </w:r>
      <w:r w:rsidRPr="009A7393">
        <w:rPr>
          <w:rFonts w:ascii="Clara Sans" w:hAnsi="Clara Sans"/>
          <w:sz w:val="22"/>
          <w:szCs w:val="22"/>
        </w:rPr>
        <w:t>115-125</w:t>
      </w:r>
      <w:r w:rsidRPr="009A7393">
        <w:rPr>
          <w:rFonts w:ascii="Clara Sans" w:hAnsi="Clara Sans"/>
          <w:sz w:val="22"/>
          <w:szCs w:val="22"/>
          <w:lang w:eastAsia="cs-CZ"/>
        </w:rPr>
        <w:t>. (100%)</w:t>
      </w:r>
    </w:p>
    <w:p w:rsidR="00612B5F" w:rsidRPr="009A7393" w:rsidRDefault="00612B5F" w:rsidP="00113584">
      <w:pPr>
        <w:ind w:firstLine="0"/>
        <w:rPr>
          <w:rFonts w:ascii="Clara Sans" w:hAnsi="Clara Sans"/>
          <w:sz w:val="22"/>
          <w:szCs w:val="22"/>
          <w:lang w:eastAsia="cs-CZ"/>
        </w:rPr>
      </w:pPr>
      <w:r w:rsidRPr="009A7393">
        <w:rPr>
          <w:rFonts w:ascii="Clara Sans" w:hAnsi="Clara Sans"/>
          <w:sz w:val="22"/>
          <w:szCs w:val="22"/>
          <w:lang w:eastAsia="cs-CZ"/>
        </w:rPr>
        <w:t>ŠRAJER, J.,</w:t>
      </w:r>
      <w:r w:rsidRPr="009A7393">
        <w:rPr>
          <w:rFonts w:ascii="Clara Sans" w:hAnsi="Clara Sans"/>
          <w:sz w:val="22"/>
          <w:szCs w:val="22"/>
        </w:rPr>
        <w:t xml:space="preserve"> </w:t>
      </w:r>
      <w:r w:rsidRPr="009A7393">
        <w:rPr>
          <w:rFonts w:ascii="Clara Sans" w:hAnsi="Clara Sans"/>
          <w:i/>
          <w:iCs/>
          <w:sz w:val="22"/>
          <w:szCs w:val="22"/>
        </w:rPr>
        <w:t>Vybrané podněty biskupských synod o rodině (2014, 2015) a postsynodální apoštolské exhortace Amoris laetitia (2016) pro pomáhající profese</w:t>
      </w:r>
      <w:r w:rsidRPr="009A7393">
        <w:rPr>
          <w:rFonts w:ascii="Clara Sans" w:hAnsi="Clara Sans"/>
          <w:bCs/>
          <w:i/>
          <w:iCs/>
          <w:sz w:val="22"/>
          <w:szCs w:val="22"/>
        </w:rPr>
        <w:t>,</w:t>
      </w:r>
      <w:r w:rsidRPr="009A7393">
        <w:rPr>
          <w:rFonts w:ascii="Clara Sans" w:hAnsi="Clara Sans"/>
          <w:i/>
          <w:iCs/>
          <w:sz w:val="22"/>
          <w:szCs w:val="22"/>
        </w:rPr>
        <w:t xml:space="preserve"> </w:t>
      </w:r>
      <w:r w:rsidRPr="009A7393">
        <w:rPr>
          <w:rFonts w:ascii="Clara Sans" w:hAnsi="Clara Sans"/>
          <w:sz w:val="22"/>
          <w:szCs w:val="22"/>
        </w:rPr>
        <w:t xml:space="preserve">in </w:t>
      </w:r>
      <w:r w:rsidRPr="009A7393">
        <w:rPr>
          <w:rFonts w:ascii="Clara Sans" w:hAnsi="Clara Sans"/>
          <w:sz w:val="22"/>
          <w:szCs w:val="22"/>
          <w:lang w:eastAsia="cs-CZ"/>
        </w:rPr>
        <w:t xml:space="preserve">Caritas et veritas 1/2017, s. </w:t>
      </w:r>
      <w:r w:rsidRPr="009A7393">
        <w:rPr>
          <w:rFonts w:ascii="Clara Sans" w:hAnsi="Clara Sans"/>
          <w:sz w:val="22"/>
          <w:szCs w:val="22"/>
        </w:rPr>
        <w:t>115-125</w:t>
      </w:r>
      <w:r w:rsidRPr="009A7393">
        <w:rPr>
          <w:rFonts w:ascii="Clara Sans" w:hAnsi="Clara Sans"/>
          <w:sz w:val="22"/>
          <w:szCs w:val="22"/>
          <w:lang w:eastAsia="cs-CZ"/>
        </w:rPr>
        <w:t>. (100%) </w:t>
      </w:r>
    </w:p>
    <w:p w:rsidR="002C48A2" w:rsidRPr="009A7393" w:rsidRDefault="002C48A2" w:rsidP="002C48A2">
      <w:pPr>
        <w:ind w:firstLine="0"/>
        <w:rPr>
          <w:rFonts w:ascii="Clara Sans" w:hAnsi="Clara Sans"/>
          <w:sz w:val="22"/>
          <w:szCs w:val="22"/>
          <w:lang w:eastAsia="cs-CZ"/>
        </w:rPr>
      </w:pPr>
      <w:r w:rsidRPr="009A7393">
        <w:rPr>
          <w:rFonts w:ascii="Clara Sans" w:hAnsi="Clara Sans"/>
          <w:sz w:val="22"/>
          <w:szCs w:val="22"/>
          <w:lang w:eastAsia="cs-CZ"/>
        </w:rPr>
        <w:t>ŠRAJER, J.,</w:t>
      </w:r>
      <w:r w:rsidRPr="002C48A2">
        <w:rPr>
          <w:rFonts w:ascii="Clara Sans" w:hAnsi="Clara Sans"/>
          <w:bCs/>
          <w:i/>
          <w:iCs/>
          <w:sz w:val="22"/>
          <w:szCs w:val="22"/>
        </w:rPr>
        <w:t xml:space="preserve"> </w:t>
      </w:r>
      <w:r w:rsidR="00DF2D28" w:rsidRPr="00DF2D28">
        <w:rPr>
          <w:rFonts w:ascii="Clara Sans" w:hAnsi="Clara Sans"/>
          <w:i/>
          <w:sz w:val="22"/>
          <w:szCs w:val="22"/>
        </w:rPr>
        <w:t>Význam teologie, zvláště teologické etiky, v rámci vysokoškolského vzdělávání v oblasti studia sociální práce</w:t>
      </w:r>
      <w:r w:rsidRPr="00DF2D28">
        <w:rPr>
          <w:rFonts w:ascii="Clara Sans" w:hAnsi="Clara Sans"/>
          <w:bCs/>
          <w:i/>
          <w:iCs/>
          <w:sz w:val="22"/>
          <w:szCs w:val="22"/>
        </w:rPr>
        <w:t>,</w:t>
      </w:r>
      <w:r w:rsidRPr="009A7393">
        <w:rPr>
          <w:rFonts w:ascii="Clara Sans" w:hAnsi="Clara Sans"/>
          <w:i/>
          <w:iCs/>
          <w:sz w:val="22"/>
          <w:szCs w:val="22"/>
        </w:rPr>
        <w:t xml:space="preserve"> </w:t>
      </w:r>
      <w:r w:rsidRPr="009A7393">
        <w:rPr>
          <w:rFonts w:ascii="Clara Sans" w:hAnsi="Clara Sans"/>
          <w:sz w:val="22"/>
          <w:szCs w:val="22"/>
        </w:rPr>
        <w:t xml:space="preserve">in </w:t>
      </w:r>
      <w:r w:rsidRPr="009A7393">
        <w:rPr>
          <w:rFonts w:ascii="Clara Sans" w:hAnsi="Clara Sans"/>
          <w:sz w:val="22"/>
          <w:szCs w:val="22"/>
          <w:lang w:eastAsia="cs-CZ"/>
        </w:rPr>
        <w:t xml:space="preserve">Caritas et veritas </w:t>
      </w:r>
      <w:r w:rsidR="00DF2D28">
        <w:rPr>
          <w:rFonts w:ascii="Clara Sans" w:hAnsi="Clara Sans"/>
          <w:sz w:val="22"/>
          <w:szCs w:val="22"/>
          <w:lang w:eastAsia="cs-CZ"/>
        </w:rPr>
        <w:t>1</w:t>
      </w:r>
      <w:r w:rsidRPr="009A7393">
        <w:rPr>
          <w:rFonts w:ascii="Clara Sans" w:hAnsi="Clara Sans"/>
          <w:sz w:val="22"/>
          <w:szCs w:val="22"/>
          <w:lang w:eastAsia="cs-CZ"/>
        </w:rPr>
        <w:t>/201</w:t>
      </w:r>
      <w:r>
        <w:rPr>
          <w:rFonts w:ascii="Clara Sans" w:hAnsi="Clara Sans"/>
          <w:sz w:val="22"/>
          <w:szCs w:val="22"/>
          <w:lang w:eastAsia="cs-CZ"/>
        </w:rPr>
        <w:t>8</w:t>
      </w:r>
      <w:r w:rsidRPr="009A7393">
        <w:rPr>
          <w:rFonts w:ascii="Clara Sans" w:hAnsi="Clara Sans"/>
          <w:sz w:val="22"/>
          <w:szCs w:val="22"/>
          <w:lang w:eastAsia="cs-CZ"/>
        </w:rPr>
        <w:t>,</w:t>
      </w:r>
      <w:r w:rsidR="00DF2D28" w:rsidRPr="00DF2D28">
        <w:t xml:space="preserve"> </w:t>
      </w:r>
      <w:r w:rsidRPr="009A7393">
        <w:rPr>
          <w:rFonts w:ascii="Clara Sans" w:hAnsi="Clara Sans"/>
          <w:sz w:val="22"/>
          <w:szCs w:val="22"/>
          <w:lang w:eastAsia="cs-CZ"/>
        </w:rPr>
        <w:t xml:space="preserve">s. </w:t>
      </w:r>
      <w:r w:rsidR="00DF2D28">
        <w:rPr>
          <w:rFonts w:ascii="Clara Sans" w:hAnsi="Clara Sans"/>
          <w:sz w:val="22"/>
          <w:szCs w:val="22"/>
          <w:lang w:eastAsia="cs-CZ"/>
        </w:rPr>
        <w:t>78</w:t>
      </w:r>
      <w:r w:rsidRPr="009A7393">
        <w:rPr>
          <w:rFonts w:ascii="Clara Sans" w:hAnsi="Clara Sans"/>
          <w:sz w:val="22"/>
          <w:szCs w:val="22"/>
        </w:rPr>
        <w:t>-</w:t>
      </w:r>
      <w:r w:rsidR="00DF2D28">
        <w:rPr>
          <w:rFonts w:ascii="Clara Sans" w:hAnsi="Clara Sans"/>
          <w:sz w:val="22"/>
          <w:szCs w:val="22"/>
        </w:rPr>
        <w:t>86</w:t>
      </w:r>
      <w:r w:rsidRPr="009A7393">
        <w:rPr>
          <w:rFonts w:ascii="Clara Sans" w:hAnsi="Clara Sans"/>
          <w:sz w:val="22"/>
          <w:szCs w:val="22"/>
          <w:lang w:eastAsia="cs-CZ"/>
        </w:rPr>
        <w:t>. (100%) </w:t>
      </w: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014112">
      <w:pPr>
        <w:pBdr>
          <w:top w:val="single" w:sz="4" w:space="1" w:color="auto"/>
          <w:left w:val="single" w:sz="4" w:space="4" w:color="auto"/>
          <w:bottom w:val="single" w:sz="4" w:space="1" w:color="auto"/>
          <w:right w:val="single" w:sz="4" w:space="4" w:color="auto"/>
        </w:pBdr>
        <w:shd w:val="clear" w:color="auto" w:fill="BDD6EE"/>
        <w:ind w:firstLine="0"/>
        <w:jc w:val="left"/>
        <w:rPr>
          <w:rFonts w:ascii="Clara Sans" w:hAnsi="Clara Sans" w:cs="Calibri"/>
          <w:b/>
          <w:sz w:val="26"/>
          <w:szCs w:val="26"/>
          <w:lang w:eastAsia="cs-CZ"/>
        </w:rPr>
      </w:pPr>
      <w:r w:rsidRPr="009A7393">
        <w:rPr>
          <w:rFonts w:ascii="Clara Sans" w:hAnsi="Clara Sans" w:cs="Calibri"/>
          <w:b/>
          <w:sz w:val="26"/>
          <w:szCs w:val="26"/>
          <w:lang w:eastAsia="cs-CZ"/>
        </w:rPr>
        <w:t>C.I.b</w:t>
      </w:r>
      <w:r w:rsidRPr="009A7393">
        <w:rPr>
          <w:rFonts w:ascii="Clara Sans" w:hAnsi="Clara Sans" w:cs="Calibri"/>
          <w:b/>
          <w:sz w:val="26"/>
          <w:szCs w:val="26"/>
          <w:lang w:eastAsia="cs-CZ"/>
        </w:rPr>
        <w:tab/>
        <w:t>Seznam vyučujících</w:t>
      </w:r>
    </w:p>
    <w:p w:rsidR="00612B5F" w:rsidRPr="009A7393" w:rsidRDefault="00612B5F" w:rsidP="00014112">
      <w:pPr>
        <w:ind w:firstLine="0"/>
        <w:jc w:val="left"/>
        <w:rPr>
          <w:rFonts w:ascii="Clara Sans" w:hAnsi="Clara Sans"/>
          <w:sz w:val="22"/>
          <w:szCs w:val="22"/>
          <w:lang w:eastAsia="cs-CZ"/>
        </w:rPr>
      </w:pPr>
    </w:p>
    <w:p w:rsidR="00612B5F" w:rsidRPr="009A7393" w:rsidRDefault="00612B5F" w:rsidP="00014112">
      <w:pPr>
        <w:ind w:firstLine="0"/>
        <w:jc w:val="center"/>
        <w:rPr>
          <w:rFonts w:ascii="Clara Sans" w:hAnsi="Clara Sans"/>
          <w:sz w:val="22"/>
          <w:szCs w:val="22"/>
          <w:lang w:eastAsia="cs-CZ"/>
        </w:rPr>
      </w:pPr>
    </w:p>
    <w:p w:rsidR="00612B5F" w:rsidRPr="009A7393" w:rsidRDefault="00612B5F" w:rsidP="00014112">
      <w:pPr>
        <w:ind w:firstLine="0"/>
        <w:jc w:val="center"/>
        <w:rPr>
          <w:rFonts w:ascii="Clara Sans" w:hAnsi="Clara Sans"/>
          <w:sz w:val="22"/>
          <w:szCs w:val="22"/>
          <w:lang w:eastAsia="cs-CZ"/>
        </w:rPr>
      </w:pPr>
    </w:p>
    <w:tbl>
      <w:tblPr>
        <w:tblW w:w="7500" w:type="dxa"/>
        <w:jc w:val="center"/>
        <w:tblInd w:w="55" w:type="dxa"/>
        <w:tblCellMar>
          <w:left w:w="70" w:type="dxa"/>
          <w:right w:w="70" w:type="dxa"/>
        </w:tblCellMar>
        <w:tblLook w:val="00A0" w:firstRow="1" w:lastRow="0" w:firstColumn="1" w:lastColumn="0" w:noHBand="0" w:noVBand="0"/>
      </w:tblPr>
      <w:tblGrid>
        <w:gridCol w:w="2660"/>
        <w:gridCol w:w="2220"/>
        <w:gridCol w:w="2620"/>
      </w:tblGrid>
      <w:tr w:rsidR="00612B5F" w:rsidRPr="009A7393" w:rsidTr="009E278E">
        <w:trPr>
          <w:trHeight w:val="510"/>
          <w:jc w:val="center"/>
        </w:trPr>
        <w:tc>
          <w:tcPr>
            <w:tcW w:w="2660" w:type="dxa"/>
            <w:tcBorders>
              <w:top w:val="single" w:sz="4" w:space="0" w:color="auto"/>
              <w:left w:val="single" w:sz="4" w:space="0" w:color="auto"/>
              <w:bottom w:val="single" w:sz="4" w:space="0" w:color="auto"/>
              <w:right w:val="single" w:sz="4" w:space="0" w:color="auto"/>
            </w:tcBorders>
            <w:shd w:val="clear" w:color="000000" w:fill="BFBFBF"/>
            <w:vAlign w:val="center"/>
          </w:tcPr>
          <w:p w:rsidR="00612B5F" w:rsidRPr="009A7393" w:rsidRDefault="00612B5F" w:rsidP="00650099">
            <w:pPr>
              <w:rPr>
                <w:rFonts w:ascii="Clara Sans" w:hAnsi="Clara Sans" w:cs="Calibri"/>
                <w:b/>
                <w:bCs/>
                <w:color w:val="000000"/>
                <w:sz w:val="22"/>
                <w:szCs w:val="22"/>
              </w:rPr>
            </w:pPr>
            <w:r w:rsidRPr="009A7393">
              <w:rPr>
                <w:rFonts w:ascii="Clara Sans" w:hAnsi="Clara Sans" w:cs="Calibri"/>
                <w:b/>
                <w:bCs/>
                <w:color w:val="000000"/>
                <w:sz w:val="22"/>
                <w:szCs w:val="22"/>
              </w:rPr>
              <w:t>Tituly</w:t>
            </w:r>
          </w:p>
        </w:tc>
        <w:tc>
          <w:tcPr>
            <w:tcW w:w="2220" w:type="dxa"/>
            <w:tcBorders>
              <w:top w:val="single" w:sz="4" w:space="0" w:color="auto"/>
              <w:left w:val="nil"/>
              <w:bottom w:val="single" w:sz="4" w:space="0" w:color="auto"/>
              <w:right w:val="single" w:sz="4" w:space="0" w:color="auto"/>
            </w:tcBorders>
            <w:shd w:val="clear" w:color="000000" w:fill="BFBFBF"/>
            <w:vAlign w:val="center"/>
          </w:tcPr>
          <w:p w:rsidR="00612B5F" w:rsidRPr="009A7393" w:rsidRDefault="00612B5F" w:rsidP="00650099">
            <w:pPr>
              <w:rPr>
                <w:rFonts w:ascii="Clara Sans" w:hAnsi="Clara Sans" w:cs="Calibri"/>
                <w:b/>
                <w:bCs/>
                <w:color w:val="000000"/>
                <w:sz w:val="22"/>
                <w:szCs w:val="22"/>
              </w:rPr>
            </w:pPr>
            <w:r w:rsidRPr="009A7393">
              <w:rPr>
                <w:rFonts w:ascii="Clara Sans" w:hAnsi="Clara Sans" w:cs="Calibri"/>
                <w:b/>
                <w:bCs/>
                <w:color w:val="000000"/>
                <w:sz w:val="22"/>
                <w:szCs w:val="22"/>
              </w:rPr>
              <w:t>Jméno</w:t>
            </w:r>
          </w:p>
        </w:tc>
        <w:tc>
          <w:tcPr>
            <w:tcW w:w="2620" w:type="dxa"/>
            <w:tcBorders>
              <w:top w:val="single" w:sz="4" w:space="0" w:color="auto"/>
              <w:left w:val="nil"/>
              <w:bottom w:val="single" w:sz="4" w:space="0" w:color="auto"/>
              <w:right w:val="single" w:sz="4" w:space="0" w:color="auto"/>
            </w:tcBorders>
            <w:shd w:val="clear" w:color="000000" w:fill="BFBFBF"/>
            <w:vAlign w:val="center"/>
          </w:tcPr>
          <w:p w:rsidR="00612B5F" w:rsidRPr="009A7393" w:rsidRDefault="00612B5F" w:rsidP="00650099">
            <w:pPr>
              <w:rPr>
                <w:rFonts w:ascii="Clara Sans" w:hAnsi="Clara Sans" w:cs="Calibri"/>
                <w:b/>
                <w:bCs/>
                <w:color w:val="000000"/>
                <w:sz w:val="22"/>
                <w:szCs w:val="22"/>
              </w:rPr>
            </w:pPr>
            <w:r w:rsidRPr="009A7393">
              <w:rPr>
                <w:rFonts w:ascii="Clara Sans" w:hAnsi="Clara Sans" w:cs="Calibri"/>
                <w:b/>
                <w:bCs/>
                <w:color w:val="000000"/>
                <w:sz w:val="22"/>
                <w:szCs w:val="22"/>
              </w:rPr>
              <w:t>Příjmení</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 xml:space="preserve">Mgr. et Mgr., Ph.D. </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 xml:space="preserve">Karolína </w:t>
            </w:r>
          </w:p>
        </w:tc>
        <w:tc>
          <w:tcPr>
            <w:tcW w:w="26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Diallo</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Mgr.</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Magdalena</w:t>
            </w:r>
          </w:p>
        </w:tc>
        <w:tc>
          <w:tcPr>
            <w:tcW w:w="26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4"/>
                <w:szCs w:val="24"/>
              </w:rPr>
            </w:pPr>
            <w:r w:rsidRPr="009A7393">
              <w:rPr>
                <w:rFonts w:ascii="Clara Sans" w:hAnsi="Clara Sans" w:cs="Calibri"/>
                <w:color w:val="000000"/>
              </w:rPr>
              <w:t>Ehrlichová</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Mgr., Ph.D.</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Markéta</w:t>
            </w:r>
          </w:p>
        </w:tc>
        <w:tc>
          <w:tcPr>
            <w:tcW w:w="26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4"/>
                <w:szCs w:val="24"/>
              </w:rPr>
            </w:pPr>
            <w:r w:rsidRPr="009A7393">
              <w:rPr>
                <w:rFonts w:ascii="Clara Sans" w:hAnsi="Clara Sans" w:cs="Calibri"/>
                <w:color w:val="000000"/>
              </w:rPr>
              <w:t>Elich</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Ph.Dr., Ph.D.</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Vít</w:t>
            </w:r>
          </w:p>
        </w:tc>
        <w:tc>
          <w:tcPr>
            <w:tcW w:w="2620" w:type="dxa"/>
            <w:tcBorders>
              <w:top w:val="nil"/>
              <w:left w:val="nil"/>
              <w:bottom w:val="single" w:sz="4" w:space="0" w:color="auto"/>
              <w:right w:val="single" w:sz="4" w:space="0" w:color="auto"/>
            </w:tcBorders>
            <w:noWrap/>
            <w:vAlign w:val="center"/>
          </w:tcPr>
          <w:p w:rsidR="00612B5F" w:rsidRPr="009A7393" w:rsidRDefault="00612B5F" w:rsidP="00EE4C3B">
            <w:pPr>
              <w:jc w:val="left"/>
              <w:rPr>
                <w:rFonts w:ascii="Clara Sans" w:hAnsi="Clara Sans" w:cs="Calibri"/>
                <w:color w:val="000000"/>
                <w:sz w:val="24"/>
                <w:szCs w:val="24"/>
              </w:rPr>
            </w:pPr>
            <w:r w:rsidRPr="009A7393">
              <w:rPr>
                <w:rFonts w:ascii="Clara Sans" w:hAnsi="Clara Sans" w:cs="Calibri"/>
                <w:color w:val="000000"/>
              </w:rPr>
              <w:t>Erban</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PhDr.</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Jaroslav</w:t>
            </w:r>
          </w:p>
        </w:tc>
        <w:tc>
          <w:tcPr>
            <w:tcW w:w="26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4"/>
                <w:szCs w:val="24"/>
              </w:rPr>
            </w:pPr>
            <w:r w:rsidRPr="009A7393">
              <w:rPr>
                <w:rFonts w:ascii="Clara Sans" w:hAnsi="Clara Sans" w:cs="Calibri"/>
                <w:color w:val="000000"/>
              </w:rPr>
              <w:t>Hála</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doc., Ph.D.</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Daniel</w:t>
            </w:r>
          </w:p>
        </w:tc>
        <w:tc>
          <w:tcPr>
            <w:tcW w:w="26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4"/>
                <w:szCs w:val="24"/>
              </w:rPr>
            </w:pPr>
            <w:r w:rsidRPr="009A7393">
              <w:rPr>
                <w:rFonts w:ascii="Clara Sans" w:hAnsi="Clara Sans" w:cs="Calibri"/>
                <w:color w:val="000000"/>
              </w:rPr>
              <w:t>Heider</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Mgr., Ph.D.</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Martin</w:t>
            </w:r>
          </w:p>
        </w:tc>
        <w:tc>
          <w:tcPr>
            <w:tcW w:w="26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4"/>
                <w:szCs w:val="24"/>
              </w:rPr>
            </w:pPr>
            <w:r w:rsidRPr="009A7393">
              <w:rPr>
                <w:rFonts w:ascii="Clara Sans" w:hAnsi="Clara Sans" w:cs="Calibri"/>
                <w:color w:val="000000"/>
              </w:rPr>
              <w:t>Klapetek</w:t>
            </w:r>
          </w:p>
        </w:tc>
      </w:tr>
      <w:tr w:rsidR="00257CF0" w:rsidRPr="00257CF0"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257CF0" w:rsidRPr="00257CF0" w:rsidRDefault="00257CF0" w:rsidP="00257CF0">
            <w:pPr>
              <w:jc w:val="left"/>
              <w:rPr>
                <w:rFonts w:ascii="Clara Sans" w:hAnsi="Clara Sans"/>
              </w:rPr>
            </w:pPr>
            <w:r w:rsidRPr="00257CF0">
              <w:rPr>
                <w:rFonts w:ascii="Clara Sans" w:hAnsi="Clara Sans"/>
              </w:rPr>
              <w:t>Mgr., Dr. theol.</w:t>
            </w:r>
          </w:p>
        </w:tc>
        <w:tc>
          <w:tcPr>
            <w:tcW w:w="2220" w:type="dxa"/>
            <w:tcBorders>
              <w:top w:val="nil"/>
              <w:left w:val="nil"/>
              <w:bottom w:val="single" w:sz="4" w:space="0" w:color="auto"/>
              <w:right w:val="single" w:sz="4" w:space="0" w:color="auto"/>
            </w:tcBorders>
            <w:vAlign w:val="center"/>
          </w:tcPr>
          <w:p w:rsidR="00257CF0" w:rsidRPr="00257CF0" w:rsidRDefault="00257CF0" w:rsidP="00257CF0">
            <w:pPr>
              <w:jc w:val="left"/>
              <w:rPr>
                <w:rFonts w:ascii="Clara Sans" w:hAnsi="Clara Sans"/>
              </w:rPr>
            </w:pPr>
            <w:r w:rsidRPr="00257CF0">
              <w:rPr>
                <w:rFonts w:ascii="Clara Sans" w:hAnsi="Clara Sans"/>
              </w:rPr>
              <w:t>Lucie</w:t>
            </w:r>
          </w:p>
        </w:tc>
        <w:tc>
          <w:tcPr>
            <w:tcW w:w="2620" w:type="dxa"/>
            <w:tcBorders>
              <w:top w:val="nil"/>
              <w:left w:val="nil"/>
              <w:bottom w:val="single" w:sz="4" w:space="0" w:color="auto"/>
              <w:right w:val="single" w:sz="4" w:space="0" w:color="auto"/>
            </w:tcBorders>
            <w:vAlign w:val="center"/>
          </w:tcPr>
          <w:p w:rsidR="00257CF0" w:rsidRPr="00257CF0" w:rsidRDefault="00257CF0" w:rsidP="00257CF0">
            <w:pPr>
              <w:jc w:val="left"/>
              <w:rPr>
                <w:rFonts w:ascii="Clara Sans" w:hAnsi="Clara Sans"/>
              </w:rPr>
            </w:pPr>
            <w:r w:rsidRPr="00257CF0">
              <w:rPr>
                <w:rFonts w:ascii="Clara Sans" w:hAnsi="Clara Sans"/>
              </w:rPr>
              <w:t>Kolářová</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Dr. Ing., Th.D.</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Alois</w:t>
            </w:r>
          </w:p>
        </w:tc>
        <w:tc>
          <w:tcPr>
            <w:tcW w:w="2620" w:type="dxa"/>
            <w:tcBorders>
              <w:top w:val="nil"/>
              <w:left w:val="nil"/>
              <w:bottom w:val="single" w:sz="4" w:space="0" w:color="auto"/>
              <w:right w:val="single" w:sz="4" w:space="0" w:color="auto"/>
            </w:tcBorders>
            <w:noWrap/>
            <w:vAlign w:val="center"/>
          </w:tcPr>
          <w:p w:rsidR="00612B5F" w:rsidRPr="009A7393" w:rsidRDefault="00612B5F" w:rsidP="00EE4C3B">
            <w:pPr>
              <w:jc w:val="left"/>
              <w:rPr>
                <w:rFonts w:ascii="Clara Sans" w:hAnsi="Clara Sans" w:cs="Calibri"/>
                <w:color w:val="000000"/>
                <w:sz w:val="24"/>
                <w:szCs w:val="24"/>
              </w:rPr>
            </w:pPr>
            <w:r w:rsidRPr="009A7393">
              <w:rPr>
                <w:rFonts w:ascii="Clara Sans" w:hAnsi="Clara Sans" w:cs="Calibri"/>
                <w:color w:val="000000"/>
              </w:rPr>
              <w:t>Křišťan</w:t>
            </w:r>
          </w:p>
        </w:tc>
      </w:tr>
      <w:tr w:rsidR="00AE1239"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AE1239" w:rsidRPr="009A7393" w:rsidRDefault="00AE1239" w:rsidP="00EE4C3B">
            <w:pPr>
              <w:jc w:val="left"/>
              <w:rPr>
                <w:rFonts w:ascii="Clara Sans" w:hAnsi="Clara Sans" w:cs="Calibri"/>
                <w:color w:val="000000"/>
                <w:sz w:val="22"/>
                <w:szCs w:val="22"/>
              </w:rPr>
            </w:pPr>
            <w:r>
              <w:rPr>
                <w:rFonts w:ascii="Clara Sans" w:hAnsi="Clara Sans" w:cs="Calibri"/>
                <w:color w:val="000000"/>
                <w:sz w:val="22"/>
                <w:szCs w:val="22"/>
              </w:rPr>
              <w:t>M.A.</w:t>
            </w:r>
            <w:r w:rsidR="00A35BEB">
              <w:rPr>
                <w:rFonts w:ascii="Clara Sans" w:hAnsi="Clara Sans" w:cs="Calibri"/>
                <w:color w:val="000000"/>
                <w:sz w:val="22"/>
                <w:szCs w:val="22"/>
              </w:rPr>
              <w:t>, Ph.D.</w:t>
            </w:r>
          </w:p>
        </w:tc>
        <w:tc>
          <w:tcPr>
            <w:tcW w:w="2220" w:type="dxa"/>
            <w:tcBorders>
              <w:top w:val="nil"/>
              <w:left w:val="nil"/>
              <w:bottom w:val="single" w:sz="4" w:space="0" w:color="auto"/>
              <w:right w:val="single" w:sz="4" w:space="0" w:color="auto"/>
            </w:tcBorders>
            <w:vAlign w:val="center"/>
          </w:tcPr>
          <w:p w:rsidR="00AE1239" w:rsidRPr="009A7393" w:rsidRDefault="00AE1239" w:rsidP="00EE4C3B">
            <w:pPr>
              <w:jc w:val="left"/>
              <w:rPr>
                <w:rFonts w:ascii="Clara Sans" w:hAnsi="Clara Sans" w:cs="Calibri"/>
                <w:color w:val="000000"/>
                <w:sz w:val="22"/>
                <w:szCs w:val="22"/>
              </w:rPr>
            </w:pPr>
            <w:r>
              <w:rPr>
                <w:rFonts w:ascii="Clara Sans" w:hAnsi="Clara Sans" w:cs="Calibri"/>
                <w:color w:val="000000"/>
                <w:sz w:val="22"/>
                <w:szCs w:val="22"/>
              </w:rPr>
              <w:t>Emanuele</w:t>
            </w:r>
          </w:p>
        </w:tc>
        <w:tc>
          <w:tcPr>
            <w:tcW w:w="2620" w:type="dxa"/>
            <w:tcBorders>
              <w:top w:val="nil"/>
              <w:left w:val="nil"/>
              <w:bottom w:val="single" w:sz="4" w:space="0" w:color="auto"/>
              <w:right w:val="single" w:sz="4" w:space="0" w:color="auto"/>
            </w:tcBorders>
            <w:vAlign w:val="center"/>
          </w:tcPr>
          <w:p w:rsidR="00AE1239" w:rsidRPr="009A7393" w:rsidRDefault="00AE1239" w:rsidP="00EE4C3B">
            <w:pPr>
              <w:jc w:val="left"/>
              <w:rPr>
                <w:rFonts w:ascii="Clara Sans" w:hAnsi="Clara Sans" w:cs="Calibri"/>
                <w:color w:val="000000"/>
                <w:sz w:val="22"/>
                <w:szCs w:val="22"/>
              </w:rPr>
            </w:pPr>
            <w:r>
              <w:rPr>
                <w:rFonts w:ascii="Clara Sans" w:hAnsi="Clara Sans" w:cs="Calibri"/>
                <w:color w:val="000000"/>
                <w:sz w:val="22"/>
                <w:szCs w:val="22"/>
              </w:rPr>
              <w:t>Lacca</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doc., Ph.D., Th.D.</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Tomáš</w:t>
            </w:r>
          </w:p>
        </w:tc>
        <w:tc>
          <w:tcPr>
            <w:tcW w:w="26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Machula</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Mgr.</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Helena</w:t>
            </w:r>
          </w:p>
        </w:tc>
        <w:tc>
          <w:tcPr>
            <w:tcW w:w="2620" w:type="dxa"/>
            <w:tcBorders>
              <w:top w:val="nil"/>
              <w:left w:val="nil"/>
              <w:bottom w:val="single" w:sz="4" w:space="0" w:color="auto"/>
              <w:right w:val="single" w:sz="4" w:space="0" w:color="auto"/>
            </w:tcBorders>
            <w:shd w:val="clear" w:color="000000" w:fill="FFFFFF"/>
            <w:vAlign w:val="center"/>
          </w:tcPr>
          <w:p w:rsidR="00612B5F" w:rsidRPr="009A7393" w:rsidRDefault="00612B5F" w:rsidP="00EE4C3B">
            <w:pPr>
              <w:jc w:val="left"/>
              <w:rPr>
                <w:rFonts w:ascii="Clara Sans" w:hAnsi="Clara Sans" w:cs="Calibri"/>
                <w:color w:val="000000"/>
                <w:sz w:val="24"/>
                <w:szCs w:val="24"/>
              </w:rPr>
            </w:pPr>
            <w:r w:rsidRPr="009A7393">
              <w:rPr>
                <w:rFonts w:ascii="Clara Sans" w:hAnsi="Clara Sans" w:cs="Calibri"/>
                <w:color w:val="000000"/>
              </w:rPr>
              <w:t>Machulová</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RSDr., CSc.</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Ján</w:t>
            </w:r>
          </w:p>
        </w:tc>
        <w:tc>
          <w:tcPr>
            <w:tcW w:w="26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Mišovič</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prof.</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Milan</w:t>
            </w:r>
          </w:p>
        </w:tc>
        <w:tc>
          <w:tcPr>
            <w:tcW w:w="2620" w:type="dxa"/>
            <w:tcBorders>
              <w:top w:val="nil"/>
              <w:left w:val="nil"/>
              <w:bottom w:val="single" w:sz="4" w:space="0" w:color="auto"/>
              <w:right w:val="single" w:sz="4" w:space="0" w:color="auto"/>
            </w:tcBorders>
            <w:shd w:val="clear" w:color="000000" w:fill="FFFFFF"/>
            <w:vAlign w:val="center"/>
          </w:tcPr>
          <w:p w:rsidR="00612B5F" w:rsidRPr="009A7393" w:rsidRDefault="00612B5F" w:rsidP="00EE4C3B">
            <w:pPr>
              <w:jc w:val="left"/>
              <w:rPr>
                <w:rFonts w:ascii="Clara Sans" w:hAnsi="Clara Sans" w:cs="Calibri"/>
                <w:color w:val="000000"/>
                <w:sz w:val="24"/>
                <w:szCs w:val="24"/>
              </w:rPr>
            </w:pPr>
            <w:r w:rsidRPr="009A7393">
              <w:rPr>
                <w:rFonts w:ascii="Clara Sans" w:hAnsi="Clara Sans" w:cs="Calibri"/>
                <w:color w:val="000000"/>
              </w:rPr>
              <w:t>Nakonečný</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doc., Dr. theol.</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Michal</w:t>
            </w:r>
          </w:p>
        </w:tc>
        <w:tc>
          <w:tcPr>
            <w:tcW w:w="2620" w:type="dxa"/>
            <w:tcBorders>
              <w:top w:val="nil"/>
              <w:left w:val="nil"/>
              <w:bottom w:val="single" w:sz="4" w:space="0" w:color="auto"/>
              <w:right w:val="single" w:sz="4" w:space="0" w:color="auto"/>
            </w:tcBorders>
            <w:shd w:val="clear" w:color="000000" w:fill="FFFFFF"/>
            <w:vAlign w:val="center"/>
          </w:tcPr>
          <w:p w:rsidR="00612B5F" w:rsidRPr="009A7393" w:rsidRDefault="00612B5F" w:rsidP="00EE4C3B">
            <w:pPr>
              <w:jc w:val="left"/>
              <w:rPr>
                <w:rFonts w:ascii="Clara Sans" w:hAnsi="Clara Sans" w:cs="Calibri"/>
                <w:color w:val="000000"/>
                <w:sz w:val="24"/>
                <w:szCs w:val="24"/>
              </w:rPr>
            </w:pPr>
            <w:r w:rsidRPr="009A7393">
              <w:rPr>
                <w:rFonts w:ascii="Clara Sans" w:hAnsi="Clara Sans" w:cs="Calibri"/>
                <w:color w:val="000000"/>
              </w:rPr>
              <w:t>Opatrný</w:t>
            </w:r>
          </w:p>
        </w:tc>
      </w:tr>
      <w:tr w:rsidR="009E278E"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9E278E" w:rsidRPr="00257CF0" w:rsidRDefault="009E278E" w:rsidP="009E278E">
            <w:pPr>
              <w:jc w:val="left"/>
              <w:rPr>
                <w:rFonts w:ascii="Clara Sans" w:hAnsi="Clara Sans" w:cs="Calibri"/>
                <w:sz w:val="22"/>
                <w:szCs w:val="22"/>
              </w:rPr>
            </w:pPr>
            <w:r w:rsidRPr="00257CF0">
              <w:rPr>
                <w:rFonts w:ascii="Clara Sans" w:hAnsi="Clara Sans"/>
                <w:lang w:eastAsia="cs-CZ"/>
              </w:rPr>
              <w:t>doc. JUDr., Ph.D., JCD</w:t>
            </w:r>
          </w:p>
        </w:tc>
        <w:tc>
          <w:tcPr>
            <w:tcW w:w="2220" w:type="dxa"/>
            <w:tcBorders>
              <w:top w:val="nil"/>
              <w:left w:val="nil"/>
              <w:bottom w:val="single" w:sz="4" w:space="0" w:color="auto"/>
              <w:right w:val="single" w:sz="4" w:space="0" w:color="auto"/>
            </w:tcBorders>
            <w:vAlign w:val="center"/>
          </w:tcPr>
          <w:p w:rsidR="009E278E" w:rsidRPr="009A7393" w:rsidRDefault="009E278E" w:rsidP="00EE4C3B">
            <w:pPr>
              <w:jc w:val="left"/>
              <w:rPr>
                <w:rFonts w:ascii="Clara Sans" w:hAnsi="Clara Sans" w:cs="Calibri"/>
                <w:color w:val="000000"/>
                <w:sz w:val="22"/>
                <w:szCs w:val="22"/>
              </w:rPr>
            </w:pPr>
            <w:r>
              <w:rPr>
                <w:rFonts w:ascii="Clara Sans" w:hAnsi="Clara Sans" w:cs="Calibri"/>
                <w:color w:val="000000"/>
                <w:sz w:val="22"/>
                <w:szCs w:val="22"/>
              </w:rPr>
              <w:t>Stanislav</w:t>
            </w:r>
          </w:p>
        </w:tc>
        <w:tc>
          <w:tcPr>
            <w:tcW w:w="2620" w:type="dxa"/>
            <w:tcBorders>
              <w:top w:val="nil"/>
              <w:left w:val="nil"/>
              <w:bottom w:val="single" w:sz="4" w:space="0" w:color="auto"/>
              <w:right w:val="single" w:sz="4" w:space="0" w:color="auto"/>
            </w:tcBorders>
            <w:vAlign w:val="center"/>
          </w:tcPr>
          <w:p w:rsidR="009E278E" w:rsidRPr="009A7393" w:rsidRDefault="009E278E" w:rsidP="00EE4C3B">
            <w:pPr>
              <w:jc w:val="left"/>
              <w:rPr>
                <w:rFonts w:ascii="Clara Sans" w:hAnsi="Clara Sans" w:cs="Calibri"/>
                <w:color w:val="000000"/>
                <w:sz w:val="22"/>
                <w:szCs w:val="22"/>
              </w:rPr>
            </w:pPr>
            <w:r>
              <w:rPr>
                <w:rFonts w:ascii="Clara Sans" w:hAnsi="Clara Sans" w:cs="Calibri"/>
                <w:color w:val="000000"/>
                <w:sz w:val="22"/>
                <w:szCs w:val="22"/>
              </w:rPr>
              <w:t>Přibyl</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 xml:space="preserve">doc., Dr. phil. </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Jakub</w:t>
            </w:r>
          </w:p>
        </w:tc>
        <w:tc>
          <w:tcPr>
            <w:tcW w:w="26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Sirovátka</w:t>
            </w:r>
          </w:p>
        </w:tc>
      </w:tr>
      <w:tr w:rsidR="009E278E"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9E278E" w:rsidRPr="009A7393" w:rsidRDefault="009E278E" w:rsidP="00EE4C3B">
            <w:pPr>
              <w:jc w:val="left"/>
              <w:rPr>
                <w:rFonts w:ascii="Clara Sans" w:hAnsi="Clara Sans" w:cs="Calibri"/>
                <w:color w:val="000000"/>
                <w:sz w:val="22"/>
                <w:szCs w:val="22"/>
              </w:rPr>
            </w:pPr>
            <w:r>
              <w:rPr>
                <w:rFonts w:ascii="Clara Sans" w:hAnsi="Clara Sans" w:cs="Calibri"/>
                <w:color w:val="000000"/>
                <w:sz w:val="22"/>
                <w:szCs w:val="22"/>
              </w:rPr>
              <w:t>Mgr., Th.D.</w:t>
            </w:r>
          </w:p>
        </w:tc>
        <w:tc>
          <w:tcPr>
            <w:tcW w:w="2220" w:type="dxa"/>
            <w:tcBorders>
              <w:top w:val="nil"/>
              <w:left w:val="nil"/>
              <w:bottom w:val="single" w:sz="4" w:space="0" w:color="auto"/>
              <w:right w:val="single" w:sz="4" w:space="0" w:color="auto"/>
            </w:tcBorders>
            <w:vAlign w:val="center"/>
          </w:tcPr>
          <w:p w:rsidR="009E278E" w:rsidRPr="009A7393" w:rsidRDefault="009E278E" w:rsidP="00EE4C3B">
            <w:pPr>
              <w:jc w:val="left"/>
              <w:rPr>
                <w:rFonts w:ascii="Clara Sans" w:hAnsi="Clara Sans" w:cs="Calibri"/>
                <w:color w:val="000000"/>
                <w:sz w:val="22"/>
                <w:szCs w:val="22"/>
              </w:rPr>
            </w:pPr>
            <w:r>
              <w:rPr>
                <w:rFonts w:ascii="Clara Sans" w:hAnsi="Clara Sans" w:cs="Calibri"/>
                <w:color w:val="000000"/>
                <w:sz w:val="22"/>
                <w:szCs w:val="22"/>
              </w:rPr>
              <w:t>Věra</w:t>
            </w:r>
          </w:p>
        </w:tc>
        <w:tc>
          <w:tcPr>
            <w:tcW w:w="2620" w:type="dxa"/>
            <w:tcBorders>
              <w:top w:val="nil"/>
              <w:left w:val="nil"/>
              <w:bottom w:val="single" w:sz="4" w:space="0" w:color="auto"/>
              <w:right w:val="single" w:sz="4" w:space="0" w:color="auto"/>
            </w:tcBorders>
            <w:vAlign w:val="center"/>
          </w:tcPr>
          <w:p w:rsidR="009E278E" w:rsidRPr="009A7393" w:rsidRDefault="009E278E" w:rsidP="00EE4C3B">
            <w:pPr>
              <w:jc w:val="left"/>
              <w:rPr>
                <w:rFonts w:ascii="Clara Sans" w:hAnsi="Clara Sans" w:cs="Calibri"/>
                <w:color w:val="000000"/>
              </w:rPr>
            </w:pPr>
            <w:r>
              <w:rPr>
                <w:rFonts w:ascii="Clara Sans" w:hAnsi="Clara Sans" w:cs="Calibri"/>
                <w:color w:val="000000"/>
              </w:rPr>
              <w:t>Suchomelová</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PhDr., Ph.D.</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Vojtěch</w:t>
            </w:r>
          </w:p>
        </w:tc>
        <w:tc>
          <w:tcPr>
            <w:tcW w:w="26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4"/>
                <w:szCs w:val="24"/>
              </w:rPr>
            </w:pPr>
            <w:r w:rsidRPr="009A7393">
              <w:rPr>
                <w:rFonts w:ascii="Clara Sans" w:hAnsi="Clara Sans" w:cs="Calibri"/>
                <w:color w:val="000000"/>
              </w:rPr>
              <w:t>Šimek</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doc., Dr. theol.</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Jindřich</w:t>
            </w:r>
          </w:p>
        </w:tc>
        <w:tc>
          <w:tcPr>
            <w:tcW w:w="26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Šrajer</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doc., Ph.D.</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David</w:t>
            </w:r>
          </w:p>
        </w:tc>
        <w:tc>
          <w:tcPr>
            <w:tcW w:w="2620" w:type="dxa"/>
            <w:tcBorders>
              <w:top w:val="nil"/>
              <w:left w:val="nil"/>
              <w:bottom w:val="single" w:sz="4" w:space="0" w:color="auto"/>
              <w:right w:val="single" w:sz="4" w:space="0" w:color="auto"/>
            </w:tcBorders>
            <w:noWrap/>
            <w:vAlign w:val="center"/>
          </w:tcPr>
          <w:p w:rsidR="00612B5F" w:rsidRPr="009A7393" w:rsidRDefault="00612B5F" w:rsidP="00EE4C3B">
            <w:pPr>
              <w:jc w:val="left"/>
              <w:rPr>
                <w:rFonts w:ascii="Clara Sans" w:hAnsi="Clara Sans" w:cs="Calibri"/>
                <w:color w:val="000000"/>
                <w:sz w:val="24"/>
                <w:szCs w:val="24"/>
              </w:rPr>
            </w:pPr>
            <w:r w:rsidRPr="009A7393">
              <w:rPr>
                <w:rFonts w:ascii="Clara Sans" w:hAnsi="Clara Sans" w:cs="Calibri"/>
                <w:color w:val="000000"/>
              </w:rPr>
              <w:t>Urban</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prof., Th.D.</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Jaroslav</w:t>
            </w:r>
          </w:p>
        </w:tc>
        <w:tc>
          <w:tcPr>
            <w:tcW w:w="26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4"/>
                <w:szCs w:val="24"/>
              </w:rPr>
            </w:pPr>
            <w:r w:rsidRPr="009A7393">
              <w:rPr>
                <w:rFonts w:ascii="Clara Sans" w:hAnsi="Clara Sans" w:cs="Calibri"/>
                <w:color w:val="000000"/>
              </w:rPr>
              <w:t>Vokoun</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doc., Ph.D.</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Helena</w:t>
            </w:r>
          </w:p>
        </w:tc>
        <w:tc>
          <w:tcPr>
            <w:tcW w:w="26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Zbudilová</w:t>
            </w:r>
          </w:p>
        </w:tc>
      </w:tr>
      <w:tr w:rsidR="00612B5F" w:rsidRPr="009A7393" w:rsidTr="00257CF0">
        <w:trPr>
          <w:trHeight w:val="482"/>
          <w:jc w:val="center"/>
        </w:trPr>
        <w:tc>
          <w:tcPr>
            <w:tcW w:w="2660" w:type="dxa"/>
            <w:tcBorders>
              <w:top w:val="nil"/>
              <w:left w:val="single" w:sz="4" w:space="0" w:color="auto"/>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Mgr., Ph.D.</w:t>
            </w:r>
          </w:p>
        </w:tc>
        <w:tc>
          <w:tcPr>
            <w:tcW w:w="2220" w:type="dxa"/>
            <w:tcBorders>
              <w:top w:val="nil"/>
              <w:left w:val="nil"/>
              <w:bottom w:val="single" w:sz="4" w:space="0" w:color="auto"/>
              <w:right w:val="single" w:sz="4" w:space="0" w:color="auto"/>
            </w:tcBorders>
            <w:vAlign w:val="center"/>
          </w:tcPr>
          <w:p w:rsidR="00612B5F" w:rsidRPr="009A7393" w:rsidRDefault="00612B5F" w:rsidP="00EE4C3B">
            <w:pPr>
              <w:jc w:val="left"/>
              <w:rPr>
                <w:rFonts w:ascii="Clara Sans" w:hAnsi="Clara Sans" w:cs="Calibri"/>
                <w:color w:val="000000"/>
                <w:sz w:val="22"/>
                <w:szCs w:val="22"/>
              </w:rPr>
            </w:pPr>
            <w:r w:rsidRPr="009A7393">
              <w:rPr>
                <w:rFonts w:ascii="Clara Sans" w:hAnsi="Clara Sans" w:cs="Calibri"/>
                <w:color w:val="000000"/>
                <w:sz w:val="22"/>
                <w:szCs w:val="22"/>
              </w:rPr>
              <w:t>Veronika</w:t>
            </w:r>
          </w:p>
        </w:tc>
        <w:tc>
          <w:tcPr>
            <w:tcW w:w="2620" w:type="dxa"/>
            <w:tcBorders>
              <w:top w:val="nil"/>
              <w:left w:val="nil"/>
              <w:bottom w:val="single" w:sz="4" w:space="0" w:color="auto"/>
              <w:right w:val="single" w:sz="4" w:space="0" w:color="auto"/>
            </w:tcBorders>
            <w:noWrap/>
            <w:vAlign w:val="center"/>
          </w:tcPr>
          <w:p w:rsidR="00612B5F" w:rsidRPr="009A7393" w:rsidRDefault="00612B5F" w:rsidP="00EE4C3B">
            <w:pPr>
              <w:jc w:val="left"/>
              <w:rPr>
                <w:rFonts w:ascii="Clara Sans" w:hAnsi="Clara Sans" w:cs="Calibri"/>
                <w:color w:val="000000"/>
                <w:sz w:val="24"/>
                <w:szCs w:val="24"/>
              </w:rPr>
            </w:pPr>
            <w:r w:rsidRPr="009A7393">
              <w:rPr>
                <w:rFonts w:ascii="Clara Sans" w:hAnsi="Clara Sans" w:cs="Calibri"/>
                <w:color w:val="000000"/>
              </w:rPr>
              <w:t>Zvánovcová</w:t>
            </w:r>
          </w:p>
        </w:tc>
      </w:tr>
    </w:tbl>
    <w:p w:rsidR="00612B5F" w:rsidRPr="009A7393" w:rsidRDefault="00612B5F" w:rsidP="00130B14">
      <w:pPr>
        <w:tabs>
          <w:tab w:val="left" w:pos="1268"/>
        </w:tabs>
        <w:ind w:firstLine="0"/>
        <w:rPr>
          <w:rFonts w:ascii="Clara Sans" w:hAnsi="Clara Sans"/>
          <w:sz w:val="22"/>
          <w:szCs w:val="22"/>
        </w:rPr>
      </w:pPr>
      <w:r w:rsidRPr="009A7393">
        <w:rPr>
          <w:rFonts w:ascii="Clara Sans" w:hAnsi="Clara Sans"/>
          <w:sz w:val="22"/>
          <w:szCs w:val="22"/>
        </w:rPr>
        <w:tab/>
      </w:r>
    </w:p>
    <w:p w:rsidR="00612B5F" w:rsidRPr="009A7393" w:rsidRDefault="00612B5F" w:rsidP="00130B14">
      <w:pPr>
        <w:tabs>
          <w:tab w:val="left" w:pos="1268"/>
        </w:tabs>
        <w:ind w:firstLine="0"/>
        <w:rPr>
          <w:rFonts w:ascii="Clara Sans" w:hAnsi="Clara Sans"/>
          <w:sz w:val="22"/>
          <w:szCs w:val="22"/>
        </w:rPr>
      </w:pPr>
      <w:r w:rsidRPr="009A7393">
        <w:rPr>
          <w:rFonts w:ascii="Clara Sans" w:hAnsi="Clara Sans"/>
          <w:sz w:val="22"/>
          <w:szCs w:val="22"/>
        </w:rPr>
        <w:br w:type="page"/>
      </w:r>
    </w:p>
    <w:p w:rsidR="00612B5F" w:rsidRPr="009A7393" w:rsidRDefault="00612B5F" w:rsidP="00130B14">
      <w:pPr>
        <w:tabs>
          <w:tab w:val="left" w:pos="1268"/>
        </w:tabs>
        <w:ind w:firstLine="0"/>
        <w:rPr>
          <w:rFonts w:ascii="Clara Sans" w:hAnsi="Clara Sans"/>
          <w:sz w:val="22"/>
          <w:szCs w:val="22"/>
        </w:rPr>
      </w:pPr>
    </w:p>
    <w:p w:rsidR="00612B5F" w:rsidRPr="009A7393" w:rsidRDefault="00612B5F" w:rsidP="00130B14">
      <w:pPr>
        <w:tabs>
          <w:tab w:val="left" w:pos="1268"/>
        </w:tabs>
        <w:ind w:firstLine="0"/>
        <w:rPr>
          <w:rFonts w:ascii="Clara Sans" w:hAnsi="Clara Sans"/>
          <w:sz w:val="22"/>
          <w:szCs w:val="22"/>
        </w:rPr>
      </w:pPr>
    </w:p>
    <w:p w:rsidR="00612B5F" w:rsidRPr="009A7393" w:rsidRDefault="008F04E2" w:rsidP="00DB0F2E">
      <w:pPr>
        <w:ind w:left="284" w:firstLine="0"/>
        <w:rPr>
          <w:rFonts w:ascii="Clara Sans" w:hAnsi="Clara Sans"/>
          <w:sz w:val="22"/>
          <w:szCs w:val="22"/>
        </w:rPr>
      </w:pPr>
      <w:r>
        <w:rPr>
          <w:rFonts w:ascii="Clara Sans" w:hAnsi="Clara Sans"/>
          <w:noProof/>
          <w:sz w:val="22"/>
          <w:szCs w:val="22"/>
          <w:lang w:eastAsia="cs-CZ"/>
        </w:rPr>
        <w:drawing>
          <wp:inline distT="0" distB="0" distL="0" distR="0">
            <wp:extent cx="5755005" cy="7872095"/>
            <wp:effectExtent l="0" t="0" r="0" b="0"/>
            <wp:docPr id="3" name="obrázek 3" descr="C doplnění žádosti děka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doplnění žádosti děkan 20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5005" cy="7872095"/>
                    </a:xfrm>
                    <a:prstGeom prst="rect">
                      <a:avLst/>
                    </a:prstGeom>
                    <a:noFill/>
                    <a:ln>
                      <a:noFill/>
                    </a:ln>
                  </pic:spPr>
                </pic:pic>
              </a:graphicData>
            </a:graphic>
          </wp:inline>
        </w:drawing>
      </w:r>
    </w:p>
    <w:p w:rsidR="00F755B2" w:rsidRPr="009A7393" w:rsidRDefault="00612B5F" w:rsidP="00AD151C">
      <w:pPr>
        <w:ind w:firstLine="0"/>
        <w:rPr>
          <w:rFonts w:ascii="Clara Sans" w:hAnsi="Clara Sans"/>
          <w:sz w:val="22"/>
          <w:szCs w:val="22"/>
        </w:rPr>
      </w:pPr>
      <w:r w:rsidRPr="009A7393">
        <w:rPr>
          <w:rFonts w:ascii="Clara Sans" w:hAnsi="Clara Sans"/>
          <w:sz w:val="22"/>
          <w:szCs w:val="22"/>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09"/>
        <w:gridCol w:w="826"/>
        <w:gridCol w:w="1716"/>
        <w:gridCol w:w="523"/>
        <w:gridCol w:w="467"/>
        <w:gridCol w:w="991"/>
        <w:gridCol w:w="566"/>
        <w:gridCol w:w="142"/>
        <w:gridCol w:w="77"/>
        <w:gridCol w:w="489"/>
        <w:gridCol w:w="142"/>
        <w:gridCol w:w="593"/>
        <w:gridCol w:w="818"/>
      </w:tblGrid>
      <w:tr w:rsidR="00366523" w:rsidRPr="00366523" w:rsidTr="00366523">
        <w:tc>
          <w:tcPr>
            <w:tcW w:w="9859" w:type="dxa"/>
            <w:gridSpan w:val="13"/>
            <w:tcBorders>
              <w:bottom w:val="double" w:sz="4" w:space="0" w:color="auto"/>
            </w:tcBorders>
            <w:shd w:val="clear" w:color="auto" w:fill="BDD6EE"/>
          </w:tcPr>
          <w:p w:rsidR="00366523" w:rsidRPr="00366523" w:rsidRDefault="00366523" w:rsidP="00366523">
            <w:pPr>
              <w:ind w:firstLine="0"/>
              <w:rPr>
                <w:rFonts w:ascii="Clara Sans" w:hAnsi="Clara Sans"/>
                <w:b/>
                <w:sz w:val="28"/>
              </w:rPr>
            </w:pPr>
            <w:r w:rsidRPr="00366523">
              <w:rPr>
                <w:rFonts w:ascii="Clara Sans" w:hAnsi="Clara Sans"/>
                <w:b/>
                <w:sz w:val="28"/>
              </w:rPr>
              <w:t>C-I – Personální zabezpečení</w:t>
            </w:r>
          </w:p>
        </w:tc>
      </w:tr>
      <w:tr w:rsidR="00366523" w:rsidRPr="00366523" w:rsidTr="00366523">
        <w:tc>
          <w:tcPr>
            <w:tcW w:w="2518" w:type="dxa"/>
            <w:tcBorders>
              <w:top w:val="double" w:sz="4" w:space="0" w:color="auto"/>
            </w:tcBorders>
            <w:shd w:val="clear" w:color="auto" w:fill="F7CAAC"/>
          </w:tcPr>
          <w:p w:rsidR="00366523" w:rsidRPr="00366523" w:rsidRDefault="00366523" w:rsidP="00366523">
            <w:pPr>
              <w:ind w:firstLine="0"/>
              <w:rPr>
                <w:rFonts w:ascii="Clara Sans" w:hAnsi="Clara Sans"/>
                <w:b/>
              </w:rPr>
            </w:pPr>
            <w:r w:rsidRPr="00366523">
              <w:rPr>
                <w:rFonts w:ascii="Clara Sans" w:hAnsi="Clara Sans"/>
                <w:b/>
              </w:rPr>
              <w:t>Vysoká škola</w:t>
            </w:r>
          </w:p>
        </w:tc>
        <w:tc>
          <w:tcPr>
            <w:tcW w:w="7341" w:type="dxa"/>
            <w:gridSpan w:val="12"/>
          </w:tcPr>
          <w:p w:rsidR="00366523" w:rsidRPr="00366523" w:rsidRDefault="00366523" w:rsidP="00366523">
            <w:pPr>
              <w:ind w:firstLine="0"/>
              <w:rPr>
                <w:rFonts w:ascii="Clara Sans" w:hAnsi="Clara Sans"/>
              </w:rPr>
            </w:pPr>
            <w:r w:rsidRPr="00366523">
              <w:rPr>
                <w:rFonts w:ascii="Clara Sans" w:hAnsi="Clara Sans"/>
              </w:rPr>
              <w:t>JU ČB</w:t>
            </w:r>
          </w:p>
        </w:tc>
      </w:tr>
      <w:tr w:rsidR="00366523" w:rsidRPr="00366523" w:rsidTr="00366523">
        <w:tc>
          <w:tcPr>
            <w:tcW w:w="2518" w:type="dxa"/>
            <w:shd w:val="clear" w:color="auto" w:fill="F7CAAC"/>
          </w:tcPr>
          <w:p w:rsidR="00366523" w:rsidRPr="00366523" w:rsidRDefault="00366523" w:rsidP="00366523">
            <w:pPr>
              <w:ind w:firstLine="0"/>
              <w:rPr>
                <w:rFonts w:ascii="Clara Sans" w:hAnsi="Clara Sans"/>
                <w:b/>
              </w:rPr>
            </w:pPr>
            <w:r w:rsidRPr="00366523">
              <w:rPr>
                <w:rFonts w:ascii="Clara Sans" w:hAnsi="Clara Sans"/>
                <w:b/>
              </w:rPr>
              <w:t>Součást vysoké školy</w:t>
            </w:r>
          </w:p>
        </w:tc>
        <w:tc>
          <w:tcPr>
            <w:tcW w:w="7341" w:type="dxa"/>
            <w:gridSpan w:val="12"/>
          </w:tcPr>
          <w:p w:rsidR="00366523" w:rsidRPr="00366523" w:rsidRDefault="00366523" w:rsidP="00366523">
            <w:pPr>
              <w:ind w:firstLine="0"/>
              <w:rPr>
                <w:rFonts w:ascii="Clara Sans" w:hAnsi="Clara Sans"/>
              </w:rPr>
            </w:pPr>
            <w:r w:rsidRPr="00366523">
              <w:rPr>
                <w:rFonts w:ascii="Clara Sans" w:hAnsi="Clara Sans"/>
              </w:rPr>
              <w:t>TF</w:t>
            </w:r>
          </w:p>
        </w:tc>
      </w:tr>
      <w:tr w:rsidR="00366523" w:rsidRPr="00366523" w:rsidTr="00366523">
        <w:tc>
          <w:tcPr>
            <w:tcW w:w="2518" w:type="dxa"/>
            <w:shd w:val="clear" w:color="auto" w:fill="F7CAAC"/>
          </w:tcPr>
          <w:p w:rsidR="00366523" w:rsidRPr="00366523" w:rsidRDefault="00366523" w:rsidP="00366523">
            <w:pPr>
              <w:ind w:firstLine="0"/>
              <w:rPr>
                <w:rFonts w:ascii="Clara Sans" w:hAnsi="Clara Sans"/>
                <w:b/>
              </w:rPr>
            </w:pPr>
            <w:r w:rsidRPr="00366523">
              <w:rPr>
                <w:rFonts w:ascii="Clara Sans" w:hAnsi="Clara Sans"/>
                <w:b/>
              </w:rPr>
              <w:t>Název studijního programu</w:t>
            </w:r>
          </w:p>
        </w:tc>
        <w:tc>
          <w:tcPr>
            <w:tcW w:w="7341" w:type="dxa"/>
            <w:gridSpan w:val="12"/>
          </w:tcPr>
          <w:p w:rsidR="00366523" w:rsidRPr="00366523" w:rsidRDefault="00366523" w:rsidP="00366523">
            <w:pPr>
              <w:ind w:firstLine="0"/>
              <w:rPr>
                <w:rFonts w:ascii="Clara Sans" w:hAnsi="Clara Sans"/>
              </w:rPr>
            </w:pPr>
            <w:r w:rsidRPr="00366523">
              <w:rPr>
                <w:rFonts w:ascii="Clara Sans" w:hAnsi="Clara Sans"/>
              </w:rPr>
              <w:t>Etika v sociální práci</w:t>
            </w:r>
          </w:p>
        </w:tc>
      </w:tr>
      <w:tr w:rsidR="00366523" w:rsidRPr="00366523" w:rsidTr="00366523">
        <w:tc>
          <w:tcPr>
            <w:tcW w:w="2518" w:type="dxa"/>
            <w:shd w:val="clear" w:color="auto" w:fill="F7CAAC"/>
          </w:tcPr>
          <w:p w:rsidR="00366523" w:rsidRPr="00366523" w:rsidRDefault="00366523" w:rsidP="00366523">
            <w:pPr>
              <w:ind w:firstLine="0"/>
              <w:rPr>
                <w:rFonts w:ascii="Clara Sans" w:hAnsi="Clara Sans"/>
                <w:b/>
              </w:rPr>
            </w:pPr>
            <w:r w:rsidRPr="00366523">
              <w:rPr>
                <w:rFonts w:ascii="Clara Sans" w:hAnsi="Clara Sans"/>
                <w:b/>
              </w:rPr>
              <w:t>Jméno a příjmení</w:t>
            </w:r>
          </w:p>
        </w:tc>
        <w:tc>
          <w:tcPr>
            <w:tcW w:w="4536" w:type="dxa"/>
            <w:gridSpan w:val="5"/>
          </w:tcPr>
          <w:p w:rsidR="00366523" w:rsidRPr="00366523" w:rsidRDefault="00366523" w:rsidP="00366523">
            <w:pPr>
              <w:ind w:firstLine="0"/>
              <w:rPr>
                <w:rFonts w:ascii="Clara Sans" w:hAnsi="Clara Sans"/>
                <w:b/>
              </w:rPr>
            </w:pPr>
            <w:r w:rsidRPr="00366523">
              <w:rPr>
                <w:rFonts w:ascii="Clara Sans" w:hAnsi="Clara Sans"/>
                <w:b/>
              </w:rPr>
              <w:t>Karolina Diallo</w:t>
            </w:r>
          </w:p>
        </w:tc>
        <w:tc>
          <w:tcPr>
            <w:tcW w:w="709" w:type="dxa"/>
            <w:gridSpan w:val="2"/>
            <w:shd w:val="clear" w:color="auto" w:fill="F7CAAC"/>
          </w:tcPr>
          <w:p w:rsidR="00366523" w:rsidRPr="00366523" w:rsidRDefault="00366523" w:rsidP="00366523">
            <w:pPr>
              <w:ind w:firstLine="0"/>
              <w:rPr>
                <w:rFonts w:ascii="Clara Sans" w:hAnsi="Clara Sans"/>
                <w:b/>
              </w:rPr>
            </w:pPr>
            <w:r w:rsidRPr="00366523">
              <w:rPr>
                <w:rFonts w:ascii="Clara Sans" w:hAnsi="Clara Sans"/>
                <w:b/>
              </w:rPr>
              <w:t>Tituly</w:t>
            </w:r>
          </w:p>
        </w:tc>
        <w:tc>
          <w:tcPr>
            <w:tcW w:w="2096" w:type="dxa"/>
            <w:gridSpan w:val="5"/>
          </w:tcPr>
          <w:p w:rsidR="00366523" w:rsidRPr="00366523" w:rsidRDefault="00366523" w:rsidP="00366523">
            <w:pPr>
              <w:ind w:firstLine="0"/>
              <w:rPr>
                <w:rFonts w:ascii="Clara Sans" w:hAnsi="Clara Sans"/>
              </w:rPr>
            </w:pPr>
            <w:r w:rsidRPr="00366523">
              <w:rPr>
                <w:rFonts w:ascii="Clara Sans" w:hAnsi="Clara Sans"/>
              </w:rPr>
              <w:t>Mgr. et Mgr., Ph.D.</w:t>
            </w:r>
          </w:p>
        </w:tc>
      </w:tr>
      <w:tr w:rsidR="00366523" w:rsidRPr="00366523" w:rsidTr="00366523">
        <w:tc>
          <w:tcPr>
            <w:tcW w:w="2518" w:type="dxa"/>
            <w:shd w:val="clear" w:color="auto" w:fill="F7CAAC"/>
          </w:tcPr>
          <w:p w:rsidR="00366523" w:rsidRPr="00366523" w:rsidRDefault="00366523" w:rsidP="00366523">
            <w:pPr>
              <w:ind w:firstLine="0"/>
              <w:rPr>
                <w:rFonts w:ascii="Clara Sans" w:hAnsi="Clara Sans"/>
                <w:b/>
              </w:rPr>
            </w:pPr>
            <w:r w:rsidRPr="00366523">
              <w:rPr>
                <w:rFonts w:ascii="Clara Sans" w:hAnsi="Clara Sans"/>
                <w:b/>
              </w:rPr>
              <w:t>Rok narození</w:t>
            </w:r>
          </w:p>
        </w:tc>
        <w:tc>
          <w:tcPr>
            <w:tcW w:w="829" w:type="dxa"/>
          </w:tcPr>
          <w:p w:rsidR="00366523" w:rsidRPr="00366523" w:rsidRDefault="00366523" w:rsidP="00366523">
            <w:pPr>
              <w:ind w:firstLine="0"/>
              <w:rPr>
                <w:rFonts w:ascii="Clara Sans" w:hAnsi="Clara Sans"/>
              </w:rPr>
            </w:pPr>
            <w:r w:rsidRPr="00366523">
              <w:rPr>
                <w:rFonts w:ascii="Clara Sans" w:hAnsi="Clara Sans"/>
              </w:rPr>
              <w:t>1983</w:t>
            </w:r>
          </w:p>
        </w:tc>
        <w:tc>
          <w:tcPr>
            <w:tcW w:w="1721" w:type="dxa"/>
            <w:shd w:val="clear" w:color="auto" w:fill="F7CAAC"/>
          </w:tcPr>
          <w:p w:rsidR="00366523" w:rsidRPr="00366523" w:rsidRDefault="00366523" w:rsidP="00366523">
            <w:pPr>
              <w:ind w:firstLine="0"/>
              <w:rPr>
                <w:rFonts w:ascii="Clara Sans" w:hAnsi="Clara Sans"/>
                <w:b/>
              </w:rPr>
            </w:pPr>
            <w:r w:rsidRPr="00366523">
              <w:rPr>
                <w:rFonts w:ascii="Clara Sans" w:hAnsi="Clara Sans"/>
                <w:b/>
              </w:rPr>
              <w:t>typ vztahu k VŠ</w:t>
            </w:r>
          </w:p>
        </w:tc>
        <w:tc>
          <w:tcPr>
            <w:tcW w:w="992" w:type="dxa"/>
            <w:gridSpan w:val="2"/>
          </w:tcPr>
          <w:p w:rsidR="00366523" w:rsidRPr="00366523" w:rsidRDefault="00366523" w:rsidP="00366523">
            <w:pPr>
              <w:ind w:firstLine="0"/>
              <w:rPr>
                <w:rFonts w:ascii="Clara Sans" w:hAnsi="Clara Sans"/>
              </w:rPr>
            </w:pPr>
            <w:r w:rsidRPr="00366523">
              <w:rPr>
                <w:rFonts w:ascii="Clara Sans" w:hAnsi="Clara Sans"/>
              </w:rPr>
              <w:t>pp</w:t>
            </w:r>
          </w:p>
        </w:tc>
        <w:tc>
          <w:tcPr>
            <w:tcW w:w="994" w:type="dxa"/>
            <w:shd w:val="clear" w:color="auto" w:fill="F7CAAC"/>
          </w:tcPr>
          <w:p w:rsidR="00366523" w:rsidRPr="00366523" w:rsidRDefault="00366523" w:rsidP="00366523">
            <w:pPr>
              <w:ind w:firstLine="0"/>
              <w:rPr>
                <w:rFonts w:ascii="Clara Sans" w:hAnsi="Clara Sans"/>
                <w:b/>
              </w:rPr>
            </w:pPr>
            <w:r w:rsidRPr="00366523">
              <w:rPr>
                <w:rFonts w:ascii="Clara Sans" w:hAnsi="Clara Sans"/>
                <w:b/>
              </w:rPr>
              <w:t>rozsah</w:t>
            </w:r>
          </w:p>
        </w:tc>
        <w:tc>
          <w:tcPr>
            <w:tcW w:w="709" w:type="dxa"/>
            <w:gridSpan w:val="2"/>
          </w:tcPr>
          <w:p w:rsidR="00366523" w:rsidRPr="00366523" w:rsidRDefault="00366523" w:rsidP="00366523">
            <w:pPr>
              <w:ind w:firstLine="0"/>
              <w:rPr>
                <w:rFonts w:ascii="Clara Sans" w:hAnsi="Clara Sans"/>
              </w:rPr>
            </w:pPr>
            <w:r w:rsidRPr="00366523">
              <w:rPr>
                <w:rFonts w:ascii="Clara Sans" w:hAnsi="Clara Sans"/>
              </w:rPr>
              <w:t>20</w:t>
            </w:r>
          </w:p>
          <w:p w:rsidR="00366523" w:rsidRPr="00366523" w:rsidRDefault="00D072D9" w:rsidP="00366523">
            <w:pPr>
              <w:ind w:firstLine="0"/>
              <w:rPr>
                <w:rFonts w:ascii="Clara Sans" w:hAnsi="Clara Sans"/>
              </w:rPr>
            </w:pPr>
            <w:r>
              <w:rPr>
                <w:rFonts w:ascii="Clara Sans" w:hAnsi="Clara Sans"/>
              </w:rPr>
              <w:t>4</w:t>
            </w:r>
          </w:p>
        </w:tc>
        <w:tc>
          <w:tcPr>
            <w:tcW w:w="709" w:type="dxa"/>
            <w:gridSpan w:val="3"/>
            <w:shd w:val="clear" w:color="auto" w:fill="F7CAAC"/>
          </w:tcPr>
          <w:p w:rsidR="00366523" w:rsidRPr="00366523" w:rsidRDefault="00366523" w:rsidP="00366523">
            <w:pPr>
              <w:ind w:firstLine="0"/>
              <w:rPr>
                <w:rFonts w:ascii="Clara Sans" w:hAnsi="Clara Sans"/>
                <w:b/>
              </w:rPr>
            </w:pPr>
            <w:r w:rsidRPr="00366523">
              <w:rPr>
                <w:rFonts w:ascii="Clara Sans" w:hAnsi="Clara Sans"/>
                <w:b/>
              </w:rPr>
              <w:t>do kdy</w:t>
            </w:r>
          </w:p>
        </w:tc>
        <w:tc>
          <w:tcPr>
            <w:tcW w:w="1387" w:type="dxa"/>
            <w:gridSpan w:val="2"/>
          </w:tcPr>
          <w:p w:rsidR="00366523" w:rsidRPr="00366523" w:rsidRDefault="00366523" w:rsidP="00366523">
            <w:pPr>
              <w:ind w:firstLine="0"/>
              <w:rPr>
                <w:rFonts w:ascii="Clara Sans" w:hAnsi="Clara Sans"/>
              </w:rPr>
            </w:pPr>
            <w:r w:rsidRPr="00366523">
              <w:rPr>
                <w:rFonts w:ascii="Clara Sans" w:hAnsi="Clara Sans"/>
              </w:rPr>
              <w:t>7/19</w:t>
            </w:r>
          </w:p>
          <w:p w:rsidR="00366523" w:rsidRPr="00366523" w:rsidRDefault="00366523" w:rsidP="00366523">
            <w:pPr>
              <w:ind w:firstLine="0"/>
              <w:rPr>
                <w:rFonts w:ascii="Clara Sans" w:hAnsi="Clara Sans"/>
              </w:rPr>
            </w:pPr>
            <w:r w:rsidRPr="00366523">
              <w:rPr>
                <w:rFonts w:ascii="Clara Sans" w:hAnsi="Clara Sans"/>
              </w:rPr>
              <w:t>1/22</w:t>
            </w:r>
          </w:p>
        </w:tc>
      </w:tr>
      <w:tr w:rsidR="00366523" w:rsidRPr="00366523" w:rsidTr="00366523">
        <w:tc>
          <w:tcPr>
            <w:tcW w:w="5068" w:type="dxa"/>
            <w:gridSpan w:val="3"/>
            <w:shd w:val="clear" w:color="auto" w:fill="F7CAAC"/>
          </w:tcPr>
          <w:p w:rsidR="00366523" w:rsidRPr="00366523" w:rsidRDefault="00366523" w:rsidP="00366523">
            <w:pPr>
              <w:ind w:firstLine="0"/>
              <w:rPr>
                <w:rFonts w:ascii="Clara Sans" w:hAnsi="Clara Sans"/>
                <w:b/>
              </w:rPr>
            </w:pPr>
            <w:r w:rsidRPr="00366523">
              <w:rPr>
                <w:rFonts w:ascii="Clara Sans" w:hAnsi="Clara Sans"/>
                <w:b/>
              </w:rPr>
              <w:t>Typ vztahu na součásti VŠ, která uskutečňuje st. program</w:t>
            </w:r>
          </w:p>
        </w:tc>
        <w:tc>
          <w:tcPr>
            <w:tcW w:w="992" w:type="dxa"/>
            <w:gridSpan w:val="2"/>
          </w:tcPr>
          <w:p w:rsidR="00366523" w:rsidRPr="00366523" w:rsidRDefault="00366523" w:rsidP="00366523">
            <w:pPr>
              <w:ind w:firstLine="0"/>
              <w:rPr>
                <w:rFonts w:ascii="Clara Sans" w:hAnsi="Clara Sans"/>
              </w:rPr>
            </w:pPr>
            <w:r w:rsidRPr="00366523">
              <w:rPr>
                <w:rFonts w:ascii="Clara Sans" w:hAnsi="Clara Sans"/>
              </w:rPr>
              <w:t>pp</w:t>
            </w:r>
          </w:p>
        </w:tc>
        <w:tc>
          <w:tcPr>
            <w:tcW w:w="994" w:type="dxa"/>
            <w:shd w:val="clear" w:color="auto" w:fill="F7CAAC"/>
          </w:tcPr>
          <w:p w:rsidR="00366523" w:rsidRPr="00366523" w:rsidRDefault="00366523" w:rsidP="00366523">
            <w:pPr>
              <w:ind w:firstLine="0"/>
              <w:rPr>
                <w:rFonts w:ascii="Clara Sans" w:hAnsi="Clara Sans"/>
                <w:b/>
              </w:rPr>
            </w:pPr>
            <w:r w:rsidRPr="00366523">
              <w:rPr>
                <w:rFonts w:ascii="Clara Sans" w:hAnsi="Clara Sans"/>
                <w:b/>
              </w:rPr>
              <w:t>rozsah</w:t>
            </w:r>
          </w:p>
        </w:tc>
        <w:tc>
          <w:tcPr>
            <w:tcW w:w="709" w:type="dxa"/>
            <w:gridSpan w:val="2"/>
          </w:tcPr>
          <w:p w:rsidR="00366523" w:rsidRPr="00366523" w:rsidRDefault="00366523" w:rsidP="00366523">
            <w:pPr>
              <w:ind w:firstLine="0"/>
              <w:rPr>
                <w:rFonts w:ascii="Clara Sans" w:hAnsi="Clara Sans"/>
              </w:rPr>
            </w:pPr>
            <w:r w:rsidRPr="00366523">
              <w:rPr>
                <w:rFonts w:ascii="Clara Sans" w:hAnsi="Clara Sans"/>
              </w:rPr>
              <w:t>20</w:t>
            </w:r>
          </w:p>
          <w:p w:rsidR="00366523" w:rsidRPr="00366523" w:rsidRDefault="00D072D9" w:rsidP="00366523">
            <w:pPr>
              <w:ind w:firstLine="0"/>
              <w:rPr>
                <w:rFonts w:ascii="Clara Sans" w:hAnsi="Clara Sans"/>
              </w:rPr>
            </w:pPr>
            <w:r>
              <w:rPr>
                <w:rFonts w:ascii="Clara Sans" w:hAnsi="Clara Sans"/>
              </w:rPr>
              <w:t>4</w:t>
            </w:r>
          </w:p>
        </w:tc>
        <w:tc>
          <w:tcPr>
            <w:tcW w:w="709" w:type="dxa"/>
            <w:gridSpan w:val="3"/>
            <w:shd w:val="clear" w:color="auto" w:fill="F7CAAC"/>
          </w:tcPr>
          <w:p w:rsidR="00366523" w:rsidRPr="00366523" w:rsidRDefault="00366523" w:rsidP="00366523">
            <w:pPr>
              <w:ind w:firstLine="0"/>
              <w:rPr>
                <w:rFonts w:ascii="Clara Sans" w:hAnsi="Clara Sans"/>
                <w:b/>
              </w:rPr>
            </w:pPr>
            <w:r w:rsidRPr="00366523">
              <w:rPr>
                <w:rFonts w:ascii="Clara Sans" w:hAnsi="Clara Sans"/>
                <w:b/>
              </w:rPr>
              <w:t>do kdy</w:t>
            </w:r>
          </w:p>
        </w:tc>
        <w:tc>
          <w:tcPr>
            <w:tcW w:w="1387" w:type="dxa"/>
            <w:gridSpan w:val="2"/>
          </w:tcPr>
          <w:p w:rsidR="00366523" w:rsidRPr="00366523" w:rsidRDefault="00366523" w:rsidP="00366523">
            <w:pPr>
              <w:ind w:firstLine="0"/>
              <w:rPr>
                <w:rFonts w:ascii="Clara Sans" w:hAnsi="Clara Sans"/>
              </w:rPr>
            </w:pPr>
            <w:r w:rsidRPr="00366523">
              <w:rPr>
                <w:rFonts w:ascii="Clara Sans" w:hAnsi="Clara Sans"/>
              </w:rPr>
              <w:t>7/19</w:t>
            </w:r>
          </w:p>
          <w:p w:rsidR="00366523" w:rsidRPr="00366523" w:rsidRDefault="00366523" w:rsidP="00366523">
            <w:pPr>
              <w:ind w:firstLine="0"/>
              <w:rPr>
                <w:rFonts w:ascii="Clara Sans" w:hAnsi="Clara Sans"/>
              </w:rPr>
            </w:pPr>
            <w:r w:rsidRPr="00366523">
              <w:rPr>
                <w:rFonts w:ascii="Clara Sans" w:hAnsi="Clara Sans"/>
              </w:rPr>
              <w:t>1/22</w:t>
            </w:r>
          </w:p>
        </w:tc>
      </w:tr>
      <w:tr w:rsidR="00366523" w:rsidRPr="00366523" w:rsidTr="00366523">
        <w:tc>
          <w:tcPr>
            <w:tcW w:w="6060" w:type="dxa"/>
            <w:gridSpan w:val="5"/>
            <w:shd w:val="clear" w:color="auto" w:fill="F7CAAC"/>
          </w:tcPr>
          <w:p w:rsidR="00366523" w:rsidRPr="00366523" w:rsidRDefault="00366523" w:rsidP="00366523">
            <w:pPr>
              <w:ind w:firstLine="0"/>
              <w:rPr>
                <w:rFonts w:ascii="Clara Sans" w:hAnsi="Clara Sans"/>
              </w:rPr>
            </w:pPr>
            <w:r w:rsidRPr="00366523">
              <w:rPr>
                <w:rFonts w:ascii="Clara Sans" w:hAnsi="Clara Sans"/>
                <w:b/>
              </w:rPr>
              <w:t>Další současná působení jako akademický pracovník na jiných VŠ</w:t>
            </w:r>
          </w:p>
        </w:tc>
        <w:tc>
          <w:tcPr>
            <w:tcW w:w="1703" w:type="dxa"/>
            <w:gridSpan w:val="3"/>
            <w:shd w:val="clear" w:color="auto" w:fill="F7CAAC"/>
          </w:tcPr>
          <w:p w:rsidR="00366523" w:rsidRPr="00366523" w:rsidRDefault="00366523" w:rsidP="00366523">
            <w:pPr>
              <w:ind w:firstLine="0"/>
              <w:rPr>
                <w:rFonts w:ascii="Clara Sans" w:hAnsi="Clara Sans"/>
                <w:b/>
              </w:rPr>
            </w:pPr>
            <w:r w:rsidRPr="00366523">
              <w:rPr>
                <w:rFonts w:ascii="Clara Sans" w:hAnsi="Clara Sans"/>
                <w:b/>
              </w:rPr>
              <w:t>typ prac. vztahu</w:t>
            </w:r>
          </w:p>
        </w:tc>
        <w:tc>
          <w:tcPr>
            <w:tcW w:w="2096" w:type="dxa"/>
            <w:gridSpan w:val="5"/>
            <w:shd w:val="clear" w:color="auto" w:fill="F7CAAC"/>
          </w:tcPr>
          <w:p w:rsidR="00366523" w:rsidRPr="00366523" w:rsidRDefault="00366523" w:rsidP="00366523">
            <w:pPr>
              <w:ind w:firstLine="0"/>
              <w:rPr>
                <w:rFonts w:ascii="Clara Sans" w:hAnsi="Clara Sans"/>
                <w:b/>
              </w:rPr>
            </w:pPr>
            <w:r w:rsidRPr="00366523">
              <w:rPr>
                <w:rFonts w:ascii="Clara Sans" w:hAnsi="Clara Sans"/>
                <w:b/>
              </w:rPr>
              <w:t>rozsah</w:t>
            </w:r>
          </w:p>
        </w:tc>
      </w:tr>
      <w:tr w:rsidR="00366523" w:rsidRPr="00366523" w:rsidTr="00366523">
        <w:tc>
          <w:tcPr>
            <w:tcW w:w="6060" w:type="dxa"/>
            <w:gridSpan w:val="5"/>
          </w:tcPr>
          <w:p w:rsidR="00366523" w:rsidRPr="00366523" w:rsidRDefault="00366523" w:rsidP="00366523">
            <w:pPr>
              <w:ind w:firstLine="0"/>
              <w:rPr>
                <w:rFonts w:ascii="Clara Sans" w:hAnsi="Clara Sans"/>
              </w:rPr>
            </w:pPr>
          </w:p>
        </w:tc>
        <w:tc>
          <w:tcPr>
            <w:tcW w:w="1703" w:type="dxa"/>
            <w:gridSpan w:val="3"/>
          </w:tcPr>
          <w:p w:rsidR="00366523" w:rsidRPr="00366523" w:rsidRDefault="00366523" w:rsidP="00366523">
            <w:pPr>
              <w:ind w:firstLine="0"/>
              <w:rPr>
                <w:rFonts w:ascii="Clara Sans" w:hAnsi="Clara Sans"/>
              </w:rPr>
            </w:pPr>
          </w:p>
        </w:tc>
        <w:tc>
          <w:tcPr>
            <w:tcW w:w="2096" w:type="dxa"/>
            <w:gridSpan w:val="5"/>
          </w:tcPr>
          <w:p w:rsidR="00366523" w:rsidRPr="00366523" w:rsidRDefault="00366523" w:rsidP="00366523">
            <w:pPr>
              <w:ind w:firstLine="0"/>
              <w:rPr>
                <w:rFonts w:ascii="Clara Sans" w:hAnsi="Clara Sans"/>
              </w:rPr>
            </w:pPr>
          </w:p>
        </w:tc>
      </w:tr>
      <w:tr w:rsidR="00366523" w:rsidRPr="00366523" w:rsidTr="00366523">
        <w:tc>
          <w:tcPr>
            <w:tcW w:w="9859" w:type="dxa"/>
            <w:gridSpan w:val="13"/>
            <w:shd w:val="clear" w:color="auto" w:fill="F7CAAC"/>
          </w:tcPr>
          <w:p w:rsidR="00366523" w:rsidRPr="00366523" w:rsidRDefault="00366523" w:rsidP="00366523">
            <w:pPr>
              <w:ind w:firstLine="0"/>
              <w:rPr>
                <w:rFonts w:ascii="Clara Sans" w:hAnsi="Clara Sans"/>
              </w:rPr>
            </w:pPr>
            <w:r w:rsidRPr="00366523">
              <w:rPr>
                <w:rFonts w:ascii="Clara Sans" w:hAnsi="Clara Sans"/>
                <w:b/>
              </w:rPr>
              <w:t>Předměty příslušného studijního programu a způsob zapojení do jejich výuky, příp. další zapojení do uskutečňování studijního programu</w:t>
            </w:r>
          </w:p>
        </w:tc>
      </w:tr>
      <w:tr w:rsidR="00366523" w:rsidRPr="00366523" w:rsidTr="00366523">
        <w:trPr>
          <w:trHeight w:val="753"/>
        </w:trPr>
        <w:tc>
          <w:tcPr>
            <w:tcW w:w="9859" w:type="dxa"/>
            <w:gridSpan w:val="13"/>
            <w:tcBorders>
              <w:top w:val="nil"/>
            </w:tcBorders>
          </w:tcPr>
          <w:p w:rsidR="00366523" w:rsidRPr="00366523" w:rsidRDefault="00366523" w:rsidP="00366523">
            <w:pPr>
              <w:ind w:firstLine="0"/>
              <w:rPr>
                <w:rFonts w:ascii="Clara Sans" w:hAnsi="Clara Sans"/>
              </w:rPr>
            </w:pPr>
            <w:r w:rsidRPr="00366523">
              <w:rPr>
                <w:rFonts w:ascii="Clara Sans" w:hAnsi="Clara Sans"/>
              </w:rPr>
              <w:t>Kazuistický seminář (garant, seminář, 100%)</w:t>
            </w:r>
          </w:p>
          <w:p w:rsidR="00366523" w:rsidRPr="00366523" w:rsidRDefault="00366523" w:rsidP="00366523">
            <w:pPr>
              <w:ind w:firstLine="0"/>
              <w:rPr>
                <w:rFonts w:ascii="Clara Sans" w:hAnsi="Clara Sans"/>
              </w:rPr>
            </w:pPr>
            <w:r w:rsidRPr="00366523">
              <w:rPr>
                <w:rFonts w:ascii="Clara Sans" w:hAnsi="Clara Sans"/>
              </w:rPr>
              <w:t>Psychologie morálního vývoje (přednášející, 70%)</w:t>
            </w:r>
          </w:p>
          <w:p w:rsidR="00366523" w:rsidRPr="00366523" w:rsidRDefault="00366523" w:rsidP="00366523">
            <w:pPr>
              <w:ind w:firstLine="0"/>
              <w:rPr>
                <w:rFonts w:ascii="Clara Sans" w:hAnsi="Clara Sans"/>
              </w:rPr>
            </w:pPr>
            <w:r w:rsidRPr="00366523">
              <w:rPr>
                <w:rFonts w:ascii="Clara Sans" w:hAnsi="Clara Sans"/>
              </w:rPr>
              <w:t>Vybraná témata z psychologie náboženství (přednášející, 70%)</w:t>
            </w:r>
          </w:p>
        </w:tc>
      </w:tr>
      <w:tr w:rsidR="00366523" w:rsidRPr="00366523" w:rsidTr="00366523">
        <w:tc>
          <w:tcPr>
            <w:tcW w:w="9859" w:type="dxa"/>
            <w:gridSpan w:val="13"/>
            <w:shd w:val="clear" w:color="auto" w:fill="F7CAAC"/>
          </w:tcPr>
          <w:p w:rsidR="00366523" w:rsidRPr="00366523" w:rsidRDefault="00366523" w:rsidP="00366523">
            <w:pPr>
              <w:ind w:firstLine="0"/>
              <w:rPr>
                <w:rFonts w:ascii="Clara Sans" w:hAnsi="Clara Sans"/>
              </w:rPr>
            </w:pPr>
            <w:r w:rsidRPr="00366523">
              <w:rPr>
                <w:rFonts w:ascii="Clara Sans" w:hAnsi="Clara Sans"/>
                <w:b/>
              </w:rPr>
              <w:t xml:space="preserve">Údaje o vzdělání na VŠ </w:t>
            </w:r>
          </w:p>
        </w:tc>
      </w:tr>
      <w:tr w:rsidR="00366523" w:rsidRPr="00366523" w:rsidTr="00366523">
        <w:trPr>
          <w:trHeight w:val="1316"/>
        </w:trPr>
        <w:tc>
          <w:tcPr>
            <w:tcW w:w="9859" w:type="dxa"/>
            <w:gridSpan w:val="13"/>
          </w:tcPr>
          <w:p w:rsidR="00366523" w:rsidRPr="00366523" w:rsidRDefault="00366523" w:rsidP="00366523">
            <w:pPr>
              <w:ind w:firstLine="0"/>
              <w:rPr>
                <w:rFonts w:ascii="Clara Sans" w:hAnsi="Clara Sans"/>
              </w:rPr>
            </w:pPr>
            <w:r w:rsidRPr="00366523">
              <w:rPr>
                <w:rFonts w:ascii="Clara Sans" w:hAnsi="Clara Sans"/>
              </w:rPr>
              <w:t xml:space="preserve">2015, Ph.D., obor: Policejní management a kriminalistika; téma disertační práce: Kognitivně-psychologické a sociálně-psychologické aspekty rekognice osob, PA ČR </w:t>
            </w:r>
          </w:p>
          <w:p w:rsidR="00366523" w:rsidRPr="00366523" w:rsidRDefault="00366523" w:rsidP="00366523">
            <w:pPr>
              <w:ind w:firstLine="0"/>
              <w:rPr>
                <w:rFonts w:ascii="Clara Sans" w:hAnsi="Clara Sans"/>
              </w:rPr>
            </w:pPr>
            <w:r w:rsidRPr="00366523">
              <w:rPr>
                <w:rFonts w:ascii="Clara Sans" w:hAnsi="Clara Sans"/>
              </w:rPr>
              <w:t>2011 Mgr., obor: psychologie, FF UK</w:t>
            </w:r>
          </w:p>
          <w:p w:rsidR="00366523" w:rsidRPr="00366523" w:rsidRDefault="00366523" w:rsidP="00366523">
            <w:pPr>
              <w:ind w:firstLine="0"/>
              <w:rPr>
                <w:rFonts w:ascii="Clara Sans" w:hAnsi="Clara Sans"/>
              </w:rPr>
            </w:pPr>
            <w:r w:rsidRPr="00366523">
              <w:rPr>
                <w:rFonts w:ascii="Clara Sans" w:hAnsi="Clara Sans"/>
              </w:rPr>
              <w:t xml:space="preserve">2008 Mgr., obor: bezpečnostně–právní studia + policejní management a kriminalistika, PA ČR </w:t>
            </w:r>
          </w:p>
        </w:tc>
      </w:tr>
      <w:tr w:rsidR="00366523" w:rsidRPr="00366523" w:rsidTr="00366523">
        <w:tc>
          <w:tcPr>
            <w:tcW w:w="9859" w:type="dxa"/>
            <w:gridSpan w:val="13"/>
            <w:shd w:val="clear" w:color="auto" w:fill="F7CAAC"/>
          </w:tcPr>
          <w:p w:rsidR="00366523" w:rsidRPr="00366523" w:rsidRDefault="00366523" w:rsidP="00366523">
            <w:pPr>
              <w:ind w:firstLine="0"/>
              <w:rPr>
                <w:rFonts w:ascii="Clara Sans" w:hAnsi="Clara Sans"/>
                <w:b/>
              </w:rPr>
            </w:pPr>
            <w:r w:rsidRPr="00366523">
              <w:rPr>
                <w:rFonts w:ascii="Clara Sans" w:hAnsi="Clara Sans"/>
                <w:b/>
              </w:rPr>
              <w:t>Údaje o odborném působení od absolvování VŠ</w:t>
            </w:r>
          </w:p>
        </w:tc>
      </w:tr>
      <w:tr w:rsidR="00366523" w:rsidRPr="00366523" w:rsidTr="00366523">
        <w:trPr>
          <w:trHeight w:val="739"/>
        </w:trPr>
        <w:tc>
          <w:tcPr>
            <w:tcW w:w="9859" w:type="dxa"/>
            <w:gridSpan w:val="13"/>
          </w:tcPr>
          <w:p w:rsidR="00366523" w:rsidRPr="00366523" w:rsidRDefault="00366523" w:rsidP="00366523">
            <w:pPr>
              <w:ind w:firstLine="0"/>
              <w:rPr>
                <w:rFonts w:ascii="Clara Sans" w:hAnsi="Clara Sans"/>
              </w:rPr>
            </w:pPr>
            <w:r w:rsidRPr="00366523">
              <w:rPr>
                <w:rFonts w:ascii="Clara Sans" w:hAnsi="Clara Sans"/>
              </w:rPr>
              <w:t xml:space="preserve">2012 – dosud, odborná asistentka na TF JU </w:t>
            </w:r>
          </w:p>
          <w:p w:rsidR="00366523" w:rsidRPr="00366523" w:rsidRDefault="00366523" w:rsidP="00366523">
            <w:pPr>
              <w:ind w:firstLine="0"/>
              <w:rPr>
                <w:rFonts w:ascii="Clara Sans" w:hAnsi="Clara Sans"/>
              </w:rPr>
            </w:pPr>
            <w:r w:rsidRPr="00366523">
              <w:rPr>
                <w:rFonts w:ascii="Clara Sans" w:hAnsi="Clara Sans"/>
              </w:rPr>
              <w:t>2015 – dosud, Psychoterapeutické centrum Řipská, Praha 3</w:t>
            </w:r>
          </w:p>
          <w:p w:rsidR="00366523" w:rsidRPr="00366523" w:rsidRDefault="00366523" w:rsidP="00366523">
            <w:pPr>
              <w:ind w:firstLine="0"/>
              <w:rPr>
                <w:rFonts w:ascii="Clara Sans" w:hAnsi="Clara Sans"/>
              </w:rPr>
            </w:pPr>
            <w:r w:rsidRPr="00366523">
              <w:rPr>
                <w:rFonts w:ascii="Clara Sans" w:hAnsi="Clara Sans"/>
              </w:rPr>
              <w:t>2011 – dosud, Ambulance klinické psychologie, Ladova 7, Praha 2</w:t>
            </w:r>
          </w:p>
        </w:tc>
      </w:tr>
      <w:tr w:rsidR="00366523" w:rsidRPr="00366523" w:rsidTr="00366523">
        <w:trPr>
          <w:trHeight w:val="250"/>
        </w:trPr>
        <w:tc>
          <w:tcPr>
            <w:tcW w:w="9859" w:type="dxa"/>
            <w:gridSpan w:val="13"/>
            <w:shd w:val="clear" w:color="auto" w:fill="F7CAAC"/>
          </w:tcPr>
          <w:p w:rsidR="00366523" w:rsidRPr="00366523" w:rsidRDefault="00366523" w:rsidP="00366523">
            <w:pPr>
              <w:ind w:firstLine="0"/>
              <w:rPr>
                <w:rFonts w:ascii="Clara Sans" w:hAnsi="Clara Sans"/>
              </w:rPr>
            </w:pPr>
            <w:r w:rsidRPr="00366523">
              <w:rPr>
                <w:rFonts w:ascii="Clara Sans" w:hAnsi="Clara Sans"/>
                <w:b/>
              </w:rPr>
              <w:t>Zkušenosti s vedením kvalifikačních a rigorózních prací</w:t>
            </w:r>
          </w:p>
        </w:tc>
      </w:tr>
      <w:tr w:rsidR="00366523" w:rsidRPr="00366523" w:rsidTr="00366523">
        <w:trPr>
          <w:trHeight w:val="300"/>
        </w:trPr>
        <w:tc>
          <w:tcPr>
            <w:tcW w:w="9859" w:type="dxa"/>
            <w:gridSpan w:val="13"/>
          </w:tcPr>
          <w:p w:rsidR="00366523" w:rsidRPr="00366523" w:rsidRDefault="00366523" w:rsidP="00366523">
            <w:pPr>
              <w:ind w:firstLine="0"/>
              <w:rPr>
                <w:rFonts w:ascii="Clara Sans" w:hAnsi="Clara Sans"/>
              </w:rPr>
            </w:pPr>
            <w:r w:rsidRPr="00366523">
              <w:rPr>
                <w:rFonts w:ascii="Clara Sans" w:hAnsi="Clara Sans"/>
              </w:rPr>
              <w:t xml:space="preserve">15 bakalářských prací, 8 diplomových prací </w:t>
            </w:r>
          </w:p>
        </w:tc>
      </w:tr>
      <w:tr w:rsidR="00366523" w:rsidRPr="00366523" w:rsidTr="00366523">
        <w:trPr>
          <w:cantSplit/>
        </w:trPr>
        <w:tc>
          <w:tcPr>
            <w:tcW w:w="3347" w:type="dxa"/>
            <w:gridSpan w:val="2"/>
            <w:tcBorders>
              <w:top w:val="single" w:sz="12" w:space="0" w:color="auto"/>
            </w:tcBorders>
            <w:shd w:val="clear" w:color="auto" w:fill="F7CAAC"/>
          </w:tcPr>
          <w:p w:rsidR="00366523" w:rsidRPr="00366523" w:rsidRDefault="00366523" w:rsidP="00366523">
            <w:pPr>
              <w:ind w:firstLine="0"/>
              <w:rPr>
                <w:rFonts w:ascii="Clara Sans" w:hAnsi="Clara Sans"/>
              </w:rPr>
            </w:pPr>
            <w:r w:rsidRPr="00366523">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366523" w:rsidRPr="00366523" w:rsidRDefault="00366523" w:rsidP="00366523">
            <w:pPr>
              <w:ind w:firstLine="0"/>
              <w:rPr>
                <w:rFonts w:ascii="Clara Sans" w:hAnsi="Clara Sans"/>
              </w:rPr>
            </w:pPr>
            <w:r w:rsidRPr="00366523">
              <w:rPr>
                <w:rFonts w:ascii="Clara Sans" w:hAnsi="Clara Sans"/>
                <w:b/>
              </w:rPr>
              <w:t>Rok udělení hodnosti</w:t>
            </w:r>
          </w:p>
        </w:tc>
        <w:tc>
          <w:tcPr>
            <w:tcW w:w="2029" w:type="dxa"/>
            <w:gridSpan w:val="3"/>
            <w:tcBorders>
              <w:top w:val="single" w:sz="12" w:space="0" w:color="auto"/>
              <w:right w:val="single" w:sz="12" w:space="0" w:color="auto"/>
            </w:tcBorders>
            <w:shd w:val="clear" w:color="auto" w:fill="F7CAAC"/>
          </w:tcPr>
          <w:p w:rsidR="00366523" w:rsidRPr="00366523" w:rsidRDefault="00366523" w:rsidP="00366523">
            <w:pPr>
              <w:ind w:firstLine="0"/>
              <w:rPr>
                <w:rFonts w:ascii="Clara Sans" w:hAnsi="Clara Sans"/>
              </w:rPr>
            </w:pPr>
            <w:r w:rsidRPr="00366523">
              <w:rPr>
                <w:rFonts w:ascii="Clara Sans" w:hAnsi="Clara Sans"/>
                <w:b/>
              </w:rPr>
              <w:t>Řízení konáno na VŠ</w:t>
            </w:r>
          </w:p>
        </w:tc>
        <w:tc>
          <w:tcPr>
            <w:tcW w:w="2238" w:type="dxa"/>
            <w:gridSpan w:val="6"/>
            <w:tcBorders>
              <w:top w:val="single" w:sz="12" w:space="0" w:color="auto"/>
              <w:left w:val="single" w:sz="12" w:space="0" w:color="auto"/>
            </w:tcBorders>
            <w:shd w:val="clear" w:color="auto" w:fill="F7CAAC"/>
          </w:tcPr>
          <w:p w:rsidR="00366523" w:rsidRPr="00366523" w:rsidRDefault="00366523" w:rsidP="00366523">
            <w:pPr>
              <w:ind w:firstLine="0"/>
              <w:rPr>
                <w:rFonts w:ascii="Clara Sans" w:hAnsi="Clara Sans"/>
                <w:b/>
              </w:rPr>
            </w:pPr>
            <w:r w:rsidRPr="00366523">
              <w:rPr>
                <w:rFonts w:ascii="Clara Sans" w:hAnsi="Clara Sans"/>
                <w:b/>
              </w:rPr>
              <w:t>Ohlasy publikací</w:t>
            </w:r>
          </w:p>
        </w:tc>
      </w:tr>
      <w:tr w:rsidR="00366523" w:rsidRPr="00366523" w:rsidTr="00366523">
        <w:trPr>
          <w:cantSplit/>
        </w:trPr>
        <w:tc>
          <w:tcPr>
            <w:tcW w:w="3347" w:type="dxa"/>
            <w:gridSpan w:val="2"/>
          </w:tcPr>
          <w:p w:rsidR="00366523" w:rsidRPr="00366523" w:rsidRDefault="00366523" w:rsidP="00366523">
            <w:pPr>
              <w:ind w:firstLine="0"/>
              <w:rPr>
                <w:rFonts w:ascii="Clara Sans" w:hAnsi="Clara Sans"/>
              </w:rPr>
            </w:pPr>
          </w:p>
        </w:tc>
        <w:tc>
          <w:tcPr>
            <w:tcW w:w="2245" w:type="dxa"/>
            <w:gridSpan w:val="2"/>
          </w:tcPr>
          <w:p w:rsidR="00366523" w:rsidRPr="00366523" w:rsidRDefault="00366523" w:rsidP="00366523">
            <w:pPr>
              <w:ind w:firstLine="0"/>
              <w:rPr>
                <w:rFonts w:ascii="Clara Sans" w:hAnsi="Clara Sans"/>
              </w:rPr>
            </w:pPr>
          </w:p>
        </w:tc>
        <w:tc>
          <w:tcPr>
            <w:tcW w:w="2029" w:type="dxa"/>
            <w:gridSpan w:val="3"/>
            <w:tcBorders>
              <w:right w:val="single" w:sz="12" w:space="0" w:color="auto"/>
            </w:tcBorders>
          </w:tcPr>
          <w:p w:rsidR="00366523" w:rsidRPr="00366523" w:rsidRDefault="00366523" w:rsidP="00366523">
            <w:pPr>
              <w:ind w:firstLine="0"/>
              <w:rPr>
                <w:rFonts w:ascii="Clara Sans" w:hAnsi="Clara Sans"/>
              </w:rPr>
            </w:pPr>
          </w:p>
        </w:tc>
        <w:tc>
          <w:tcPr>
            <w:tcW w:w="709" w:type="dxa"/>
            <w:gridSpan w:val="3"/>
            <w:tcBorders>
              <w:left w:val="single" w:sz="12" w:space="0" w:color="auto"/>
            </w:tcBorders>
            <w:shd w:val="clear" w:color="auto" w:fill="F7CAAC"/>
          </w:tcPr>
          <w:p w:rsidR="00366523" w:rsidRPr="00366523" w:rsidRDefault="00366523" w:rsidP="00366523">
            <w:pPr>
              <w:ind w:firstLine="0"/>
              <w:rPr>
                <w:rFonts w:ascii="Clara Sans" w:hAnsi="Clara Sans"/>
              </w:rPr>
            </w:pPr>
            <w:r w:rsidRPr="00366523">
              <w:rPr>
                <w:rFonts w:ascii="Clara Sans" w:hAnsi="Clara Sans"/>
                <w:b/>
              </w:rPr>
              <w:t>WOS</w:t>
            </w:r>
          </w:p>
        </w:tc>
        <w:tc>
          <w:tcPr>
            <w:tcW w:w="737" w:type="dxa"/>
            <w:gridSpan w:val="2"/>
            <w:shd w:val="clear" w:color="auto" w:fill="F7CAAC"/>
          </w:tcPr>
          <w:p w:rsidR="00366523" w:rsidRPr="00366523" w:rsidRDefault="00366523" w:rsidP="00366523">
            <w:pPr>
              <w:ind w:firstLine="0"/>
              <w:rPr>
                <w:rFonts w:ascii="Clara Sans" w:hAnsi="Clara Sans"/>
                <w:sz w:val="18"/>
              </w:rPr>
            </w:pPr>
            <w:r w:rsidRPr="00366523">
              <w:rPr>
                <w:rFonts w:ascii="Clara Sans" w:hAnsi="Clara Sans"/>
                <w:b/>
                <w:sz w:val="18"/>
              </w:rPr>
              <w:t>Scopus</w:t>
            </w:r>
          </w:p>
        </w:tc>
        <w:tc>
          <w:tcPr>
            <w:tcW w:w="820" w:type="dxa"/>
            <w:shd w:val="clear" w:color="auto" w:fill="F7CAAC"/>
          </w:tcPr>
          <w:p w:rsidR="00366523" w:rsidRPr="00366523" w:rsidRDefault="00366523" w:rsidP="00366523">
            <w:pPr>
              <w:ind w:firstLine="0"/>
              <w:rPr>
                <w:rFonts w:ascii="Clara Sans" w:hAnsi="Clara Sans"/>
              </w:rPr>
            </w:pPr>
            <w:r w:rsidRPr="00366523">
              <w:rPr>
                <w:rFonts w:ascii="Clara Sans" w:hAnsi="Clara Sans"/>
                <w:b/>
                <w:sz w:val="18"/>
              </w:rPr>
              <w:t>ostatní</w:t>
            </w:r>
          </w:p>
        </w:tc>
      </w:tr>
      <w:tr w:rsidR="00366523" w:rsidRPr="00366523" w:rsidTr="00366523">
        <w:trPr>
          <w:cantSplit/>
          <w:trHeight w:val="70"/>
        </w:trPr>
        <w:tc>
          <w:tcPr>
            <w:tcW w:w="3347" w:type="dxa"/>
            <w:gridSpan w:val="2"/>
            <w:shd w:val="clear" w:color="auto" w:fill="F7CAAC"/>
          </w:tcPr>
          <w:p w:rsidR="00366523" w:rsidRPr="00366523" w:rsidRDefault="00366523" w:rsidP="00366523">
            <w:pPr>
              <w:ind w:firstLine="0"/>
              <w:rPr>
                <w:rFonts w:ascii="Clara Sans" w:hAnsi="Clara Sans"/>
              </w:rPr>
            </w:pPr>
            <w:r w:rsidRPr="00366523">
              <w:rPr>
                <w:rFonts w:ascii="Clara Sans" w:hAnsi="Clara Sans"/>
                <w:b/>
              </w:rPr>
              <w:t>Obor jmenovacího řízení</w:t>
            </w:r>
          </w:p>
        </w:tc>
        <w:tc>
          <w:tcPr>
            <w:tcW w:w="2245" w:type="dxa"/>
            <w:gridSpan w:val="2"/>
            <w:shd w:val="clear" w:color="auto" w:fill="F7CAAC"/>
          </w:tcPr>
          <w:p w:rsidR="00366523" w:rsidRPr="00366523" w:rsidRDefault="00366523" w:rsidP="00366523">
            <w:pPr>
              <w:ind w:firstLine="0"/>
              <w:rPr>
                <w:rFonts w:ascii="Clara Sans" w:hAnsi="Clara Sans"/>
              </w:rPr>
            </w:pPr>
            <w:r w:rsidRPr="00366523">
              <w:rPr>
                <w:rFonts w:ascii="Clara Sans" w:hAnsi="Clara Sans"/>
                <w:b/>
              </w:rPr>
              <w:t>Rok udělení hodnosti</w:t>
            </w:r>
          </w:p>
        </w:tc>
        <w:tc>
          <w:tcPr>
            <w:tcW w:w="2029" w:type="dxa"/>
            <w:gridSpan w:val="3"/>
            <w:tcBorders>
              <w:right w:val="single" w:sz="12" w:space="0" w:color="auto"/>
            </w:tcBorders>
            <w:shd w:val="clear" w:color="auto" w:fill="F7CAAC"/>
          </w:tcPr>
          <w:p w:rsidR="00366523" w:rsidRPr="00366523" w:rsidRDefault="00366523" w:rsidP="00366523">
            <w:pPr>
              <w:ind w:firstLine="0"/>
              <w:rPr>
                <w:rFonts w:ascii="Clara Sans" w:hAnsi="Clara Sans"/>
              </w:rPr>
            </w:pPr>
            <w:r w:rsidRPr="00366523">
              <w:rPr>
                <w:rFonts w:ascii="Clara Sans" w:hAnsi="Clara Sans"/>
                <w:b/>
              </w:rPr>
              <w:t>Řízení konáno na VŠ</w:t>
            </w:r>
          </w:p>
        </w:tc>
        <w:tc>
          <w:tcPr>
            <w:tcW w:w="709" w:type="dxa"/>
            <w:gridSpan w:val="3"/>
            <w:vMerge w:val="restart"/>
            <w:tcBorders>
              <w:left w:val="single" w:sz="12" w:space="0" w:color="auto"/>
            </w:tcBorders>
          </w:tcPr>
          <w:p w:rsidR="00366523" w:rsidRPr="00366523" w:rsidRDefault="00366523" w:rsidP="00366523">
            <w:pPr>
              <w:ind w:firstLine="0"/>
              <w:rPr>
                <w:rFonts w:ascii="Clara Sans" w:hAnsi="Clara Sans"/>
                <w:b/>
              </w:rPr>
            </w:pPr>
          </w:p>
        </w:tc>
        <w:tc>
          <w:tcPr>
            <w:tcW w:w="709" w:type="dxa"/>
            <w:gridSpan w:val="2"/>
            <w:vMerge w:val="restart"/>
          </w:tcPr>
          <w:p w:rsidR="00366523" w:rsidRPr="00366523" w:rsidRDefault="00366523" w:rsidP="00366523">
            <w:pPr>
              <w:ind w:firstLine="0"/>
              <w:rPr>
                <w:rFonts w:ascii="Clara Sans" w:hAnsi="Clara Sans"/>
                <w:b/>
              </w:rPr>
            </w:pPr>
          </w:p>
        </w:tc>
        <w:tc>
          <w:tcPr>
            <w:tcW w:w="820" w:type="dxa"/>
            <w:vMerge w:val="restart"/>
          </w:tcPr>
          <w:p w:rsidR="00366523" w:rsidRPr="00366523" w:rsidRDefault="00366523" w:rsidP="00366523">
            <w:pPr>
              <w:ind w:firstLine="0"/>
              <w:rPr>
                <w:rFonts w:ascii="Clara Sans" w:hAnsi="Clara Sans"/>
                <w:b/>
              </w:rPr>
            </w:pPr>
          </w:p>
        </w:tc>
      </w:tr>
      <w:tr w:rsidR="00366523" w:rsidRPr="00366523" w:rsidTr="00366523">
        <w:trPr>
          <w:trHeight w:val="205"/>
        </w:trPr>
        <w:tc>
          <w:tcPr>
            <w:tcW w:w="3347" w:type="dxa"/>
            <w:gridSpan w:val="2"/>
          </w:tcPr>
          <w:p w:rsidR="00366523" w:rsidRPr="00366523" w:rsidRDefault="00366523" w:rsidP="00366523">
            <w:pPr>
              <w:ind w:firstLine="0"/>
              <w:rPr>
                <w:rFonts w:ascii="Clara Sans" w:hAnsi="Clara Sans"/>
              </w:rPr>
            </w:pPr>
          </w:p>
        </w:tc>
        <w:tc>
          <w:tcPr>
            <w:tcW w:w="2245" w:type="dxa"/>
            <w:gridSpan w:val="2"/>
          </w:tcPr>
          <w:p w:rsidR="00366523" w:rsidRPr="00366523" w:rsidRDefault="00366523" w:rsidP="00366523">
            <w:pPr>
              <w:ind w:firstLine="0"/>
              <w:rPr>
                <w:rFonts w:ascii="Clara Sans" w:hAnsi="Clara Sans"/>
              </w:rPr>
            </w:pPr>
          </w:p>
        </w:tc>
        <w:tc>
          <w:tcPr>
            <w:tcW w:w="2029" w:type="dxa"/>
            <w:gridSpan w:val="3"/>
            <w:tcBorders>
              <w:right w:val="single" w:sz="12" w:space="0" w:color="auto"/>
            </w:tcBorders>
          </w:tcPr>
          <w:p w:rsidR="00366523" w:rsidRPr="00366523" w:rsidRDefault="00366523" w:rsidP="00366523">
            <w:pPr>
              <w:ind w:firstLine="0"/>
              <w:rPr>
                <w:rFonts w:ascii="Clara Sans" w:hAnsi="Clara Sans"/>
              </w:rPr>
            </w:pPr>
          </w:p>
        </w:tc>
        <w:tc>
          <w:tcPr>
            <w:tcW w:w="709" w:type="dxa"/>
            <w:gridSpan w:val="3"/>
            <w:vMerge/>
            <w:tcBorders>
              <w:left w:val="single" w:sz="12" w:space="0" w:color="auto"/>
            </w:tcBorders>
            <w:vAlign w:val="center"/>
          </w:tcPr>
          <w:p w:rsidR="00366523" w:rsidRPr="00366523" w:rsidRDefault="00366523" w:rsidP="00366523">
            <w:pPr>
              <w:ind w:firstLine="0"/>
              <w:rPr>
                <w:rFonts w:ascii="Clara Sans" w:hAnsi="Clara Sans"/>
                <w:b/>
              </w:rPr>
            </w:pPr>
          </w:p>
        </w:tc>
        <w:tc>
          <w:tcPr>
            <w:tcW w:w="709" w:type="dxa"/>
            <w:gridSpan w:val="2"/>
            <w:vMerge/>
            <w:vAlign w:val="center"/>
          </w:tcPr>
          <w:p w:rsidR="00366523" w:rsidRPr="00366523" w:rsidRDefault="00366523" w:rsidP="00366523">
            <w:pPr>
              <w:ind w:firstLine="0"/>
              <w:rPr>
                <w:rFonts w:ascii="Clara Sans" w:hAnsi="Clara Sans"/>
                <w:b/>
              </w:rPr>
            </w:pPr>
          </w:p>
        </w:tc>
        <w:tc>
          <w:tcPr>
            <w:tcW w:w="820" w:type="dxa"/>
            <w:vMerge/>
            <w:vAlign w:val="center"/>
          </w:tcPr>
          <w:p w:rsidR="00366523" w:rsidRPr="00366523" w:rsidRDefault="00366523" w:rsidP="00366523">
            <w:pPr>
              <w:ind w:firstLine="0"/>
              <w:rPr>
                <w:rFonts w:ascii="Clara Sans" w:hAnsi="Clara Sans"/>
                <w:b/>
              </w:rPr>
            </w:pPr>
          </w:p>
        </w:tc>
      </w:tr>
      <w:tr w:rsidR="00366523" w:rsidRPr="00366523" w:rsidTr="00366523">
        <w:tc>
          <w:tcPr>
            <w:tcW w:w="9859" w:type="dxa"/>
            <w:gridSpan w:val="13"/>
            <w:shd w:val="clear" w:color="auto" w:fill="F7CAAC"/>
          </w:tcPr>
          <w:p w:rsidR="00366523" w:rsidRPr="00366523" w:rsidRDefault="00366523" w:rsidP="00366523">
            <w:pPr>
              <w:ind w:firstLine="0"/>
              <w:rPr>
                <w:rFonts w:ascii="Clara Sans" w:hAnsi="Clara Sans"/>
                <w:b/>
              </w:rPr>
            </w:pPr>
            <w:r w:rsidRPr="00366523">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366523" w:rsidRPr="00366523" w:rsidTr="00366523">
        <w:trPr>
          <w:trHeight w:val="708"/>
        </w:trPr>
        <w:tc>
          <w:tcPr>
            <w:tcW w:w="9859" w:type="dxa"/>
            <w:gridSpan w:val="13"/>
          </w:tcPr>
          <w:p w:rsidR="00366523" w:rsidRPr="00526FC2" w:rsidRDefault="00366523" w:rsidP="00366523">
            <w:pPr>
              <w:ind w:firstLine="0"/>
              <w:rPr>
                <w:rFonts w:ascii="Clara Sans" w:hAnsi="Clara Sans"/>
              </w:rPr>
            </w:pPr>
            <w:r w:rsidRPr="00366523">
              <w:rPr>
                <w:rFonts w:ascii="Clara Sans" w:hAnsi="Clara Sans"/>
                <w:b/>
              </w:rPr>
              <w:t xml:space="preserve">5 nejvýznamnějších za posledních 5 let </w:t>
            </w:r>
          </w:p>
          <w:p w:rsidR="00366523" w:rsidRPr="00366523" w:rsidRDefault="00366523" w:rsidP="00366523">
            <w:pPr>
              <w:pStyle w:val="Bezmezer"/>
              <w:numPr>
                <w:ilvl w:val="0"/>
                <w:numId w:val="7"/>
              </w:numPr>
              <w:spacing w:before="60" w:line="276" w:lineRule="auto"/>
              <w:ind w:left="322" w:firstLine="0"/>
              <w:rPr>
                <w:rFonts w:ascii="Clara Sans" w:hAnsi="Clara Sans"/>
                <w:sz w:val="20"/>
              </w:rPr>
            </w:pPr>
            <w:r w:rsidRPr="00366523">
              <w:rPr>
                <w:rFonts w:ascii="Clara Sans" w:hAnsi="Clara Sans"/>
                <w:sz w:val="20"/>
              </w:rPr>
              <w:t xml:space="preserve">DIALLO, K. 2017. </w:t>
            </w:r>
            <w:r w:rsidRPr="00366523">
              <w:rPr>
                <w:rFonts w:ascii="Clara Sans" w:hAnsi="Clara Sans"/>
                <w:i/>
                <w:sz w:val="20"/>
              </w:rPr>
              <w:t>Žák s obsedantně-kompulzivní poruchou</w:t>
            </w:r>
            <w:r w:rsidRPr="00366523">
              <w:rPr>
                <w:rFonts w:ascii="Clara Sans" w:hAnsi="Clara Sans"/>
                <w:sz w:val="20"/>
              </w:rPr>
              <w:t>. Lifelong learning – celoživotní vzdělávání, roč. 7, č. 2, s. 7-25. ISSN 1804-526X, (100 %)</w:t>
            </w:r>
          </w:p>
          <w:p w:rsidR="00366523" w:rsidRPr="00366523" w:rsidRDefault="00366523" w:rsidP="00366523">
            <w:pPr>
              <w:pStyle w:val="Bezmezer"/>
              <w:numPr>
                <w:ilvl w:val="0"/>
                <w:numId w:val="7"/>
              </w:numPr>
              <w:spacing w:before="60" w:line="276" w:lineRule="auto"/>
              <w:ind w:left="322" w:firstLine="0"/>
              <w:rPr>
                <w:rFonts w:ascii="Clara Sans" w:hAnsi="Clara Sans"/>
                <w:sz w:val="20"/>
              </w:rPr>
            </w:pPr>
            <w:r w:rsidRPr="00366523">
              <w:rPr>
                <w:rFonts w:ascii="Clara Sans" w:hAnsi="Clara Sans"/>
                <w:sz w:val="20"/>
              </w:rPr>
              <w:t>DIALLO, K. 2016. Znovupoznání osob – průsečík psychologie a kriminalistiky. Aplikovaná psychologie, roč. 1, č. 1, s. 52-61, ISSN 2336-8276. (100 %)</w:t>
            </w:r>
          </w:p>
          <w:p w:rsidR="00366523" w:rsidRPr="00366523" w:rsidRDefault="00366523" w:rsidP="00366523">
            <w:pPr>
              <w:pStyle w:val="Bezmezer"/>
              <w:numPr>
                <w:ilvl w:val="0"/>
                <w:numId w:val="7"/>
              </w:numPr>
              <w:spacing w:before="60" w:line="276" w:lineRule="auto"/>
              <w:ind w:left="322" w:firstLine="0"/>
              <w:rPr>
                <w:rFonts w:ascii="Clara Sans" w:hAnsi="Clara Sans"/>
                <w:sz w:val="20"/>
              </w:rPr>
            </w:pPr>
            <w:r w:rsidRPr="00366523">
              <w:rPr>
                <w:rFonts w:ascii="Clara Sans" w:hAnsi="Clara Sans"/>
                <w:sz w:val="20"/>
              </w:rPr>
              <w:t xml:space="preserve">DIALLO, K. LHOTOVÁ, M. 2015. </w:t>
            </w:r>
            <w:r w:rsidRPr="00366523">
              <w:rPr>
                <w:rFonts w:ascii="Clara Sans" w:hAnsi="Clara Sans"/>
                <w:i/>
                <w:sz w:val="20"/>
              </w:rPr>
              <w:t>Postinterrupční syndrom.</w:t>
            </w:r>
            <w:r w:rsidRPr="00366523">
              <w:rPr>
                <w:rFonts w:ascii="Clara Sans" w:hAnsi="Clara Sans"/>
                <w:sz w:val="20"/>
              </w:rPr>
              <w:t xml:space="preserve"> Caritas et Veritas, roč. 5, č. 1, s. 60-66, ISSN 1805-0948. (75 %)</w:t>
            </w:r>
          </w:p>
        </w:tc>
      </w:tr>
      <w:tr w:rsidR="00366523" w:rsidRPr="00366523" w:rsidTr="00366523">
        <w:trPr>
          <w:trHeight w:val="218"/>
        </w:trPr>
        <w:tc>
          <w:tcPr>
            <w:tcW w:w="9859" w:type="dxa"/>
            <w:gridSpan w:val="13"/>
            <w:shd w:val="clear" w:color="auto" w:fill="F7CAAC"/>
          </w:tcPr>
          <w:p w:rsidR="00366523" w:rsidRPr="00366523" w:rsidRDefault="00366523" w:rsidP="00366523">
            <w:pPr>
              <w:ind w:firstLine="0"/>
              <w:rPr>
                <w:rFonts w:ascii="Clara Sans" w:hAnsi="Clara Sans"/>
                <w:b/>
              </w:rPr>
            </w:pPr>
            <w:r w:rsidRPr="00366523">
              <w:rPr>
                <w:rFonts w:ascii="Clara Sans" w:hAnsi="Clara Sans"/>
                <w:b/>
              </w:rPr>
              <w:t>Působení v zahraničí</w:t>
            </w:r>
          </w:p>
        </w:tc>
      </w:tr>
      <w:tr w:rsidR="00366523" w:rsidRPr="00366523" w:rsidTr="00366523">
        <w:trPr>
          <w:trHeight w:val="328"/>
        </w:trPr>
        <w:tc>
          <w:tcPr>
            <w:tcW w:w="9859" w:type="dxa"/>
            <w:gridSpan w:val="13"/>
          </w:tcPr>
          <w:p w:rsidR="00366523" w:rsidRPr="00366523" w:rsidRDefault="00366523" w:rsidP="00366523">
            <w:pPr>
              <w:ind w:firstLine="0"/>
              <w:rPr>
                <w:rFonts w:ascii="Clara Sans" w:hAnsi="Clara Sans"/>
                <w:b/>
              </w:rPr>
            </w:pPr>
          </w:p>
        </w:tc>
      </w:tr>
      <w:tr w:rsidR="00366523" w:rsidRPr="00366523" w:rsidTr="00366523">
        <w:trPr>
          <w:cantSplit/>
          <w:trHeight w:val="425"/>
        </w:trPr>
        <w:tc>
          <w:tcPr>
            <w:tcW w:w="2518" w:type="dxa"/>
            <w:shd w:val="clear" w:color="auto" w:fill="F7CAAC"/>
          </w:tcPr>
          <w:p w:rsidR="00366523" w:rsidRPr="00366523" w:rsidRDefault="00366523" w:rsidP="00366523">
            <w:pPr>
              <w:ind w:firstLine="0"/>
              <w:rPr>
                <w:rFonts w:ascii="Clara Sans" w:hAnsi="Clara Sans"/>
                <w:b/>
              </w:rPr>
            </w:pPr>
            <w:r w:rsidRPr="00366523">
              <w:rPr>
                <w:rFonts w:ascii="Clara Sans" w:hAnsi="Clara Sans"/>
                <w:b/>
              </w:rPr>
              <w:t xml:space="preserve">Podpis </w:t>
            </w:r>
          </w:p>
        </w:tc>
        <w:tc>
          <w:tcPr>
            <w:tcW w:w="4536" w:type="dxa"/>
            <w:gridSpan w:val="5"/>
          </w:tcPr>
          <w:p w:rsidR="00366523" w:rsidRPr="00366523" w:rsidRDefault="00366523" w:rsidP="00366523">
            <w:pPr>
              <w:ind w:firstLine="0"/>
              <w:rPr>
                <w:rFonts w:ascii="Clara Sans" w:hAnsi="Clara Sans"/>
              </w:rPr>
            </w:pPr>
          </w:p>
        </w:tc>
        <w:tc>
          <w:tcPr>
            <w:tcW w:w="786" w:type="dxa"/>
            <w:gridSpan w:val="3"/>
            <w:shd w:val="clear" w:color="auto" w:fill="F7CAAC"/>
          </w:tcPr>
          <w:p w:rsidR="00366523" w:rsidRPr="00366523" w:rsidRDefault="00366523" w:rsidP="00366523">
            <w:pPr>
              <w:ind w:firstLine="0"/>
              <w:rPr>
                <w:rFonts w:ascii="Clara Sans" w:hAnsi="Clara Sans"/>
              </w:rPr>
            </w:pPr>
            <w:r w:rsidRPr="00366523">
              <w:rPr>
                <w:rFonts w:ascii="Clara Sans" w:hAnsi="Clara Sans"/>
                <w:b/>
              </w:rPr>
              <w:t>datum</w:t>
            </w:r>
          </w:p>
        </w:tc>
        <w:tc>
          <w:tcPr>
            <w:tcW w:w="2019" w:type="dxa"/>
            <w:gridSpan w:val="4"/>
          </w:tcPr>
          <w:p w:rsidR="00366523" w:rsidRPr="00366523" w:rsidRDefault="00366523" w:rsidP="00366523">
            <w:pPr>
              <w:ind w:firstLine="0"/>
              <w:rPr>
                <w:rFonts w:ascii="Clara Sans" w:hAnsi="Clara Sans"/>
              </w:rPr>
            </w:pPr>
          </w:p>
        </w:tc>
      </w:tr>
    </w:tbl>
    <w:p w:rsidR="00F755B2" w:rsidRPr="009A7393" w:rsidRDefault="00F755B2" w:rsidP="00F755B2">
      <w:pPr>
        <w:ind w:firstLine="0"/>
        <w:jc w:val="left"/>
        <w:rPr>
          <w:rFonts w:ascii="Clara Sans" w:eastAsia="Calibri" w:hAnsi="Clara Sans"/>
          <w:lang w:eastAsia="cs-CZ"/>
        </w:rPr>
      </w:pPr>
      <w:r w:rsidRPr="009A7393">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09"/>
        <w:gridCol w:w="826"/>
        <w:gridCol w:w="1716"/>
        <w:gridCol w:w="523"/>
        <w:gridCol w:w="467"/>
        <w:gridCol w:w="991"/>
        <w:gridCol w:w="566"/>
        <w:gridCol w:w="142"/>
        <w:gridCol w:w="77"/>
        <w:gridCol w:w="489"/>
        <w:gridCol w:w="142"/>
        <w:gridCol w:w="593"/>
        <w:gridCol w:w="818"/>
      </w:tblGrid>
      <w:tr w:rsidR="00366523" w:rsidRPr="00366523" w:rsidTr="00952BFD">
        <w:tc>
          <w:tcPr>
            <w:tcW w:w="9859" w:type="dxa"/>
            <w:gridSpan w:val="13"/>
            <w:tcBorders>
              <w:bottom w:val="double" w:sz="4" w:space="0" w:color="auto"/>
            </w:tcBorders>
            <w:shd w:val="clear" w:color="auto" w:fill="BDD6EE"/>
          </w:tcPr>
          <w:p w:rsidR="00366523" w:rsidRPr="00366523" w:rsidRDefault="00366523" w:rsidP="00366523">
            <w:pPr>
              <w:ind w:firstLine="0"/>
              <w:rPr>
                <w:rFonts w:ascii="Clara Sans" w:hAnsi="Clara Sans"/>
                <w:b/>
                <w:sz w:val="28"/>
              </w:rPr>
            </w:pPr>
            <w:r w:rsidRPr="000029C0">
              <w:rPr>
                <w:rFonts w:ascii="Clara Sans" w:hAnsi="Clara Sans"/>
                <w:b/>
                <w:sz w:val="28"/>
              </w:rPr>
              <w:t xml:space="preserve">C-I </w:t>
            </w:r>
            <w:r w:rsidRPr="00366523">
              <w:rPr>
                <w:rFonts w:ascii="Clara Sans" w:hAnsi="Clara Sans"/>
                <w:b/>
                <w:sz w:val="28"/>
              </w:rPr>
              <w:t>– Personální zabezpečení</w:t>
            </w:r>
          </w:p>
        </w:tc>
      </w:tr>
      <w:tr w:rsidR="00366523" w:rsidRPr="00366523" w:rsidTr="00952BFD">
        <w:tc>
          <w:tcPr>
            <w:tcW w:w="2518" w:type="dxa"/>
            <w:tcBorders>
              <w:top w:val="double" w:sz="4" w:space="0" w:color="auto"/>
            </w:tcBorders>
            <w:shd w:val="clear" w:color="auto" w:fill="F7CAAC"/>
          </w:tcPr>
          <w:p w:rsidR="00366523" w:rsidRPr="00366523" w:rsidRDefault="00366523" w:rsidP="00366523">
            <w:pPr>
              <w:ind w:firstLine="0"/>
              <w:rPr>
                <w:rFonts w:ascii="Clara Sans" w:hAnsi="Clara Sans"/>
                <w:b/>
              </w:rPr>
            </w:pPr>
            <w:r w:rsidRPr="00366523">
              <w:rPr>
                <w:rFonts w:ascii="Clara Sans" w:hAnsi="Clara Sans"/>
                <w:b/>
              </w:rPr>
              <w:t>Vysoká škola</w:t>
            </w:r>
          </w:p>
        </w:tc>
        <w:tc>
          <w:tcPr>
            <w:tcW w:w="7341" w:type="dxa"/>
            <w:gridSpan w:val="12"/>
          </w:tcPr>
          <w:p w:rsidR="00366523" w:rsidRPr="00366523" w:rsidRDefault="00366523" w:rsidP="00366523">
            <w:pPr>
              <w:ind w:firstLine="0"/>
              <w:rPr>
                <w:rFonts w:ascii="Clara Sans" w:hAnsi="Clara Sans"/>
              </w:rPr>
            </w:pPr>
            <w:r w:rsidRPr="00366523">
              <w:rPr>
                <w:rFonts w:ascii="Clara Sans" w:hAnsi="Clara Sans"/>
              </w:rPr>
              <w:t>JU ČB</w:t>
            </w:r>
          </w:p>
        </w:tc>
      </w:tr>
      <w:tr w:rsidR="00366523" w:rsidRPr="00366523" w:rsidTr="00952BFD">
        <w:tc>
          <w:tcPr>
            <w:tcW w:w="2518" w:type="dxa"/>
            <w:shd w:val="clear" w:color="auto" w:fill="F7CAAC"/>
          </w:tcPr>
          <w:p w:rsidR="00366523" w:rsidRPr="00366523" w:rsidRDefault="00366523" w:rsidP="00366523">
            <w:pPr>
              <w:ind w:firstLine="0"/>
              <w:rPr>
                <w:rFonts w:ascii="Clara Sans" w:hAnsi="Clara Sans"/>
                <w:b/>
              </w:rPr>
            </w:pPr>
            <w:r w:rsidRPr="00366523">
              <w:rPr>
                <w:rFonts w:ascii="Clara Sans" w:hAnsi="Clara Sans"/>
                <w:b/>
              </w:rPr>
              <w:t>Součást vysoké školy</w:t>
            </w:r>
          </w:p>
        </w:tc>
        <w:tc>
          <w:tcPr>
            <w:tcW w:w="7341" w:type="dxa"/>
            <w:gridSpan w:val="12"/>
          </w:tcPr>
          <w:p w:rsidR="00366523" w:rsidRPr="00366523" w:rsidRDefault="00366523" w:rsidP="00366523">
            <w:pPr>
              <w:ind w:firstLine="0"/>
              <w:rPr>
                <w:rFonts w:ascii="Clara Sans" w:hAnsi="Clara Sans"/>
              </w:rPr>
            </w:pPr>
            <w:r w:rsidRPr="00366523">
              <w:rPr>
                <w:rFonts w:ascii="Clara Sans" w:hAnsi="Clara Sans"/>
              </w:rPr>
              <w:t>TF</w:t>
            </w:r>
          </w:p>
        </w:tc>
      </w:tr>
      <w:tr w:rsidR="00366523" w:rsidRPr="00366523" w:rsidTr="00952BFD">
        <w:tc>
          <w:tcPr>
            <w:tcW w:w="2518" w:type="dxa"/>
            <w:shd w:val="clear" w:color="auto" w:fill="F7CAAC"/>
          </w:tcPr>
          <w:p w:rsidR="00366523" w:rsidRPr="00366523" w:rsidRDefault="00366523" w:rsidP="00366523">
            <w:pPr>
              <w:ind w:firstLine="0"/>
              <w:rPr>
                <w:rFonts w:ascii="Clara Sans" w:hAnsi="Clara Sans"/>
                <w:b/>
              </w:rPr>
            </w:pPr>
            <w:r w:rsidRPr="00366523">
              <w:rPr>
                <w:rFonts w:ascii="Clara Sans" w:hAnsi="Clara Sans"/>
                <w:b/>
              </w:rPr>
              <w:t>Název studijního programu</w:t>
            </w:r>
          </w:p>
        </w:tc>
        <w:tc>
          <w:tcPr>
            <w:tcW w:w="7341" w:type="dxa"/>
            <w:gridSpan w:val="12"/>
          </w:tcPr>
          <w:p w:rsidR="00366523" w:rsidRPr="00366523" w:rsidRDefault="00366523" w:rsidP="00366523">
            <w:pPr>
              <w:ind w:firstLine="0"/>
              <w:rPr>
                <w:rFonts w:ascii="Clara Sans" w:hAnsi="Clara Sans"/>
              </w:rPr>
            </w:pPr>
            <w:r w:rsidRPr="00366523">
              <w:rPr>
                <w:rFonts w:ascii="Clara Sans" w:hAnsi="Clara Sans"/>
              </w:rPr>
              <w:t>Etika v sociální práci</w:t>
            </w:r>
          </w:p>
        </w:tc>
      </w:tr>
      <w:tr w:rsidR="00366523" w:rsidRPr="00366523" w:rsidTr="00952BFD">
        <w:tc>
          <w:tcPr>
            <w:tcW w:w="2518" w:type="dxa"/>
            <w:shd w:val="clear" w:color="auto" w:fill="F7CAAC"/>
          </w:tcPr>
          <w:p w:rsidR="00366523" w:rsidRPr="00366523" w:rsidRDefault="00366523" w:rsidP="00366523">
            <w:pPr>
              <w:ind w:firstLine="0"/>
              <w:rPr>
                <w:rFonts w:ascii="Clara Sans" w:hAnsi="Clara Sans"/>
                <w:b/>
              </w:rPr>
            </w:pPr>
            <w:r w:rsidRPr="00366523">
              <w:rPr>
                <w:rFonts w:ascii="Clara Sans" w:hAnsi="Clara Sans"/>
                <w:b/>
              </w:rPr>
              <w:t>Jméno a příjmení</w:t>
            </w:r>
          </w:p>
        </w:tc>
        <w:tc>
          <w:tcPr>
            <w:tcW w:w="4536" w:type="dxa"/>
            <w:gridSpan w:val="5"/>
          </w:tcPr>
          <w:p w:rsidR="00366523" w:rsidRPr="00366523" w:rsidRDefault="00366523" w:rsidP="00366523">
            <w:pPr>
              <w:ind w:firstLine="0"/>
              <w:rPr>
                <w:rFonts w:ascii="Clara Sans" w:hAnsi="Clara Sans"/>
                <w:b/>
              </w:rPr>
            </w:pPr>
            <w:r w:rsidRPr="00366523">
              <w:rPr>
                <w:rFonts w:ascii="Clara Sans" w:hAnsi="Clara Sans"/>
                <w:b/>
              </w:rPr>
              <w:t>Magdalena Ehrlichová</w:t>
            </w:r>
          </w:p>
        </w:tc>
        <w:tc>
          <w:tcPr>
            <w:tcW w:w="709" w:type="dxa"/>
            <w:gridSpan w:val="2"/>
            <w:shd w:val="clear" w:color="auto" w:fill="F7CAAC"/>
          </w:tcPr>
          <w:p w:rsidR="00366523" w:rsidRPr="00366523" w:rsidRDefault="00366523" w:rsidP="00366523">
            <w:pPr>
              <w:ind w:firstLine="0"/>
              <w:rPr>
                <w:rFonts w:ascii="Clara Sans" w:hAnsi="Clara Sans"/>
                <w:b/>
              </w:rPr>
            </w:pPr>
            <w:r w:rsidRPr="00366523">
              <w:rPr>
                <w:rFonts w:ascii="Clara Sans" w:hAnsi="Clara Sans"/>
                <w:b/>
              </w:rPr>
              <w:t>Tituly</w:t>
            </w:r>
          </w:p>
        </w:tc>
        <w:tc>
          <w:tcPr>
            <w:tcW w:w="2096" w:type="dxa"/>
            <w:gridSpan w:val="5"/>
          </w:tcPr>
          <w:p w:rsidR="00366523" w:rsidRPr="00366523" w:rsidRDefault="00366523" w:rsidP="00366523">
            <w:pPr>
              <w:tabs>
                <w:tab w:val="left" w:pos="960"/>
              </w:tabs>
              <w:ind w:firstLine="0"/>
              <w:rPr>
                <w:rFonts w:ascii="Clara Sans" w:hAnsi="Clara Sans"/>
              </w:rPr>
            </w:pPr>
            <w:r w:rsidRPr="00366523">
              <w:rPr>
                <w:rFonts w:ascii="Clara Sans" w:hAnsi="Clara Sans"/>
              </w:rPr>
              <w:t>Mgr.</w:t>
            </w:r>
          </w:p>
        </w:tc>
      </w:tr>
      <w:tr w:rsidR="00366523" w:rsidRPr="00366523" w:rsidTr="00952BFD">
        <w:tc>
          <w:tcPr>
            <w:tcW w:w="2518" w:type="dxa"/>
            <w:shd w:val="clear" w:color="auto" w:fill="F7CAAC"/>
          </w:tcPr>
          <w:p w:rsidR="00366523" w:rsidRPr="00366523" w:rsidRDefault="00366523" w:rsidP="00366523">
            <w:pPr>
              <w:ind w:firstLine="0"/>
              <w:rPr>
                <w:rFonts w:ascii="Clara Sans" w:hAnsi="Clara Sans"/>
                <w:b/>
              </w:rPr>
            </w:pPr>
            <w:r w:rsidRPr="00366523">
              <w:rPr>
                <w:rFonts w:ascii="Clara Sans" w:hAnsi="Clara Sans"/>
                <w:b/>
              </w:rPr>
              <w:t>Rok narození</w:t>
            </w:r>
          </w:p>
        </w:tc>
        <w:tc>
          <w:tcPr>
            <w:tcW w:w="829" w:type="dxa"/>
          </w:tcPr>
          <w:p w:rsidR="00366523" w:rsidRPr="00366523" w:rsidRDefault="00366523" w:rsidP="00366523">
            <w:pPr>
              <w:ind w:firstLine="0"/>
              <w:rPr>
                <w:rFonts w:ascii="Clara Sans" w:hAnsi="Clara Sans"/>
              </w:rPr>
            </w:pPr>
            <w:r w:rsidRPr="00366523">
              <w:rPr>
                <w:rFonts w:ascii="Clara Sans" w:hAnsi="Clara Sans"/>
              </w:rPr>
              <w:t>1964</w:t>
            </w:r>
          </w:p>
        </w:tc>
        <w:tc>
          <w:tcPr>
            <w:tcW w:w="1721" w:type="dxa"/>
            <w:shd w:val="clear" w:color="auto" w:fill="F7CAAC"/>
          </w:tcPr>
          <w:p w:rsidR="00366523" w:rsidRPr="00366523" w:rsidRDefault="00366523" w:rsidP="00366523">
            <w:pPr>
              <w:ind w:firstLine="0"/>
              <w:rPr>
                <w:rFonts w:ascii="Clara Sans" w:hAnsi="Clara Sans"/>
                <w:b/>
              </w:rPr>
            </w:pPr>
            <w:r w:rsidRPr="00366523">
              <w:rPr>
                <w:rFonts w:ascii="Clara Sans" w:hAnsi="Clara Sans"/>
                <w:b/>
              </w:rPr>
              <w:t>typ vztahu k VŠ</w:t>
            </w:r>
          </w:p>
        </w:tc>
        <w:tc>
          <w:tcPr>
            <w:tcW w:w="992" w:type="dxa"/>
            <w:gridSpan w:val="2"/>
          </w:tcPr>
          <w:p w:rsidR="00366523" w:rsidRPr="00366523" w:rsidRDefault="00366523" w:rsidP="00366523">
            <w:pPr>
              <w:ind w:firstLine="0"/>
              <w:rPr>
                <w:rFonts w:ascii="Clara Sans" w:hAnsi="Clara Sans"/>
              </w:rPr>
            </w:pPr>
            <w:r w:rsidRPr="00366523">
              <w:rPr>
                <w:rFonts w:ascii="Clara Sans" w:hAnsi="Clara Sans"/>
              </w:rPr>
              <w:t>pp</w:t>
            </w:r>
          </w:p>
        </w:tc>
        <w:tc>
          <w:tcPr>
            <w:tcW w:w="994" w:type="dxa"/>
            <w:shd w:val="clear" w:color="auto" w:fill="F7CAAC"/>
          </w:tcPr>
          <w:p w:rsidR="00366523" w:rsidRPr="00366523" w:rsidRDefault="00366523" w:rsidP="00366523">
            <w:pPr>
              <w:ind w:firstLine="0"/>
              <w:rPr>
                <w:rFonts w:ascii="Clara Sans" w:hAnsi="Clara Sans"/>
                <w:b/>
              </w:rPr>
            </w:pPr>
            <w:r w:rsidRPr="00366523">
              <w:rPr>
                <w:rFonts w:ascii="Clara Sans" w:hAnsi="Clara Sans"/>
                <w:b/>
              </w:rPr>
              <w:t>rozsah</w:t>
            </w:r>
          </w:p>
        </w:tc>
        <w:tc>
          <w:tcPr>
            <w:tcW w:w="709" w:type="dxa"/>
            <w:gridSpan w:val="2"/>
          </w:tcPr>
          <w:p w:rsidR="00366523" w:rsidRPr="00366523" w:rsidRDefault="00366523" w:rsidP="00366523">
            <w:pPr>
              <w:ind w:firstLine="0"/>
              <w:rPr>
                <w:rFonts w:ascii="Clara Sans" w:hAnsi="Clara Sans"/>
              </w:rPr>
            </w:pPr>
            <w:r w:rsidRPr="00366523">
              <w:rPr>
                <w:rFonts w:ascii="Clara Sans" w:hAnsi="Clara Sans"/>
              </w:rPr>
              <w:t>40</w:t>
            </w:r>
          </w:p>
        </w:tc>
        <w:tc>
          <w:tcPr>
            <w:tcW w:w="709" w:type="dxa"/>
            <w:gridSpan w:val="3"/>
            <w:shd w:val="clear" w:color="auto" w:fill="F7CAAC"/>
          </w:tcPr>
          <w:p w:rsidR="00366523" w:rsidRPr="00366523" w:rsidRDefault="00366523" w:rsidP="00366523">
            <w:pPr>
              <w:ind w:firstLine="0"/>
              <w:rPr>
                <w:rFonts w:ascii="Clara Sans" w:hAnsi="Clara Sans"/>
                <w:b/>
              </w:rPr>
            </w:pPr>
            <w:r w:rsidRPr="00366523">
              <w:rPr>
                <w:rFonts w:ascii="Clara Sans" w:hAnsi="Clara Sans"/>
                <w:b/>
              </w:rPr>
              <w:t>do kdy</w:t>
            </w:r>
          </w:p>
        </w:tc>
        <w:tc>
          <w:tcPr>
            <w:tcW w:w="1387" w:type="dxa"/>
            <w:gridSpan w:val="2"/>
          </w:tcPr>
          <w:p w:rsidR="00366523" w:rsidRPr="00366523" w:rsidRDefault="00366523" w:rsidP="00366523">
            <w:pPr>
              <w:ind w:firstLine="0"/>
              <w:rPr>
                <w:rFonts w:ascii="Clara Sans" w:hAnsi="Clara Sans"/>
              </w:rPr>
            </w:pPr>
            <w:r w:rsidRPr="00366523">
              <w:rPr>
                <w:rFonts w:ascii="Clara Sans" w:hAnsi="Clara Sans"/>
              </w:rPr>
              <w:t>N</w:t>
            </w:r>
          </w:p>
        </w:tc>
      </w:tr>
      <w:tr w:rsidR="00366523" w:rsidRPr="00366523" w:rsidTr="00952BFD">
        <w:tc>
          <w:tcPr>
            <w:tcW w:w="5068" w:type="dxa"/>
            <w:gridSpan w:val="3"/>
            <w:shd w:val="clear" w:color="auto" w:fill="F7CAAC"/>
          </w:tcPr>
          <w:p w:rsidR="00366523" w:rsidRPr="00366523" w:rsidRDefault="00366523" w:rsidP="00366523">
            <w:pPr>
              <w:ind w:firstLine="0"/>
              <w:rPr>
                <w:rFonts w:ascii="Clara Sans" w:hAnsi="Clara Sans"/>
                <w:b/>
              </w:rPr>
            </w:pPr>
            <w:r w:rsidRPr="00366523">
              <w:rPr>
                <w:rFonts w:ascii="Clara Sans" w:hAnsi="Clara Sans"/>
                <w:b/>
              </w:rPr>
              <w:t>Typ vztahu na součásti VŠ, která uskutečňuje st. program</w:t>
            </w:r>
          </w:p>
        </w:tc>
        <w:tc>
          <w:tcPr>
            <w:tcW w:w="992" w:type="dxa"/>
            <w:gridSpan w:val="2"/>
          </w:tcPr>
          <w:p w:rsidR="00366523" w:rsidRPr="00366523" w:rsidRDefault="00366523" w:rsidP="00366523">
            <w:pPr>
              <w:ind w:firstLine="0"/>
              <w:rPr>
                <w:rFonts w:ascii="Clara Sans" w:hAnsi="Clara Sans"/>
              </w:rPr>
            </w:pPr>
            <w:r w:rsidRPr="00366523">
              <w:rPr>
                <w:rFonts w:ascii="Clara Sans" w:hAnsi="Clara Sans"/>
              </w:rPr>
              <w:t>pp</w:t>
            </w:r>
          </w:p>
        </w:tc>
        <w:tc>
          <w:tcPr>
            <w:tcW w:w="994" w:type="dxa"/>
            <w:shd w:val="clear" w:color="auto" w:fill="F7CAAC"/>
          </w:tcPr>
          <w:p w:rsidR="00366523" w:rsidRPr="00366523" w:rsidRDefault="00366523" w:rsidP="00366523">
            <w:pPr>
              <w:ind w:firstLine="0"/>
              <w:rPr>
                <w:rFonts w:ascii="Clara Sans" w:hAnsi="Clara Sans"/>
                <w:b/>
              </w:rPr>
            </w:pPr>
            <w:r w:rsidRPr="00366523">
              <w:rPr>
                <w:rFonts w:ascii="Clara Sans" w:hAnsi="Clara Sans"/>
                <w:b/>
              </w:rPr>
              <w:t>rozsah</w:t>
            </w:r>
          </w:p>
        </w:tc>
        <w:tc>
          <w:tcPr>
            <w:tcW w:w="709" w:type="dxa"/>
            <w:gridSpan w:val="2"/>
          </w:tcPr>
          <w:p w:rsidR="00366523" w:rsidRPr="00366523" w:rsidRDefault="00366523" w:rsidP="00366523">
            <w:pPr>
              <w:ind w:firstLine="0"/>
              <w:rPr>
                <w:rFonts w:ascii="Clara Sans" w:hAnsi="Clara Sans"/>
              </w:rPr>
            </w:pPr>
            <w:r w:rsidRPr="00366523">
              <w:rPr>
                <w:rFonts w:ascii="Clara Sans" w:hAnsi="Clara Sans"/>
              </w:rPr>
              <w:t>40</w:t>
            </w:r>
          </w:p>
        </w:tc>
        <w:tc>
          <w:tcPr>
            <w:tcW w:w="709" w:type="dxa"/>
            <w:gridSpan w:val="3"/>
            <w:shd w:val="clear" w:color="auto" w:fill="F7CAAC"/>
          </w:tcPr>
          <w:p w:rsidR="00366523" w:rsidRPr="00366523" w:rsidRDefault="00366523" w:rsidP="00366523">
            <w:pPr>
              <w:ind w:firstLine="0"/>
              <w:rPr>
                <w:rFonts w:ascii="Clara Sans" w:hAnsi="Clara Sans"/>
                <w:b/>
              </w:rPr>
            </w:pPr>
            <w:r w:rsidRPr="00366523">
              <w:rPr>
                <w:rFonts w:ascii="Clara Sans" w:hAnsi="Clara Sans"/>
                <w:b/>
              </w:rPr>
              <w:t>do kdy</w:t>
            </w:r>
          </w:p>
        </w:tc>
        <w:tc>
          <w:tcPr>
            <w:tcW w:w="1387" w:type="dxa"/>
            <w:gridSpan w:val="2"/>
          </w:tcPr>
          <w:p w:rsidR="00366523" w:rsidRPr="00366523" w:rsidRDefault="00366523" w:rsidP="00366523">
            <w:pPr>
              <w:ind w:firstLine="0"/>
              <w:rPr>
                <w:rFonts w:ascii="Clara Sans" w:hAnsi="Clara Sans"/>
              </w:rPr>
            </w:pPr>
            <w:r w:rsidRPr="00366523">
              <w:rPr>
                <w:rFonts w:ascii="Clara Sans" w:hAnsi="Clara Sans"/>
              </w:rPr>
              <w:t>N</w:t>
            </w:r>
          </w:p>
        </w:tc>
      </w:tr>
      <w:tr w:rsidR="00366523" w:rsidRPr="00366523" w:rsidTr="00952BFD">
        <w:tc>
          <w:tcPr>
            <w:tcW w:w="6060" w:type="dxa"/>
            <w:gridSpan w:val="5"/>
            <w:shd w:val="clear" w:color="auto" w:fill="F7CAAC"/>
          </w:tcPr>
          <w:p w:rsidR="00366523" w:rsidRPr="00366523" w:rsidRDefault="00366523" w:rsidP="00366523">
            <w:pPr>
              <w:ind w:firstLine="0"/>
              <w:rPr>
                <w:rFonts w:ascii="Clara Sans" w:hAnsi="Clara Sans"/>
              </w:rPr>
            </w:pPr>
            <w:r w:rsidRPr="00366523">
              <w:rPr>
                <w:rFonts w:ascii="Clara Sans" w:hAnsi="Clara Sans"/>
                <w:b/>
              </w:rPr>
              <w:t>Další současná působení jako akademický pracovník na jiných VŠ</w:t>
            </w:r>
          </w:p>
        </w:tc>
        <w:tc>
          <w:tcPr>
            <w:tcW w:w="1703" w:type="dxa"/>
            <w:gridSpan w:val="3"/>
            <w:shd w:val="clear" w:color="auto" w:fill="F7CAAC"/>
          </w:tcPr>
          <w:p w:rsidR="00366523" w:rsidRPr="00366523" w:rsidRDefault="00366523" w:rsidP="00366523">
            <w:pPr>
              <w:ind w:firstLine="0"/>
              <w:rPr>
                <w:rFonts w:ascii="Clara Sans" w:hAnsi="Clara Sans"/>
                <w:b/>
              </w:rPr>
            </w:pPr>
            <w:r w:rsidRPr="00366523">
              <w:rPr>
                <w:rFonts w:ascii="Clara Sans" w:hAnsi="Clara Sans"/>
                <w:b/>
              </w:rPr>
              <w:t>typ prac. vztahu</w:t>
            </w:r>
          </w:p>
        </w:tc>
        <w:tc>
          <w:tcPr>
            <w:tcW w:w="2096" w:type="dxa"/>
            <w:gridSpan w:val="5"/>
            <w:shd w:val="clear" w:color="auto" w:fill="F7CAAC"/>
          </w:tcPr>
          <w:p w:rsidR="00366523" w:rsidRPr="00366523" w:rsidRDefault="00366523" w:rsidP="00366523">
            <w:pPr>
              <w:ind w:firstLine="0"/>
              <w:rPr>
                <w:rFonts w:ascii="Clara Sans" w:hAnsi="Clara Sans"/>
                <w:b/>
              </w:rPr>
            </w:pPr>
            <w:r w:rsidRPr="00366523">
              <w:rPr>
                <w:rFonts w:ascii="Clara Sans" w:hAnsi="Clara Sans"/>
                <w:b/>
              </w:rPr>
              <w:t>rozsah</w:t>
            </w:r>
          </w:p>
        </w:tc>
      </w:tr>
      <w:tr w:rsidR="00366523" w:rsidRPr="00366523" w:rsidTr="00952BFD">
        <w:tc>
          <w:tcPr>
            <w:tcW w:w="6060" w:type="dxa"/>
            <w:gridSpan w:val="5"/>
          </w:tcPr>
          <w:p w:rsidR="00366523" w:rsidRPr="00366523" w:rsidRDefault="00366523" w:rsidP="00366523">
            <w:pPr>
              <w:ind w:firstLine="0"/>
              <w:rPr>
                <w:rFonts w:ascii="Clara Sans" w:hAnsi="Clara Sans"/>
              </w:rPr>
            </w:pPr>
          </w:p>
        </w:tc>
        <w:tc>
          <w:tcPr>
            <w:tcW w:w="1703" w:type="dxa"/>
            <w:gridSpan w:val="3"/>
          </w:tcPr>
          <w:p w:rsidR="00366523" w:rsidRPr="00366523" w:rsidRDefault="00366523" w:rsidP="00366523">
            <w:pPr>
              <w:ind w:firstLine="0"/>
              <w:rPr>
                <w:rFonts w:ascii="Clara Sans" w:hAnsi="Clara Sans"/>
              </w:rPr>
            </w:pPr>
          </w:p>
        </w:tc>
        <w:tc>
          <w:tcPr>
            <w:tcW w:w="2096" w:type="dxa"/>
            <w:gridSpan w:val="5"/>
          </w:tcPr>
          <w:p w:rsidR="00366523" w:rsidRPr="00366523" w:rsidRDefault="00366523" w:rsidP="00366523">
            <w:pPr>
              <w:ind w:firstLine="0"/>
              <w:rPr>
                <w:rFonts w:ascii="Clara Sans" w:hAnsi="Clara Sans"/>
              </w:rPr>
            </w:pPr>
          </w:p>
        </w:tc>
      </w:tr>
      <w:tr w:rsidR="00366523" w:rsidRPr="00366523" w:rsidTr="00952BFD">
        <w:tc>
          <w:tcPr>
            <w:tcW w:w="9859" w:type="dxa"/>
            <w:gridSpan w:val="13"/>
            <w:shd w:val="clear" w:color="auto" w:fill="F7CAAC"/>
          </w:tcPr>
          <w:p w:rsidR="00366523" w:rsidRPr="00366523" w:rsidRDefault="00366523" w:rsidP="00366523">
            <w:pPr>
              <w:ind w:firstLine="0"/>
              <w:rPr>
                <w:rFonts w:ascii="Clara Sans" w:hAnsi="Clara Sans"/>
              </w:rPr>
            </w:pPr>
            <w:r w:rsidRPr="00366523">
              <w:rPr>
                <w:rFonts w:ascii="Clara Sans" w:hAnsi="Clara Sans"/>
                <w:b/>
              </w:rPr>
              <w:t>Předměty příslušného studijního programu a způsob zapojení do jejich výuky, příp. další zapojení do uskutečňování studijního programu</w:t>
            </w:r>
          </w:p>
        </w:tc>
      </w:tr>
      <w:tr w:rsidR="00366523" w:rsidRPr="00366523" w:rsidTr="00952BFD">
        <w:trPr>
          <w:trHeight w:val="759"/>
        </w:trPr>
        <w:tc>
          <w:tcPr>
            <w:tcW w:w="9859" w:type="dxa"/>
            <w:gridSpan w:val="13"/>
            <w:tcBorders>
              <w:top w:val="nil"/>
            </w:tcBorders>
          </w:tcPr>
          <w:p w:rsidR="00366523" w:rsidRPr="00366523" w:rsidRDefault="00366523" w:rsidP="00366523">
            <w:pPr>
              <w:ind w:firstLine="0"/>
              <w:rPr>
                <w:rFonts w:ascii="Clara Sans" w:hAnsi="Clara Sans"/>
              </w:rPr>
            </w:pPr>
            <w:r w:rsidRPr="00366523">
              <w:rPr>
                <w:rFonts w:ascii="Clara Sans" w:hAnsi="Clara Sans"/>
              </w:rPr>
              <w:t>Odborná praxe: specifika cílových skupin (seminář, 40%)</w:t>
            </w:r>
          </w:p>
          <w:p w:rsidR="00366523" w:rsidRPr="00366523" w:rsidRDefault="00366523" w:rsidP="00366523">
            <w:pPr>
              <w:ind w:firstLine="0"/>
              <w:rPr>
                <w:rFonts w:ascii="Clara Sans" w:hAnsi="Clara Sans"/>
              </w:rPr>
            </w:pPr>
            <w:r w:rsidRPr="00366523">
              <w:rPr>
                <w:rFonts w:ascii="Clara Sans" w:hAnsi="Clara Sans"/>
              </w:rPr>
              <w:t>Odborná praxe: management organizace (seminář, 40%)</w:t>
            </w:r>
          </w:p>
        </w:tc>
      </w:tr>
      <w:tr w:rsidR="00366523" w:rsidRPr="00366523" w:rsidTr="00952BFD">
        <w:tc>
          <w:tcPr>
            <w:tcW w:w="9859" w:type="dxa"/>
            <w:gridSpan w:val="13"/>
            <w:shd w:val="clear" w:color="auto" w:fill="F7CAAC"/>
          </w:tcPr>
          <w:p w:rsidR="00366523" w:rsidRPr="00366523" w:rsidRDefault="00366523" w:rsidP="00366523">
            <w:pPr>
              <w:ind w:firstLine="0"/>
              <w:rPr>
                <w:rFonts w:ascii="Clara Sans" w:hAnsi="Clara Sans"/>
              </w:rPr>
            </w:pPr>
            <w:r w:rsidRPr="00366523">
              <w:rPr>
                <w:rFonts w:ascii="Clara Sans" w:hAnsi="Clara Sans"/>
                <w:b/>
              </w:rPr>
              <w:t xml:space="preserve">Údaje o vzdělání na VŠ </w:t>
            </w:r>
          </w:p>
        </w:tc>
      </w:tr>
      <w:tr w:rsidR="00366523" w:rsidRPr="00366523" w:rsidTr="00952BFD">
        <w:trPr>
          <w:trHeight w:val="1055"/>
        </w:trPr>
        <w:tc>
          <w:tcPr>
            <w:tcW w:w="9859" w:type="dxa"/>
            <w:gridSpan w:val="13"/>
          </w:tcPr>
          <w:p w:rsidR="00366523" w:rsidRPr="00366523" w:rsidRDefault="00366523" w:rsidP="00366523">
            <w:pPr>
              <w:ind w:firstLine="0"/>
              <w:rPr>
                <w:rFonts w:ascii="Clara Sans" w:hAnsi="Clara Sans"/>
              </w:rPr>
            </w:pPr>
            <w:r w:rsidRPr="00366523">
              <w:rPr>
                <w:rFonts w:ascii="Clara Sans" w:hAnsi="Clara Sans"/>
              </w:rPr>
              <w:t>Studium:</w:t>
            </w:r>
          </w:p>
          <w:p w:rsidR="00366523" w:rsidRPr="00366523" w:rsidRDefault="00366523" w:rsidP="00366523">
            <w:pPr>
              <w:ind w:firstLine="0"/>
              <w:rPr>
                <w:rFonts w:ascii="Clara Sans" w:hAnsi="Clara Sans"/>
              </w:rPr>
            </w:pPr>
            <w:r w:rsidRPr="00366523">
              <w:rPr>
                <w:rFonts w:ascii="Clara Sans" w:hAnsi="Clara Sans"/>
              </w:rPr>
              <w:t>2002 – 2003 postgraduální kurz „Supervize v sociální práci“ na FSS UK Praha</w:t>
            </w:r>
          </w:p>
          <w:p w:rsidR="00366523" w:rsidRPr="00366523" w:rsidRDefault="00366523" w:rsidP="00366523">
            <w:pPr>
              <w:ind w:firstLine="0"/>
              <w:rPr>
                <w:rFonts w:ascii="Clara Sans" w:hAnsi="Clara Sans"/>
              </w:rPr>
            </w:pPr>
            <w:r w:rsidRPr="00366523">
              <w:rPr>
                <w:rFonts w:ascii="Clara Sans" w:hAnsi="Clara Sans"/>
              </w:rPr>
              <w:t>1999 – ukončeno magisterské studium – obor teologie, křesťanská výchova na CMTF UP Olomouc</w:t>
            </w:r>
          </w:p>
          <w:p w:rsidR="00366523" w:rsidRPr="00366523" w:rsidRDefault="00366523" w:rsidP="00366523">
            <w:pPr>
              <w:ind w:firstLine="0"/>
              <w:rPr>
                <w:rFonts w:ascii="Clara Sans" w:hAnsi="Clara Sans"/>
              </w:rPr>
            </w:pPr>
            <w:r w:rsidRPr="00366523">
              <w:rPr>
                <w:rFonts w:ascii="Clara Sans" w:hAnsi="Clara Sans"/>
              </w:rPr>
              <w:t>1994 – ukončeno bakalářské studium – obor křesťanská výchova na TF JU v Českých Budějovicích</w:t>
            </w:r>
          </w:p>
        </w:tc>
      </w:tr>
      <w:tr w:rsidR="00366523" w:rsidRPr="00366523" w:rsidTr="00952BFD">
        <w:tc>
          <w:tcPr>
            <w:tcW w:w="9859" w:type="dxa"/>
            <w:gridSpan w:val="13"/>
            <w:shd w:val="clear" w:color="auto" w:fill="F7CAAC"/>
          </w:tcPr>
          <w:p w:rsidR="00366523" w:rsidRPr="00366523" w:rsidRDefault="00366523" w:rsidP="00366523">
            <w:pPr>
              <w:ind w:firstLine="0"/>
              <w:rPr>
                <w:rFonts w:ascii="Clara Sans" w:hAnsi="Clara Sans"/>
                <w:b/>
              </w:rPr>
            </w:pPr>
            <w:r w:rsidRPr="00366523">
              <w:rPr>
                <w:rFonts w:ascii="Clara Sans" w:hAnsi="Clara Sans"/>
                <w:b/>
              </w:rPr>
              <w:t>Údaje o odborném působení od absolvování VŠ</w:t>
            </w:r>
          </w:p>
        </w:tc>
      </w:tr>
      <w:tr w:rsidR="00366523" w:rsidRPr="00366523" w:rsidTr="00952BFD">
        <w:trPr>
          <w:trHeight w:val="1090"/>
        </w:trPr>
        <w:tc>
          <w:tcPr>
            <w:tcW w:w="9859" w:type="dxa"/>
            <w:gridSpan w:val="13"/>
          </w:tcPr>
          <w:p w:rsidR="00366523" w:rsidRPr="00366523" w:rsidRDefault="00366523" w:rsidP="00366523">
            <w:pPr>
              <w:ind w:firstLine="0"/>
              <w:rPr>
                <w:rFonts w:ascii="Clara Sans" w:hAnsi="Clara Sans"/>
              </w:rPr>
            </w:pPr>
            <w:r w:rsidRPr="00366523">
              <w:rPr>
                <w:rFonts w:ascii="Clara Sans" w:hAnsi="Clara Sans"/>
              </w:rPr>
              <w:t>Praxe:</w:t>
            </w:r>
          </w:p>
          <w:p w:rsidR="00366523" w:rsidRPr="00366523" w:rsidRDefault="00366523" w:rsidP="00366523">
            <w:pPr>
              <w:ind w:firstLine="0"/>
              <w:rPr>
                <w:rFonts w:ascii="Clara Sans" w:hAnsi="Clara Sans"/>
              </w:rPr>
            </w:pPr>
            <w:r w:rsidRPr="00366523">
              <w:rPr>
                <w:rFonts w:ascii="Clara Sans" w:hAnsi="Clara Sans"/>
              </w:rPr>
              <w:t>od r. 2003 vedoucí oddělení praxe TF JU v Českých Budějovicích – odborný asistent – 15 let</w:t>
            </w:r>
          </w:p>
          <w:p w:rsidR="00366523" w:rsidRPr="00366523" w:rsidRDefault="00366523" w:rsidP="00366523">
            <w:pPr>
              <w:ind w:firstLine="0"/>
              <w:rPr>
                <w:rFonts w:ascii="Clara Sans" w:hAnsi="Clara Sans"/>
              </w:rPr>
            </w:pPr>
            <w:r w:rsidRPr="00366523">
              <w:rPr>
                <w:rFonts w:ascii="Clara Sans" w:hAnsi="Clara Sans"/>
              </w:rPr>
              <w:t>2000 – 2003 OkÚ České Budějovice – sociální kurátor pro mládež, práce s etnickými menšinami – 3 roky</w:t>
            </w:r>
          </w:p>
          <w:p w:rsidR="00366523" w:rsidRPr="00366523" w:rsidRDefault="00366523" w:rsidP="00366523">
            <w:pPr>
              <w:ind w:firstLine="0"/>
              <w:rPr>
                <w:rFonts w:ascii="Clara Sans" w:hAnsi="Clara Sans"/>
              </w:rPr>
            </w:pPr>
            <w:r w:rsidRPr="00366523">
              <w:rPr>
                <w:rFonts w:ascii="Clara Sans" w:hAnsi="Clara Sans"/>
              </w:rPr>
              <w:t>1993 – 1996 Dům Ignáce ztuchlého, Fryšták – pedagog volného času – 4 roky</w:t>
            </w:r>
          </w:p>
          <w:p w:rsidR="00366523" w:rsidRPr="00366523" w:rsidRDefault="00366523" w:rsidP="00366523">
            <w:pPr>
              <w:ind w:firstLine="0"/>
              <w:rPr>
                <w:rFonts w:ascii="Clara Sans" w:hAnsi="Clara Sans"/>
              </w:rPr>
            </w:pPr>
            <w:r w:rsidRPr="00366523">
              <w:rPr>
                <w:rFonts w:ascii="Clara Sans" w:hAnsi="Clara Sans"/>
              </w:rPr>
              <w:t>1993 – 1996 Salesiánské centrum pastorace mládeže, Pardubice – pastorační asistent – 3 roky</w:t>
            </w:r>
          </w:p>
        </w:tc>
      </w:tr>
      <w:tr w:rsidR="00366523" w:rsidRPr="00366523" w:rsidTr="00952BFD">
        <w:trPr>
          <w:trHeight w:val="250"/>
        </w:trPr>
        <w:tc>
          <w:tcPr>
            <w:tcW w:w="9859" w:type="dxa"/>
            <w:gridSpan w:val="13"/>
            <w:shd w:val="clear" w:color="auto" w:fill="F7CAAC"/>
          </w:tcPr>
          <w:p w:rsidR="00366523" w:rsidRPr="00366523" w:rsidRDefault="00366523" w:rsidP="00366523">
            <w:pPr>
              <w:ind w:firstLine="0"/>
              <w:rPr>
                <w:rFonts w:ascii="Clara Sans" w:hAnsi="Clara Sans"/>
              </w:rPr>
            </w:pPr>
            <w:r w:rsidRPr="00366523">
              <w:rPr>
                <w:rFonts w:ascii="Clara Sans" w:hAnsi="Clara Sans"/>
                <w:b/>
              </w:rPr>
              <w:t>Zkušenosti s vedením kvalifikačních a rigorózních prací</w:t>
            </w:r>
          </w:p>
        </w:tc>
      </w:tr>
      <w:tr w:rsidR="00366523" w:rsidRPr="00366523" w:rsidTr="00952BFD">
        <w:trPr>
          <w:trHeight w:val="662"/>
        </w:trPr>
        <w:tc>
          <w:tcPr>
            <w:tcW w:w="9859" w:type="dxa"/>
            <w:gridSpan w:val="13"/>
          </w:tcPr>
          <w:p w:rsidR="00366523" w:rsidRPr="00366523" w:rsidRDefault="00366523" w:rsidP="00366523">
            <w:pPr>
              <w:ind w:firstLine="0"/>
              <w:rPr>
                <w:rFonts w:ascii="Clara Sans" w:hAnsi="Clara Sans"/>
              </w:rPr>
            </w:pPr>
            <w:r w:rsidRPr="00366523">
              <w:rPr>
                <w:rFonts w:ascii="Clara Sans" w:hAnsi="Clara Sans"/>
              </w:rPr>
              <w:t>Vedení 49 bakalářských prací a jedné diplomové práce.</w:t>
            </w:r>
          </w:p>
        </w:tc>
      </w:tr>
      <w:tr w:rsidR="00366523" w:rsidRPr="00366523" w:rsidTr="00952BFD">
        <w:trPr>
          <w:cantSplit/>
        </w:trPr>
        <w:tc>
          <w:tcPr>
            <w:tcW w:w="3347" w:type="dxa"/>
            <w:gridSpan w:val="2"/>
            <w:tcBorders>
              <w:top w:val="single" w:sz="12" w:space="0" w:color="auto"/>
            </w:tcBorders>
            <w:shd w:val="clear" w:color="auto" w:fill="F7CAAC"/>
          </w:tcPr>
          <w:p w:rsidR="00366523" w:rsidRPr="00366523" w:rsidRDefault="00366523" w:rsidP="00366523">
            <w:pPr>
              <w:ind w:firstLine="0"/>
              <w:rPr>
                <w:rFonts w:ascii="Clara Sans" w:hAnsi="Clara Sans"/>
              </w:rPr>
            </w:pPr>
            <w:r w:rsidRPr="00366523">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366523" w:rsidRPr="00366523" w:rsidRDefault="00366523" w:rsidP="00366523">
            <w:pPr>
              <w:ind w:firstLine="0"/>
              <w:rPr>
                <w:rFonts w:ascii="Clara Sans" w:hAnsi="Clara Sans"/>
              </w:rPr>
            </w:pPr>
            <w:r w:rsidRPr="00366523">
              <w:rPr>
                <w:rFonts w:ascii="Clara Sans" w:hAnsi="Clara Sans"/>
                <w:b/>
              </w:rPr>
              <w:t>Rok udělení hodnosti</w:t>
            </w:r>
          </w:p>
        </w:tc>
        <w:tc>
          <w:tcPr>
            <w:tcW w:w="2029" w:type="dxa"/>
            <w:gridSpan w:val="3"/>
            <w:tcBorders>
              <w:top w:val="single" w:sz="12" w:space="0" w:color="auto"/>
              <w:right w:val="single" w:sz="12" w:space="0" w:color="auto"/>
            </w:tcBorders>
            <w:shd w:val="clear" w:color="auto" w:fill="F7CAAC"/>
          </w:tcPr>
          <w:p w:rsidR="00366523" w:rsidRPr="00366523" w:rsidRDefault="00366523" w:rsidP="00366523">
            <w:pPr>
              <w:ind w:firstLine="0"/>
              <w:rPr>
                <w:rFonts w:ascii="Clara Sans" w:hAnsi="Clara Sans"/>
              </w:rPr>
            </w:pPr>
            <w:r w:rsidRPr="00366523">
              <w:rPr>
                <w:rFonts w:ascii="Clara Sans" w:hAnsi="Clara Sans"/>
                <w:b/>
              </w:rPr>
              <w:t>Řízení konáno na VŠ</w:t>
            </w:r>
          </w:p>
        </w:tc>
        <w:tc>
          <w:tcPr>
            <w:tcW w:w="2238" w:type="dxa"/>
            <w:gridSpan w:val="6"/>
            <w:tcBorders>
              <w:top w:val="single" w:sz="12" w:space="0" w:color="auto"/>
              <w:left w:val="single" w:sz="12" w:space="0" w:color="auto"/>
            </w:tcBorders>
            <w:shd w:val="clear" w:color="auto" w:fill="F7CAAC"/>
          </w:tcPr>
          <w:p w:rsidR="00366523" w:rsidRPr="00366523" w:rsidRDefault="00366523" w:rsidP="00366523">
            <w:pPr>
              <w:ind w:firstLine="0"/>
              <w:rPr>
                <w:rFonts w:ascii="Clara Sans" w:hAnsi="Clara Sans"/>
                <w:b/>
              </w:rPr>
            </w:pPr>
            <w:r w:rsidRPr="00366523">
              <w:rPr>
                <w:rFonts w:ascii="Clara Sans" w:hAnsi="Clara Sans"/>
                <w:b/>
              </w:rPr>
              <w:t>Ohlasy publikací</w:t>
            </w:r>
          </w:p>
        </w:tc>
      </w:tr>
      <w:tr w:rsidR="00366523" w:rsidRPr="00366523" w:rsidTr="00952BFD">
        <w:trPr>
          <w:cantSplit/>
        </w:trPr>
        <w:tc>
          <w:tcPr>
            <w:tcW w:w="3347" w:type="dxa"/>
            <w:gridSpan w:val="2"/>
          </w:tcPr>
          <w:p w:rsidR="00366523" w:rsidRPr="00366523" w:rsidRDefault="00366523" w:rsidP="00366523">
            <w:pPr>
              <w:ind w:firstLine="0"/>
              <w:rPr>
                <w:rFonts w:ascii="Clara Sans" w:hAnsi="Clara Sans"/>
              </w:rPr>
            </w:pPr>
          </w:p>
        </w:tc>
        <w:tc>
          <w:tcPr>
            <w:tcW w:w="2245" w:type="dxa"/>
            <w:gridSpan w:val="2"/>
          </w:tcPr>
          <w:p w:rsidR="00366523" w:rsidRPr="00366523" w:rsidRDefault="00366523" w:rsidP="00366523">
            <w:pPr>
              <w:ind w:firstLine="0"/>
              <w:rPr>
                <w:rFonts w:ascii="Clara Sans" w:hAnsi="Clara Sans"/>
              </w:rPr>
            </w:pPr>
          </w:p>
        </w:tc>
        <w:tc>
          <w:tcPr>
            <w:tcW w:w="2029" w:type="dxa"/>
            <w:gridSpan w:val="3"/>
            <w:tcBorders>
              <w:right w:val="single" w:sz="12" w:space="0" w:color="auto"/>
            </w:tcBorders>
          </w:tcPr>
          <w:p w:rsidR="00366523" w:rsidRPr="00366523" w:rsidRDefault="00366523" w:rsidP="00366523">
            <w:pPr>
              <w:ind w:firstLine="0"/>
              <w:rPr>
                <w:rFonts w:ascii="Clara Sans" w:hAnsi="Clara Sans"/>
              </w:rPr>
            </w:pPr>
          </w:p>
        </w:tc>
        <w:tc>
          <w:tcPr>
            <w:tcW w:w="709" w:type="dxa"/>
            <w:gridSpan w:val="3"/>
            <w:tcBorders>
              <w:left w:val="single" w:sz="12" w:space="0" w:color="auto"/>
            </w:tcBorders>
            <w:shd w:val="clear" w:color="auto" w:fill="F7CAAC"/>
          </w:tcPr>
          <w:p w:rsidR="00366523" w:rsidRPr="00366523" w:rsidRDefault="00366523" w:rsidP="00366523">
            <w:pPr>
              <w:ind w:firstLine="0"/>
              <w:rPr>
                <w:rFonts w:ascii="Clara Sans" w:hAnsi="Clara Sans"/>
              </w:rPr>
            </w:pPr>
            <w:r w:rsidRPr="00366523">
              <w:rPr>
                <w:rFonts w:ascii="Clara Sans" w:hAnsi="Clara Sans"/>
                <w:b/>
              </w:rPr>
              <w:t>WOS</w:t>
            </w:r>
          </w:p>
        </w:tc>
        <w:tc>
          <w:tcPr>
            <w:tcW w:w="737" w:type="dxa"/>
            <w:gridSpan w:val="2"/>
            <w:shd w:val="clear" w:color="auto" w:fill="F7CAAC"/>
          </w:tcPr>
          <w:p w:rsidR="00366523" w:rsidRPr="00366523" w:rsidRDefault="00366523" w:rsidP="00366523">
            <w:pPr>
              <w:ind w:firstLine="0"/>
              <w:rPr>
                <w:rFonts w:ascii="Clara Sans" w:hAnsi="Clara Sans"/>
                <w:sz w:val="18"/>
              </w:rPr>
            </w:pPr>
            <w:r w:rsidRPr="00366523">
              <w:rPr>
                <w:rFonts w:ascii="Clara Sans" w:hAnsi="Clara Sans"/>
                <w:b/>
                <w:sz w:val="18"/>
              </w:rPr>
              <w:t>Scopus</w:t>
            </w:r>
          </w:p>
        </w:tc>
        <w:tc>
          <w:tcPr>
            <w:tcW w:w="820" w:type="dxa"/>
            <w:shd w:val="clear" w:color="auto" w:fill="F7CAAC"/>
          </w:tcPr>
          <w:p w:rsidR="00366523" w:rsidRPr="00366523" w:rsidRDefault="00366523" w:rsidP="00366523">
            <w:pPr>
              <w:ind w:firstLine="0"/>
              <w:rPr>
                <w:rFonts w:ascii="Clara Sans" w:hAnsi="Clara Sans"/>
              </w:rPr>
            </w:pPr>
            <w:r w:rsidRPr="00366523">
              <w:rPr>
                <w:rFonts w:ascii="Clara Sans" w:hAnsi="Clara Sans"/>
                <w:b/>
                <w:sz w:val="18"/>
              </w:rPr>
              <w:t>ostatní</w:t>
            </w:r>
          </w:p>
        </w:tc>
      </w:tr>
      <w:tr w:rsidR="00366523" w:rsidRPr="00366523" w:rsidTr="00952BFD">
        <w:trPr>
          <w:cantSplit/>
          <w:trHeight w:val="70"/>
        </w:trPr>
        <w:tc>
          <w:tcPr>
            <w:tcW w:w="3347" w:type="dxa"/>
            <w:gridSpan w:val="2"/>
            <w:shd w:val="clear" w:color="auto" w:fill="F7CAAC"/>
          </w:tcPr>
          <w:p w:rsidR="00366523" w:rsidRPr="00366523" w:rsidRDefault="00366523" w:rsidP="00366523">
            <w:pPr>
              <w:ind w:firstLine="0"/>
              <w:rPr>
                <w:rFonts w:ascii="Clara Sans" w:hAnsi="Clara Sans"/>
              </w:rPr>
            </w:pPr>
            <w:r w:rsidRPr="00366523">
              <w:rPr>
                <w:rFonts w:ascii="Clara Sans" w:hAnsi="Clara Sans"/>
                <w:b/>
              </w:rPr>
              <w:t>Obor jmenovacího řízení</w:t>
            </w:r>
          </w:p>
        </w:tc>
        <w:tc>
          <w:tcPr>
            <w:tcW w:w="2245" w:type="dxa"/>
            <w:gridSpan w:val="2"/>
            <w:shd w:val="clear" w:color="auto" w:fill="F7CAAC"/>
          </w:tcPr>
          <w:p w:rsidR="00366523" w:rsidRPr="00366523" w:rsidRDefault="00366523" w:rsidP="00366523">
            <w:pPr>
              <w:ind w:firstLine="0"/>
              <w:rPr>
                <w:rFonts w:ascii="Clara Sans" w:hAnsi="Clara Sans"/>
              </w:rPr>
            </w:pPr>
            <w:r w:rsidRPr="00366523">
              <w:rPr>
                <w:rFonts w:ascii="Clara Sans" w:hAnsi="Clara Sans"/>
                <w:b/>
              </w:rPr>
              <w:t>Rok udělení hodnosti</w:t>
            </w:r>
          </w:p>
        </w:tc>
        <w:tc>
          <w:tcPr>
            <w:tcW w:w="2029" w:type="dxa"/>
            <w:gridSpan w:val="3"/>
            <w:tcBorders>
              <w:right w:val="single" w:sz="12" w:space="0" w:color="auto"/>
            </w:tcBorders>
            <w:shd w:val="clear" w:color="auto" w:fill="F7CAAC"/>
          </w:tcPr>
          <w:p w:rsidR="00366523" w:rsidRPr="00366523" w:rsidRDefault="00366523" w:rsidP="00366523">
            <w:pPr>
              <w:ind w:firstLine="0"/>
              <w:rPr>
                <w:rFonts w:ascii="Clara Sans" w:hAnsi="Clara Sans"/>
              </w:rPr>
            </w:pPr>
            <w:r w:rsidRPr="00366523">
              <w:rPr>
                <w:rFonts w:ascii="Clara Sans" w:hAnsi="Clara Sans"/>
                <w:b/>
              </w:rPr>
              <w:t>Řízení konáno na VŠ</w:t>
            </w:r>
          </w:p>
        </w:tc>
        <w:tc>
          <w:tcPr>
            <w:tcW w:w="709" w:type="dxa"/>
            <w:gridSpan w:val="3"/>
            <w:vMerge w:val="restart"/>
            <w:tcBorders>
              <w:left w:val="single" w:sz="12" w:space="0" w:color="auto"/>
            </w:tcBorders>
          </w:tcPr>
          <w:p w:rsidR="00366523" w:rsidRPr="00366523" w:rsidRDefault="00366523" w:rsidP="00366523">
            <w:pPr>
              <w:ind w:firstLine="0"/>
              <w:rPr>
                <w:rFonts w:ascii="Clara Sans" w:hAnsi="Clara Sans"/>
                <w:b/>
              </w:rPr>
            </w:pPr>
          </w:p>
        </w:tc>
        <w:tc>
          <w:tcPr>
            <w:tcW w:w="709" w:type="dxa"/>
            <w:gridSpan w:val="2"/>
            <w:vMerge w:val="restart"/>
          </w:tcPr>
          <w:p w:rsidR="00366523" w:rsidRPr="00366523" w:rsidRDefault="00366523" w:rsidP="00366523">
            <w:pPr>
              <w:ind w:firstLine="0"/>
              <w:rPr>
                <w:rFonts w:ascii="Clara Sans" w:hAnsi="Clara Sans"/>
                <w:b/>
              </w:rPr>
            </w:pPr>
          </w:p>
        </w:tc>
        <w:tc>
          <w:tcPr>
            <w:tcW w:w="820" w:type="dxa"/>
            <w:vMerge w:val="restart"/>
          </w:tcPr>
          <w:p w:rsidR="00366523" w:rsidRPr="00366523" w:rsidRDefault="00366523" w:rsidP="00366523">
            <w:pPr>
              <w:ind w:firstLine="0"/>
              <w:rPr>
                <w:rFonts w:ascii="Clara Sans" w:hAnsi="Clara Sans"/>
                <w:b/>
              </w:rPr>
            </w:pPr>
          </w:p>
        </w:tc>
      </w:tr>
      <w:tr w:rsidR="00366523" w:rsidRPr="00366523" w:rsidTr="00952BFD">
        <w:trPr>
          <w:trHeight w:val="205"/>
        </w:trPr>
        <w:tc>
          <w:tcPr>
            <w:tcW w:w="3347" w:type="dxa"/>
            <w:gridSpan w:val="2"/>
          </w:tcPr>
          <w:p w:rsidR="00366523" w:rsidRPr="00366523" w:rsidRDefault="00366523" w:rsidP="00366523">
            <w:pPr>
              <w:ind w:firstLine="0"/>
              <w:rPr>
                <w:rFonts w:ascii="Clara Sans" w:hAnsi="Clara Sans"/>
              </w:rPr>
            </w:pPr>
          </w:p>
        </w:tc>
        <w:tc>
          <w:tcPr>
            <w:tcW w:w="2245" w:type="dxa"/>
            <w:gridSpan w:val="2"/>
          </w:tcPr>
          <w:p w:rsidR="00366523" w:rsidRPr="00366523" w:rsidRDefault="00366523" w:rsidP="00366523">
            <w:pPr>
              <w:ind w:firstLine="0"/>
              <w:rPr>
                <w:rFonts w:ascii="Clara Sans" w:hAnsi="Clara Sans"/>
              </w:rPr>
            </w:pPr>
          </w:p>
        </w:tc>
        <w:tc>
          <w:tcPr>
            <w:tcW w:w="2029" w:type="dxa"/>
            <w:gridSpan w:val="3"/>
            <w:tcBorders>
              <w:right w:val="single" w:sz="12" w:space="0" w:color="auto"/>
            </w:tcBorders>
          </w:tcPr>
          <w:p w:rsidR="00366523" w:rsidRPr="00366523" w:rsidRDefault="00366523" w:rsidP="00366523">
            <w:pPr>
              <w:ind w:firstLine="0"/>
              <w:rPr>
                <w:rFonts w:ascii="Clara Sans" w:hAnsi="Clara Sans"/>
              </w:rPr>
            </w:pPr>
          </w:p>
        </w:tc>
        <w:tc>
          <w:tcPr>
            <w:tcW w:w="709" w:type="dxa"/>
            <w:gridSpan w:val="3"/>
            <w:vMerge/>
            <w:tcBorders>
              <w:left w:val="single" w:sz="12" w:space="0" w:color="auto"/>
            </w:tcBorders>
            <w:vAlign w:val="center"/>
          </w:tcPr>
          <w:p w:rsidR="00366523" w:rsidRPr="00366523" w:rsidRDefault="00366523" w:rsidP="00366523">
            <w:pPr>
              <w:ind w:firstLine="0"/>
              <w:rPr>
                <w:rFonts w:ascii="Clara Sans" w:hAnsi="Clara Sans"/>
                <w:b/>
              </w:rPr>
            </w:pPr>
          </w:p>
        </w:tc>
        <w:tc>
          <w:tcPr>
            <w:tcW w:w="709" w:type="dxa"/>
            <w:gridSpan w:val="2"/>
            <w:vMerge/>
            <w:vAlign w:val="center"/>
          </w:tcPr>
          <w:p w:rsidR="00366523" w:rsidRPr="00366523" w:rsidRDefault="00366523" w:rsidP="00366523">
            <w:pPr>
              <w:ind w:firstLine="0"/>
              <w:rPr>
                <w:rFonts w:ascii="Clara Sans" w:hAnsi="Clara Sans"/>
                <w:b/>
              </w:rPr>
            </w:pPr>
          </w:p>
        </w:tc>
        <w:tc>
          <w:tcPr>
            <w:tcW w:w="820" w:type="dxa"/>
            <w:vMerge/>
            <w:vAlign w:val="center"/>
          </w:tcPr>
          <w:p w:rsidR="00366523" w:rsidRPr="00366523" w:rsidRDefault="00366523" w:rsidP="00366523">
            <w:pPr>
              <w:ind w:firstLine="0"/>
              <w:rPr>
                <w:rFonts w:ascii="Clara Sans" w:hAnsi="Clara Sans"/>
                <w:b/>
              </w:rPr>
            </w:pPr>
          </w:p>
        </w:tc>
      </w:tr>
      <w:tr w:rsidR="00366523" w:rsidRPr="00366523" w:rsidTr="00952BFD">
        <w:tc>
          <w:tcPr>
            <w:tcW w:w="9859" w:type="dxa"/>
            <w:gridSpan w:val="13"/>
            <w:shd w:val="clear" w:color="auto" w:fill="F7CAAC"/>
          </w:tcPr>
          <w:p w:rsidR="00366523" w:rsidRPr="00366523" w:rsidRDefault="00366523" w:rsidP="00366523">
            <w:pPr>
              <w:ind w:firstLine="0"/>
              <w:rPr>
                <w:rFonts w:ascii="Clara Sans" w:hAnsi="Clara Sans"/>
                <w:b/>
              </w:rPr>
            </w:pPr>
            <w:r w:rsidRPr="00366523">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366523" w:rsidRPr="00366523" w:rsidTr="00952BFD">
        <w:trPr>
          <w:trHeight w:val="2889"/>
        </w:trPr>
        <w:tc>
          <w:tcPr>
            <w:tcW w:w="9859" w:type="dxa"/>
            <w:gridSpan w:val="13"/>
          </w:tcPr>
          <w:p w:rsidR="00366523" w:rsidRPr="00366523" w:rsidRDefault="00366523" w:rsidP="00366523">
            <w:pPr>
              <w:ind w:firstLine="0"/>
              <w:rPr>
                <w:rFonts w:ascii="Clara Sans" w:hAnsi="Clara Sans"/>
                <w:b/>
              </w:rPr>
            </w:pPr>
            <w:r w:rsidRPr="00366523">
              <w:rPr>
                <w:rFonts w:ascii="Clara Sans" w:hAnsi="Clara Sans"/>
                <w:b/>
              </w:rPr>
              <w:t xml:space="preserve">V číslech (vše): </w:t>
            </w:r>
          </w:p>
          <w:p w:rsidR="00366523" w:rsidRPr="00366523" w:rsidRDefault="00952BFD" w:rsidP="00952BFD">
            <w:pPr>
              <w:tabs>
                <w:tab w:val="left" w:pos="1713"/>
              </w:tabs>
              <w:ind w:firstLine="0"/>
              <w:rPr>
                <w:rFonts w:ascii="Clara Sans" w:hAnsi="Clara Sans"/>
              </w:rPr>
            </w:pPr>
            <w:r>
              <w:rPr>
                <w:rFonts w:ascii="Clara Sans" w:hAnsi="Clara Sans"/>
              </w:rPr>
              <w:t>články SCOPUS</w:t>
            </w:r>
            <w:r>
              <w:rPr>
                <w:rFonts w:ascii="Clara Sans" w:hAnsi="Clara Sans"/>
              </w:rPr>
              <w:tab/>
            </w:r>
            <w:r w:rsidR="00366523" w:rsidRPr="00366523">
              <w:rPr>
                <w:rFonts w:ascii="Clara Sans" w:hAnsi="Clara Sans"/>
              </w:rPr>
              <w:t>1</w:t>
            </w:r>
          </w:p>
          <w:p w:rsidR="00366523" w:rsidRPr="00366523" w:rsidRDefault="00366523" w:rsidP="00952BFD">
            <w:pPr>
              <w:tabs>
                <w:tab w:val="left" w:pos="1713"/>
              </w:tabs>
              <w:spacing w:after="240"/>
              <w:ind w:firstLine="0"/>
              <w:rPr>
                <w:rFonts w:ascii="Clara Sans" w:hAnsi="Clara Sans"/>
                <w:b/>
              </w:rPr>
            </w:pPr>
            <w:r w:rsidRPr="00366523">
              <w:rPr>
                <w:rFonts w:ascii="Clara Sans" w:hAnsi="Clara Sans"/>
              </w:rPr>
              <w:t xml:space="preserve">další </w:t>
            </w:r>
            <w:r w:rsidR="00952BFD">
              <w:rPr>
                <w:rFonts w:ascii="Clara Sans" w:hAnsi="Clara Sans"/>
              </w:rPr>
              <w:tab/>
            </w:r>
            <w:r w:rsidRPr="00366523">
              <w:rPr>
                <w:rFonts w:ascii="Clara Sans" w:hAnsi="Clara Sans"/>
              </w:rPr>
              <w:t>3</w:t>
            </w:r>
          </w:p>
          <w:p w:rsidR="00366523" w:rsidRPr="00526FC2" w:rsidRDefault="00366523" w:rsidP="00366523">
            <w:pPr>
              <w:spacing w:line="276" w:lineRule="auto"/>
              <w:ind w:firstLine="0"/>
              <w:rPr>
                <w:rFonts w:ascii="Clara Sans" w:hAnsi="Clara Sans"/>
              </w:rPr>
            </w:pPr>
            <w:r w:rsidRPr="00366523">
              <w:rPr>
                <w:rFonts w:ascii="Clara Sans" w:hAnsi="Clara Sans"/>
                <w:b/>
              </w:rPr>
              <w:t xml:space="preserve">Nejvýznamnější za posledních 5 let: </w:t>
            </w:r>
          </w:p>
          <w:p w:rsidR="00366523" w:rsidRPr="00366523" w:rsidRDefault="00366523" w:rsidP="00366523">
            <w:pPr>
              <w:spacing w:after="240"/>
              <w:ind w:firstLine="0"/>
              <w:rPr>
                <w:rFonts w:ascii="Clara Sans" w:hAnsi="Clara Sans"/>
              </w:rPr>
            </w:pPr>
            <w:r w:rsidRPr="00366523">
              <w:rPr>
                <w:rFonts w:ascii="Clara Sans" w:hAnsi="Clara Sans"/>
                <w:caps/>
              </w:rPr>
              <w:t>Ehrlichová</w:t>
            </w:r>
            <w:r w:rsidRPr="00366523">
              <w:rPr>
                <w:rFonts w:ascii="Clara Sans" w:hAnsi="Clara Sans"/>
              </w:rPr>
              <w:t xml:space="preserve">, M. </w:t>
            </w:r>
            <w:r w:rsidRPr="00366523">
              <w:rPr>
                <w:rFonts w:ascii="Clara Sans" w:hAnsi="Clara Sans"/>
                <w:i/>
              </w:rPr>
              <w:t>Theological Reflection in Pastoral Supervision</w:t>
            </w:r>
            <w:r w:rsidRPr="00366523">
              <w:rPr>
                <w:rFonts w:ascii="Clara Sans" w:hAnsi="Clara Sans"/>
                <w:i/>
                <w:iCs/>
              </w:rPr>
              <w:t xml:space="preserve">. </w:t>
            </w:r>
            <w:r w:rsidRPr="00366523">
              <w:rPr>
                <w:rFonts w:ascii="Clara Sans" w:hAnsi="Clara Sans"/>
              </w:rPr>
              <w:t xml:space="preserve">Caritas et Veritas. 2015, č. 2, ISSN 1805-0948, s. 132-142. Dostupné na: </w:t>
            </w:r>
            <w:hyperlink r:id="rId32" w:anchor="_blank" w:history="1">
              <w:r w:rsidRPr="00366523">
                <w:rPr>
                  <w:rStyle w:val="Hypertextovodkaz"/>
                  <w:rFonts w:ascii="Clara Sans" w:hAnsi="Clara Sans"/>
                </w:rPr>
                <w:t>www.caritasetveritas.cz</w:t>
              </w:r>
            </w:hyperlink>
          </w:p>
          <w:p w:rsidR="00366523" w:rsidRPr="00366523" w:rsidRDefault="00366523" w:rsidP="00952BFD">
            <w:pPr>
              <w:pStyle w:val="Dosaenvzdln"/>
              <w:numPr>
                <w:ilvl w:val="0"/>
                <w:numId w:val="0"/>
              </w:numPr>
              <w:spacing w:line="240" w:lineRule="auto"/>
              <w:ind w:left="245" w:hanging="245"/>
              <w:rPr>
                <w:rFonts w:ascii="Clara Sans" w:hAnsi="Clara Sans"/>
                <w:b/>
                <w:spacing w:val="0"/>
              </w:rPr>
            </w:pPr>
            <w:r w:rsidRPr="00366523">
              <w:rPr>
                <w:rFonts w:ascii="Clara Sans" w:hAnsi="Clara Sans"/>
                <w:b/>
                <w:spacing w:val="0"/>
              </w:rPr>
              <w:t>Zapojení v praxi:</w:t>
            </w:r>
          </w:p>
          <w:p w:rsidR="00E6165C" w:rsidRPr="00E6165C" w:rsidRDefault="00E6165C" w:rsidP="00E6165C">
            <w:pPr>
              <w:pStyle w:val="Dosaenvzdln"/>
              <w:numPr>
                <w:ilvl w:val="0"/>
                <w:numId w:val="0"/>
              </w:numPr>
              <w:ind w:left="605"/>
              <w:rPr>
                <w:rFonts w:ascii="Clara Sans" w:hAnsi="Clara Sans"/>
                <w:spacing w:val="0"/>
              </w:rPr>
            </w:pPr>
            <w:r w:rsidRPr="00E6165C">
              <w:rPr>
                <w:rFonts w:ascii="Clara Sans" w:hAnsi="Clara Sans"/>
                <w:spacing w:val="0"/>
              </w:rPr>
              <w:t>2017 – dosud</w:t>
            </w:r>
            <w:r w:rsidRPr="00E6165C">
              <w:rPr>
                <w:rFonts w:ascii="Clara Sans" w:hAnsi="Clara Sans"/>
                <w:spacing w:val="0"/>
              </w:rPr>
              <w:tab/>
              <w:t>výchovná práce s mládeží, Salesiánské středisko mládeže v Českých Budějovicích</w:t>
            </w:r>
          </w:p>
          <w:p w:rsidR="00E6165C" w:rsidRPr="00E6165C" w:rsidRDefault="00E6165C" w:rsidP="00E6165C">
            <w:pPr>
              <w:pStyle w:val="Dosaenvzdln"/>
              <w:numPr>
                <w:ilvl w:val="0"/>
                <w:numId w:val="0"/>
              </w:numPr>
              <w:ind w:left="605"/>
              <w:rPr>
                <w:rFonts w:ascii="Clara Sans" w:hAnsi="Clara Sans"/>
                <w:spacing w:val="0"/>
              </w:rPr>
            </w:pPr>
            <w:r w:rsidRPr="00E6165C">
              <w:rPr>
                <w:rFonts w:ascii="Clara Sans" w:hAnsi="Clara Sans"/>
                <w:spacing w:val="0"/>
              </w:rPr>
              <w:t>2010 – 2017</w:t>
            </w:r>
            <w:r w:rsidRPr="00E6165C">
              <w:rPr>
                <w:rFonts w:ascii="Clara Sans" w:hAnsi="Clara Sans"/>
                <w:spacing w:val="0"/>
              </w:rPr>
              <w:tab/>
              <w:t>vedení supervize dobrovolníků působících v zahraničí, Provincie SDB Praha</w:t>
            </w:r>
          </w:p>
          <w:p w:rsidR="00366523" w:rsidRPr="00366523" w:rsidRDefault="00E6165C" w:rsidP="00E6165C">
            <w:pPr>
              <w:pStyle w:val="Dosaenvzdln"/>
              <w:numPr>
                <w:ilvl w:val="0"/>
                <w:numId w:val="0"/>
              </w:numPr>
              <w:spacing w:line="240" w:lineRule="auto"/>
              <w:ind w:left="605"/>
              <w:rPr>
                <w:rFonts w:ascii="Clara Sans" w:hAnsi="Clara Sans"/>
              </w:rPr>
            </w:pPr>
            <w:r w:rsidRPr="00E6165C">
              <w:rPr>
                <w:rFonts w:ascii="Clara Sans" w:hAnsi="Clara Sans"/>
                <w:spacing w:val="0"/>
              </w:rPr>
              <w:t>2014 – 2015</w:t>
            </w:r>
            <w:r w:rsidRPr="00E6165C">
              <w:rPr>
                <w:rFonts w:ascii="Clara Sans" w:hAnsi="Clara Sans"/>
                <w:spacing w:val="0"/>
              </w:rPr>
              <w:tab/>
              <w:t>asistent v NZDM, Salesiánské středisko mládeže v Českých Budějovicích</w:t>
            </w:r>
          </w:p>
        </w:tc>
      </w:tr>
      <w:tr w:rsidR="00366523" w:rsidRPr="00366523" w:rsidTr="00952BFD">
        <w:trPr>
          <w:trHeight w:val="218"/>
        </w:trPr>
        <w:tc>
          <w:tcPr>
            <w:tcW w:w="9859" w:type="dxa"/>
            <w:gridSpan w:val="13"/>
            <w:shd w:val="clear" w:color="auto" w:fill="F7CAAC"/>
          </w:tcPr>
          <w:p w:rsidR="00366523" w:rsidRPr="00366523" w:rsidRDefault="00366523" w:rsidP="00366523">
            <w:pPr>
              <w:ind w:firstLine="0"/>
              <w:rPr>
                <w:rFonts w:ascii="Clara Sans" w:hAnsi="Clara Sans"/>
                <w:b/>
              </w:rPr>
            </w:pPr>
            <w:r w:rsidRPr="00366523">
              <w:rPr>
                <w:rFonts w:ascii="Clara Sans" w:hAnsi="Clara Sans"/>
                <w:b/>
              </w:rPr>
              <w:t>Působení v zahraničí</w:t>
            </w:r>
          </w:p>
        </w:tc>
      </w:tr>
      <w:tr w:rsidR="00366523" w:rsidRPr="00366523" w:rsidTr="00952BFD">
        <w:trPr>
          <w:trHeight w:val="328"/>
        </w:trPr>
        <w:tc>
          <w:tcPr>
            <w:tcW w:w="9859" w:type="dxa"/>
            <w:gridSpan w:val="13"/>
          </w:tcPr>
          <w:p w:rsidR="00366523" w:rsidRPr="00366523" w:rsidRDefault="00366523" w:rsidP="00366523">
            <w:pPr>
              <w:ind w:firstLine="0"/>
              <w:rPr>
                <w:rFonts w:ascii="Clara Sans" w:hAnsi="Clara Sans"/>
              </w:rPr>
            </w:pPr>
          </w:p>
        </w:tc>
      </w:tr>
      <w:tr w:rsidR="00366523" w:rsidRPr="00366523" w:rsidTr="00952BFD">
        <w:trPr>
          <w:cantSplit/>
          <w:trHeight w:val="425"/>
        </w:trPr>
        <w:tc>
          <w:tcPr>
            <w:tcW w:w="2518" w:type="dxa"/>
            <w:shd w:val="clear" w:color="auto" w:fill="F7CAAC"/>
          </w:tcPr>
          <w:p w:rsidR="00366523" w:rsidRPr="00366523" w:rsidRDefault="00366523" w:rsidP="00366523">
            <w:pPr>
              <w:ind w:firstLine="0"/>
              <w:rPr>
                <w:rFonts w:ascii="Clara Sans" w:hAnsi="Clara Sans"/>
                <w:b/>
              </w:rPr>
            </w:pPr>
            <w:r w:rsidRPr="00366523">
              <w:rPr>
                <w:rFonts w:ascii="Clara Sans" w:hAnsi="Clara Sans"/>
                <w:b/>
              </w:rPr>
              <w:t xml:space="preserve">Podpis </w:t>
            </w:r>
          </w:p>
        </w:tc>
        <w:tc>
          <w:tcPr>
            <w:tcW w:w="4536" w:type="dxa"/>
            <w:gridSpan w:val="5"/>
          </w:tcPr>
          <w:p w:rsidR="00366523" w:rsidRPr="00366523" w:rsidRDefault="00366523" w:rsidP="00366523">
            <w:pPr>
              <w:ind w:firstLine="0"/>
              <w:rPr>
                <w:rFonts w:ascii="Clara Sans" w:hAnsi="Clara Sans"/>
              </w:rPr>
            </w:pPr>
          </w:p>
        </w:tc>
        <w:tc>
          <w:tcPr>
            <w:tcW w:w="786" w:type="dxa"/>
            <w:gridSpan w:val="3"/>
            <w:shd w:val="clear" w:color="auto" w:fill="F7CAAC"/>
          </w:tcPr>
          <w:p w:rsidR="00366523" w:rsidRPr="00366523" w:rsidRDefault="00366523" w:rsidP="00366523">
            <w:pPr>
              <w:ind w:firstLine="0"/>
              <w:rPr>
                <w:rFonts w:ascii="Clara Sans" w:hAnsi="Clara Sans"/>
              </w:rPr>
            </w:pPr>
            <w:r w:rsidRPr="00366523">
              <w:rPr>
                <w:rFonts w:ascii="Clara Sans" w:hAnsi="Clara Sans"/>
                <w:b/>
              </w:rPr>
              <w:t>datum</w:t>
            </w:r>
          </w:p>
        </w:tc>
        <w:tc>
          <w:tcPr>
            <w:tcW w:w="2019" w:type="dxa"/>
            <w:gridSpan w:val="4"/>
          </w:tcPr>
          <w:p w:rsidR="00366523" w:rsidRPr="00366523" w:rsidRDefault="00366523" w:rsidP="00366523">
            <w:pPr>
              <w:ind w:firstLine="0"/>
              <w:rPr>
                <w:rFonts w:ascii="Clara Sans" w:hAnsi="Clara Sans"/>
              </w:rPr>
            </w:pPr>
          </w:p>
        </w:tc>
      </w:tr>
    </w:tbl>
    <w:p w:rsidR="00366523" w:rsidRDefault="00366523">
      <w:pPr>
        <w:ind w:firstLine="0"/>
        <w:jc w:val="left"/>
        <w:rPr>
          <w:rFonts w:ascii="Clara Sans" w:eastAsia="Calibri" w:hAnsi="Clara Sans"/>
          <w:lang w:eastAsia="cs-CZ"/>
        </w:rPr>
      </w:pPr>
      <w:r>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09"/>
        <w:gridCol w:w="826"/>
        <w:gridCol w:w="1716"/>
        <w:gridCol w:w="523"/>
        <w:gridCol w:w="467"/>
        <w:gridCol w:w="991"/>
        <w:gridCol w:w="566"/>
        <w:gridCol w:w="142"/>
        <w:gridCol w:w="77"/>
        <w:gridCol w:w="476"/>
        <w:gridCol w:w="155"/>
        <w:gridCol w:w="580"/>
        <w:gridCol w:w="831"/>
      </w:tblGrid>
      <w:tr w:rsidR="00952BFD" w:rsidRPr="00952BFD" w:rsidTr="00952BFD">
        <w:trPr>
          <w:trHeight w:val="283"/>
        </w:trPr>
        <w:tc>
          <w:tcPr>
            <w:tcW w:w="9859" w:type="dxa"/>
            <w:gridSpan w:val="13"/>
            <w:tcBorders>
              <w:bottom w:val="double" w:sz="4" w:space="0" w:color="auto"/>
            </w:tcBorders>
            <w:shd w:val="clear" w:color="auto" w:fill="BDD6EE"/>
          </w:tcPr>
          <w:p w:rsidR="00952BFD" w:rsidRPr="00952BFD" w:rsidRDefault="00952BFD" w:rsidP="00952BFD">
            <w:pPr>
              <w:ind w:firstLine="0"/>
              <w:rPr>
                <w:rFonts w:ascii="Clara Sans" w:hAnsi="Clara Sans"/>
                <w:b/>
                <w:sz w:val="28"/>
              </w:rPr>
            </w:pPr>
            <w:r w:rsidRPr="00952BFD">
              <w:rPr>
                <w:rFonts w:ascii="Clara Sans" w:hAnsi="Clara Sans"/>
                <w:b/>
                <w:sz w:val="28"/>
              </w:rPr>
              <w:t>C-I – Personální zabezpečení</w:t>
            </w:r>
          </w:p>
        </w:tc>
      </w:tr>
      <w:tr w:rsidR="00952BFD" w:rsidRPr="00952BFD" w:rsidTr="00952BFD">
        <w:tc>
          <w:tcPr>
            <w:tcW w:w="2518" w:type="dxa"/>
            <w:tcBorders>
              <w:top w:val="double" w:sz="4" w:space="0" w:color="auto"/>
            </w:tcBorders>
            <w:shd w:val="clear" w:color="auto" w:fill="F7CAAC"/>
          </w:tcPr>
          <w:p w:rsidR="00952BFD" w:rsidRPr="00952BFD" w:rsidRDefault="00952BFD" w:rsidP="00952BFD">
            <w:pPr>
              <w:ind w:firstLine="0"/>
              <w:rPr>
                <w:rFonts w:ascii="Clara Sans" w:hAnsi="Clara Sans"/>
                <w:b/>
              </w:rPr>
            </w:pPr>
            <w:r w:rsidRPr="00952BFD">
              <w:rPr>
                <w:rFonts w:ascii="Clara Sans" w:hAnsi="Clara Sans"/>
                <w:b/>
              </w:rPr>
              <w:t>Vysoká škola</w:t>
            </w:r>
          </w:p>
        </w:tc>
        <w:tc>
          <w:tcPr>
            <w:tcW w:w="7341" w:type="dxa"/>
            <w:gridSpan w:val="12"/>
          </w:tcPr>
          <w:p w:rsidR="00952BFD" w:rsidRPr="00952BFD" w:rsidRDefault="00952BFD" w:rsidP="00952BFD">
            <w:pPr>
              <w:ind w:firstLine="0"/>
              <w:rPr>
                <w:rFonts w:ascii="Clara Sans" w:hAnsi="Clara Sans"/>
              </w:rPr>
            </w:pPr>
            <w:r w:rsidRPr="00952BFD">
              <w:rPr>
                <w:rFonts w:ascii="Clara Sans" w:hAnsi="Clara Sans"/>
              </w:rPr>
              <w:t>JU ČB</w:t>
            </w:r>
          </w:p>
        </w:tc>
      </w:tr>
      <w:tr w:rsidR="00952BFD" w:rsidRPr="00952BFD" w:rsidTr="00952BFD">
        <w:tc>
          <w:tcPr>
            <w:tcW w:w="2518" w:type="dxa"/>
            <w:shd w:val="clear" w:color="auto" w:fill="F7CAAC"/>
          </w:tcPr>
          <w:p w:rsidR="00952BFD" w:rsidRPr="00952BFD" w:rsidRDefault="00952BFD" w:rsidP="00952BFD">
            <w:pPr>
              <w:ind w:firstLine="0"/>
              <w:rPr>
                <w:rFonts w:ascii="Clara Sans" w:hAnsi="Clara Sans"/>
                <w:b/>
              </w:rPr>
            </w:pPr>
            <w:r w:rsidRPr="00952BFD">
              <w:rPr>
                <w:rFonts w:ascii="Clara Sans" w:hAnsi="Clara Sans"/>
                <w:b/>
              </w:rPr>
              <w:t>Součást vysoké školy</w:t>
            </w:r>
          </w:p>
        </w:tc>
        <w:tc>
          <w:tcPr>
            <w:tcW w:w="7341" w:type="dxa"/>
            <w:gridSpan w:val="12"/>
          </w:tcPr>
          <w:p w:rsidR="00952BFD" w:rsidRPr="00952BFD" w:rsidRDefault="00952BFD" w:rsidP="00952BFD">
            <w:pPr>
              <w:ind w:firstLine="0"/>
              <w:rPr>
                <w:rFonts w:ascii="Clara Sans" w:hAnsi="Clara Sans"/>
              </w:rPr>
            </w:pPr>
            <w:r w:rsidRPr="00952BFD">
              <w:rPr>
                <w:rFonts w:ascii="Clara Sans" w:hAnsi="Clara Sans"/>
              </w:rPr>
              <w:t>TF</w:t>
            </w:r>
          </w:p>
        </w:tc>
      </w:tr>
      <w:tr w:rsidR="00952BFD" w:rsidRPr="00952BFD" w:rsidTr="00952BFD">
        <w:tc>
          <w:tcPr>
            <w:tcW w:w="2518" w:type="dxa"/>
            <w:shd w:val="clear" w:color="auto" w:fill="F7CAAC"/>
          </w:tcPr>
          <w:p w:rsidR="00952BFD" w:rsidRPr="00952BFD" w:rsidRDefault="00952BFD" w:rsidP="00952BFD">
            <w:pPr>
              <w:ind w:firstLine="0"/>
              <w:rPr>
                <w:rFonts w:ascii="Clara Sans" w:hAnsi="Clara Sans"/>
                <w:b/>
              </w:rPr>
            </w:pPr>
            <w:r w:rsidRPr="00952BFD">
              <w:rPr>
                <w:rFonts w:ascii="Clara Sans" w:hAnsi="Clara Sans"/>
                <w:b/>
              </w:rPr>
              <w:t>Název studijního programu</w:t>
            </w:r>
          </w:p>
        </w:tc>
        <w:tc>
          <w:tcPr>
            <w:tcW w:w="7341" w:type="dxa"/>
            <w:gridSpan w:val="12"/>
          </w:tcPr>
          <w:p w:rsidR="00952BFD" w:rsidRPr="00952BFD" w:rsidRDefault="00952BFD" w:rsidP="00952BFD">
            <w:pPr>
              <w:ind w:firstLine="0"/>
              <w:rPr>
                <w:rFonts w:ascii="Clara Sans" w:hAnsi="Clara Sans"/>
              </w:rPr>
            </w:pPr>
            <w:r w:rsidRPr="00952BFD">
              <w:rPr>
                <w:rFonts w:ascii="Clara Sans" w:hAnsi="Clara Sans"/>
              </w:rPr>
              <w:t>Etika v sociální práci</w:t>
            </w:r>
          </w:p>
        </w:tc>
      </w:tr>
      <w:tr w:rsidR="00952BFD" w:rsidRPr="00952BFD" w:rsidTr="00952BFD">
        <w:tc>
          <w:tcPr>
            <w:tcW w:w="2518" w:type="dxa"/>
            <w:shd w:val="clear" w:color="auto" w:fill="F7CAAC"/>
          </w:tcPr>
          <w:p w:rsidR="00952BFD" w:rsidRPr="00952BFD" w:rsidRDefault="00952BFD" w:rsidP="00952BFD">
            <w:pPr>
              <w:ind w:firstLine="0"/>
              <w:rPr>
                <w:rFonts w:ascii="Clara Sans" w:hAnsi="Clara Sans"/>
                <w:b/>
              </w:rPr>
            </w:pPr>
            <w:r w:rsidRPr="00952BFD">
              <w:rPr>
                <w:rFonts w:ascii="Clara Sans" w:hAnsi="Clara Sans"/>
                <w:b/>
              </w:rPr>
              <w:t>Jméno a příjmení</w:t>
            </w:r>
          </w:p>
        </w:tc>
        <w:tc>
          <w:tcPr>
            <w:tcW w:w="4536" w:type="dxa"/>
            <w:gridSpan w:val="5"/>
          </w:tcPr>
          <w:p w:rsidR="00952BFD" w:rsidRPr="00952BFD" w:rsidRDefault="00952BFD" w:rsidP="00952BFD">
            <w:pPr>
              <w:ind w:firstLine="0"/>
              <w:rPr>
                <w:rFonts w:ascii="Clara Sans" w:hAnsi="Clara Sans"/>
                <w:b/>
              </w:rPr>
            </w:pPr>
            <w:r w:rsidRPr="00952BFD">
              <w:rPr>
                <w:rFonts w:ascii="Clara Sans" w:hAnsi="Clara Sans"/>
                <w:b/>
              </w:rPr>
              <w:t>Markéta Elich</w:t>
            </w:r>
          </w:p>
        </w:tc>
        <w:tc>
          <w:tcPr>
            <w:tcW w:w="709" w:type="dxa"/>
            <w:gridSpan w:val="2"/>
            <w:shd w:val="clear" w:color="auto" w:fill="F7CAAC"/>
          </w:tcPr>
          <w:p w:rsidR="00952BFD" w:rsidRPr="00952BFD" w:rsidRDefault="00952BFD" w:rsidP="00952BFD">
            <w:pPr>
              <w:ind w:firstLine="0"/>
              <w:rPr>
                <w:rFonts w:ascii="Clara Sans" w:hAnsi="Clara Sans"/>
                <w:b/>
              </w:rPr>
            </w:pPr>
            <w:r w:rsidRPr="00952BFD">
              <w:rPr>
                <w:rFonts w:ascii="Clara Sans" w:hAnsi="Clara Sans"/>
                <w:b/>
              </w:rPr>
              <w:t>Tituly</w:t>
            </w:r>
          </w:p>
        </w:tc>
        <w:tc>
          <w:tcPr>
            <w:tcW w:w="2096" w:type="dxa"/>
            <w:gridSpan w:val="5"/>
          </w:tcPr>
          <w:p w:rsidR="00952BFD" w:rsidRPr="00952BFD" w:rsidRDefault="00952BFD" w:rsidP="00952BFD">
            <w:pPr>
              <w:ind w:firstLine="0"/>
              <w:rPr>
                <w:rFonts w:ascii="Clara Sans" w:hAnsi="Clara Sans"/>
              </w:rPr>
            </w:pPr>
            <w:r w:rsidRPr="00952BFD">
              <w:rPr>
                <w:rFonts w:ascii="Clara Sans" w:hAnsi="Clara Sans"/>
              </w:rPr>
              <w:t>Mgr., Ph.D.</w:t>
            </w:r>
          </w:p>
        </w:tc>
      </w:tr>
      <w:tr w:rsidR="00952BFD" w:rsidRPr="00952BFD" w:rsidTr="00952BFD">
        <w:tc>
          <w:tcPr>
            <w:tcW w:w="2518" w:type="dxa"/>
            <w:shd w:val="clear" w:color="auto" w:fill="F7CAAC"/>
          </w:tcPr>
          <w:p w:rsidR="00952BFD" w:rsidRPr="00952BFD" w:rsidRDefault="00952BFD" w:rsidP="00952BFD">
            <w:pPr>
              <w:ind w:firstLine="0"/>
              <w:rPr>
                <w:rFonts w:ascii="Clara Sans" w:hAnsi="Clara Sans"/>
                <w:b/>
              </w:rPr>
            </w:pPr>
            <w:r w:rsidRPr="00952BFD">
              <w:rPr>
                <w:rFonts w:ascii="Clara Sans" w:hAnsi="Clara Sans"/>
                <w:b/>
              </w:rPr>
              <w:t>Rok narození</w:t>
            </w:r>
          </w:p>
        </w:tc>
        <w:tc>
          <w:tcPr>
            <w:tcW w:w="829" w:type="dxa"/>
          </w:tcPr>
          <w:p w:rsidR="00952BFD" w:rsidRPr="00952BFD" w:rsidRDefault="00952BFD" w:rsidP="00952BFD">
            <w:pPr>
              <w:ind w:firstLine="0"/>
              <w:rPr>
                <w:rFonts w:ascii="Clara Sans" w:hAnsi="Clara Sans"/>
              </w:rPr>
            </w:pPr>
            <w:r w:rsidRPr="00952BFD">
              <w:rPr>
                <w:rFonts w:ascii="Clara Sans" w:hAnsi="Clara Sans"/>
              </w:rPr>
              <w:t>1979</w:t>
            </w:r>
          </w:p>
        </w:tc>
        <w:tc>
          <w:tcPr>
            <w:tcW w:w="1721" w:type="dxa"/>
            <w:shd w:val="clear" w:color="auto" w:fill="F7CAAC"/>
          </w:tcPr>
          <w:p w:rsidR="00952BFD" w:rsidRPr="00952BFD" w:rsidRDefault="00952BFD" w:rsidP="00952BFD">
            <w:pPr>
              <w:ind w:firstLine="0"/>
              <w:rPr>
                <w:rFonts w:ascii="Clara Sans" w:hAnsi="Clara Sans"/>
                <w:b/>
              </w:rPr>
            </w:pPr>
            <w:r w:rsidRPr="00952BFD">
              <w:rPr>
                <w:rFonts w:ascii="Clara Sans" w:hAnsi="Clara Sans"/>
                <w:b/>
              </w:rPr>
              <w:t>typ vztahu k VŠ</w:t>
            </w:r>
          </w:p>
        </w:tc>
        <w:tc>
          <w:tcPr>
            <w:tcW w:w="992" w:type="dxa"/>
            <w:gridSpan w:val="2"/>
          </w:tcPr>
          <w:p w:rsidR="00952BFD" w:rsidRPr="00952BFD" w:rsidRDefault="00952BFD" w:rsidP="00952BFD">
            <w:pPr>
              <w:ind w:firstLine="0"/>
              <w:rPr>
                <w:rFonts w:ascii="Clara Sans" w:hAnsi="Clara Sans"/>
              </w:rPr>
            </w:pPr>
            <w:r w:rsidRPr="00952BFD">
              <w:rPr>
                <w:rFonts w:ascii="Clara Sans" w:hAnsi="Clara Sans"/>
              </w:rPr>
              <w:t>pp</w:t>
            </w:r>
          </w:p>
        </w:tc>
        <w:tc>
          <w:tcPr>
            <w:tcW w:w="994" w:type="dxa"/>
            <w:shd w:val="clear" w:color="auto" w:fill="F7CAAC"/>
          </w:tcPr>
          <w:p w:rsidR="00952BFD" w:rsidRPr="00952BFD" w:rsidRDefault="00952BFD" w:rsidP="00952BFD">
            <w:pPr>
              <w:ind w:firstLine="0"/>
              <w:rPr>
                <w:rFonts w:ascii="Clara Sans" w:hAnsi="Clara Sans"/>
                <w:b/>
              </w:rPr>
            </w:pPr>
            <w:r w:rsidRPr="00952BFD">
              <w:rPr>
                <w:rFonts w:ascii="Clara Sans" w:hAnsi="Clara Sans"/>
                <w:b/>
              </w:rPr>
              <w:t>rozsah</w:t>
            </w:r>
          </w:p>
        </w:tc>
        <w:tc>
          <w:tcPr>
            <w:tcW w:w="709" w:type="dxa"/>
            <w:gridSpan w:val="2"/>
          </w:tcPr>
          <w:p w:rsidR="00952BFD" w:rsidRPr="00952BFD" w:rsidRDefault="00952BFD" w:rsidP="00952BFD">
            <w:pPr>
              <w:ind w:firstLine="0"/>
              <w:rPr>
                <w:rFonts w:ascii="Clara Sans" w:hAnsi="Clara Sans"/>
              </w:rPr>
            </w:pPr>
            <w:r w:rsidRPr="00952BFD">
              <w:rPr>
                <w:rFonts w:ascii="Clara Sans" w:hAnsi="Clara Sans"/>
              </w:rPr>
              <w:t>40</w:t>
            </w:r>
          </w:p>
        </w:tc>
        <w:tc>
          <w:tcPr>
            <w:tcW w:w="709" w:type="dxa"/>
            <w:gridSpan w:val="3"/>
            <w:shd w:val="clear" w:color="auto" w:fill="F7CAAC"/>
          </w:tcPr>
          <w:p w:rsidR="00952BFD" w:rsidRPr="00952BFD" w:rsidRDefault="00952BFD" w:rsidP="00952BFD">
            <w:pPr>
              <w:ind w:firstLine="0"/>
              <w:rPr>
                <w:rFonts w:ascii="Clara Sans" w:hAnsi="Clara Sans"/>
                <w:b/>
              </w:rPr>
            </w:pPr>
            <w:r w:rsidRPr="00952BFD">
              <w:rPr>
                <w:rFonts w:ascii="Clara Sans" w:hAnsi="Clara Sans"/>
                <w:b/>
              </w:rPr>
              <w:t>do kdy</w:t>
            </w:r>
          </w:p>
        </w:tc>
        <w:tc>
          <w:tcPr>
            <w:tcW w:w="1387" w:type="dxa"/>
            <w:gridSpan w:val="2"/>
          </w:tcPr>
          <w:p w:rsidR="00952BFD" w:rsidRPr="00952BFD" w:rsidRDefault="00952BFD" w:rsidP="00952BFD">
            <w:pPr>
              <w:ind w:firstLine="0"/>
              <w:rPr>
                <w:rFonts w:ascii="Clara Sans" w:hAnsi="Clara Sans"/>
              </w:rPr>
            </w:pPr>
            <w:r w:rsidRPr="00952BFD">
              <w:rPr>
                <w:rFonts w:ascii="Clara Sans" w:hAnsi="Clara Sans"/>
              </w:rPr>
              <w:t>N</w:t>
            </w:r>
          </w:p>
        </w:tc>
      </w:tr>
      <w:tr w:rsidR="00952BFD" w:rsidRPr="00952BFD" w:rsidTr="00952BFD">
        <w:tc>
          <w:tcPr>
            <w:tcW w:w="5068" w:type="dxa"/>
            <w:gridSpan w:val="3"/>
            <w:shd w:val="clear" w:color="auto" w:fill="F7CAAC"/>
          </w:tcPr>
          <w:p w:rsidR="00952BFD" w:rsidRPr="00952BFD" w:rsidRDefault="00952BFD" w:rsidP="00952BFD">
            <w:pPr>
              <w:ind w:firstLine="0"/>
              <w:rPr>
                <w:rFonts w:ascii="Clara Sans" w:hAnsi="Clara Sans"/>
                <w:b/>
              </w:rPr>
            </w:pPr>
            <w:r w:rsidRPr="00952BFD">
              <w:rPr>
                <w:rFonts w:ascii="Clara Sans" w:hAnsi="Clara Sans"/>
                <w:b/>
              </w:rPr>
              <w:t>Typ vztahu na součásti VŠ, která uskutečňuje st. program</w:t>
            </w:r>
          </w:p>
        </w:tc>
        <w:tc>
          <w:tcPr>
            <w:tcW w:w="992" w:type="dxa"/>
            <w:gridSpan w:val="2"/>
          </w:tcPr>
          <w:p w:rsidR="00952BFD" w:rsidRPr="00952BFD" w:rsidRDefault="00952BFD" w:rsidP="00952BFD">
            <w:pPr>
              <w:ind w:firstLine="0"/>
              <w:rPr>
                <w:rFonts w:ascii="Clara Sans" w:hAnsi="Clara Sans"/>
              </w:rPr>
            </w:pPr>
            <w:r w:rsidRPr="00952BFD">
              <w:rPr>
                <w:rFonts w:ascii="Clara Sans" w:hAnsi="Clara Sans"/>
              </w:rPr>
              <w:t>pp</w:t>
            </w:r>
          </w:p>
        </w:tc>
        <w:tc>
          <w:tcPr>
            <w:tcW w:w="994" w:type="dxa"/>
            <w:shd w:val="clear" w:color="auto" w:fill="F7CAAC"/>
          </w:tcPr>
          <w:p w:rsidR="00952BFD" w:rsidRPr="00952BFD" w:rsidRDefault="00952BFD" w:rsidP="00952BFD">
            <w:pPr>
              <w:ind w:firstLine="0"/>
              <w:rPr>
                <w:rFonts w:ascii="Clara Sans" w:hAnsi="Clara Sans"/>
                <w:b/>
              </w:rPr>
            </w:pPr>
            <w:r w:rsidRPr="00952BFD">
              <w:rPr>
                <w:rFonts w:ascii="Clara Sans" w:hAnsi="Clara Sans"/>
                <w:b/>
              </w:rPr>
              <w:t>rozsah</w:t>
            </w:r>
          </w:p>
        </w:tc>
        <w:tc>
          <w:tcPr>
            <w:tcW w:w="709" w:type="dxa"/>
            <w:gridSpan w:val="2"/>
          </w:tcPr>
          <w:p w:rsidR="00952BFD" w:rsidRPr="00952BFD" w:rsidRDefault="00952BFD" w:rsidP="00952BFD">
            <w:pPr>
              <w:ind w:firstLine="0"/>
              <w:rPr>
                <w:rFonts w:ascii="Clara Sans" w:hAnsi="Clara Sans"/>
              </w:rPr>
            </w:pPr>
            <w:r w:rsidRPr="00952BFD">
              <w:rPr>
                <w:rFonts w:ascii="Clara Sans" w:hAnsi="Clara Sans"/>
              </w:rPr>
              <w:t>40</w:t>
            </w:r>
          </w:p>
        </w:tc>
        <w:tc>
          <w:tcPr>
            <w:tcW w:w="709" w:type="dxa"/>
            <w:gridSpan w:val="3"/>
            <w:shd w:val="clear" w:color="auto" w:fill="F7CAAC"/>
          </w:tcPr>
          <w:p w:rsidR="00952BFD" w:rsidRPr="00952BFD" w:rsidRDefault="00952BFD" w:rsidP="00952BFD">
            <w:pPr>
              <w:ind w:firstLine="0"/>
              <w:rPr>
                <w:rFonts w:ascii="Clara Sans" w:hAnsi="Clara Sans"/>
                <w:b/>
              </w:rPr>
            </w:pPr>
            <w:r w:rsidRPr="00952BFD">
              <w:rPr>
                <w:rFonts w:ascii="Clara Sans" w:hAnsi="Clara Sans"/>
                <w:b/>
              </w:rPr>
              <w:t>do kdy</w:t>
            </w:r>
          </w:p>
        </w:tc>
        <w:tc>
          <w:tcPr>
            <w:tcW w:w="1387" w:type="dxa"/>
            <w:gridSpan w:val="2"/>
          </w:tcPr>
          <w:p w:rsidR="00952BFD" w:rsidRPr="00952BFD" w:rsidRDefault="00952BFD" w:rsidP="00952BFD">
            <w:pPr>
              <w:ind w:firstLine="0"/>
              <w:rPr>
                <w:rFonts w:ascii="Clara Sans" w:hAnsi="Clara Sans"/>
              </w:rPr>
            </w:pPr>
            <w:r w:rsidRPr="00952BFD">
              <w:rPr>
                <w:rFonts w:ascii="Clara Sans" w:hAnsi="Clara Sans"/>
              </w:rPr>
              <w:t>N</w:t>
            </w:r>
          </w:p>
        </w:tc>
      </w:tr>
      <w:tr w:rsidR="00952BFD" w:rsidRPr="00952BFD" w:rsidTr="00952BFD">
        <w:tc>
          <w:tcPr>
            <w:tcW w:w="6060" w:type="dxa"/>
            <w:gridSpan w:val="5"/>
            <w:shd w:val="clear" w:color="auto" w:fill="F7CAAC"/>
          </w:tcPr>
          <w:p w:rsidR="00952BFD" w:rsidRPr="00952BFD" w:rsidRDefault="00952BFD" w:rsidP="00952BFD">
            <w:pPr>
              <w:ind w:firstLine="0"/>
              <w:rPr>
                <w:rFonts w:ascii="Clara Sans" w:hAnsi="Clara Sans"/>
              </w:rPr>
            </w:pPr>
            <w:r w:rsidRPr="00952BFD">
              <w:rPr>
                <w:rFonts w:ascii="Clara Sans" w:hAnsi="Clara Sans"/>
                <w:b/>
              </w:rPr>
              <w:t>Další současná působení jako akademický pracovník na jiných VŠ</w:t>
            </w:r>
          </w:p>
        </w:tc>
        <w:tc>
          <w:tcPr>
            <w:tcW w:w="1703" w:type="dxa"/>
            <w:gridSpan w:val="3"/>
            <w:shd w:val="clear" w:color="auto" w:fill="F7CAAC"/>
          </w:tcPr>
          <w:p w:rsidR="00952BFD" w:rsidRPr="00952BFD" w:rsidRDefault="00952BFD" w:rsidP="00952BFD">
            <w:pPr>
              <w:ind w:firstLine="0"/>
              <w:rPr>
                <w:rFonts w:ascii="Clara Sans" w:hAnsi="Clara Sans"/>
                <w:b/>
              </w:rPr>
            </w:pPr>
            <w:r w:rsidRPr="00952BFD">
              <w:rPr>
                <w:rFonts w:ascii="Clara Sans" w:hAnsi="Clara Sans"/>
                <w:b/>
              </w:rPr>
              <w:t>typ prac. vztahu</w:t>
            </w:r>
          </w:p>
        </w:tc>
        <w:tc>
          <w:tcPr>
            <w:tcW w:w="2096" w:type="dxa"/>
            <w:gridSpan w:val="5"/>
            <w:shd w:val="clear" w:color="auto" w:fill="F7CAAC"/>
          </w:tcPr>
          <w:p w:rsidR="00952BFD" w:rsidRPr="00952BFD" w:rsidRDefault="00952BFD" w:rsidP="00952BFD">
            <w:pPr>
              <w:ind w:firstLine="0"/>
              <w:rPr>
                <w:rFonts w:ascii="Clara Sans" w:hAnsi="Clara Sans"/>
                <w:b/>
              </w:rPr>
            </w:pPr>
            <w:r w:rsidRPr="00952BFD">
              <w:rPr>
                <w:rFonts w:ascii="Clara Sans" w:hAnsi="Clara Sans"/>
                <w:b/>
              </w:rPr>
              <w:t>rozsah</w:t>
            </w:r>
          </w:p>
        </w:tc>
      </w:tr>
      <w:tr w:rsidR="00952BFD" w:rsidRPr="00952BFD" w:rsidTr="00952BFD">
        <w:tc>
          <w:tcPr>
            <w:tcW w:w="6060" w:type="dxa"/>
            <w:gridSpan w:val="5"/>
          </w:tcPr>
          <w:p w:rsidR="00952BFD" w:rsidRPr="00952BFD" w:rsidRDefault="00952BFD" w:rsidP="00952BFD">
            <w:pPr>
              <w:ind w:firstLine="0"/>
              <w:rPr>
                <w:rFonts w:ascii="Clara Sans" w:hAnsi="Clara Sans"/>
              </w:rPr>
            </w:pPr>
          </w:p>
        </w:tc>
        <w:tc>
          <w:tcPr>
            <w:tcW w:w="1703" w:type="dxa"/>
            <w:gridSpan w:val="3"/>
          </w:tcPr>
          <w:p w:rsidR="00952BFD" w:rsidRPr="00952BFD" w:rsidRDefault="00952BFD" w:rsidP="00952BFD">
            <w:pPr>
              <w:ind w:firstLine="0"/>
              <w:rPr>
                <w:rFonts w:ascii="Clara Sans" w:hAnsi="Clara Sans"/>
              </w:rPr>
            </w:pPr>
          </w:p>
        </w:tc>
        <w:tc>
          <w:tcPr>
            <w:tcW w:w="2096" w:type="dxa"/>
            <w:gridSpan w:val="5"/>
          </w:tcPr>
          <w:p w:rsidR="00952BFD" w:rsidRPr="00952BFD" w:rsidRDefault="00952BFD" w:rsidP="00952BFD">
            <w:pPr>
              <w:ind w:firstLine="0"/>
              <w:rPr>
                <w:rFonts w:ascii="Clara Sans" w:hAnsi="Clara Sans"/>
              </w:rPr>
            </w:pPr>
          </w:p>
        </w:tc>
      </w:tr>
      <w:tr w:rsidR="00952BFD" w:rsidRPr="00952BFD" w:rsidTr="00952BFD">
        <w:tc>
          <w:tcPr>
            <w:tcW w:w="9859" w:type="dxa"/>
            <w:gridSpan w:val="13"/>
            <w:shd w:val="clear" w:color="auto" w:fill="F7CAAC"/>
          </w:tcPr>
          <w:p w:rsidR="00952BFD" w:rsidRPr="00952BFD" w:rsidRDefault="00952BFD" w:rsidP="00952BFD">
            <w:pPr>
              <w:ind w:firstLine="0"/>
              <w:rPr>
                <w:rFonts w:ascii="Clara Sans" w:hAnsi="Clara Sans"/>
              </w:rPr>
            </w:pPr>
            <w:r w:rsidRPr="00952BFD">
              <w:rPr>
                <w:rFonts w:ascii="Clara Sans" w:hAnsi="Clara Sans"/>
                <w:b/>
              </w:rPr>
              <w:t>Předměty příslušného studijního programu a způsob zapojení do jejich výuky, příp. další zapojení do uskutečňování studijního programu</w:t>
            </w:r>
          </w:p>
        </w:tc>
      </w:tr>
      <w:tr w:rsidR="00952BFD" w:rsidRPr="00952BFD" w:rsidTr="00952BFD">
        <w:trPr>
          <w:trHeight w:val="333"/>
        </w:trPr>
        <w:tc>
          <w:tcPr>
            <w:tcW w:w="9859" w:type="dxa"/>
            <w:gridSpan w:val="13"/>
            <w:tcBorders>
              <w:top w:val="nil"/>
            </w:tcBorders>
          </w:tcPr>
          <w:p w:rsidR="00952BFD" w:rsidRPr="00952BFD" w:rsidRDefault="00952BFD" w:rsidP="00952BFD">
            <w:pPr>
              <w:ind w:firstLine="0"/>
              <w:rPr>
                <w:rFonts w:ascii="Clara Sans" w:hAnsi="Clara Sans"/>
              </w:rPr>
            </w:pPr>
            <w:r w:rsidRPr="00952BFD">
              <w:rPr>
                <w:rFonts w:ascii="Clara Sans" w:hAnsi="Clara Sans"/>
              </w:rPr>
              <w:t>Seminář z teorií a metod sociální práce (garant, cvičení, 50%)</w:t>
            </w:r>
          </w:p>
          <w:p w:rsidR="00952BFD" w:rsidRPr="00952BFD" w:rsidRDefault="00952BFD" w:rsidP="00952BFD">
            <w:pPr>
              <w:ind w:firstLine="0"/>
              <w:rPr>
                <w:rFonts w:ascii="Clara Sans" w:hAnsi="Clara Sans"/>
              </w:rPr>
            </w:pPr>
            <w:r w:rsidRPr="00952BFD">
              <w:rPr>
                <w:rFonts w:ascii="Clara Sans" w:hAnsi="Clara Sans"/>
              </w:rPr>
              <w:t>Standardy kvality sociálních služeb (garant, přednášející, seminář, 100%)</w:t>
            </w:r>
          </w:p>
        </w:tc>
      </w:tr>
      <w:tr w:rsidR="00952BFD" w:rsidRPr="00952BFD" w:rsidTr="00952BFD">
        <w:tc>
          <w:tcPr>
            <w:tcW w:w="9859" w:type="dxa"/>
            <w:gridSpan w:val="13"/>
            <w:shd w:val="clear" w:color="auto" w:fill="F7CAAC"/>
          </w:tcPr>
          <w:p w:rsidR="00952BFD" w:rsidRPr="00952BFD" w:rsidRDefault="00952BFD" w:rsidP="00952BFD">
            <w:pPr>
              <w:ind w:firstLine="0"/>
              <w:rPr>
                <w:rFonts w:ascii="Clara Sans" w:hAnsi="Clara Sans"/>
              </w:rPr>
            </w:pPr>
            <w:r w:rsidRPr="00952BFD">
              <w:rPr>
                <w:rFonts w:ascii="Clara Sans" w:hAnsi="Clara Sans"/>
                <w:b/>
              </w:rPr>
              <w:t xml:space="preserve">Údaje o vzdělání na VŠ </w:t>
            </w:r>
          </w:p>
        </w:tc>
      </w:tr>
      <w:tr w:rsidR="00952BFD" w:rsidRPr="00952BFD" w:rsidTr="00952BFD">
        <w:trPr>
          <w:trHeight w:val="1055"/>
        </w:trPr>
        <w:tc>
          <w:tcPr>
            <w:tcW w:w="9859" w:type="dxa"/>
            <w:gridSpan w:val="13"/>
          </w:tcPr>
          <w:p w:rsidR="00952BFD" w:rsidRPr="00952BFD" w:rsidRDefault="00952BFD" w:rsidP="00952BFD">
            <w:pPr>
              <w:widowControl w:val="0"/>
              <w:autoSpaceDE w:val="0"/>
              <w:autoSpaceDN w:val="0"/>
              <w:ind w:firstLine="0"/>
              <w:rPr>
                <w:rFonts w:ascii="Clara Sans" w:eastAsia="Cambria" w:hAnsi="Clara Sans"/>
              </w:rPr>
            </w:pPr>
            <w:r w:rsidRPr="00952BFD">
              <w:rPr>
                <w:rFonts w:ascii="Clara Sans" w:eastAsia="Cambria" w:hAnsi="Clara Sans"/>
              </w:rPr>
              <w:t xml:space="preserve">2002 </w:t>
            </w:r>
            <w:r w:rsidRPr="00952BFD">
              <w:rPr>
                <w:rFonts w:ascii="Clara Sans" w:eastAsia="Cambria" w:hAnsi="Clara Sans"/>
              </w:rPr>
              <w:tab/>
              <w:t>ZSF JU, Mgr. v oboru „Rehabilitační péče o postižené děti, dospělé a staré osoby“, s. program Rehabilitační péče</w:t>
            </w:r>
          </w:p>
          <w:p w:rsidR="00952BFD" w:rsidRPr="00952BFD" w:rsidRDefault="00952BFD" w:rsidP="00952BFD">
            <w:pPr>
              <w:widowControl w:val="0"/>
              <w:autoSpaceDE w:val="0"/>
              <w:autoSpaceDN w:val="0"/>
              <w:ind w:firstLine="0"/>
              <w:rPr>
                <w:rFonts w:ascii="Clara Sans" w:eastAsia="Cambria" w:hAnsi="Clara Sans"/>
              </w:rPr>
            </w:pPr>
            <w:r w:rsidRPr="00952BFD">
              <w:rPr>
                <w:rFonts w:ascii="Clara Sans" w:eastAsia="Cambria" w:hAnsi="Clara Sans"/>
              </w:rPr>
              <w:t xml:space="preserve">2005 </w:t>
            </w:r>
            <w:r w:rsidRPr="00952BFD">
              <w:rPr>
                <w:rFonts w:ascii="Clara Sans" w:eastAsia="Cambria" w:hAnsi="Clara Sans"/>
              </w:rPr>
              <w:tab/>
              <w:t>ZSF JU, Ph.D. v oboru „Prevence, náprava a terapie zdravotní a sociální problematiky dětí a mládeže“, s. program Specializace ve zdravotnictví</w:t>
            </w:r>
          </w:p>
          <w:p w:rsidR="00952BFD" w:rsidRPr="00952BFD" w:rsidRDefault="00952BFD" w:rsidP="00952BFD">
            <w:pPr>
              <w:ind w:firstLine="0"/>
              <w:rPr>
                <w:rFonts w:ascii="Clara Sans" w:hAnsi="Clara Sans"/>
              </w:rPr>
            </w:pPr>
            <w:r w:rsidRPr="00952BFD">
              <w:rPr>
                <w:rFonts w:ascii="Clara Sans" w:eastAsia="Calibri" w:hAnsi="Clara Sans"/>
              </w:rPr>
              <w:t xml:space="preserve">2007 </w:t>
            </w:r>
            <w:r w:rsidRPr="00952BFD">
              <w:rPr>
                <w:rFonts w:ascii="Clara Sans" w:eastAsia="Calibri" w:hAnsi="Clara Sans"/>
              </w:rPr>
              <w:tab/>
              <w:t>PF JU, Bc. v oboru: „Arteterapie“, s. program Psychologie</w:t>
            </w:r>
          </w:p>
        </w:tc>
      </w:tr>
      <w:tr w:rsidR="00952BFD" w:rsidRPr="00952BFD" w:rsidTr="00952BFD">
        <w:tc>
          <w:tcPr>
            <w:tcW w:w="9859" w:type="dxa"/>
            <w:gridSpan w:val="13"/>
            <w:shd w:val="clear" w:color="auto" w:fill="F7CAAC"/>
          </w:tcPr>
          <w:p w:rsidR="00952BFD" w:rsidRPr="00952BFD" w:rsidRDefault="00952BFD" w:rsidP="00952BFD">
            <w:pPr>
              <w:ind w:firstLine="0"/>
              <w:rPr>
                <w:rFonts w:ascii="Clara Sans" w:hAnsi="Clara Sans"/>
                <w:b/>
              </w:rPr>
            </w:pPr>
            <w:r w:rsidRPr="00952BFD">
              <w:rPr>
                <w:rFonts w:ascii="Clara Sans" w:hAnsi="Clara Sans"/>
                <w:b/>
              </w:rPr>
              <w:t>Údaje o odborném působení od absolvování VŠ</w:t>
            </w:r>
          </w:p>
        </w:tc>
      </w:tr>
      <w:tr w:rsidR="00952BFD" w:rsidRPr="00952BFD" w:rsidTr="00952BFD">
        <w:trPr>
          <w:trHeight w:val="959"/>
        </w:trPr>
        <w:tc>
          <w:tcPr>
            <w:tcW w:w="9859" w:type="dxa"/>
            <w:gridSpan w:val="13"/>
          </w:tcPr>
          <w:p w:rsidR="00952BFD" w:rsidRPr="00952BFD" w:rsidRDefault="00952BFD" w:rsidP="00952BFD">
            <w:pPr>
              <w:widowControl w:val="0"/>
              <w:autoSpaceDE w:val="0"/>
              <w:autoSpaceDN w:val="0"/>
              <w:ind w:firstLine="0"/>
              <w:rPr>
                <w:rFonts w:ascii="Clara Sans" w:eastAsia="Cambria" w:hAnsi="Clara Sans"/>
              </w:rPr>
            </w:pPr>
            <w:r w:rsidRPr="00952BFD">
              <w:rPr>
                <w:rFonts w:ascii="Clara Sans" w:eastAsia="Cambria" w:hAnsi="Clara Sans"/>
              </w:rPr>
              <w:t>2005 – 2016 vyučující Pedagogické fakulty Jihočeské univerzity v Č. Budějovicích</w:t>
            </w:r>
          </w:p>
          <w:p w:rsidR="00952BFD" w:rsidRPr="00952BFD" w:rsidRDefault="00952BFD" w:rsidP="00952BFD">
            <w:pPr>
              <w:widowControl w:val="0"/>
              <w:autoSpaceDE w:val="0"/>
              <w:autoSpaceDN w:val="0"/>
              <w:ind w:firstLine="0"/>
              <w:rPr>
                <w:rFonts w:ascii="Clara Sans" w:eastAsia="Cambria" w:hAnsi="Clara Sans"/>
              </w:rPr>
            </w:pPr>
            <w:r w:rsidRPr="00952BFD">
              <w:rPr>
                <w:rFonts w:ascii="Clara Sans" w:eastAsia="Cambria" w:hAnsi="Clara Sans"/>
              </w:rPr>
              <w:t>2005 – dosud odborný asistent Teologické fakulty Jihočeské univerzity v Č. Budějovicích</w:t>
            </w:r>
          </w:p>
          <w:p w:rsidR="00952BFD" w:rsidRPr="00952BFD" w:rsidRDefault="00952BFD" w:rsidP="00952BFD">
            <w:pPr>
              <w:tabs>
                <w:tab w:val="left" w:pos="2552"/>
              </w:tabs>
              <w:spacing w:line="259" w:lineRule="auto"/>
              <w:ind w:firstLine="0"/>
              <w:rPr>
                <w:rFonts w:ascii="Clara Sans" w:eastAsia="Calibri" w:hAnsi="Clara Sans"/>
                <w:caps/>
                <w:spacing w:val="-10"/>
              </w:rPr>
            </w:pPr>
            <w:r w:rsidRPr="00952BFD">
              <w:rPr>
                <w:rFonts w:ascii="Clara Sans" w:eastAsia="Calibri" w:hAnsi="Clara Sans"/>
              </w:rPr>
              <w:t xml:space="preserve">2007 – 2011 + 2014 odborný asistent s vědeckou hodností </w:t>
            </w:r>
            <w:r w:rsidRPr="00952BFD">
              <w:rPr>
                <w:rFonts w:ascii="Clara Sans" w:eastAsia="Calibri" w:hAnsi="Clara Sans"/>
                <w:caps/>
                <w:spacing w:val="-10"/>
              </w:rPr>
              <w:t>FakultY přírodovědně-humanitní a pedagogickÉ Technické univerzity v Liberci (jpp)</w:t>
            </w:r>
          </w:p>
          <w:p w:rsidR="00952BFD" w:rsidRPr="00952BFD" w:rsidRDefault="00952BFD" w:rsidP="00952BFD">
            <w:pPr>
              <w:tabs>
                <w:tab w:val="left" w:pos="2552"/>
              </w:tabs>
              <w:spacing w:line="259" w:lineRule="auto"/>
              <w:ind w:firstLine="0"/>
              <w:rPr>
                <w:rFonts w:ascii="Clara Sans" w:hAnsi="Clara Sans"/>
              </w:rPr>
            </w:pPr>
            <w:r w:rsidRPr="00952BFD">
              <w:rPr>
                <w:rFonts w:ascii="Clara Sans" w:eastAsia="Calibri" w:hAnsi="Clara Sans"/>
              </w:rPr>
              <w:t>2014 – dosud člen expertních skupin MPSV pro přípravu novely zákona o sociálních službách (JPP)</w:t>
            </w:r>
          </w:p>
        </w:tc>
      </w:tr>
      <w:tr w:rsidR="00952BFD" w:rsidRPr="00952BFD" w:rsidTr="00952BFD">
        <w:trPr>
          <w:trHeight w:val="250"/>
        </w:trPr>
        <w:tc>
          <w:tcPr>
            <w:tcW w:w="9859" w:type="dxa"/>
            <w:gridSpan w:val="13"/>
            <w:shd w:val="clear" w:color="auto" w:fill="F7CAAC"/>
          </w:tcPr>
          <w:p w:rsidR="00952BFD" w:rsidRPr="00952BFD" w:rsidRDefault="00952BFD" w:rsidP="00952BFD">
            <w:pPr>
              <w:ind w:firstLine="0"/>
              <w:rPr>
                <w:rFonts w:ascii="Clara Sans" w:hAnsi="Clara Sans"/>
              </w:rPr>
            </w:pPr>
            <w:r w:rsidRPr="00952BFD">
              <w:rPr>
                <w:rFonts w:ascii="Clara Sans" w:hAnsi="Clara Sans"/>
                <w:b/>
              </w:rPr>
              <w:t>Zkušenosti s vedením kvalifikačních a rigorózních prací</w:t>
            </w:r>
          </w:p>
        </w:tc>
      </w:tr>
      <w:tr w:rsidR="00952BFD" w:rsidRPr="00952BFD" w:rsidTr="00952BFD">
        <w:trPr>
          <w:trHeight w:val="425"/>
        </w:trPr>
        <w:tc>
          <w:tcPr>
            <w:tcW w:w="9859" w:type="dxa"/>
            <w:gridSpan w:val="13"/>
          </w:tcPr>
          <w:p w:rsidR="00952BFD" w:rsidRPr="00952BFD" w:rsidRDefault="00952BFD" w:rsidP="00952BFD">
            <w:pPr>
              <w:ind w:firstLine="0"/>
              <w:rPr>
                <w:rFonts w:ascii="Clara Sans" w:hAnsi="Clara Sans"/>
              </w:rPr>
            </w:pPr>
            <w:r w:rsidRPr="00952BFD">
              <w:rPr>
                <w:rFonts w:ascii="Clara Sans" w:hAnsi="Clara Sans"/>
              </w:rPr>
              <w:t>od roku 2005 vede každý rok magisterské (obhájených 35) a bakalářské práce (obhájených 43)</w:t>
            </w:r>
          </w:p>
          <w:p w:rsidR="00952BFD" w:rsidRPr="00952BFD" w:rsidRDefault="00952BFD" w:rsidP="00952BFD">
            <w:pPr>
              <w:ind w:firstLine="0"/>
              <w:rPr>
                <w:rFonts w:ascii="Clara Sans" w:hAnsi="Clara Sans"/>
              </w:rPr>
            </w:pPr>
            <w:r w:rsidRPr="00952BFD">
              <w:rPr>
                <w:rFonts w:ascii="Clara Sans" w:hAnsi="Clara Sans"/>
              </w:rPr>
              <w:t>od roku 2016 konzultantkou 1 disertační práce</w:t>
            </w:r>
          </w:p>
          <w:p w:rsidR="00952BFD" w:rsidRPr="00952BFD" w:rsidRDefault="00952BFD" w:rsidP="00952BFD">
            <w:pPr>
              <w:ind w:firstLine="0"/>
              <w:rPr>
                <w:rFonts w:ascii="Clara Sans" w:hAnsi="Clara Sans"/>
              </w:rPr>
            </w:pPr>
            <w:r w:rsidRPr="00952BFD">
              <w:rPr>
                <w:rFonts w:ascii="Clara Sans" w:hAnsi="Clara Sans"/>
              </w:rPr>
              <w:t>od roku 2017 povede 1 disertační práci</w:t>
            </w:r>
          </w:p>
        </w:tc>
      </w:tr>
      <w:tr w:rsidR="00952BFD" w:rsidRPr="00952BFD" w:rsidTr="00952BFD">
        <w:trPr>
          <w:cantSplit/>
        </w:trPr>
        <w:tc>
          <w:tcPr>
            <w:tcW w:w="3347" w:type="dxa"/>
            <w:gridSpan w:val="2"/>
            <w:tcBorders>
              <w:top w:val="single" w:sz="12" w:space="0" w:color="auto"/>
            </w:tcBorders>
            <w:shd w:val="clear" w:color="auto" w:fill="F7CAAC"/>
          </w:tcPr>
          <w:p w:rsidR="00952BFD" w:rsidRPr="00952BFD" w:rsidRDefault="00952BFD" w:rsidP="00952BFD">
            <w:pPr>
              <w:ind w:firstLine="0"/>
              <w:rPr>
                <w:rFonts w:ascii="Clara Sans" w:hAnsi="Clara Sans"/>
              </w:rPr>
            </w:pPr>
            <w:r w:rsidRPr="00952BFD">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952BFD" w:rsidRPr="00952BFD" w:rsidRDefault="00952BFD" w:rsidP="00952BFD">
            <w:pPr>
              <w:ind w:firstLine="0"/>
              <w:rPr>
                <w:rFonts w:ascii="Clara Sans" w:hAnsi="Clara Sans"/>
              </w:rPr>
            </w:pPr>
            <w:r w:rsidRPr="00952BFD">
              <w:rPr>
                <w:rFonts w:ascii="Clara Sans" w:hAnsi="Clara Sans"/>
                <w:b/>
              </w:rPr>
              <w:t>Rok udělení hodnosti</w:t>
            </w:r>
          </w:p>
        </w:tc>
        <w:tc>
          <w:tcPr>
            <w:tcW w:w="2029" w:type="dxa"/>
            <w:gridSpan w:val="3"/>
            <w:tcBorders>
              <w:top w:val="single" w:sz="12" w:space="0" w:color="auto"/>
              <w:right w:val="single" w:sz="12" w:space="0" w:color="auto"/>
            </w:tcBorders>
            <w:shd w:val="clear" w:color="auto" w:fill="F7CAAC"/>
          </w:tcPr>
          <w:p w:rsidR="00952BFD" w:rsidRPr="00952BFD" w:rsidRDefault="00952BFD" w:rsidP="00952BFD">
            <w:pPr>
              <w:ind w:firstLine="0"/>
              <w:rPr>
                <w:rFonts w:ascii="Clara Sans" w:hAnsi="Clara Sans"/>
              </w:rPr>
            </w:pPr>
            <w:r w:rsidRPr="00952BFD">
              <w:rPr>
                <w:rFonts w:ascii="Clara Sans" w:hAnsi="Clara Sans"/>
                <w:b/>
              </w:rPr>
              <w:t>Řízení konáno na VŠ</w:t>
            </w:r>
          </w:p>
        </w:tc>
        <w:tc>
          <w:tcPr>
            <w:tcW w:w="2238" w:type="dxa"/>
            <w:gridSpan w:val="6"/>
            <w:tcBorders>
              <w:top w:val="single" w:sz="12" w:space="0" w:color="auto"/>
              <w:left w:val="single" w:sz="12" w:space="0" w:color="auto"/>
            </w:tcBorders>
            <w:shd w:val="clear" w:color="auto" w:fill="F7CAAC"/>
          </w:tcPr>
          <w:p w:rsidR="00952BFD" w:rsidRPr="00952BFD" w:rsidRDefault="00952BFD" w:rsidP="00952BFD">
            <w:pPr>
              <w:ind w:firstLine="0"/>
              <w:rPr>
                <w:rFonts w:ascii="Clara Sans" w:hAnsi="Clara Sans"/>
                <w:b/>
              </w:rPr>
            </w:pPr>
            <w:r w:rsidRPr="00952BFD">
              <w:rPr>
                <w:rFonts w:ascii="Clara Sans" w:hAnsi="Clara Sans"/>
                <w:b/>
              </w:rPr>
              <w:t>Ohlasy publikací</w:t>
            </w:r>
          </w:p>
        </w:tc>
      </w:tr>
      <w:tr w:rsidR="00952BFD" w:rsidRPr="00952BFD" w:rsidTr="00952BFD">
        <w:trPr>
          <w:cantSplit/>
        </w:trPr>
        <w:tc>
          <w:tcPr>
            <w:tcW w:w="3347" w:type="dxa"/>
            <w:gridSpan w:val="2"/>
          </w:tcPr>
          <w:p w:rsidR="00952BFD" w:rsidRPr="00952BFD" w:rsidRDefault="00952BFD" w:rsidP="00952BFD">
            <w:pPr>
              <w:ind w:firstLine="0"/>
              <w:rPr>
                <w:rFonts w:ascii="Clara Sans" w:hAnsi="Clara Sans"/>
              </w:rPr>
            </w:pPr>
          </w:p>
        </w:tc>
        <w:tc>
          <w:tcPr>
            <w:tcW w:w="2245" w:type="dxa"/>
            <w:gridSpan w:val="2"/>
          </w:tcPr>
          <w:p w:rsidR="00952BFD" w:rsidRPr="00952BFD" w:rsidRDefault="00952BFD" w:rsidP="00952BFD">
            <w:pPr>
              <w:ind w:firstLine="0"/>
              <w:rPr>
                <w:rFonts w:ascii="Clara Sans" w:hAnsi="Clara Sans"/>
              </w:rPr>
            </w:pPr>
          </w:p>
        </w:tc>
        <w:tc>
          <w:tcPr>
            <w:tcW w:w="2029" w:type="dxa"/>
            <w:gridSpan w:val="3"/>
            <w:tcBorders>
              <w:right w:val="single" w:sz="12" w:space="0" w:color="auto"/>
            </w:tcBorders>
          </w:tcPr>
          <w:p w:rsidR="00952BFD" w:rsidRPr="00952BFD" w:rsidRDefault="00952BFD" w:rsidP="00952BFD">
            <w:pPr>
              <w:ind w:firstLine="0"/>
              <w:rPr>
                <w:rFonts w:ascii="Clara Sans" w:hAnsi="Clara Sans"/>
              </w:rPr>
            </w:pPr>
          </w:p>
        </w:tc>
        <w:tc>
          <w:tcPr>
            <w:tcW w:w="696" w:type="dxa"/>
            <w:gridSpan w:val="3"/>
            <w:tcBorders>
              <w:left w:val="single" w:sz="12" w:space="0" w:color="auto"/>
            </w:tcBorders>
            <w:shd w:val="clear" w:color="auto" w:fill="F7CAAC"/>
          </w:tcPr>
          <w:p w:rsidR="00952BFD" w:rsidRPr="00952BFD" w:rsidRDefault="00952BFD" w:rsidP="00952BFD">
            <w:pPr>
              <w:ind w:firstLine="0"/>
              <w:rPr>
                <w:rFonts w:ascii="Clara Sans" w:hAnsi="Clara Sans"/>
              </w:rPr>
            </w:pPr>
            <w:r w:rsidRPr="00952BFD">
              <w:rPr>
                <w:rFonts w:ascii="Clara Sans" w:hAnsi="Clara Sans"/>
                <w:b/>
              </w:rPr>
              <w:t>WOS</w:t>
            </w:r>
          </w:p>
        </w:tc>
        <w:tc>
          <w:tcPr>
            <w:tcW w:w="737" w:type="dxa"/>
            <w:gridSpan w:val="2"/>
            <w:shd w:val="clear" w:color="auto" w:fill="F7CAAC"/>
          </w:tcPr>
          <w:p w:rsidR="00952BFD" w:rsidRPr="00952BFD" w:rsidRDefault="00952BFD" w:rsidP="00952BFD">
            <w:pPr>
              <w:ind w:firstLine="0"/>
              <w:rPr>
                <w:rFonts w:ascii="Clara Sans" w:hAnsi="Clara Sans"/>
                <w:sz w:val="18"/>
              </w:rPr>
            </w:pPr>
            <w:r w:rsidRPr="00952BFD">
              <w:rPr>
                <w:rFonts w:ascii="Clara Sans" w:hAnsi="Clara Sans"/>
                <w:b/>
                <w:sz w:val="18"/>
              </w:rPr>
              <w:t>Scopus</w:t>
            </w:r>
          </w:p>
        </w:tc>
        <w:tc>
          <w:tcPr>
            <w:tcW w:w="833" w:type="dxa"/>
            <w:shd w:val="clear" w:color="auto" w:fill="F7CAAC"/>
          </w:tcPr>
          <w:p w:rsidR="00952BFD" w:rsidRPr="00952BFD" w:rsidRDefault="00952BFD" w:rsidP="00952BFD">
            <w:pPr>
              <w:ind w:firstLine="0"/>
              <w:rPr>
                <w:rFonts w:ascii="Clara Sans" w:hAnsi="Clara Sans"/>
              </w:rPr>
            </w:pPr>
            <w:r w:rsidRPr="00952BFD">
              <w:rPr>
                <w:rFonts w:ascii="Clara Sans" w:hAnsi="Clara Sans"/>
                <w:b/>
                <w:sz w:val="18"/>
              </w:rPr>
              <w:t>ostatní</w:t>
            </w:r>
          </w:p>
        </w:tc>
      </w:tr>
      <w:tr w:rsidR="00952BFD" w:rsidRPr="00952BFD" w:rsidTr="00952BFD">
        <w:trPr>
          <w:cantSplit/>
          <w:trHeight w:val="70"/>
        </w:trPr>
        <w:tc>
          <w:tcPr>
            <w:tcW w:w="3347" w:type="dxa"/>
            <w:gridSpan w:val="2"/>
            <w:shd w:val="clear" w:color="auto" w:fill="F7CAAC"/>
          </w:tcPr>
          <w:p w:rsidR="00952BFD" w:rsidRPr="00952BFD" w:rsidRDefault="00952BFD" w:rsidP="00952BFD">
            <w:pPr>
              <w:ind w:firstLine="0"/>
              <w:rPr>
                <w:rFonts w:ascii="Clara Sans" w:hAnsi="Clara Sans"/>
              </w:rPr>
            </w:pPr>
            <w:r w:rsidRPr="00952BFD">
              <w:rPr>
                <w:rFonts w:ascii="Clara Sans" w:hAnsi="Clara Sans"/>
                <w:b/>
              </w:rPr>
              <w:t>Obor jmenovacího řízení</w:t>
            </w:r>
          </w:p>
        </w:tc>
        <w:tc>
          <w:tcPr>
            <w:tcW w:w="2245" w:type="dxa"/>
            <w:gridSpan w:val="2"/>
            <w:shd w:val="clear" w:color="auto" w:fill="F7CAAC"/>
          </w:tcPr>
          <w:p w:rsidR="00952BFD" w:rsidRPr="00952BFD" w:rsidRDefault="00952BFD" w:rsidP="00952BFD">
            <w:pPr>
              <w:ind w:firstLine="0"/>
              <w:rPr>
                <w:rFonts w:ascii="Clara Sans" w:hAnsi="Clara Sans"/>
              </w:rPr>
            </w:pPr>
            <w:r w:rsidRPr="00952BFD">
              <w:rPr>
                <w:rFonts w:ascii="Clara Sans" w:hAnsi="Clara Sans"/>
                <w:b/>
              </w:rPr>
              <w:t>Rok udělení hodnosti</w:t>
            </w:r>
          </w:p>
        </w:tc>
        <w:tc>
          <w:tcPr>
            <w:tcW w:w="2029" w:type="dxa"/>
            <w:gridSpan w:val="3"/>
            <w:tcBorders>
              <w:right w:val="single" w:sz="12" w:space="0" w:color="auto"/>
            </w:tcBorders>
            <w:shd w:val="clear" w:color="auto" w:fill="F7CAAC"/>
          </w:tcPr>
          <w:p w:rsidR="00952BFD" w:rsidRPr="00952BFD" w:rsidRDefault="00952BFD" w:rsidP="00952BFD">
            <w:pPr>
              <w:ind w:firstLine="0"/>
              <w:rPr>
                <w:rFonts w:ascii="Clara Sans" w:hAnsi="Clara Sans"/>
              </w:rPr>
            </w:pPr>
            <w:r w:rsidRPr="00952BFD">
              <w:rPr>
                <w:rFonts w:ascii="Clara Sans" w:hAnsi="Clara Sans"/>
                <w:b/>
              </w:rPr>
              <w:t>Řízení konáno na VŠ</w:t>
            </w:r>
          </w:p>
        </w:tc>
        <w:tc>
          <w:tcPr>
            <w:tcW w:w="696" w:type="dxa"/>
            <w:gridSpan w:val="3"/>
            <w:vMerge w:val="restart"/>
            <w:tcBorders>
              <w:left w:val="single" w:sz="12" w:space="0" w:color="auto"/>
            </w:tcBorders>
          </w:tcPr>
          <w:p w:rsidR="00952BFD" w:rsidRPr="00952BFD" w:rsidRDefault="00952BFD" w:rsidP="00952BFD">
            <w:pPr>
              <w:ind w:firstLine="0"/>
              <w:rPr>
                <w:rFonts w:ascii="Clara Sans" w:hAnsi="Clara Sans"/>
                <w:b/>
              </w:rPr>
            </w:pPr>
          </w:p>
        </w:tc>
        <w:tc>
          <w:tcPr>
            <w:tcW w:w="709" w:type="dxa"/>
            <w:gridSpan w:val="2"/>
            <w:vMerge w:val="restart"/>
          </w:tcPr>
          <w:p w:rsidR="00952BFD" w:rsidRPr="00952BFD" w:rsidRDefault="00952BFD" w:rsidP="00952BFD">
            <w:pPr>
              <w:ind w:firstLine="0"/>
              <w:rPr>
                <w:rFonts w:ascii="Clara Sans" w:hAnsi="Clara Sans"/>
                <w:b/>
              </w:rPr>
            </w:pPr>
          </w:p>
        </w:tc>
        <w:tc>
          <w:tcPr>
            <w:tcW w:w="833" w:type="dxa"/>
            <w:vMerge w:val="restart"/>
          </w:tcPr>
          <w:p w:rsidR="00952BFD" w:rsidRPr="00952BFD" w:rsidRDefault="00952BFD" w:rsidP="00952BFD">
            <w:pPr>
              <w:ind w:firstLine="0"/>
              <w:rPr>
                <w:rFonts w:ascii="Clara Sans" w:hAnsi="Clara Sans"/>
                <w:b/>
              </w:rPr>
            </w:pPr>
          </w:p>
        </w:tc>
      </w:tr>
      <w:tr w:rsidR="00952BFD" w:rsidRPr="00952BFD" w:rsidTr="00952BFD">
        <w:trPr>
          <w:trHeight w:val="205"/>
        </w:trPr>
        <w:tc>
          <w:tcPr>
            <w:tcW w:w="3347" w:type="dxa"/>
            <w:gridSpan w:val="2"/>
          </w:tcPr>
          <w:p w:rsidR="00952BFD" w:rsidRPr="00952BFD" w:rsidRDefault="00952BFD" w:rsidP="00952BFD">
            <w:pPr>
              <w:ind w:firstLine="0"/>
              <w:rPr>
                <w:rFonts w:ascii="Clara Sans" w:hAnsi="Clara Sans"/>
              </w:rPr>
            </w:pPr>
          </w:p>
        </w:tc>
        <w:tc>
          <w:tcPr>
            <w:tcW w:w="2245" w:type="dxa"/>
            <w:gridSpan w:val="2"/>
          </w:tcPr>
          <w:p w:rsidR="00952BFD" w:rsidRPr="00952BFD" w:rsidRDefault="00952BFD" w:rsidP="00952BFD">
            <w:pPr>
              <w:ind w:firstLine="0"/>
              <w:rPr>
                <w:rFonts w:ascii="Clara Sans" w:hAnsi="Clara Sans"/>
              </w:rPr>
            </w:pPr>
          </w:p>
        </w:tc>
        <w:tc>
          <w:tcPr>
            <w:tcW w:w="2029" w:type="dxa"/>
            <w:gridSpan w:val="3"/>
            <w:tcBorders>
              <w:right w:val="single" w:sz="12" w:space="0" w:color="auto"/>
            </w:tcBorders>
          </w:tcPr>
          <w:p w:rsidR="00952BFD" w:rsidRPr="00952BFD" w:rsidRDefault="00952BFD" w:rsidP="00952BFD">
            <w:pPr>
              <w:ind w:firstLine="0"/>
              <w:rPr>
                <w:rFonts w:ascii="Clara Sans" w:hAnsi="Clara Sans"/>
              </w:rPr>
            </w:pPr>
          </w:p>
        </w:tc>
        <w:tc>
          <w:tcPr>
            <w:tcW w:w="696" w:type="dxa"/>
            <w:gridSpan w:val="3"/>
            <w:vMerge/>
            <w:tcBorders>
              <w:left w:val="single" w:sz="12" w:space="0" w:color="auto"/>
            </w:tcBorders>
            <w:vAlign w:val="center"/>
          </w:tcPr>
          <w:p w:rsidR="00952BFD" w:rsidRPr="00952BFD" w:rsidRDefault="00952BFD" w:rsidP="00952BFD">
            <w:pPr>
              <w:ind w:firstLine="0"/>
              <w:rPr>
                <w:rFonts w:ascii="Clara Sans" w:hAnsi="Clara Sans"/>
                <w:b/>
              </w:rPr>
            </w:pPr>
          </w:p>
        </w:tc>
        <w:tc>
          <w:tcPr>
            <w:tcW w:w="709" w:type="dxa"/>
            <w:gridSpan w:val="2"/>
            <w:vMerge/>
            <w:vAlign w:val="center"/>
          </w:tcPr>
          <w:p w:rsidR="00952BFD" w:rsidRPr="00952BFD" w:rsidRDefault="00952BFD" w:rsidP="00952BFD">
            <w:pPr>
              <w:ind w:firstLine="0"/>
              <w:rPr>
                <w:rFonts w:ascii="Clara Sans" w:hAnsi="Clara Sans"/>
                <w:b/>
              </w:rPr>
            </w:pPr>
          </w:p>
        </w:tc>
        <w:tc>
          <w:tcPr>
            <w:tcW w:w="833" w:type="dxa"/>
            <w:vMerge/>
            <w:vAlign w:val="center"/>
          </w:tcPr>
          <w:p w:rsidR="00952BFD" w:rsidRPr="00952BFD" w:rsidRDefault="00952BFD" w:rsidP="00952BFD">
            <w:pPr>
              <w:ind w:firstLine="0"/>
              <w:rPr>
                <w:rFonts w:ascii="Clara Sans" w:hAnsi="Clara Sans"/>
                <w:b/>
              </w:rPr>
            </w:pPr>
          </w:p>
        </w:tc>
      </w:tr>
      <w:tr w:rsidR="00952BFD" w:rsidRPr="00952BFD" w:rsidTr="00952BFD">
        <w:tc>
          <w:tcPr>
            <w:tcW w:w="9859" w:type="dxa"/>
            <w:gridSpan w:val="13"/>
            <w:shd w:val="clear" w:color="auto" w:fill="F7CAAC"/>
          </w:tcPr>
          <w:p w:rsidR="00952BFD" w:rsidRPr="00952BFD" w:rsidRDefault="00952BFD" w:rsidP="00952BFD">
            <w:pPr>
              <w:ind w:firstLine="0"/>
              <w:rPr>
                <w:rFonts w:ascii="Clara Sans" w:hAnsi="Clara Sans"/>
                <w:b/>
              </w:rPr>
            </w:pPr>
            <w:r w:rsidRPr="00952BFD">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952BFD" w:rsidRPr="00952BFD" w:rsidTr="00952BFD">
        <w:trPr>
          <w:trHeight w:val="992"/>
        </w:trPr>
        <w:tc>
          <w:tcPr>
            <w:tcW w:w="9859" w:type="dxa"/>
            <w:gridSpan w:val="13"/>
          </w:tcPr>
          <w:p w:rsidR="00952BFD" w:rsidRPr="00952BFD" w:rsidRDefault="00952BFD" w:rsidP="00952BFD">
            <w:pPr>
              <w:ind w:firstLine="0"/>
              <w:rPr>
                <w:rFonts w:ascii="Clara Sans" w:hAnsi="Clara Sans"/>
              </w:rPr>
            </w:pPr>
            <w:r w:rsidRPr="00952BFD">
              <w:rPr>
                <w:rFonts w:ascii="Clara Sans" w:hAnsi="Clara Sans"/>
              </w:rPr>
              <w:t xml:space="preserve">V číslech (vše): </w:t>
            </w:r>
          </w:p>
          <w:p w:rsidR="00952BFD" w:rsidRPr="00952BFD" w:rsidRDefault="00952BFD" w:rsidP="00952BFD">
            <w:pPr>
              <w:ind w:firstLine="0"/>
              <w:rPr>
                <w:rFonts w:ascii="Clara Sans" w:hAnsi="Clara Sans"/>
                <w:b/>
              </w:rPr>
            </w:pPr>
            <w:r w:rsidRPr="00952BFD">
              <w:rPr>
                <w:rFonts w:ascii="Clara Sans" w:hAnsi="Clara Sans"/>
              </w:rPr>
              <w:t xml:space="preserve">- monografie </w:t>
            </w:r>
            <w:r w:rsidRPr="00952BFD">
              <w:rPr>
                <w:rFonts w:ascii="Clara Sans" w:hAnsi="Clara Sans"/>
                <w:b/>
              </w:rPr>
              <w:t>- 1</w:t>
            </w:r>
          </w:p>
          <w:p w:rsidR="00952BFD" w:rsidRPr="00952BFD" w:rsidRDefault="00952BFD" w:rsidP="00952BFD">
            <w:pPr>
              <w:ind w:firstLine="0"/>
              <w:rPr>
                <w:rFonts w:ascii="Clara Sans" w:hAnsi="Clara Sans"/>
                <w:b/>
              </w:rPr>
            </w:pPr>
            <w:r w:rsidRPr="00952BFD">
              <w:rPr>
                <w:rFonts w:ascii="Clara Sans" w:hAnsi="Clara Sans"/>
              </w:rPr>
              <w:t xml:space="preserve">- kapitoly v knize </w:t>
            </w:r>
            <w:r w:rsidRPr="00952BFD">
              <w:rPr>
                <w:rFonts w:ascii="Clara Sans" w:hAnsi="Clara Sans"/>
                <w:b/>
              </w:rPr>
              <w:t>-  9</w:t>
            </w:r>
          </w:p>
          <w:p w:rsidR="00952BFD" w:rsidRPr="00952BFD" w:rsidRDefault="00952BFD" w:rsidP="00952BFD">
            <w:pPr>
              <w:ind w:firstLine="0"/>
              <w:rPr>
                <w:rFonts w:ascii="Clara Sans" w:hAnsi="Clara Sans"/>
                <w:b/>
              </w:rPr>
            </w:pPr>
            <w:r w:rsidRPr="00952BFD">
              <w:rPr>
                <w:rFonts w:ascii="Clara Sans" w:hAnsi="Clara Sans"/>
              </w:rPr>
              <w:t xml:space="preserve">- články v SCOPUSu, WoS apod. </w:t>
            </w:r>
            <w:r w:rsidRPr="00952BFD">
              <w:rPr>
                <w:rFonts w:ascii="Clara Sans" w:hAnsi="Clara Sans"/>
                <w:b/>
              </w:rPr>
              <w:t>- 6</w:t>
            </w:r>
          </w:p>
          <w:p w:rsidR="00952BFD" w:rsidRPr="00952BFD" w:rsidRDefault="00952BFD" w:rsidP="00952BFD">
            <w:pPr>
              <w:ind w:firstLine="0"/>
              <w:rPr>
                <w:rFonts w:ascii="Clara Sans" w:hAnsi="Clara Sans"/>
                <w:b/>
              </w:rPr>
            </w:pPr>
            <w:r w:rsidRPr="00952BFD">
              <w:rPr>
                <w:rFonts w:ascii="Clara Sans" w:hAnsi="Clara Sans"/>
              </w:rPr>
              <w:t xml:space="preserve">- články v RIV seznamu </w:t>
            </w:r>
            <w:r w:rsidRPr="00952BFD">
              <w:rPr>
                <w:rFonts w:ascii="Clara Sans" w:hAnsi="Clara Sans"/>
                <w:b/>
              </w:rPr>
              <w:t>– 11</w:t>
            </w:r>
          </w:p>
          <w:p w:rsidR="00952BFD" w:rsidRPr="00952BFD" w:rsidRDefault="00952BFD" w:rsidP="00952BFD">
            <w:pPr>
              <w:ind w:firstLine="0"/>
              <w:rPr>
                <w:rFonts w:ascii="Clara Sans" w:hAnsi="Clara Sans"/>
                <w:b/>
              </w:rPr>
            </w:pPr>
            <w:r w:rsidRPr="00952BFD">
              <w:rPr>
                <w:rFonts w:ascii="Clara Sans" w:hAnsi="Clara Sans"/>
                <w:b/>
              </w:rPr>
              <w:t xml:space="preserve">- </w:t>
            </w:r>
            <w:r w:rsidRPr="00952BFD">
              <w:rPr>
                <w:rFonts w:ascii="Clara Sans" w:hAnsi="Clara Sans"/>
              </w:rPr>
              <w:t>články s IF</w:t>
            </w:r>
            <w:r w:rsidRPr="00952BFD">
              <w:rPr>
                <w:rFonts w:ascii="Clara Sans" w:hAnsi="Clara Sans"/>
                <w:b/>
              </w:rPr>
              <w:t xml:space="preserve"> - 2 </w:t>
            </w:r>
          </w:p>
          <w:p w:rsidR="00952BFD" w:rsidRPr="00952BFD" w:rsidRDefault="00952BFD" w:rsidP="00952BFD">
            <w:pPr>
              <w:ind w:firstLine="0"/>
              <w:rPr>
                <w:rFonts w:ascii="Clara Sans" w:hAnsi="Clara Sans"/>
                <w:sz w:val="12"/>
              </w:rPr>
            </w:pPr>
          </w:p>
          <w:p w:rsidR="00952BFD" w:rsidRPr="00526FC2" w:rsidRDefault="00952BFD" w:rsidP="00952BFD">
            <w:pPr>
              <w:ind w:firstLine="0"/>
              <w:rPr>
                <w:rFonts w:ascii="Clara Sans" w:hAnsi="Clara Sans"/>
              </w:rPr>
            </w:pPr>
            <w:r w:rsidRPr="00952BFD">
              <w:rPr>
                <w:rFonts w:ascii="Clara Sans" w:hAnsi="Clara Sans"/>
                <w:b/>
              </w:rPr>
              <w:t>5 nejvýznamnějších za posledních 5 let</w:t>
            </w:r>
          </w:p>
          <w:p w:rsidR="00952BFD" w:rsidRPr="00952BFD" w:rsidRDefault="00952BFD" w:rsidP="00952BFD">
            <w:pPr>
              <w:pStyle w:val="Odstavecseseznamem"/>
              <w:numPr>
                <w:ilvl w:val="0"/>
                <w:numId w:val="17"/>
              </w:numPr>
              <w:tabs>
                <w:tab w:val="left" w:pos="430"/>
              </w:tabs>
              <w:ind w:left="180" w:firstLine="0"/>
              <w:rPr>
                <w:rFonts w:ascii="Clara Sans" w:hAnsi="Clara Sans"/>
              </w:rPr>
            </w:pPr>
            <w:r w:rsidRPr="00952BFD">
              <w:rPr>
                <w:rFonts w:ascii="Clara Sans" w:hAnsi="Clara Sans"/>
              </w:rPr>
              <w:t xml:space="preserve">ELICHOVÁ, M. </w:t>
            </w:r>
            <w:r w:rsidRPr="00952BFD">
              <w:rPr>
                <w:rFonts w:ascii="Clara Sans" w:hAnsi="Clara Sans"/>
                <w:i/>
              </w:rPr>
              <w:t>Sociální práce. Aktuální otázky</w:t>
            </w:r>
            <w:r w:rsidRPr="00952BFD">
              <w:rPr>
                <w:rFonts w:ascii="Clara Sans" w:hAnsi="Clara Sans"/>
              </w:rPr>
              <w:t>. Praha: Grada, 2017. ISBN 978-80-271-0080-4. (75 %)</w:t>
            </w:r>
          </w:p>
          <w:p w:rsidR="00952BFD" w:rsidRPr="00952BFD" w:rsidRDefault="00952BFD" w:rsidP="00952BFD">
            <w:pPr>
              <w:pStyle w:val="Odstavecseseznamem"/>
              <w:numPr>
                <w:ilvl w:val="0"/>
                <w:numId w:val="17"/>
              </w:numPr>
              <w:tabs>
                <w:tab w:val="left" w:pos="430"/>
              </w:tabs>
              <w:ind w:left="180" w:firstLine="0"/>
              <w:rPr>
                <w:rFonts w:ascii="Clara Sans" w:hAnsi="Clara Sans"/>
              </w:rPr>
            </w:pPr>
            <w:r w:rsidRPr="00952BFD">
              <w:rPr>
                <w:rFonts w:ascii="Clara Sans" w:hAnsi="Clara Sans"/>
              </w:rPr>
              <w:t xml:space="preserve">ELICHOVÁ, M., FLÍDROVÁ, M. a JILEČKOVÁ, A. Burn Out Syndrom in Social Workers in the Czech Republic. </w:t>
            </w:r>
            <w:r w:rsidRPr="00952BFD">
              <w:rPr>
                <w:rFonts w:ascii="Clara Sans" w:hAnsi="Clara Sans"/>
                <w:i/>
              </w:rPr>
              <w:t>Jurnal Teknology</w:t>
            </w:r>
            <w:r w:rsidRPr="00952BFD">
              <w:rPr>
                <w:rFonts w:ascii="Clara Sans" w:hAnsi="Clara Sans"/>
              </w:rPr>
              <w:t xml:space="preserve"> 11(7): 1617-1622. (98 %)</w:t>
            </w:r>
          </w:p>
          <w:p w:rsidR="00952BFD" w:rsidRPr="00952BFD" w:rsidRDefault="00952BFD" w:rsidP="00952BFD">
            <w:pPr>
              <w:pStyle w:val="Odstavecseseznamem"/>
              <w:numPr>
                <w:ilvl w:val="0"/>
                <w:numId w:val="17"/>
              </w:numPr>
              <w:tabs>
                <w:tab w:val="left" w:pos="430"/>
              </w:tabs>
              <w:ind w:left="180" w:firstLine="0"/>
              <w:rPr>
                <w:rFonts w:ascii="Clara Sans" w:hAnsi="Clara Sans"/>
              </w:rPr>
            </w:pPr>
            <w:r w:rsidRPr="00952BFD">
              <w:rPr>
                <w:rFonts w:ascii="Clara Sans" w:hAnsi="Clara Sans"/>
              </w:rPr>
              <w:t xml:space="preserve">SÝKOROVÁ, A., ELICHOVÁ, M. Přístup sociálních pracovníků k implementaci standardů kvality sociálních služeb. </w:t>
            </w:r>
            <w:r w:rsidRPr="00952BFD">
              <w:rPr>
                <w:rFonts w:ascii="Clara Sans" w:hAnsi="Clara Sans"/>
                <w:i/>
              </w:rPr>
              <w:t>Caritas et Veritas</w:t>
            </w:r>
            <w:r w:rsidRPr="00952BFD">
              <w:rPr>
                <w:rFonts w:ascii="Clara Sans" w:hAnsi="Clara Sans"/>
              </w:rPr>
              <w:t xml:space="preserve"> 2016(2): 176-193. (50 %)</w:t>
            </w:r>
          </w:p>
          <w:p w:rsidR="00952BFD" w:rsidRPr="00952BFD" w:rsidRDefault="00952BFD" w:rsidP="00952BFD">
            <w:pPr>
              <w:pStyle w:val="Odstavecseseznamem"/>
              <w:numPr>
                <w:ilvl w:val="0"/>
                <w:numId w:val="17"/>
              </w:numPr>
              <w:tabs>
                <w:tab w:val="left" w:pos="430"/>
              </w:tabs>
              <w:ind w:left="180" w:firstLine="0"/>
              <w:rPr>
                <w:rFonts w:ascii="Clara Sans" w:hAnsi="Clara Sans"/>
              </w:rPr>
            </w:pPr>
            <w:r w:rsidRPr="00952BFD">
              <w:rPr>
                <w:rFonts w:ascii="Clara Sans" w:hAnsi="Clara Sans"/>
              </w:rPr>
              <w:t xml:space="preserve">ELICHOVÁ, M., SÝKOROVÁ, A., Kompetence sociálního pracovníka: co učí školy a co vyžadují zaměstnavatelé. </w:t>
            </w:r>
            <w:r w:rsidRPr="00952BFD">
              <w:rPr>
                <w:rFonts w:ascii="Clara Sans" w:hAnsi="Clara Sans"/>
                <w:i/>
              </w:rPr>
              <w:t>Sociální práce/Sociálna práca</w:t>
            </w:r>
            <w:r w:rsidRPr="00952BFD">
              <w:rPr>
                <w:rFonts w:ascii="Clara Sans" w:hAnsi="Clara Sans"/>
              </w:rPr>
              <w:t xml:space="preserve"> 1/2015: 79-95. ISSN 1213-6204. (50 %)</w:t>
            </w:r>
          </w:p>
          <w:p w:rsidR="00952BFD" w:rsidRPr="00952BFD" w:rsidRDefault="00952BFD" w:rsidP="00952BFD">
            <w:pPr>
              <w:pStyle w:val="Odstavecseseznamem"/>
              <w:numPr>
                <w:ilvl w:val="0"/>
                <w:numId w:val="17"/>
              </w:numPr>
              <w:tabs>
                <w:tab w:val="left" w:pos="430"/>
              </w:tabs>
              <w:ind w:left="180" w:firstLine="0"/>
              <w:rPr>
                <w:rFonts w:ascii="Clara Sans" w:hAnsi="Clara Sans"/>
              </w:rPr>
            </w:pPr>
            <w:r w:rsidRPr="00952BFD">
              <w:rPr>
                <w:rFonts w:ascii="Clara Sans" w:hAnsi="Clara Sans"/>
              </w:rPr>
              <w:t xml:space="preserve">PAJMOVÁ, M., ELICHOVÁ., M. Role osobnosti a edukace pro kompetence sociálních pracovníků. </w:t>
            </w:r>
            <w:r w:rsidRPr="00952BFD">
              <w:rPr>
                <w:rFonts w:ascii="Clara Sans" w:hAnsi="Clara Sans"/>
                <w:i/>
              </w:rPr>
              <w:t>Sociální práce/Sociálna práca</w:t>
            </w:r>
            <w:r w:rsidRPr="00952BFD">
              <w:rPr>
                <w:rFonts w:ascii="Clara Sans" w:hAnsi="Clara Sans"/>
              </w:rPr>
              <w:t xml:space="preserve"> 4/2014: 101-109. ISSN 1213-6204. (70 %)</w:t>
            </w:r>
          </w:p>
        </w:tc>
      </w:tr>
      <w:tr w:rsidR="00952BFD" w:rsidRPr="00952BFD" w:rsidTr="00952BFD">
        <w:trPr>
          <w:trHeight w:val="218"/>
        </w:trPr>
        <w:tc>
          <w:tcPr>
            <w:tcW w:w="9859" w:type="dxa"/>
            <w:gridSpan w:val="13"/>
            <w:shd w:val="clear" w:color="auto" w:fill="F7CAAC"/>
          </w:tcPr>
          <w:p w:rsidR="00952BFD" w:rsidRPr="00952BFD" w:rsidRDefault="00952BFD" w:rsidP="00952BFD">
            <w:pPr>
              <w:ind w:firstLine="0"/>
              <w:rPr>
                <w:rFonts w:ascii="Clara Sans" w:hAnsi="Clara Sans"/>
                <w:b/>
              </w:rPr>
            </w:pPr>
            <w:r w:rsidRPr="00952BFD">
              <w:rPr>
                <w:rFonts w:ascii="Clara Sans" w:hAnsi="Clara Sans"/>
                <w:b/>
              </w:rPr>
              <w:t>Působení v zahraničí</w:t>
            </w:r>
          </w:p>
        </w:tc>
      </w:tr>
      <w:tr w:rsidR="00952BFD" w:rsidRPr="00952BFD" w:rsidTr="00952BFD">
        <w:trPr>
          <w:trHeight w:val="120"/>
        </w:trPr>
        <w:tc>
          <w:tcPr>
            <w:tcW w:w="9859" w:type="dxa"/>
            <w:gridSpan w:val="13"/>
          </w:tcPr>
          <w:p w:rsidR="00952BFD" w:rsidRPr="00952BFD" w:rsidRDefault="00952BFD" w:rsidP="00952BFD">
            <w:pPr>
              <w:ind w:firstLine="0"/>
              <w:rPr>
                <w:rFonts w:ascii="Clara Sans" w:hAnsi="Clara Sans"/>
              </w:rPr>
            </w:pPr>
            <w:r w:rsidRPr="00952BFD">
              <w:rPr>
                <w:rFonts w:ascii="Clara Sans" w:hAnsi="Clara Sans"/>
                <w:bCs/>
                <w:noProof/>
              </w:rPr>
              <w:t>Studijní a výzkumný pobyt AIA - Polsko (APSL, Slupsk, 10.10. – 2.12.2016)</w:t>
            </w:r>
          </w:p>
        </w:tc>
      </w:tr>
      <w:tr w:rsidR="00952BFD" w:rsidRPr="00952BFD" w:rsidTr="00952BFD">
        <w:trPr>
          <w:cantSplit/>
          <w:trHeight w:val="127"/>
        </w:trPr>
        <w:tc>
          <w:tcPr>
            <w:tcW w:w="2518" w:type="dxa"/>
            <w:shd w:val="clear" w:color="auto" w:fill="F7CAAC"/>
          </w:tcPr>
          <w:p w:rsidR="00952BFD" w:rsidRPr="00952BFD" w:rsidRDefault="00952BFD" w:rsidP="00952BFD">
            <w:pPr>
              <w:ind w:firstLine="0"/>
              <w:rPr>
                <w:rFonts w:ascii="Clara Sans" w:hAnsi="Clara Sans"/>
                <w:b/>
              </w:rPr>
            </w:pPr>
            <w:r w:rsidRPr="00952BFD">
              <w:rPr>
                <w:rFonts w:ascii="Clara Sans" w:hAnsi="Clara Sans"/>
                <w:b/>
              </w:rPr>
              <w:t xml:space="preserve">Podpis </w:t>
            </w:r>
          </w:p>
        </w:tc>
        <w:tc>
          <w:tcPr>
            <w:tcW w:w="4536" w:type="dxa"/>
            <w:gridSpan w:val="5"/>
          </w:tcPr>
          <w:p w:rsidR="00952BFD" w:rsidRPr="00952BFD" w:rsidRDefault="00952BFD" w:rsidP="00952BFD">
            <w:pPr>
              <w:ind w:firstLine="0"/>
              <w:rPr>
                <w:rFonts w:ascii="Clara Sans" w:hAnsi="Clara Sans"/>
              </w:rPr>
            </w:pPr>
          </w:p>
        </w:tc>
        <w:tc>
          <w:tcPr>
            <w:tcW w:w="786" w:type="dxa"/>
            <w:gridSpan w:val="3"/>
            <w:shd w:val="clear" w:color="auto" w:fill="F7CAAC"/>
          </w:tcPr>
          <w:p w:rsidR="00952BFD" w:rsidRPr="00952BFD" w:rsidRDefault="00952BFD" w:rsidP="00952BFD">
            <w:pPr>
              <w:ind w:firstLine="0"/>
              <w:rPr>
                <w:rFonts w:ascii="Clara Sans" w:hAnsi="Clara Sans"/>
              </w:rPr>
            </w:pPr>
            <w:r w:rsidRPr="00952BFD">
              <w:rPr>
                <w:rFonts w:ascii="Clara Sans" w:hAnsi="Clara Sans"/>
                <w:b/>
              </w:rPr>
              <w:t>datum</w:t>
            </w:r>
          </w:p>
        </w:tc>
        <w:tc>
          <w:tcPr>
            <w:tcW w:w="2019" w:type="dxa"/>
            <w:gridSpan w:val="4"/>
          </w:tcPr>
          <w:p w:rsidR="00952BFD" w:rsidRPr="00952BFD" w:rsidRDefault="00952BFD" w:rsidP="00952BFD">
            <w:pPr>
              <w:ind w:firstLine="0"/>
              <w:rPr>
                <w:rFonts w:ascii="Clara Sans" w:hAnsi="Clara Sans"/>
              </w:rPr>
            </w:pPr>
          </w:p>
        </w:tc>
      </w:tr>
    </w:tbl>
    <w:p w:rsidR="00F755B2" w:rsidRPr="00952BFD" w:rsidRDefault="00F755B2" w:rsidP="00F755B2">
      <w:pPr>
        <w:ind w:firstLine="0"/>
        <w:jc w:val="left"/>
        <w:rPr>
          <w:rFonts w:ascii="Clara Sans" w:eastAsia="Calibri" w:hAnsi="Clara Sans"/>
          <w:sz w:val="12"/>
          <w:lang w:eastAsia="cs-CZ"/>
        </w:rPr>
      </w:pPr>
      <w:r w:rsidRPr="00952BFD">
        <w:rPr>
          <w:rFonts w:ascii="Clara Sans" w:eastAsia="Calibri" w:hAnsi="Clara Sans"/>
          <w:sz w:val="12"/>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18"/>
        <w:gridCol w:w="829"/>
        <w:gridCol w:w="1721"/>
        <w:gridCol w:w="524"/>
        <w:gridCol w:w="468"/>
        <w:gridCol w:w="994"/>
        <w:gridCol w:w="567"/>
        <w:gridCol w:w="142"/>
        <w:gridCol w:w="77"/>
        <w:gridCol w:w="490"/>
        <w:gridCol w:w="142"/>
        <w:gridCol w:w="693"/>
        <w:gridCol w:w="694"/>
      </w:tblGrid>
      <w:tr w:rsidR="00BD2A46" w:rsidRPr="00BD2A46" w:rsidTr="00BD2A46">
        <w:tc>
          <w:tcPr>
            <w:tcW w:w="9859" w:type="dxa"/>
            <w:gridSpan w:val="13"/>
            <w:tcBorders>
              <w:bottom w:val="double" w:sz="4" w:space="0" w:color="auto"/>
            </w:tcBorders>
            <w:shd w:val="clear" w:color="auto" w:fill="BDD6EE"/>
          </w:tcPr>
          <w:p w:rsidR="00BD2A46" w:rsidRPr="00BD2A46" w:rsidRDefault="00BD2A46" w:rsidP="00BD2A46">
            <w:pPr>
              <w:ind w:firstLine="0"/>
              <w:rPr>
                <w:rFonts w:ascii="Clara Sans" w:hAnsi="Clara Sans"/>
                <w:b/>
                <w:sz w:val="28"/>
              </w:rPr>
            </w:pPr>
            <w:r w:rsidRPr="000029C0">
              <w:rPr>
                <w:rFonts w:ascii="Clara Sans" w:hAnsi="Clara Sans"/>
                <w:b/>
                <w:sz w:val="28"/>
              </w:rPr>
              <w:t xml:space="preserve">C-I </w:t>
            </w:r>
            <w:r w:rsidRPr="00BD2A46">
              <w:rPr>
                <w:rFonts w:ascii="Clara Sans" w:hAnsi="Clara Sans"/>
                <w:b/>
                <w:sz w:val="28"/>
              </w:rPr>
              <w:t>– Personální zabezpečení</w:t>
            </w:r>
          </w:p>
        </w:tc>
      </w:tr>
      <w:tr w:rsidR="00BD2A46" w:rsidRPr="00BD2A46" w:rsidTr="00BD2A46">
        <w:tc>
          <w:tcPr>
            <w:tcW w:w="2518" w:type="dxa"/>
            <w:tcBorders>
              <w:top w:val="double" w:sz="4" w:space="0" w:color="auto"/>
            </w:tcBorders>
            <w:shd w:val="clear" w:color="auto" w:fill="F7CAAC"/>
          </w:tcPr>
          <w:p w:rsidR="00BD2A46" w:rsidRPr="00BD2A46" w:rsidRDefault="00BD2A46" w:rsidP="00BD2A46">
            <w:pPr>
              <w:ind w:firstLine="0"/>
              <w:rPr>
                <w:rFonts w:ascii="Clara Sans" w:hAnsi="Clara Sans"/>
                <w:b/>
              </w:rPr>
            </w:pPr>
            <w:r w:rsidRPr="00BD2A46">
              <w:rPr>
                <w:rFonts w:ascii="Clara Sans" w:hAnsi="Clara Sans"/>
                <w:b/>
              </w:rPr>
              <w:t>Vysoká škola</w:t>
            </w:r>
          </w:p>
        </w:tc>
        <w:tc>
          <w:tcPr>
            <w:tcW w:w="7341" w:type="dxa"/>
            <w:gridSpan w:val="12"/>
          </w:tcPr>
          <w:p w:rsidR="00BD2A46" w:rsidRPr="00BD2A46" w:rsidRDefault="00BD2A46" w:rsidP="00BD2A46">
            <w:pPr>
              <w:ind w:firstLine="0"/>
              <w:rPr>
                <w:rFonts w:ascii="Clara Sans" w:hAnsi="Clara Sans"/>
              </w:rPr>
            </w:pPr>
            <w:r w:rsidRPr="00BD2A46">
              <w:rPr>
                <w:rFonts w:ascii="Clara Sans" w:hAnsi="Clara Sans"/>
              </w:rPr>
              <w:t>JU ČB</w:t>
            </w:r>
          </w:p>
        </w:tc>
      </w:tr>
      <w:tr w:rsidR="00BD2A46" w:rsidRPr="00BD2A46" w:rsidTr="00BD2A46">
        <w:tc>
          <w:tcPr>
            <w:tcW w:w="2518" w:type="dxa"/>
            <w:shd w:val="clear" w:color="auto" w:fill="F7CAAC"/>
          </w:tcPr>
          <w:p w:rsidR="00BD2A46" w:rsidRPr="00BD2A46" w:rsidRDefault="00BD2A46" w:rsidP="00BD2A46">
            <w:pPr>
              <w:ind w:firstLine="0"/>
              <w:rPr>
                <w:rFonts w:ascii="Clara Sans" w:hAnsi="Clara Sans"/>
                <w:b/>
              </w:rPr>
            </w:pPr>
            <w:r w:rsidRPr="00BD2A46">
              <w:rPr>
                <w:rFonts w:ascii="Clara Sans" w:hAnsi="Clara Sans"/>
                <w:b/>
              </w:rPr>
              <w:t>Součást vysoké školy</w:t>
            </w:r>
          </w:p>
        </w:tc>
        <w:tc>
          <w:tcPr>
            <w:tcW w:w="7341" w:type="dxa"/>
            <w:gridSpan w:val="12"/>
          </w:tcPr>
          <w:p w:rsidR="00BD2A46" w:rsidRPr="00BD2A46" w:rsidRDefault="00BD2A46" w:rsidP="00BD2A46">
            <w:pPr>
              <w:ind w:firstLine="0"/>
              <w:rPr>
                <w:rFonts w:ascii="Clara Sans" w:hAnsi="Clara Sans"/>
              </w:rPr>
            </w:pPr>
            <w:r w:rsidRPr="00BD2A46">
              <w:rPr>
                <w:rFonts w:ascii="Clara Sans" w:hAnsi="Clara Sans"/>
              </w:rPr>
              <w:t>TF</w:t>
            </w:r>
          </w:p>
        </w:tc>
      </w:tr>
      <w:tr w:rsidR="00BD2A46" w:rsidRPr="00BD2A46" w:rsidTr="00BD2A46">
        <w:tc>
          <w:tcPr>
            <w:tcW w:w="2518" w:type="dxa"/>
            <w:shd w:val="clear" w:color="auto" w:fill="F7CAAC"/>
          </w:tcPr>
          <w:p w:rsidR="00BD2A46" w:rsidRPr="00BD2A46" w:rsidRDefault="00BD2A46" w:rsidP="00BD2A46">
            <w:pPr>
              <w:ind w:firstLine="0"/>
              <w:rPr>
                <w:rFonts w:ascii="Clara Sans" w:hAnsi="Clara Sans"/>
                <w:b/>
              </w:rPr>
            </w:pPr>
            <w:r w:rsidRPr="00BD2A46">
              <w:rPr>
                <w:rFonts w:ascii="Clara Sans" w:hAnsi="Clara Sans"/>
                <w:b/>
              </w:rPr>
              <w:t>Název studijního programu</w:t>
            </w:r>
          </w:p>
        </w:tc>
        <w:tc>
          <w:tcPr>
            <w:tcW w:w="7341" w:type="dxa"/>
            <w:gridSpan w:val="12"/>
          </w:tcPr>
          <w:p w:rsidR="00BD2A46" w:rsidRPr="00BD2A46" w:rsidRDefault="00BD2A46" w:rsidP="00BD2A46">
            <w:pPr>
              <w:ind w:firstLine="0"/>
              <w:rPr>
                <w:rFonts w:ascii="Clara Sans" w:hAnsi="Clara Sans"/>
              </w:rPr>
            </w:pPr>
            <w:r w:rsidRPr="00BD2A46">
              <w:rPr>
                <w:rFonts w:ascii="Clara Sans" w:hAnsi="Clara Sans"/>
              </w:rPr>
              <w:t>Etika v sociální práci</w:t>
            </w:r>
          </w:p>
        </w:tc>
      </w:tr>
      <w:tr w:rsidR="00BD2A46" w:rsidRPr="00BD2A46" w:rsidTr="00BD2A46">
        <w:tc>
          <w:tcPr>
            <w:tcW w:w="2518" w:type="dxa"/>
            <w:shd w:val="clear" w:color="auto" w:fill="F7CAAC"/>
          </w:tcPr>
          <w:p w:rsidR="00BD2A46" w:rsidRPr="00BD2A46" w:rsidRDefault="00BD2A46" w:rsidP="00BD2A46">
            <w:pPr>
              <w:ind w:firstLine="0"/>
              <w:rPr>
                <w:rFonts w:ascii="Clara Sans" w:hAnsi="Clara Sans"/>
                <w:b/>
              </w:rPr>
            </w:pPr>
            <w:r w:rsidRPr="00BD2A46">
              <w:rPr>
                <w:rFonts w:ascii="Clara Sans" w:hAnsi="Clara Sans"/>
                <w:b/>
              </w:rPr>
              <w:t>Jméno a příjmení</w:t>
            </w:r>
          </w:p>
        </w:tc>
        <w:tc>
          <w:tcPr>
            <w:tcW w:w="4536" w:type="dxa"/>
            <w:gridSpan w:val="5"/>
          </w:tcPr>
          <w:p w:rsidR="00BD2A46" w:rsidRPr="00BD2A46" w:rsidRDefault="00BD2A46" w:rsidP="00BD2A46">
            <w:pPr>
              <w:ind w:firstLine="0"/>
              <w:rPr>
                <w:rFonts w:ascii="Clara Sans" w:hAnsi="Clara Sans"/>
                <w:b/>
              </w:rPr>
            </w:pPr>
            <w:r w:rsidRPr="00BD2A46">
              <w:rPr>
                <w:rFonts w:ascii="Clara Sans" w:hAnsi="Clara Sans"/>
                <w:b/>
              </w:rPr>
              <w:t>Vít Erban</w:t>
            </w:r>
          </w:p>
        </w:tc>
        <w:tc>
          <w:tcPr>
            <w:tcW w:w="709" w:type="dxa"/>
            <w:gridSpan w:val="2"/>
            <w:shd w:val="clear" w:color="auto" w:fill="F7CAAC"/>
          </w:tcPr>
          <w:p w:rsidR="00BD2A46" w:rsidRPr="00BD2A46" w:rsidRDefault="00BD2A46" w:rsidP="00BD2A46">
            <w:pPr>
              <w:ind w:firstLine="0"/>
              <w:rPr>
                <w:rFonts w:ascii="Clara Sans" w:hAnsi="Clara Sans"/>
                <w:b/>
              </w:rPr>
            </w:pPr>
            <w:r w:rsidRPr="00BD2A46">
              <w:rPr>
                <w:rFonts w:ascii="Clara Sans" w:hAnsi="Clara Sans"/>
                <w:b/>
              </w:rPr>
              <w:t>Tituly</w:t>
            </w:r>
          </w:p>
        </w:tc>
        <w:tc>
          <w:tcPr>
            <w:tcW w:w="2096" w:type="dxa"/>
            <w:gridSpan w:val="5"/>
          </w:tcPr>
          <w:p w:rsidR="00BD2A46" w:rsidRPr="00BD2A46" w:rsidRDefault="00BD2A46" w:rsidP="00BD2A46">
            <w:pPr>
              <w:ind w:firstLine="0"/>
              <w:rPr>
                <w:rFonts w:ascii="Clara Sans" w:hAnsi="Clara Sans"/>
              </w:rPr>
            </w:pPr>
            <w:r w:rsidRPr="00BD2A46">
              <w:rPr>
                <w:rFonts w:ascii="Clara Sans" w:hAnsi="Clara Sans"/>
              </w:rPr>
              <w:t>PhDr., Ph.D.</w:t>
            </w:r>
          </w:p>
        </w:tc>
      </w:tr>
      <w:tr w:rsidR="00BD2A46" w:rsidRPr="00BD2A46" w:rsidTr="00BD2A46">
        <w:tc>
          <w:tcPr>
            <w:tcW w:w="2518" w:type="dxa"/>
            <w:shd w:val="clear" w:color="auto" w:fill="F7CAAC"/>
          </w:tcPr>
          <w:p w:rsidR="00BD2A46" w:rsidRPr="00BD2A46" w:rsidRDefault="00BD2A46" w:rsidP="00BD2A46">
            <w:pPr>
              <w:ind w:firstLine="0"/>
              <w:rPr>
                <w:rFonts w:ascii="Clara Sans" w:hAnsi="Clara Sans"/>
                <w:b/>
              </w:rPr>
            </w:pPr>
            <w:r w:rsidRPr="00BD2A46">
              <w:rPr>
                <w:rFonts w:ascii="Clara Sans" w:hAnsi="Clara Sans"/>
                <w:b/>
              </w:rPr>
              <w:t>Rok narození</w:t>
            </w:r>
          </w:p>
        </w:tc>
        <w:tc>
          <w:tcPr>
            <w:tcW w:w="829" w:type="dxa"/>
          </w:tcPr>
          <w:p w:rsidR="00BD2A46" w:rsidRPr="00BD2A46" w:rsidRDefault="00BD2A46" w:rsidP="00BD2A46">
            <w:pPr>
              <w:ind w:firstLine="0"/>
              <w:rPr>
                <w:rFonts w:ascii="Clara Sans" w:hAnsi="Clara Sans"/>
              </w:rPr>
            </w:pPr>
            <w:r w:rsidRPr="00BD2A46">
              <w:rPr>
                <w:rFonts w:ascii="Clara Sans" w:hAnsi="Clara Sans"/>
              </w:rPr>
              <w:t>1974</w:t>
            </w:r>
          </w:p>
        </w:tc>
        <w:tc>
          <w:tcPr>
            <w:tcW w:w="1721" w:type="dxa"/>
            <w:shd w:val="clear" w:color="auto" w:fill="F7CAAC"/>
          </w:tcPr>
          <w:p w:rsidR="00BD2A46" w:rsidRPr="00BD2A46" w:rsidRDefault="00BD2A46" w:rsidP="00BD2A46">
            <w:pPr>
              <w:ind w:firstLine="0"/>
              <w:rPr>
                <w:rFonts w:ascii="Clara Sans" w:hAnsi="Clara Sans"/>
                <w:b/>
              </w:rPr>
            </w:pPr>
            <w:r w:rsidRPr="00BD2A46">
              <w:rPr>
                <w:rFonts w:ascii="Clara Sans" w:hAnsi="Clara Sans"/>
                <w:b/>
              </w:rPr>
              <w:t>typ vztahu k VŠ</w:t>
            </w:r>
          </w:p>
        </w:tc>
        <w:tc>
          <w:tcPr>
            <w:tcW w:w="992" w:type="dxa"/>
            <w:gridSpan w:val="2"/>
          </w:tcPr>
          <w:p w:rsidR="00BD2A46" w:rsidRPr="00BD2A46" w:rsidRDefault="00BD2A46" w:rsidP="00BD2A46">
            <w:pPr>
              <w:ind w:firstLine="0"/>
              <w:rPr>
                <w:rFonts w:ascii="Clara Sans" w:hAnsi="Clara Sans"/>
              </w:rPr>
            </w:pPr>
            <w:r w:rsidRPr="00BD2A46">
              <w:rPr>
                <w:rFonts w:ascii="Clara Sans" w:hAnsi="Clara Sans"/>
              </w:rPr>
              <w:t>pp</w:t>
            </w:r>
          </w:p>
        </w:tc>
        <w:tc>
          <w:tcPr>
            <w:tcW w:w="994" w:type="dxa"/>
            <w:shd w:val="clear" w:color="auto" w:fill="F7CAAC"/>
          </w:tcPr>
          <w:p w:rsidR="00BD2A46" w:rsidRPr="00BD2A46" w:rsidRDefault="00BD2A46" w:rsidP="00BD2A46">
            <w:pPr>
              <w:ind w:firstLine="0"/>
              <w:rPr>
                <w:rFonts w:ascii="Clara Sans" w:hAnsi="Clara Sans"/>
                <w:b/>
              </w:rPr>
            </w:pPr>
            <w:r w:rsidRPr="00BD2A46">
              <w:rPr>
                <w:rFonts w:ascii="Clara Sans" w:hAnsi="Clara Sans"/>
                <w:b/>
              </w:rPr>
              <w:t>rozsah</w:t>
            </w:r>
          </w:p>
        </w:tc>
        <w:tc>
          <w:tcPr>
            <w:tcW w:w="709" w:type="dxa"/>
            <w:gridSpan w:val="2"/>
          </w:tcPr>
          <w:p w:rsidR="00BD2A46" w:rsidRPr="00BD2A46" w:rsidRDefault="00BD2A46" w:rsidP="00BD2A46">
            <w:pPr>
              <w:ind w:firstLine="0"/>
              <w:rPr>
                <w:rFonts w:ascii="Clara Sans" w:hAnsi="Clara Sans"/>
              </w:rPr>
            </w:pPr>
            <w:r w:rsidRPr="00BD2A46">
              <w:rPr>
                <w:rFonts w:ascii="Clara Sans" w:hAnsi="Clara Sans"/>
              </w:rPr>
              <w:t>40</w:t>
            </w:r>
          </w:p>
        </w:tc>
        <w:tc>
          <w:tcPr>
            <w:tcW w:w="709" w:type="dxa"/>
            <w:gridSpan w:val="3"/>
            <w:shd w:val="clear" w:color="auto" w:fill="F7CAAC"/>
          </w:tcPr>
          <w:p w:rsidR="00BD2A46" w:rsidRPr="00BD2A46" w:rsidRDefault="00BD2A46" w:rsidP="00BD2A46">
            <w:pPr>
              <w:ind w:firstLine="0"/>
              <w:rPr>
                <w:rFonts w:ascii="Clara Sans" w:hAnsi="Clara Sans"/>
                <w:b/>
              </w:rPr>
            </w:pPr>
            <w:r w:rsidRPr="00BD2A46">
              <w:rPr>
                <w:rFonts w:ascii="Clara Sans" w:hAnsi="Clara Sans"/>
                <w:b/>
              </w:rPr>
              <w:t>do kdy</w:t>
            </w:r>
          </w:p>
        </w:tc>
        <w:tc>
          <w:tcPr>
            <w:tcW w:w="1387" w:type="dxa"/>
            <w:gridSpan w:val="2"/>
          </w:tcPr>
          <w:p w:rsidR="00BD2A46" w:rsidRPr="00BD2A46" w:rsidRDefault="00BD2A46" w:rsidP="00BD2A46">
            <w:pPr>
              <w:ind w:firstLine="0"/>
              <w:rPr>
                <w:rFonts w:ascii="Clara Sans" w:hAnsi="Clara Sans"/>
              </w:rPr>
            </w:pPr>
            <w:r w:rsidRPr="00BD2A46">
              <w:rPr>
                <w:rFonts w:ascii="Clara Sans" w:hAnsi="Clara Sans"/>
              </w:rPr>
              <w:t>N</w:t>
            </w:r>
          </w:p>
        </w:tc>
      </w:tr>
      <w:tr w:rsidR="00BD2A46" w:rsidRPr="00BD2A46" w:rsidTr="00BD2A46">
        <w:tc>
          <w:tcPr>
            <w:tcW w:w="5068" w:type="dxa"/>
            <w:gridSpan w:val="3"/>
            <w:shd w:val="clear" w:color="auto" w:fill="F7CAAC"/>
          </w:tcPr>
          <w:p w:rsidR="00BD2A46" w:rsidRPr="00BD2A46" w:rsidRDefault="00BD2A46" w:rsidP="00BD2A46">
            <w:pPr>
              <w:ind w:firstLine="0"/>
              <w:rPr>
                <w:rFonts w:ascii="Clara Sans" w:hAnsi="Clara Sans"/>
                <w:b/>
              </w:rPr>
            </w:pPr>
            <w:r w:rsidRPr="00BD2A46">
              <w:rPr>
                <w:rFonts w:ascii="Clara Sans" w:hAnsi="Clara Sans"/>
                <w:b/>
              </w:rPr>
              <w:t>Typ vztahu na součásti VŠ, která uskutečňuje st. program</w:t>
            </w:r>
          </w:p>
        </w:tc>
        <w:tc>
          <w:tcPr>
            <w:tcW w:w="992" w:type="dxa"/>
            <w:gridSpan w:val="2"/>
          </w:tcPr>
          <w:p w:rsidR="00BD2A46" w:rsidRPr="00BD2A46" w:rsidRDefault="00BD2A46" w:rsidP="00BD2A46">
            <w:pPr>
              <w:ind w:firstLine="0"/>
              <w:rPr>
                <w:rFonts w:ascii="Clara Sans" w:hAnsi="Clara Sans"/>
              </w:rPr>
            </w:pPr>
            <w:r w:rsidRPr="00BD2A46">
              <w:rPr>
                <w:rFonts w:ascii="Clara Sans" w:hAnsi="Clara Sans"/>
              </w:rPr>
              <w:t>pp</w:t>
            </w:r>
          </w:p>
        </w:tc>
        <w:tc>
          <w:tcPr>
            <w:tcW w:w="994" w:type="dxa"/>
            <w:shd w:val="clear" w:color="auto" w:fill="F7CAAC"/>
          </w:tcPr>
          <w:p w:rsidR="00BD2A46" w:rsidRPr="00BD2A46" w:rsidRDefault="00BD2A46" w:rsidP="00BD2A46">
            <w:pPr>
              <w:ind w:firstLine="0"/>
              <w:rPr>
                <w:rFonts w:ascii="Clara Sans" w:hAnsi="Clara Sans"/>
                <w:b/>
              </w:rPr>
            </w:pPr>
            <w:r w:rsidRPr="00BD2A46">
              <w:rPr>
                <w:rFonts w:ascii="Clara Sans" w:hAnsi="Clara Sans"/>
                <w:b/>
              </w:rPr>
              <w:t>rozsah</w:t>
            </w:r>
          </w:p>
        </w:tc>
        <w:tc>
          <w:tcPr>
            <w:tcW w:w="709" w:type="dxa"/>
            <w:gridSpan w:val="2"/>
          </w:tcPr>
          <w:p w:rsidR="00BD2A46" w:rsidRPr="00BD2A46" w:rsidRDefault="00BD2A46" w:rsidP="00BD2A46">
            <w:pPr>
              <w:ind w:firstLine="0"/>
              <w:rPr>
                <w:rFonts w:ascii="Clara Sans" w:hAnsi="Clara Sans"/>
              </w:rPr>
            </w:pPr>
            <w:r w:rsidRPr="00BD2A46">
              <w:rPr>
                <w:rFonts w:ascii="Clara Sans" w:hAnsi="Clara Sans"/>
              </w:rPr>
              <w:t>40</w:t>
            </w:r>
          </w:p>
        </w:tc>
        <w:tc>
          <w:tcPr>
            <w:tcW w:w="709" w:type="dxa"/>
            <w:gridSpan w:val="3"/>
            <w:shd w:val="clear" w:color="auto" w:fill="F7CAAC"/>
          </w:tcPr>
          <w:p w:rsidR="00BD2A46" w:rsidRPr="00BD2A46" w:rsidRDefault="00BD2A46" w:rsidP="00BD2A46">
            <w:pPr>
              <w:ind w:firstLine="0"/>
              <w:rPr>
                <w:rFonts w:ascii="Clara Sans" w:hAnsi="Clara Sans"/>
                <w:b/>
              </w:rPr>
            </w:pPr>
            <w:r w:rsidRPr="00BD2A46">
              <w:rPr>
                <w:rFonts w:ascii="Clara Sans" w:hAnsi="Clara Sans"/>
                <w:b/>
              </w:rPr>
              <w:t>do kdy</w:t>
            </w:r>
          </w:p>
        </w:tc>
        <w:tc>
          <w:tcPr>
            <w:tcW w:w="1387" w:type="dxa"/>
            <w:gridSpan w:val="2"/>
          </w:tcPr>
          <w:p w:rsidR="00BD2A46" w:rsidRPr="00BD2A46" w:rsidRDefault="00BD2A46" w:rsidP="00BD2A46">
            <w:pPr>
              <w:ind w:firstLine="0"/>
              <w:rPr>
                <w:rFonts w:ascii="Clara Sans" w:hAnsi="Clara Sans"/>
              </w:rPr>
            </w:pPr>
            <w:r w:rsidRPr="00BD2A46">
              <w:rPr>
                <w:rFonts w:ascii="Clara Sans" w:hAnsi="Clara Sans"/>
              </w:rPr>
              <w:t>N</w:t>
            </w:r>
          </w:p>
        </w:tc>
      </w:tr>
      <w:tr w:rsidR="00BD2A46" w:rsidRPr="00BD2A46" w:rsidTr="00BD2A46">
        <w:tc>
          <w:tcPr>
            <w:tcW w:w="6060" w:type="dxa"/>
            <w:gridSpan w:val="5"/>
            <w:shd w:val="clear" w:color="auto" w:fill="F7CAAC"/>
          </w:tcPr>
          <w:p w:rsidR="00BD2A46" w:rsidRPr="00BD2A46" w:rsidRDefault="00BD2A46" w:rsidP="00BD2A46">
            <w:pPr>
              <w:ind w:firstLine="0"/>
              <w:rPr>
                <w:rFonts w:ascii="Clara Sans" w:hAnsi="Clara Sans"/>
              </w:rPr>
            </w:pPr>
            <w:r w:rsidRPr="00BD2A46">
              <w:rPr>
                <w:rFonts w:ascii="Clara Sans" w:hAnsi="Clara Sans"/>
                <w:b/>
              </w:rPr>
              <w:t>Další současná působení jako akademický pracovník na jiných VŠ</w:t>
            </w:r>
          </w:p>
        </w:tc>
        <w:tc>
          <w:tcPr>
            <w:tcW w:w="1703" w:type="dxa"/>
            <w:gridSpan w:val="3"/>
            <w:shd w:val="clear" w:color="auto" w:fill="F7CAAC"/>
          </w:tcPr>
          <w:p w:rsidR="00BD2A46" w:rsidRPr="00BD2A46" w:rsidRDefault="00BD2A46" w:rsidP="00BD2A46">
            <w:pPr>
              <w:ind w:firstLine="0"/>
              <w:rPr>
                <w:rFonts w:ascii="Clara Sans" w:hAnsi="Clara Sans"/>
                <w:b/>
              </w:rPr>
            </w:pPr>
            <w:r w:rsidRPr="00BD2A46">
              <w:rPr>
                <w:rFonts w:ascii="Clara Sans" w:hAnsi="Clara Sans"/>
                <w:b/>
              </w:rPr>
              <w:t>typ prac. vztahu</w:t>
            </w:r>
          </w:p>
        </w:tc>
        <w:tc>
          <w:tcPr>
            <w:tcW w:w="2096" w:type="dxa"/>
            <w:gridSpan w:val="5"/>
            <w:shd w:val="clear" w:color="auto" w:fill="F7CAAC"/>
          </w:tcPr>
          <w:p w:rsidR="00BD2A46" w:rsidRPr="00BD2A46" w:rsidRDefault="00BD2A46" w:rsidP="00BD2A46">
            <w:pPr>
              <w:ind w:firstLine="0"/>
              <w:rPr>
                <w:rFonts w:ascii="Clara Sans" w:hAnsi="Clara Sans"/>
                <w:b/>
              </w:rPr>
            </w:pPr>
            <w:r w:rsidRPr="00BD2A46">
              <w:rPr>
                <w:rFonts w:ascii="Clara Sans" w:hAnsi="Clara Sans"/>
                <w:b/>
              </w:rPr>
              <w:t>rozsah</w:t>
            </w:r>
          </w:p>
        </w:tc>
      </w:tr>
      <w:tr w:rsidR="00BD2A46" w:rsidRPr="00BD2A46" w:rsidTr="00BD2A46">
        <w:tc>
          <w:tcPr>
            <w:tcW w:w="6060" w:type="dxa"/>
            <w:gridSpan w:val="5"/>
          </w:tcPr>
          <w:p w:rsidR="00BD2A46" w:rsidRPr="00BD2A46" w:rsidRDefault="00BD2A46" w:rsidP="00BD2A46">
            <w:pPr>
              <w:ind w:firstLine="0"/>
              <w:rPr>
                <w:rFonts w:ascii="Clara Sans" w:hAnsi="Clara Sans"/>
              </w:rPr>
            </w:pPr>
          </w:p>
        </w:tc>
        <w:tc>
          <w:tcPr>
            <w:tcW w:w="1703" w:type="dxa"/>
            <w:gridSpan w:val="3"/>
          </w:tcPr>
          <w:p w:rsidR="00BD2A46" w:rsidRPr="00BD2A46" w:rsidRDefault="00BD2A46" w:rsidP="00BD2A46">
            <w:pPr>
              <w:ind w:firstLine="0"/>
              <w:rPr>
                <w:rFonts w:ascii="Clara Sans" w:hAnsi="Clara Sans"/>
              </w:rPr>
            </w:pPr>
          </w:p>
        </w:tc>
        <w:tc>
          <w:tcPr>
            <w:tcW w:w="2096" w:type="dxa"/>
            <w:gridSpan w:val="5"/>
          </w:tcPr>
          <w:p w:rsidR="00BD2A46" w:rsidRPr="00BD2A46" w:rsidRDefault="00BD2A46" w:rsidP="00BD2A46">
            <w:pPr>
              <w:ind w:firstLine="0"/>
              <w:rPr>
                <w:rFonts w:ascii="Clara Sans" w:hAnsi="Clara Sans"/>
              </w:rPr>
            </w:pPr>
          </w:p>
        </w:tc>
      </w:tr>
      <w:tr w:rsidR="00BD2A46" w:rsidRPr="00BD2A46" w:rsidTr="00BD2A46">
        <w:tc>
          <w:tcPr>
            <w:tcW w:w="9859" w:type="dxa"/>
            <w:gridSpan w:val="13"/>
            <w:shd w:val="clear" w:color="auto" w:fill="F7CAAC"/>
          </w:tcPr>
          <w:p w:rsidR="00BD2A46" w:rsidRPr="00BD2A46" w:rsidRDefault="00BD2A46" w:rsidP="00BD2A46">
            <w:pPr>
              <w:ind w:firstLine="0"/>
              <w:rPr>
                <w:rFonts w:ascii="Clara Sans" w:hAnsi="Clara Sans"/>
              </w:rPr>
            </w:pPr>
            <w:r w:rsidRPr="00BD2A46">
              <w:rPr>
                <w:rFonts w:ascii="Clara Sans" w:hAnsi="Clara Sans"/>
                <w:b/>
              </w:rPr>
              <w:t>Předměty příslušného studijního programu a způsob zapojení do jejich výuky, příp. další zapojení do uskutečňování studijního programu</w:t>
            </w:r>
          </w:p>
        </w:tc>
      </w:tr>
      <w:tr w:rsidR="00BD2A46" w:rsidRPr="00BD2A46" w:rsidTr="00BD2A46">
        <w:trPr>
          <w:trHeight w:val="328"/>
        </w:trPr>
        <w:tc>
          <w:tcPr>
            <w:tcW w:w="9859" w:type="dxa"/>
            <w:gridSpan w:val="13"/>
            <w:tcBorders>
              <w:top w:val="nil"/>
            </w:tcBorders>
          </w:tcPr>
          <w:p w:rsidR="00BD2A46" w:rsidRPr="00BD2A46" w:rsidRDefault="00BD2A46" w:rsidP="00BD2A46">
            <w:pPr>
              <w:ind w:firstLine="0"/>
              <w:rPr>
                <w:rFonts w:ascii="Clara Sans" w:hAnsi="Clara Sans"/>
              </w:rPr>
            </w:pPr>
            <w:r w:rsidRPr="00BD2A46">
              <w:rPr>
                <w:rFonts w:ascii="Clara Sans" w:hAnsi="Clara Sans"/>
              </w:rPr>
              <w:t>Aplikovaná antropologie (seminář, 40%)</w:t>
            </w:r>
          </w:p>
        </w:tc>
      </w:tr>
      <w:tr w:rsidR="00BD2A46" w:rsidRPr="00BD2A46" w:rsidTr="00BD2A46">
        <w:tc>
          <w:tcPr>
            <w:tcW w:w="9859" w:type="dxa"/>
            <w:gridSpan w:val="13"/>
            <w:shd w:val="clear" w:color="auto" w:fill="F7CAAC"/>
          </w:tcPr>
          <w:p w:rsidR="00BD2A46" w:rsidRPr="00BD2A46" w:rsidRDefault="00BD2A46" w:rsidP="00BD2A46">
            <w:pPr>
              <w:ind w:firstLine="0"/>
              <w:rPr>
                <w:rFonts w:ascii="Clara Sans" w:hAnsi="Clara Sans"/>
              </w:rPr>
            </w:pPr>
            <w:r w:rsidRPr="00BD2A46">
              <w:rPr>
                <w:rFonts w:ascii="Clara Sans" w:hAnsi="Clara Sans"/>
                <w:b/>
              </w:rPr>
              <w:t xml:space="preserve">Údaje o vzdělání na VŠ </w:t>
            </w:r>
          </w:p>
        </w:tc>
      </w:tr>
      <w:tr w:rsidR="00BD2A46" w:rsidRPr="00BD2A46" w:rsidTr="00BD2A46">
        <w:trPr>
          <w:trHeight w:val="1055"/>
        </w:trPr>
        <w:tc>
          <w:tcPr>
            <w:tcW w:w="9859" w:type="dxa"/>
            <w:gridSpan w:val="13"/>
          </w:tcPr>
          <w:p w:rsidR="00BD2A46" w:rsidRPr="00BD2A46" w:rsidRDefault="00BD2A46" w:rsidP="00BD2A46">
            <w:pPr>
              <w:ind w:firstLine="0"/>
              <w:rPr>
                <w:rFonts w:ascii="Clara Sans" w:hAnsi="Clara Sans"/>
              </w:rPr>
            </w:pPr>
            <w:r w:rsidRPr="00BD2A46">
              <w:rPr>
                <w:rFonts w:ascii="Clara Sans" w:hAnsi="Clara Sans"/>
              </w:rPr>
              <w:t xml:space="preserve">2010: Státní doktorská zkouška a obhajoba disertační práce na Katedře teorie kultury FF UK v Praze, obor kulturologie (Ph.D.). </w:t>
            </w:r>
          </w:p>
          <w:p w:rsidR="00BD2A46" w:rsidRPr="00BD2A46" w:rsidRDefault="00BD2A46" w:rsidP="00BD2A46">
            <w:pPr>
              <w:ind w:firstLine="0"/>
              <w:rPr>
                <w:rFonts w:ascii="Clara Sans" w:hAnsi="Clara Sans"/>
              </w:rPr>
            </w:pPr>
            <w:r w:rsidRPr="00BD2A46">
              <w:rPr>
                <w:rFonts w:ascii="Clara Sans" w:hAnsi="Clara Sans"/>
              </w:rPr>
              <w:t>2001: Státní rigorózní zkouška na Katedře teorie kultury FF UK v Praze, obor kulturologie (PhDr.).</w:t>
            </w:r>
          </w:p>
          <w:p w:rsidR="00BD2A46" w:rsidRPr="00BD2A46" w:rsidRDefault="00BD2A46" w:rsidP="00BD2A46">
            <w:pPr>
              <w:ind w:firstLine="0"/>
              <w:rPr>
                <w:rFonts w:ascii="Clara Sans" w:hAnsi="Clara Sans"/>
              </w:rPr>
            </w:pPr>
            <w:r w:rsidRPr="00BD2A46">
              <w:rPr>
                <w:rFonts w:ascii="Clara Sans" w:hAnsi="Clara Sans"/>
              </w:rPr>
              <w:t>1996–2001: FF UK v Praze, Katedra teorie kultury, obor kulturologie (Mgr.).</w:t>
            </w:r>
          </w:p>
          <w:p w:rsidR="00BD2A46" w:rsidRPr="00BD2A46" w:rsidRDefault="00BD2A46" w:rsidP="00BD2A46">
            <w:pPr>
              <w:ind w:firstLine="0"/>
              <w:rPr>
                <w:rFonts w:ascii="Clara Sans" w:hAnsi="Clara Sans"/>
              </w:rPr>
            </w:pPr>
            <w:r w:rsidRPr="00BD2A46">
              <w:rPr>
                <w:rFonts w:ascii="Clara Sans" w:hAnsi="Clara Sans"/>
              </w:rPr>
              <w:t>1992–1995: FAMU v Praze, Katedra dramaturgie a scenáristiky, obor scenáristika a dramaturgie (Bc.).</w:t>
            </w:r>
          </w:p>
        </w:tc>
      </w:tr>
      <w:tr w:rsidR="00BD2A46" w:rsidRPr="00BD2A46" w:rsidTr="00BD2A46">
        <w:tc>
          <w:tcPr>
            <w:tcW w:w="9859" w:type="dxa"/>
            <w:gridSpan w:val="13"/>
            <w:shd w:val="clear" w:color="auto" w:fill="F7CAAC"/>
          </w:tcPr>
          <w:p w:rsidR="00BD2A46" w:rsidRPr="00BD2A46" w:rsidRDefault="00BD2A46" w:rsidP="00BD2A46">
            <w:pPr>
              <w:ind w:firstLine="0"/>
              <w:rPr>
                <w:rFonts w:ascii="Clara Sans" w:hAnsi="Clara Sans"/>
                <w:b/>
              </w:rPr>
            </w:pPr>
            <w:r w:rsidRPr="00BD2A46">
              <w:rPr>
                <w:rFonts w:ascii="Clara Sans" w:hAnsi="Clara Sans"/>
                <w:b/>
              </w:rPr>
              <w:t>Údaje o odborném působení od absolvování VŠ</w:t>
            </w:r>
          </w:p>
        </w:tc>
      </w:tr>
      <w:tr w:rsidR="00BD2A46" w:rsidRPr="00BD2A46" w:rsidTr="00BD2A46">
        <w:trPr>
          <w:trHeight w:val="625"/>
        </w:trPr>
        <w:tc>
          <w:tcPr>
            <w:tcW w:w="9859" w:type="dxa"/>
            <w:gridSpan w:val="13"/>
          </w:tcPr>
          <w:p w:rsidR="00BD2A46" w:rsidRPr="00BD2A46" w:rsidRDefault="00BD2A46" w:rsidP="00BD2A46">
            <w:pPr>
              <w:ind w:firstLine="0"/>
              <w:rPr>
                <w:rFonts w:ascii="Clara Sans" w:hAnsi="Clara Sans"/>
              </w:rPr>
            </w:pPr>
            <w:r w:rsidRPr="00BD2A46">
              <w:rPr>
                <w:rFonts w:ascii="Clara Sans" w:hAnsi="Clara Sans"/>
              </w:rPr>
              <w:t>2006 – dosud: Externí odborný asistent v Ústavu věd o umění a kultuře FF JU v Českých Budějovicích.</w:t>
            </w:r>
          </w:p>
          <w:p w:rsidR="00BD2A46" w:rsidRPr="00BD2A46" w:rsidRDefault="00BD2A46" w:rsidP="00BD2A46">
            <w:pPr>
              <w:ind w:firstLine="0"/>
              <w:rPr>
                <w:rFonts w:ascii="Clara Sans" w:hAnsi="Clara Sans"/>
              </w:rPr>
            </w:pPr>
            <w:r w:rsidRPr="00BD2A46">
              <w:rPr>
                <w:rFonts w:ascii="Clara Sans" w:hAnsi="Clara Sans"/>
              </w:rPr>
              <w:t>2003 – dosud: Odborný asistent na Katedře filosofie a religionistiky TF JU v Českých Budějovicích</w:t>
            </w:r>
          </w:p>
          <w:p w:rsidR="00BD2A46" w:rsidRPr="00BD2A46" w:rsidRDefault="00BD2A46" w:rsidP="00BD2A46">
            <w:pPr>
              <w:ind w:firstLine="0"/>
              <w:rPr>
                <w:rFonts w:ascii="Clara Sans" w:hAnsi="Clara Sans"/>
              </w:rPr>
            </w:pPr>
            <w:r w:rsidRPr="00BD2A46">
              <w:rPr>
                <w:rFonts w:ascii="Clara Sans" w:hAnsi="Clara Sans"/>
              </w:rPr>
              <w:t>2003 – 2006: Externí odborný asistent na Katedře teorie kultury FF UK v Praze</w:t>
            </w:r>
          </w:p>
        </w:tc>
      </w:tr>
      <w:tr w:rsidR="00BD2A46" w:rsidRPr="00BD2A46" w:rsidTr="00BD2A46">
        <w:trPr>
          <w:trHeight w:val="250"/>
        </w:trPr>
        <w:tc>
          <w:tcPr>
            <w:tcW w:w="9859" w:type="dxa"/>
            <w:gridSpan w:val="13"/>
            <w:shd w:val="clear" w:color="auto" w:fill="F7CAAC"/>
          </w:tcPr>
          <w:p w:rsidR="00BD2A46" w:rsidRPr="00BD2A46" w:rsidRDefault="00BD2A46" w:rsidP="00BD2A46">
            <w:pPr>
              <w:ind w:firstLine="0"/>
              <w:rPr>
                <w:rFonts w:ascii="Clara Sans" w:hAnsi="Clara Sans"/>
              </w:rPr>
            </w:pPr>
            <w:r w:rsidRPr="00BD2A46">
              <w:rPr>
                <w:rFonts w:ascii="Clara Sans" w:hAnsi="Clara Sans"/>
                <w:b/>
              </w:rPr>
              <w:t>Zkušenosti s vedením kvalifikačních a rigorózních prací</w:t>
            </w:r>
          </w:p>
        </w:tc>
      </w:tr>
      <w:tr w:rsidR="00BD2A46" w:rsidRPr="00BD2A46" w:rsidTr="00BD2A46">
        <w:trPr>
          <w:trHeight w:val="741"/>
        </w:trPr>
        <w:tc>
          <w:tcPr>
            <w:tcW w:w="9859" w:type="dxa"/>
            <w:gridSpan w:val="13"/>
          </w:tcPr>
          <w:p w:rsidR="00BD2A46" w:rsidRPr="00BD2A46" w:rsidRDefault="00BD2A46" w:rsidP="00BD2A46">
            <w:pPr>
              <w:ind w:firstLine="0"/>
              <w:rPr>
                <w:rFonts w:ascii="Clara Sans" w:hAnsi="Clara Sans"/>
              </w:rPr>
            </w:pPr>
            <w:r w:rsidRPr="00BD2A46">
              <w:rPr>
                <w:rFonts w:ascii="Clara Sans" w:hAnsi="Clara Sans"/>
              </w:rPr>
              <w:t>Vedení úspěšně obhájených prací:</w:t>
            </w:r>
          </w:p>
          <w:p w:rsidR="00BD2A46" w:rsidRPr="00BD2A46" w:rsidRDefault="00BD2A46" w:rsidP="00BD2A46">
            <w:pPr>
              <w:ind w:firstLine="0"/>
              <w:rPr>
                <w:rFonts w:ascii="Clara Sans" w:hAnsi="Clara Sans"/>
              </w:rPr>
            </w:pPr>
            <w:r w:rsidRPr="00BD2A46">
              <w:rPr>
                <w:rFonts w:ascii="Clara Sans" w:hAnsi="Clara Sans"/>
              </w:rPr>
              <w:tab/>
              <w:t>Bakalářské práce – 24</w:t>
            </w:r>
          </w:p>
          <w:p w:rsidR="00BD2A46" w:rsidRPr="00BD2A46" w:rsidRDefault="00BD2A46" w:rsidP="00BD2A46">
            <w:pPr>
              <w:ind w:firstLine="0"/>
              <w:rPr>
                <w:rFonts w:ascii="Clara Sans" w:hAnsi="Clara Sans"/>
                <w:b/>
              </w:rPr>
            </w:pPr>
            <w:r w:rsidRPr="00BD2A46">
              <w:rPr>
                <w:rFonts w:ascii="Clara Sans" w:hAnsi="Clara Sans"/>
              </w:rPr>
              <w:tab/>
              <w:t>Diplomové práce – 11</w:t>
            </w:r>
          </w:p>
        </w:tc>
      </w:tr>
      <w:tr w:rsidR="00BD2A46" w:rsidRPr="00BD2A46" w:rsidTr="00BD2A46">
        <w:trPr>
          <w:cantSplit/>
        </w:trPr>
        <w:tc>
          <w:tcPr>
            <w:tcW w:w="3347" w:type="dxa"/>
            <w:gridSpan w:val="2"/>
            <w:tcBorders>
              <w:top w:val="single" w:sz="12" w:space="0" w:color="auto"/>
            </w:tcBorders>
            <w:shd w:val="clear" w:color="auto" w:fill="F7CAAC"/>
          </w:tcPr>
          <w:p w:rsidR="00BD2A46" w:rsidRPr="00BD2A46" w:rsidRDefault="00BD2A46" w:rsidP="00BD2A46">
            <w:pPr>
              <w:ind w:firstLine="0"/>
              <w:rPr>
                <w:rFonts w:ascii="Clara Sans" w:hAnsi="Clara Sans"/>
              </w:rPr>
            </w:pPr>
            <w:r w:rsidRPr="00BD2A46">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BD2A46" w:rsidRPr="00BD2A46" w:rsidRDefault="00BD2A46" w:rsidP="00BD2A46">
            <w:pPr>
              <w:ind w:firstLine="0"/>
              <w:rPr>
                <w:rFonts w:ascii="Clara Sans" w:hAnsi="Clara Sans"/>
              </w:rPr>
            </w:pPr>
            <w:r w:rsidRPr="00BD2A46">
              <w:rPr>
                <w:rFonts w:ascii="Clara Sans" w:hAnsi="Clara Sans"/>
                <w:b/>
              </w:rPr>
              <w:t>Rok udělení hodnosti</w:t>
            </w:r>
          </w:p>
        </w:tc>
        <w:tc>
          <w:tcPr>
            <w:tcW w:w="2029" w:type="dxa"/>
            <w:gridSpan w:val="3"/>
            <w:tcBorders>
              <w:top w:val="single" w:sz="12" w:space="0" w:color="auto"/>
              <w:right w:val="single" w:sz="12" w:space="0" w:color="auto"/>
            </w:tcBorders>
            <w:shd w:val="clear" w:color="auto" w:fill="F7CAAC"/>
          </w:tcPr>
          <w:p w:rsidR="00BD2A46" w:rsidRPr="00BD2A46" w:rsidRDefault="00BD2A46" w:rsidP="00BD2A46">
            <w:pPr>
              <w:ind w:firstLine="0"/>
              <w:rPr>
                <w:rFonts w:ascii="Clara Sans" w:hAnsi="Clara Sans"/>
              </w:rPr>
            </w:pPr>
            <w:r w:rsidRPr="00BD2A46">
              <w:rPr>
                <w:rFonts w:ascii="Clara Sans" w:hAnsi="Clara Sans"/>
                <w:b/>
              </w:rPr>
              <w:t>Řízení konáno na VŠ</w:t>
            </w:r>
          </w:p>
        </w:tc>
        <w:tc>
          <w:tcPr>
            <w:tcW w:w="2238" w:type="dxa"/>
            <w:gridSpan w:val="6"/>
            <w:tcBorders>
              <w:top w:val="single" w:sz="12" w:space="0" w:color="auto"/>
              <w:left w:val="single" w:sz="12" w:space="0" w:color="auto"/>
            </w:tcBorders>
            <w:shd w:val="clear" w:color="auto" w:fill="F7CAAC"/>
          </w:tcPr>
          <w:p w:rsidR="00BD2A46" w:rsidRPr="00BD2A46" w:rsidRDefault="00BD2A46" w:rsidP="00BD2A46">
            <w:pPr>
              <w:ind w:firstLine="0"/>
              <w:rPr>
                <w:rFonts w:ascii="Clara Sans" w:hAnsi="Clara Sans"/>
                <w:b/>
              </w:rPr>
            </w:pPr>
            <w:r w:rsidRPr="00BD2A46">
              <w:rPr>
                <w:rFonts w:ascii="Clara Sans" w:hAnsi="Clara Sans"/>
                <w:b/>
              </w:rPr>
              <w:t>Ohlasy publikací</w:t>
            </w:r>
          </w:p>
        </w:tc>
      </w:tr>
      <w:tr w:rsidR="00BD2A46" w:rsidRPr="00BD2A46" w:rsidTr="00BD2A46">
        <w:trPr>
          <w:cantSplit/>
        </w:trPr>
        <w:tc>
          <w:tcPr>
            <w:tcW w:w="3347" w:type="dxa"/>
            <w:gridSpan w:val="2"/>
          </w:tcPr>
          <w:p w:rsidR="00BD2A46" w:rsidRPr="00BD2A46" w:rsidRDefault="00BD2A46" w:rsidP="00BD2A46">
            <w:pPr>
              <w:ind w:firstLine="0"/>
              <w:rPr>
                <w:rFonts w:ascii="Clara Sans" w:hAnsi="Clara Sans"/>
              </w:rPr>
            </w:pPr>
          </w:p>
        </w:tc>
        <w:tc>
          <w:tcPr>
            <w:tcW w:w="2245" w:type="dxa"/>
            <w:gridSpan w:val="2"/>
          </w:tcPr>
          <w:p w:rsidR="00BD2A46" w:rsidRPr="00BD2A46" w:rsidRDefault="00BD2A46" w:rsidP="00BD2A46">
            <w:pPr>
              <w:ind w:firstLine="0"/>
              <w:rPr>
                <w:rFonts w:ascii="Clara Sans" w:hAnsi="Clara Sans"/>
              </w:rPr>
            </w:pPr>
          </w:p>
        </w:tc>
        <w:tc>
          <w:tcPr>
            <w:tcW w:w="2029" w:type="dxa"/>
            <w:gridSpan w:val="3"/>
            <w:tcBorders>
              <w:right w:val="single" w:sz="12" w:space="0" w:color="auto"/>
            </w:tcBorders>
          </w:tcPr>
          <w:p w:rsidR="00BD2A46" w:rsidRPr="00BD2A46" w:rsidRDefault="00BD2A46" w:rsidP="00BD2A46">
            <w:pPr>
              <w:ind w:firstLine="0"/>
              <w:rPr>
                <w:rFonts w:ascii="Clara Sans" w:hAnsi="Clara Sans"/>
              </w:rPr>
            </w:pPr>
          </w:p>
        </w:tc>
        <w:tc>
          <w:tcPr>
            <w:tcW w:w="624" w:type="dxa"/>
            <w:gridSpan w:val="3"/>
            <w:tcBorders>
              <w:left w:val="single" w:sz="12" w:space="0" w:color="auto"/>
            </w:tcBorders>
            <w:shd w:val="clear" w:color="auto" w:fill="F7CAAC"/>
            <w:tcMar>
              <w:left w:w="28" w:type="dxa"/>
            </w:tcMar>
          </w:tcPr>
          <w:p w:rsidR="00BD2A46" w:rsidRPr="00BD2A46" w:rsidRDefault="00BD2A46" w:rsidP="00BD2A46">
            <w:pPr>
              <w:ind w:firstLine="0"/>
              <w:rPr>
                <w:rFonts w:ascii="Clara Sans" w:hAnsi="Clara Sans"/>
              </w:rPr>
            </w:pPr>
            <w:r w:rsidRPr="00BD2A46">
              <w:rPr>
                <w:rFonts w:ascii="Clara Sans" w:hAnsi="Clara Sans"/>
                <w:b/>
              </w:rPr>
              <w:t>WOS</w:t>
            </w:r>
          </w:p>
        </w:tc>
        <w:tc>
          <w:tcPr>
            <w:tcW w:w="737" w:type="dxa"/>
            <w:gridSpan w:val="2"/>
            <w:shd w:val="clear" w:color="auto" w:fill="F7CAAC"/>
            <w:tcMar>
              <w:left w:w="28" w:type="dxa"/>
            </w:tcMar>
          </w:tcPr>
          <w:p w:rsidR="00BD2A46" w:rsidRPr="00BD2A46" w:rsidRDefault="00BD2A46" w:rsidP="00BD2A46">
            <w:pPr>
              <w:ind w:firstLine="0"/>
              <w:rPr>
                <w:rFonts w:ascii="Clara Sans" w:hAnsi="Clara Sans"/>
                <w:sz w:val="18"/>
              </w:rPr>
            </w:pPr>
            <w:r w:rsidRPr="00BD2A46">
              <w:rPr>
                <w:rFonts w:ascii="Clara Sans" w:hAnsi="Clara Sans"/>
                <w:b/>
                <w:sz w:val="18"/>
              </w:rPr>
              <w:t>Scopus</w:t>
            </w:r>
          </w:p>
        </w:tc>
        <w:tc>
          <w:tcPr>
            <w:tcW w:w="694" w:type="dxa"/>
            <w:shd w:val="clear" w:color="auto" w:fill="F7CAAC"/>
            <w:tcMar>
              <w:left w:w="28" w:type="dxa"/>
            </w:tcMar>
          </w:tcPr>
          <w:p w:rsidR="00BD2A46" w:rsidRPr="00BD2A46" w:rsidRDefault="00BD2A46" w:rsidP="00BD2A46">
            <w:pPr>
              <w:ind w:firstLine="0"/>
              <w:rPr>
                <w:rFonts w:ascii="Clara Sans" w:hAnsi="Clara Sans"/>
              </w:rPr>
            </w:pPr>
            <w:r w:rsidRPr="00BD2A46">
              <w:rPr>
                <w:rFonts w:ascii="Clara Sans" w:hAnsi="Clara Sans"/>
                <w:b/>
                <w:sz w:val="18"/>
              </w:rPr>
              <w:t>ostatní</w:t>
            </w:r>
          </w:p>
        </w:tc>
      </w:tr>
      <w:tr w:rsidR="00BD2A46" w:rsidRPr="00BD2A46" w:rsidTr="00BD2A46">
        <w:trPr>
          <w:cantSplit/>
          <w:trHeight w:val="70"/>
        </w:trPr>
        <w:tc>
          <w:tcPr>
            <w:tcW w:w="3347" w:type="dxa"/>
            <w:gridSpan w:val="2"/>
            <w:shd w:val="clear" w:color="auto" w:fill="F7CAAC"/>
          </w:tcPr>
          <w:p w:rsidR="00BD2A46" w:rsidRPr="00BD2A46" w:rsidRDefault="00BD2A46" w:rsidP="00BD2A46">
            <w:pPr>
              <w:ind w:firstLine="0"/>
              <w:rPr>
                <w:rFonts w:ascii="Clara Sans" w:hAnsi="Clara Sans"/>
              </w:rPr>
            </w:pPr>
            <w:r w:rsidRPr="00BD2A46">
              <w:rPr>
                <w:rFonts w:ascii="Clara Sans" w:hAnsi="Clara Sans"/>
                <w:b/>
              </w:rPr>
              <w:t>Obor jmenovacího řízení</w:t>
            </w:r>
          </w:p>
        </w:tc>
        <w:tc>
          <w:tcPr>
            <w:tcW w:w="2245" w:type="dxa"/>
            <w:gridSpan w:val="2"/>
            <w:shd w:val="clear" w:color="auto" w:fill="F7CAAC"/>
          </w:tcPr>
          <w:p w:rsidR="00BD2A46" w:rsidRPr="00BD2A46" w:rsidRDefault="00BD2A46" w:rsidP="00BD2A46">
            <w:pPr>
              <w:ind w:firstLine="0"/>
              <w:rPr>
                <w:rFonts w:ascii="Clara Sans" w:hAnsi="Clara Sans"/>
              </w:rPr>
            </w:pPr>
            <w:r w:rsidRPr="00BD2A46">
              <w:rPr>
                <w:rFonts w:ascii="Clara Sans" w:hAnsi="Clara Sans"/>
                <w:b/>
              </w:rPr>
              <w:t>Rok udělení hodnosti</w:t>
            </w:r>
          </w:p>
        </w:tc>
        <w:tc>
          <w:tcPr>
            <w:tcW w:w="2029" w:type="dxa"/>
            <w:gridSpan w:val="3"/>
            <w:tcBorders>
              <w:right w:val="single" w:sz="12" w:space="0" w:color="auto"/>
            </w:tcBorders>
            <w:shd w:val="clear" w:color="auto" w:fill="F7CAAC"/>
          </w:tcPr>
          <w:p w:rsidR="00BD2A46" w:rsidRPr="00BD2A46" w:rsidRDefault="00BD2A46" w:rsidP="00BD2A46">
            <w:pPr>
              <w:ind w:firstLine="0"/>
              <w:rPr>
                <w:rFonts w:ascii="Clara Sans" w:hAnsi="Clara Sans"/>
              </w:rPr>
            </w:pPr>
            <w:r w:rsidRPr="00BD2A46">
              <w:rPr>
                <w:rFonts w:ascii="Clara Sans" w:hAnsi="Clara Sans"/>
                <w:b/>
              </w:rPr>
              <w:t>Řízení konáno na VŠ</w:t>
            </w:r>
          </w:p>
        </w:tc>
        <w:tc>
          <w:tcPr>
            <w:tcW w:w="709" w:type="dxa"/>
            <w:gridSpan w:val="3"/>
            <w:vMerge w:val="restart"/>
            <w:tcBorders>
              <w:left w:val="single" w:sz="12" w:space="0" w:color="auto"/>
            </w:tcBorders>
          </w:tcPr>
          <w:p w:rsidR="00BD2A46" w:rsidRPr="00BD2A46" w:rsidRDefault="00BD2A46" w:rsidP="00BD2A46">
            <w:pPr>
              <w:ind w:firstLine="0"/>
              <w:rPr>
                <w:rFonts w:ascii="Clara Sans" w:hAnsi="Clara Sans"/>
                <w:b/>
              </w:rPr>
            </w:pPr>
          </w:p>
        </w:tc>
        <w:tc>
          <w:tcPr>
            <w:tcW w:w="835" w:type="dxa"/>
            <w:gridSpan w:val="2"/>
            <w:vMerge w:val="restart"/>
          </w:tcPr>
          <w:p w:rsidR="00BD2A46" w:rsidRPr="00BD2A46" w:rsidRDefault="00BD2A46" w:rsidP="00BD2A46">
            <w:pPr>
              <w:ind w:firstLine="0"/>
              <w:rPr>
                <w:rFonts w:ascii="Clara Sans" w:hAnsi="Clara Sans"/>
                <w:b/>
              </w:rPr>
            </w:pPr>
          </w:p>
        </w:tc>
        <w:tc>
          <w:tcPr>
            <w:tcW w:w="694" w:type="dxa"/>
            <w:vMerge w:val="restart"/>
          </w:tcPr>
          <w:p w:rsidR="00BD2A46" w:rsidRPr="00BD2A46" w:rsidRDefault="00BD2A46" w:rsidP="00BD2A46">
            <w:pPr>
              <w:ind w:firstLine="0"/>
              <w:rPr>
                <w:rFonts w:ascii="Clara Sans" w:hAnsi="Clara Sans"/>
                <w:b/>
              </w:rPr>
            </w:pPr>
            <w:r w:rsidRPr="00BD2A46">
              <w:rPr>
                <w:rFonts w:ascii="Clara Sans" w:hAnsi="Clara Sans"/>
                <w:b/>
              </w:rPr>
              <w:t>25</w:t>
            </w:r>
          </w:p>
        </w:tc>
      </w:tr>
      <w:tr w:rsidR="00BD2A46" w:rsidRPr="00BD2A46" w:rsidTr="00BD2A46">
        <w:trPr>
          <w:trHeight w:val="205"/>
        </w:trPr>
        <w:tc>
          <w:tcPr>
            <w:tcW w:w="3347" w:type="dxa"/>
            <w:gridSpan w:val="2"/>
          </w:tcPr>
          <w:p w:rsidR="00BD2A46" w:rsidRPr="00BD2A46" w:rsidRDefault="00BD2A46" w:rsidP="00BD2A46">
            <w:pPr>
              <w:ind w:firstLine="0"/>
              <w:rPr>
                <w:rFonts w:ascii="Clara Sans" w:hAnsi="Clara Sans"/>
              </w:rPr>
            </w:pPr>
          </w:p>
        </w:tc>
        <w:tc>
          <w:tcPr>
            <w:tcW w:w="2245" w:type="dxa"/>
            <w:gridSpan w:val="2"/>
          </w:tcPr>
          <w:p w:rsidR="00BD2A46" w:rsidRPr="00BD2A46" w:rsidRDefault="00BD2A46" w:rsidP="00BD2A46">
            <w:pPr>
              <w:ind w:firstLine="0"/>
              <w:rPr>
                <w:rFonts w:ascii="Clara Sans" w:hAnsi="Clara Sans"/>
              </w:rPr>
            </w:pPr>
          </w:p>
        </w:tc>
        <w:tc>
          <w:tcPr>
            <w:tcW w:w="2029" w:type="dxa"/>
            <w:gridSpan w:val="3"/>
            <w:tcBorders>
              <w:right w:val="single" w:sz="12" w:space="0" w:color="auto"/>
            </w:tcBorders>
          </w:tcPr>
          <w:p w:rsidR="00BD2A46" w:rsidRPr="00BD2A46" w:rsidRDefault="00BD2A46" w:rsidP="00BD2A46">
            <w:pPr>
              <w:ind w:firstLine="0"/>
              <w:rPr>
                <w:rFonts w:ascii="Clara Sans" w:hAnsi="Clara Sans"/>
              </w:rPr>
            </w:pPr>
          </w:p>
        </w:tc>
        <w:tc>
          <w:tcPr>
            <w:tcW w:w="709" w:type="dxa"/>
            <w:gridSpan w:val="3"/>
            <w:vMerge/>
            <w:tcBorders>
              <w:left w:val="single" w:sz="12" w:space="0" w:color="auto"/>
            </w:tcBorders>
            <w:vAlign w:val="center"/>
          </w:tcPr>
          <w:p w:rsidR="00BD2A46" w:rsidRPr="00BD2A46" w:rsidRDefault="00BD2A46" w:rsidP="00BD2A46">
            <w:pPr>
              <w:ind w:firstLine="0"/>
              <w:rPr>
                <w:rFonts w:ascii="Clara Sans" w:hAnsi="Clara Sans"/>
                <w:b/>
              </w:rPr>
            </w:pPr>
          </w:p>
        </w:tc>
        <w:tc>
          <w:tcPr>
            <w:tcW w:w="835" w:type="dxa"/>
            <w:gridSpan w:val="2"/>
            <w:vMerge/>
            <w:vAlign w:val="center"/>
          </w:tcPr>
          <w:p w:rsidR="00BD2A46" w:rsidRPr="00BD2A46" w:rsidRDefault="00BD2A46" w:rsidP="00BD2A46">
            <w:pPr>
              <w:ind w:firstLine="0"/>
              <w:rPr>
                <w:rFonts w:ascii="Clara Sans" w:hAnsi="Clara Sans"/>
                <w:b/>
              </w:rPr>
            </w:pPr>
          </w:p>
        </w:tc>
        <w:tc>
          <w:tcPr>
            <w:tcW w:w="694" w:type="dxa"/>
            <w:vMerge/>
            <w:vAlign w:val="center"/>
          </w:tcPr>
          <w:p w:rsidR="00BD2A46" w:rsidRPr="00BD2A46" w:rsidRDefault="00BD2A46" w:rsidP="00BD2A46">
            <w:pPr>
              <w:ind w:firstLine="0"/>
              <w:rPr>
                <w:rFonts w:ascii="Clara Sans" w:hAnsi="Clara Sans"/>
                <w:b/>
              </w:rPr>
            </w:pPr>
          </w:p>
        </w:tc>
      </w:tr>
      <w:tr w:rsidR="00BD2A46" w:rsidRPr="00BD2A46" w:rsidTr="00BD2A46">
        <w:tc>
          <w:tcPr>
            <w:tcW w:w="9859" w:type="dxa"/>
            <w:gridSpan w:val="13"/>
            <w:shd w:val="clear" w:color="auto" w:fill="F7CAAC"/>
          </w:tcPr>
          <w:p w:rsidR="00BD2A46" w:rsidRPr="00BD2A46" w:rsidRDefault="00BD2A46" w:rsidP="00BD2A46">
            <w:pPr>
              <w:ind w:firstLine="0"/>
              <w:rPr>
                <w:rFonts w:ascii="Clara Sans" w:hAnsi="Clara Sans"/>
                <w:b/>
              </w:rPr>
            </w:pPr>
            <w:r w:rsidRPr="00BD2A46">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BD2A46" w:rsidRPr="00BD2A46" w:rsidTr="00BD2A46">
        <w:trPr>
          <w:trHeight w:val="283"/>
        </w:trPr>
        <w:tc>
          <w:tcPr>
            <w:tcW w:w="9859" w:type="dxa"/>
            <w:gridSpan w:val="13"/>
          </w:tcPr>
          <w:p w:rsidR="00BD2A46" w:rsidRPr="00BD2A46" w:rsidRDefault="00BD2A46" w:rsidP="00BD2A46">
            <w:pPr>
              <w:ind w:firstLine="0"/>
              <w:rPr>
                <w:rFonts w:ascii="Clara Sans" w:hAnsi="Clara Sans"/>
                <w:b/>
              </w:rPr>
            </w:pPr>
            <w:r w:rsidRPr="00BD2A46">
              <w:rPr>
                <w:rFonts w:ascii="Clara Sans" w:hAnsi="Clara Sans"/>
                <w:b/>
              </w:rPr>
              <w:t xml:space="preserve">V číslech (vše): </w:t>
            </w:r>
          </w:p>
          <w:p w:rsidR="00BD2A46" w:rsidRPr="00BD2A46" w:rsidRDefault="00BD2A46" w:rsidP="00BD2A46">
            <w:pPr>
              <w:widowControl w:val="0"/>
              <w:autoSpaceDE w:val="0"/>
              <w:autoSpaceDN w:val="0"/>
              <w:ind w:firstLine="0"/>
              <w:rPr>
                <w:rFonts w:ascii="Clara Sans" w:eastAsia="Cambria" w:hAnsi="Clara Sans"/>
                <w:b/>
              </w:rPr>
            </w:pPr>
            <w:r w:rsidRPr="00BD2A46">
              <w:rPr>
                <w:rFonts w:ascii="Clara Sans" w:eastAsia="Cambria" w:hAnsi="Clara Sans"/>
              </w:rPr>
              <w:tab/>
              <w:t xml:space="preserve">- monografie </w:t>
            </w:r>
            <w:r w:rsidRPr="00BD2A46">
              <w:rPr>
                <w:rFonts w:ascii="Clara Sans" w:eastAsia="Cambria" w:hAnsi="Clara Sans"/>
                <w:b/>
              </w:rPr>
              <w:t>3</w:t>
            </w:r>
          </w:p>
          <w:p w:rsidR="00BD2A46" w:rsidRPr="00BD2A46" w:rsidRDefault="00BD2A46" w:rsidP="00BD2A46">
            <w:pPr>
              <w:widowControl w:val="0"/>
              <w:autoSpaceDE w:val="0"/>
              <w:autoSpaceDN w:val="0"/>
              <w:ind w:firstLine="0"/>
              <w:rPr>
                <w:rFonts w:ascii="Clara Sans" w:eastAsia="Cambria" w:hAnsi="Clara Sans"/>
                <w:b/>
              </w:rPr>
            </w:pPr>
            <w:r w:rsidRPr="00BD2A46">
              <w:rPr>
                <w:rFonts w:ascii="Clara Sans" w:eastAsia="Cambria" w:hAnsi="Clara Sans"/>
              </w:rPr>
              <w:tab/>
              <w:t xml:space="preserve">- kapitoly v knize </w:t>
            </w:r>
            <w:r w:rsidRPr="00BD2A46">
              <w:rPr>
                <w:rFonts w:ascii="Clara Sans" w:eastAsia="Cambria" w:hAnsi="Clara Sans"/>
                <w:b/>
              </w:rPr>
              <w:t>9</w:t>
            </w:r>
          </w:p>
          <w:p w:rsidR="00BD2A46" w:rsidRPr="00BD2A46" w:rsidRDefault="00BD2A46" w:rsidP="00BD2A46">
            <w:pPr>
              <w:widowControl w:val="0"/>
              <w:autoSpaceDE w:val="0"/>
              <w:autoSpaceDN w:val="0"/>
              <w:ind w:firstLine="0"/>
              <w:rPr>
                <w:rFonts w:ascii="Clara Sans" w:eastAsia="Cambria" w:hAnsi="Clara Sans"/>
                <w:b/>
              </w:rPr>
            </w:pPr>
            <w:r w:rsidRPr="00BD2A46">
              <w:rPr>
                <w:rFonts w:ascii="Clara Sans" w:eastAsia="Cambria" w:hAnsi="Clara Sans"/>
              </w:rPr>
              <w:tab/>
              <w:t xml:space="preserve">- články v RIV seznamu </w:t>
            </w:r>
            <w:r w:rsidRPr="00BD2A46">
              <w:rPr>
                <w:rFonts w:ascii="Clara Sans" w:eastAsia="Cambria" w:hAnsi="Clara Sans"/>
                <w:b/>
              </w:rPr>
              <w:t xml:space="preserve">6 </w:t>
            </w:r>
          </w:p>
          <w:p w:rsidR="00BD2A46" w:rsidRPr="00BD2A46" w:rsidRDefault="00BD2A46" w:rsidP="00BD2A46">
            <w:pPr>
              <w:widowControl w:val="0"/>
              <w:autoSpaceDE w:val="0"/>
              <w:autoSpaceDN w:val="0"/>
              <w:ind w:firstLine="0"/>
              <w:rPr>
                <w:rFonts w:ascii="Clara Sans" w:eastAsia="Cambria" w:hAnsi="Clara Sans"/>
                <w:b/>
              </w:rPr>
            </w:pPr>
            <w:r w:rsidRPr="00BD2A46">
              <w:rPr>
                <w:rFonts w:ascii="Clara Sans" w:eastAsia="Cambria" w:hAnsi="Clara Sans"/>
              </w:rPr>
              <w:tab/>
              <w:t xml:space="preserve">- a další (vše v číslech) </w:t>
            </w:r>
            <w:r w:rsidRPr="00BD2A46">
              <w:rPr>
                <w:rFonts w:ascii="Clara Sans" w:eastAsia="Cambria" w:hAnsi="Clara Sans"/>
                <w:b/>
              </w:rPr>
              <w:t>50</w:t>
            </w:r>
          </w:p>
          <w:p w:rsidR="00BD2A46" w:rsidRPr="00BD2A46" w:rsidRDefault="00BD2A46" w:rsidP="00BD2A46">
            <w:pPr>
              <w:autoSpaceDE w:val="0"/>
              <w:autoSpaceDN w:val="0"/>
              <w:ind w:firstLine="0"/>
              <w:rPr>
                <w:rFonts w:ascii="Clara Sans" w:eastAsia="Cambria" w:hAnsi="Clara Sans"/>
              </w:rPr>
            </w:pPr>
          </w:p>
          <w:p w:rsidR="00BD2A46" w:rsidRPr="00BD2A46" w:rsidRDefault="00BD2A46" w:rsidP="00BD2A46">
            <w:pPr>
              <w:spacing w:line="259" w:lineRule="auto"/>
              <w:ind w:firstLine="0"/>
              <w:rPr>
                <w:rFonts w:ascii="Clara Sans" w:eastAsia="Calibri" w:hAnsi="Clara Sans"/>
              </w:rPr>
            </w:pPr>
            <w:r w:rsidRPr="00BD2A46">
              <w:rPr>
                <w:rFonts w:ascii="Clara Sans" w:eastAsia="Calibri" w:hAnsi="Clara Sans"/>
              </w:rPr>
              <w:t xml:space="preserve">ERBAN, Vít: Příběh bludného kamene aneb putování jedné pověsti napříč staletími. </w:t>
            </w:r>
            <w:r w:rsidRPr="00BD2A46">
              <w:rPr>
                <w:rFonts w:ascii="Clara Sans" w:eastAsia="Calibri" w:hAnsi="Clara Sans"/>
                <w:i/>
              </w:rPr>
              <w:t>The Journal of Culture</w:t>
            </w:r>
            <w:r w:rsidRPr="00BD2A46">
              <w:rPr>
                <w:rFonts w:ascii="Clara Sans" w:eastAsia="Calibri" w:hAnsi="Clara Sans"/>
              </w:rPr>
              <w:t>, r. 6/2017, č. 2, s. 1–13 (100%)</w:t>
            </w:r>
          </w:p>
          <w:p w:rsidR="00BD2A46" w:rsidRPr="00BD2A46" w:rsidRDefault="00BD2A46" w:rsidP="00BD2A46">
            <w:pPr>
              <w:spacing w:line="259" w:lineRule="auto"/>
              <w:ind w:firstLine="0"/>
              <w:rPr>
                <w:rFonts w:ascii="Clara Sans" w:eastAsia="Calibri" w:hAnsi="Clara Sans"/>
              </w:rPr>
            </w:pPr>
            <w:r w:rsidRPr="00BD2A46">
              <w:rPr>
                <w:rFonts w:ascii="Clara Sans" w:eastAsia="Calibri" w:hAnsi="Clara Sans"/>
              </w:rPr>
              <w:t xml:space="preserve">ERBAN, Vít: Problémy a aspekty pojmu maska: pokus o definici a vymezení. </w:t>
            </w:r>
            <w:r w:rsidRPr="00BD2A46">
              <w:rPr>
                <w:rFonts w:ascii="Clara Sans" w:eastAsia="Calibri" w:hAnsi="Clara Sans"/>
                <w:i/>
              </w:rPr>
              <w:t>Anthropologia integra. Časopis pro obecnou antropologii a příbuzné obory</w:t>
            </w:r>
            <w:r w:rsidRPr="00BD2A46">
              <w:rPr>
                <w:rFonts w:ascii="Clara Sans" w:eastAsia="Calibri" w:hAnsi="Clara Sans"/>
              </w:rPr>
              <w:t>, r. 8/2017, č. 1, s. 21-28. (100%)</w:t>
            </w:r>
          </w:p>
          <w:p w:rsidR="00BD2A46" w:rsidRPr="00BD2A46" w:rsidRDefault="00BD2A46" w:rsidP="00BD2A46">
            <w:pPr>
              <w:spacing w:line="259" w:lineRule="auto"/>
              <w:ind w:firstLine="0"/>
              <w:rPr>
                <w:rFonts w:ascii="Clara Sans" w:eastAsia="Calibri" w:hAnsi="Clara Sans"/>
              </w:rPr>
            </w:pPr>
            <w:r w:rsidRPr="00BD2A46">
              <w:rPr>
                <w:rFonts w:ascii="Clara Sans" w:eastAsia="Calibri" w:hAnsi="Clara Sans"/>
              </w:rPr>
              <w:t xml:space="preserve">ERBAN, Vít: Ústní slovesnost na pomezí známého a neznámého. </w:t>
            </w:r>
            <w:r w:rsidRPr="00BD2A46">
              <w:rPr>
                <w:rFonts w:ascii="Clara Sans" w:eastAsia="Calibri" w:hAnsi="Clara Sans"/>
                <w:i/>
              </w:rPr>
              <w:t>Culturologia. The Journal of Culture</w:t>
            </w:r>
            <w:r w:rsidRPr="00BD2A46">
              <w:rPr>
                <w:rFonts w:ascii="Clara Sans" w:eastAsia="Calibri" w:hAnsi="Clara Sans"/>
              </w:rPr>
              <w:t>, r. 4/2015, č. 2, s. 61-62. (100%)</w:t>
            </w:r>
          </w:p>
        </w:tc>
      </w:tr>
      <w:tr w:rsidR="00BD2A46" w:rsidRPr="00BD2A46" w:rsidTr="00BD2A46">
        <w:trPr>
          <w:trHeight w:val="218"/>
        </w:trPr>
        <w:tc>
          <w:tcPr>
            <w:tcW w:w="9859" w:type="dxa"/>
            <w:gridSpan w:val="13"/>
            <w:shd w:val="clear" w:color="auto" w:fill="F7CAAC"/>
          </w:tcPr>
          <w:p w:rsidR="00BD2A46" w:rsidRPr="00BD2A46" w:rsidRDefault="00BD2A46" w:rsidP="00BD2A46">
            <w:pPr>
              <w:ind w:firstLine="0"/>
              <w:rPr>
                <w:rFonts w:ascii="Clara Sans" w:hAnsi="Clara Sans"/>
                <w:b/>
              </w:rPr>
            </w:pPr>
            <w:r w:rsidRPr="00BD2A46">
              <w:rPr>
                <w:rFonts w:ascii="Clara Sans" w:hAnsi="Clara Sans"/>
                <w:b/>
              </w:rPr>
              <w:t>Působení v zahraničí</w:t>
            </w:r>
          </w:p>
        </w:tc>
      </w:tr>
      <w:tr w:rsidR="00BD2A46" w:rsidRPr="00BD2A46" w:rsidTr="00BD2A46">
        <w:trPr>
          <w:trHeight w:val="328"/>
        </w:trPr>
        <w:tc>
          <w:tcPr>
            <w:tcW w:w="9859" w:type="dxa"/>
            <w:gridSpan w:val="13"/>
          </w:tcPr>
          <w:p w:rsidR="00BD2A46" w:rsidRPr="00BD2A46" w:rsidRDefault="00BD2A46" w:rsidP="00BD2A46">
            <w:pPr>
              <w:ind w:firstLine="0"/>
              <w:rPr>
                <w:rFonts w:ascii="Clara Sans" w:hAnsi="Clara Sans"/>
              </w:rPr>
            </w:pPr>
          </w:p>
        </w:tc>
      </w:tr>
      <w:tr w:rsidR="00BD2A46" w:rsidRPr="00BD2A46" w:rsidTr="00BD2A46">
        <w:trPr>
          <w:cantSplit/>
          <w:trHeight w:val="425"/>
        </w:trPr>
        <w:tc>
          <w:tcPr>
            <w:tcW w:w="2518" w:type="dxa"/>
            <w:shd w:val="clear" w:color="auto" w:fill="F7CAAC"/>
          </w:tcPr>
          <w:p w:rsidR="00BD2A46" w:rsidRPr="00BD2A46" w:rsidRDefault="00BD2A46" w:rsidP="00BD2A46">
            <w:pPr>
              <w:ind w:firstLine="0"/>
              <w:rPr>
                <w:rFonts w:ascii="Clara Sans" w:hAnsi="Clara Sans"/>
                <w:b/>
              </w:rPr>
            </w:pPr>
            <w:r w:rsidRPr="00BD2A46">
              <w:rPr>
                <w:rFonts w:ascii="Clara Sans" w:hAnsi="Clara Sans"/>
                <w:b/>
              </w:rPr>
              <w:t xml:space="preserve">Podpis </w:t>
            </w:r>
          </w:p>
        </w:tc>
        <w:tc>
          <w:tcPr>
            <w:tcW w:w="4536" w:type="dxa"/>
            <w:gridSpan w:val="5"/>
          </w:tcPr>
          <w:p w:rsidR="00BD2A46" w:rsidRPr="00BD2A46" w:rsidRDefault="00BD2A46" w:rsidP="00BD2A46">
            <w:pPr>
              <w:ind w:firstLine="0"/>
              <w:rPr>
                <w:rFonts w:ascii="Clara Sans" w:hAnsi="Clara Sans"/>
              </w:rPr>
            </w:pPr>
          </w:p>
        </w:tc>
        <w:tc>
          <w:tcPr>
            <w:tcW w:w="786" w:type="dxa"/>
            <w:gridSpan w:val="3"/>
            <w:shd w:val="clear" w:color="auto" w:fill="F7CAAC"/>
          </w:tcPr>
          <w:p w:rsidR="00BD2A46" w:rsidRPr="00BD2A46" w:rsidRDefault="00BD2A46" w:rsidP="00BD2A46">
            <w:pPr>
              <w:ind w:firstLine="0"/>
              <w:rPr>
                <w:rFonts w:ascii="Clara Sans" w:hAnsi="Clara Sans"/>
              </w:rPr>
            </w:pPr>
            <w:r w:rsidRPr="00BD2A46">
              <w:rPr>
                <w:rFonts w:ascii="Clara Sans" w:hAnsi="Clara Sans"/>
                <w:b/>
              </w:rPr>
              <w:t>datum</w:t>
            </w:r>
          </w:p>
        </w:tc>
        <w:tc>
          <w:tcPr>
            <w:tcW w:w="2019" w:type="dxa"/>
            <w:gridSpan w:val="4"/>
          </w:tcPr>
          <w:p w:rsidR="00BD2A46" w:rsidRPr="00BD2A46" w:rsidRDefault="00BD2A46" w:rsidP="00BD2A46">
            <w:pPr>
              <w:ind w:firstLine="0"/>
              <w:rPr>
                <w:rFonts w:ascii="Clara Sans" w:hAnsi="Clara Sans"/>
              </w:rPr>
            </w:pPr>
          </w:p>
        </w:tc>
      </w:tr>
    </w:tbl>
    <w:p w:rsidR="00F755B2" w:rsidRPr="009A7393" w:rsidRDefault="00F755B2" w:rsidP="00F755B2">
      <w:pPr>
        <w:ind w:firstLine="0"/>
        <w:jc w:val="left"/>
        <w:rPr>
          <w:rFonts w:ascii="Clara Sans" w:eastAsia="Calibri" w:hAnsi="Clara Sans"/>
          <w:lang w:eastAsia="cs-CZ"/>
        </w:rPr>
      </w:pPr>
      <w:r w:rsidRPr="009A7393">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9"/>
        <w:gridCol w:w="826"/>
        <w:gridCol w:w="1716"/>
        <w:gridCol w:w="523"/>
        <w:gridCol w:w="467"/>
        <w:gridCol w:w="991"/>
        <w:gridCol w:w="589"/>
        <w:gridCol w:w="119"/>
        <w:gridCol w:w="77"/>
        <w:gridCol w:w="489"/>
        <w:gridCol w:w="142"/>
        <w:gridCol w:w="593"/>
        <w:gridCol w:w="818"/>
      </w:tblGrid>
      <w:tr w:rsidR="002A7F5C" w:rsidRPr="002A7F5C" w:rsidTr="001B7AE9">
        <w:tc>
          <w:tcPr>
            <w:tcW w:w="9859" w:type="dxa"/>
            <w:gridSpan w:val="13"/>
            <w:tcBorders>
              <w:bottom w:val="double" w:sz="4" w:space="0" w:color="auto"/>
            </w:tcBorders>
            <w:shd w:val="clear" w:color="auto" w:fill="BDD6EE"/>
          </w:tcPr>
          <w:p w:rsidR="002A7F5C" w:rsidRPr="002A7F5C" w:rsidRDefault="002A7F5C" w:rsidP="002A7F5C">
            <w:pPr>
              <w:ind w:firstLine="0"/>
              <w:rPr>
                <w:rFonts w:ascii="Clara Sans" w:hAnsi="Clara Sans"/>
                <w:b/>
                <w:sz w:val="28"/>
              </w:rPr>
            </w:pPr>
            <w:r w:rsidRPr="002A7F5C">
              <w:rPr>
                <w:rFonts w:ascii="Clara Sans" w:hAnsi="Clara Sans"/>
                <w:b/>
                <w:sz w:val="28"/>
              </w:rPr>
              <w:t>C-I – Personální zabezpečení</w:t>
            </w:r>
          </w:p>
        </w:tc>
      </w:tr>
      <w:tr w:rsidR="002A7F5C" w:rsidRPr="002A7F5C" w:rsidTr="002A7F5C">
        <w:tc>
          <w:tcPr>
            <w:tcW w:w="2509" w:type="dxa"/>
            <w:tcBorders>
              <w:top w:val="double" w:sz="4" w:space="0" w:color="auto"/>
            </w:tcBorders>
            <w:shd w:val="clear" w:color="auto" w:fill="F7CAAC"/>
          </w:tcPr>
          <w:p w:rsidR="002A7F5C" w:rsidRPr="002A7F5C" w:rsidRDefault="002A7F5C" w:rsidP="002A7F5C">
            <w:pPr>
              <w:ind w:firstLine="0"/>
              <w:rPr>
                <w:rFonts w:ascii="Clara Sans" w:hAnsi="Clara Sans"/>
                <w:b/>
              </w:rPr>
            </w:pPr>
            <w:r w:rsidRPr="002A7F5C">
              <w:rPr>
                <w:rFonts w:ascii="Clara Sans" w:hAnsi="Clara Sans"/>
                <w:b/>
              </w:rPr>
              <w:t>Vysoká škola</w:t>
            </w:r>
          </w:p>
        </w:tc>
        <w:tc>
          <w:tcPr>
            <w:tcW w:w="7350" w:type="dxa"/>
            <w:gridSpan w:val="12"/>
          </w:tcPr>
          <w:p w:rsidR="002A7F5C" w:rsidRPr="002A7F5C" w:rsidRDefault="002A7F5C" w:rsidP="002A7F5C">
            <w:pPr>
              <w:ind w:firstLine="0"/>
              <w:rPr>
                <w:rFonts w:ascii="Clara Sans" w:hAnsi="Clara Sans"/>
              </w:rPr>
            </w:pPr>
            <w:r w:rsidRPr="002A7F5C">
              <w:rPr>
                <w:rFonts w:ascii="Clara Sans" w:hAnsi="Clara Sans"/>
              </w:rPr>
              <w:t>JU ČB</w:t>
            </w:r>
          </w:p>
        </w:tc>
      </w:tr>
      <w:tr w:rsidR="002A7F5C" w:rsidRPr="002A7F5C" w:rsidTr="002A7F5C">
        <w:tc>
          <w:tcPr>
            <w:tcW w:w="2509"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Součást vysoké školy</w:t>
            </w:r>
          </w:p>
        </w:tc>
        <w:tc>
          <w:tcPr>
            <w:tcW w:w="7350" w:type="dxa"/>
            <w:gridSpan w:val="12"/>
          </w:tcPr>
          <w:p w:rsidR="002A7F5C" w:rsidRPr="002A7F5C" w:rsidRDefault="002A7F5C" w:rsidP="002A7F5C">
            <w:pPr>
              <w:ind w:firstLine="0"/>
              <w:rPr>
                <w:rFonts w:ascii="Clara Sans" w:hAnsi="Clara Sans"/>
              </w:rPr>
            </w:pPr>
            <w:r w:rsidRPr="002A7F5C">
              <w:rPr>
                <w:rFonts w:ascii="Clara Sans" w:hAnsi="Clara Sans"/>
              </w:rPr>
              <w:t>TF</w:t>
            </w:r>
          </w:p>
        </w:tc>
      </w:tr>
      <w:tr w:rsidR="002A7F5C" w:rsidRPr="002A7F5C" w:rsidTr="002A7F5C">
        <w:tc>
          <w:tcPr>
            <w:tcW w:w="2509"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Název studijního programu</w:t>
            </w:r>
          </w:p>
        </w:tc>
        <w:tc>
          <w:tcPr>
            <w:tcW w:w="7350" w:type="dxa"/>
            <w:gridSpan w:val="12"/>
          </w:tcPr>
          <w:p w:rsidR="002A7F5C" w:rsidRPr="002A7F5C" w:rsidRDefault="002A7F5C" w:rsidP="002A7F5C">
            <w:pPr>
              <w:ind w:firstLine="0"/>
              <w:rPr>
                <w:rFonts w:ascii="Clara Sans" w:hAnsi="Clara Sans"/>
              </w:rPr>
            </w:pPr>
            <w:r w:rsidRPr="002A7F5C">
              <w:rPr>
                <w:rFonts w:ascii="Clara Sans" w:hAnsi="Clara Sans"/>
              </w:rPr>
              <w:t>Etika v sociální práci</w:t>
            </w:r>
          </w:p>
        </w:tc>
      </w:tr>
      <w:tr w:rsidR="002A7F5C" w:rsidRPr="002A7F5C" w:rsidTr="002A7F5C">
        <w:tc>
          <w:tcPr>
            <w:tcW w:w="2509"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Jméno a příjmení</w:t>
            </w:r>
          </w:p>
        </w:tc>
        <w:tc>
          <w:tcPr>
            <w:tcW w:w="4523" w:type="dxa"/>
            <w:gridSpan w:val="5"/>
          </w:tcPr>
          <w:p w:rsidR="002A7F5C" w:rsidRPr="002A7F5C" w:rsidRDefault="002A7F5C" w:rsidP="002A7F5C">
            <w:pPr>
              <w:ind w:firstLine="0"/>
              <w:rPr>
                <w:rFonts w:ascii="Clara Sans" w:hAnsi="Clara Sans"/>
                <w:b/>
              </w:rPr>
            </w:pPr>
            <w:r w:rsidRPr="002A7F5C">
              <w:rPr>
                <w:rFonts w:ascii="Clara Sans" w:hAnsi="Clara Sans"/>
                <w:b/>
              </w:rPr>
              <w:t xml:space="preserve">Jaroslav Hála </w:t>
            </w:r>
          </w:p>
        </w:tc>
        <w:tc>
          <w:tcPr>
            <w:tcW w:w="708" w:type="dxa"/>
            <w:gridSpan w:val="2"/>
            <w:shd w:val="clear" w:color="auto" w:fill="F7CAAC"/>
          </w:tcPr>
          <w:p w:rsidR="002A7F5C" w:rsidRPr="002A7F5C" w:rsidRDefault="002A7F5C" w:rsidP="002A7F5C">
            <w:pPr>
              <w:ind w:firstLine="0"/>
              <w:rPr>
                <w:rFonts w:ascii="Clara Sans" w:hAnsi="Clara Sans"/>
                <w:b/>
              </w:rPr>
            </w:pPr>
            <w:r w:rsidRPr="002A7F5C">
              <w:rPr>
                <w:rFonts w:ascii="Clara Sans" w:hAnsi="Clara Sans"/>
                <w:b/>
              </w:rPr>
              <w:t>Tituly</w:t>
            </w:r>
          </w:p>
        </w:tc>
        <w:tc>
          <w:tcPr>
            <w:tcW w:w="2119" w:type="dxa"/>
            <w:gridSpan w:val="5"/>
          </w:tcPr>
          <w:p w:rsidR="002A7F5C" w:rsidRPr="002A7F5C" w:rsidRDefault="002A7F5C" w:rsidP="002A7F5C">
            <w:pPr>
              <w:ind w:firstLine="0"/>
              <w:rPr>
                <w:rFonts w:ascii="Clara Sans" w:hAnsi="Clara Sans"/>
              </w:rPr>
            </w:pPr>
            <w:r w:rsidRPr="002A7F5C">
              <w:rPr>
                <w:rFonts w:ascii="Clara Sans" w:hAnsi="Clara Sans"/>
              </w:rPr>
              <w:t>PhDr.</w:t>
            </w:r>
          </w:p>
        </w:tc>
      </w:tr>
      <w:tr w:rsidR="002A7F5C" w:rsidRPr="002A7F5C" w:rsidTr="002A7F5C">
        <w:tc>
          <w:tcPr>
            <w:tcW w:w="2509"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Rok narození</w:t>
            </w:r>
          </w:p>
        </w:tc>
        <w:tc>
          <w:tcPr>
            <w:tcW w:w="826" w:type="dxa"/>
          </w:tcPr>
          <w:p w:rsidR="002A7F5C" w:rsidRPr="002A7F5C" w:rsidRDefault="002A7F5C" w:rsidP="002A7F5C">
            <w:pPr>
              <w:ind w:firstLine="0"/>
              <w:rPr>
                <w:rFonts w:ascii="Clara Sans" w:hAnsi="Clara Sans"/>
              </w:rPr>
            </w:pPr>
            <w:r w:rsidRPr="002A7F5C">
              <w:rPr>
                <w:rFonts w:ascii="Clara Sans" w:hAnsi="Clara Sans"/>
              </w:rPr>
              <w:t>1946</w:t>
            </w:r>
          </w:p>
        </w:tc>
        <w:tc>
          <w:tcPr>
            <w:tcW w:w="1716"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typ vztahu k VŠ</w:t>
            </w:r>
          </w:p>
        </w:tc>
        <w:tc>
          <w:tcPr>
            <w:tcW w:w="990" w:type="dxa"/>
            <w:gridSpan w:val="2"/>
          </w:tcPr>
          <w:p w:rsidR="002A7F5C" w:rsidRPr="002A7F5C" w:rsidRDefault="002A7F5C" w:rsidP="002A7F5C">
            <w:pPr>
              <w:ind w:firstLine="0"/>
              <w:rPr>
                <w:rFonts w:ascii="Clara Sans" w:hAnsi="Clara Sans"/>
              </w:rPr>
            </w:pPr>
            <w:r w:rsidRPr="002A7F5C">
              <w:rPr>
                <w:rFonts w:ascii="Clara Sans" w:hAnsi="Clara Sans"/>
              </w:rPr>
              <w:t>pp</w:t>
            </w:r>
          </w:p>
        </w:tc>
        <w:tc>
          <w:tcPr>
            <w:tcW w:w="991"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rozsah</w:t>
            </w:r>
          </w:p>
        </w:tc>
        <w:tc>
          <w:tcPr>
            <w:tcW w:w="708" w:type="dxa"/>
            <w:gridSpan w:val="2"/>
          </w:tcPr>
          <w:p w:rsidR="002A7F5C" w:rsidRPr="002A7F5C" w:rsidRDefault="002A7F5C" w:rsidP="002A7F5C">
            <w:pPr>
              <w:ind w:firstLine="0"/>
              <w:rPr>
                <w:rFonts w:ascii="Clara Sans" w:hAnsi="Clara Sans"/>
              </w:rPr>
            </w:pPr>
            <w:r w:rsidRPr="002A7F5C">
              <w:rPr>
                <w:rFonts w:ascii="Clara Sans" w:hAnsi="Clara Sans"/>
              </w:rPr>
              <w:t>28</w:t>
            </w:r>
          </w:p>
        </w:tc>
        <w:tc>
          <w:tcPr>
            <w:tcW w:w="708" w:type="dxa"/>
            <w:gridSpan w:val="3"/>
            <w:shd w:val="clear" w:color="auto" w:fill="F7CAAC"/>
          </w:tcPr>
          <w:p w:rsidR="002A7F5C" w:rsidRPr="002A7F5C" w:rsidRDefault="002A7F5C" w:rsidP="002A7F5C">
            <w:pPr>
              <w:ind w:firstLine="0"/>
              <w:rPr>
                <w:rFonts w:ascii="Clara Sans" w:hAnsi="Clara Sans"/>
                <w:b/>
              </w:rPr>
            </w:pPr>
            <w:r w:rsidRPr="002A7F5C">
              <w:rPr>
                <w:rFonts w:ascii="Clara Sans" w:hAnsi="Clara Sans"/>
                <w:b/>
              </w:rPr>
              <w:t>do kdy</w:t>
            </w:r>
          </w:p>
        </w:tc>
        <w:tc>
          <w:tcPr>
            <w:tcW w:w="1411" w:type="dxa"/>
            <w:gridSpan w:val="2"/>
          </w:tcPr>
          <w:p w:rsidR="002A7F5C" w:rsidRPr="002A7F5C" w:rsidRDefault="002A7F5C" w:rsidP="002A7F5C">
            <w:pPr>
              <w:ind w:firstLine="0"/>
              <w:rPr>
                <w:rFonts w:ascii="Clara Sans" w:hAnsi="Clara Sans"/>
              </w:rPr>
            </w:pPr>
            <w:r w:rsidRPr="002A7F5C">
              <w:rPr>
                <w:rFonts w:ascii="Clara Sans" w:hAnsi="Clara Sans"/>
              </w:rPr>
              <w:t>N</w:t>
            </w:r>
          </w:p>
        </w:tc>
      </w:tr>
      <w:tr w:rsidR="002A7F5C" w:rsidRPr="002A7F5C" w:rsidTr="002A7F5C">
        <w:tc>
          <w:tcPr>
            <w:tcW w:w="5051" w:type="dxa"/>
            <w:gridSpan w:val="3"/>
            <w:shd w:val="clear" w:color="auto" w:fill="F7CAAC"/>
          </w:tcPr>
          <w:p w:rsidR="002A7F5C" w:rsidRPr="002A7F5C" w:rsidRDefault="002A7F5C" w:rsidP="002A7F5C">
            <w:pPr>
              <w:ind w:firstLine="0"/>
              <w:rPr>
                <w:rFonts w:ascii="Clara Sans" w:hAnsi="Clara Sans"/>
                <w:b/>
              </w:rPr>
            </w:pPr>
            <w:r w:rsidRPr="002A7F5C">
              <w:rPr>
                <w:rFonts w:ascii="Clara Sans" w:hAnsi="Clara Sans"/>
                <w:b/>
              </w:rPr>
              <w:t>Typ vztahu na součásti VŠ, která uskutečňuje st. program</w:t>
            </w:r>
          </w:p>
        </w:tc>
        <w:tc>
          <w:tcPr>
            <w:tcW w:w="990" w:type="dxa"/>
            <w:gridSpan w:val="2"/>
          </w:tcPr>
          <w:p w:rsidR="002A7F5C" w:rsidRPr="002A7F5C" w:rsidRDefault="002A7F5C" w:rsidP="002A7F5C">
            <w:pPr>
              <w:ind w:firstLine="0"/>
              <w:rPr>
                <w:rFonts w:ascii="Clara Sans" w:hAnsi="Clara Sans"/>
              </w:rPr>
            </w:pPr>
            <w:r w:rsidRPr="002A7F5C">
              <w:rPr>
                <w:rFonts w:ascii="Clara Sans" w:hAnsi="Clara Sans"/>
              </w:rPr>
              <w:t>(jpp)</w:t>
            </w:r>
          </w:p>
        </w:tc>
        <w:tc>
          <w:tcPr>
            <w:tcW w:w="991"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rozsah</w:t>
            </w:r>
          </w:p>
        </w:tc>
        <w:tc>
          <w:tcPr>
            <w:tcW w:w="708" w:type="dxa"/>
            <w:gridSpan w:val="2"/>
          </w:tcPr>
          <w:p w:rsidR="002A7F5C" w:rsidRPr="002A7F5C" w:rsidRDefault="002A7F5C" w:rsidP="002A7F5C">
            <w:pPr>
              <w:ind w:firstLine="0"/>
              <w:rPr>
                <w:rFonts w:ascii="Clara Sans" w:hAnsi="Clara Sans"/>
              </w:rPr>
            </w:pPr>
          </w:p>
        </w:tc>
        <w:tc>
          <w:tcPr>
            <w:tcW w:w="708" w:type="dxa"/>
            <w:gridSpan w:val="3"/>
            <w:shd w:val="clear" w:color="auto" w:fill="F7CAAC"/>
          </w:tcPr>
          <w:p w:rsidR="002A7F5C" w:rsidRPr="002A7F5C" w:rsidRDefault="002A7F5C" w:rsidP="002A7F5C">
            <w:pPr>
              <w:ind w:firstLine="0"/>
              <w:rPr>
                <w:rFonts w:ascii="Clara Sans" w:hAnsi="Clara Sans"/>
                <w:b/>
              </w:rPr>
            </w:pPr>
            <w:r w:rsidRPr="002A7F5C">
              <w:rPr>
                <w:rFonts w:ascii="Clara Sans" w:hAnsi="Clara Sans"/>
                <w:b/>
              </w:rPr>
              <w:t>do kdy</w:t>
            </w:r>
          </w:p>
        </w:tc>
        <w:tc>
          <w:tcPr>
            <w:tcW w:w="1411" w:type="dxa"/>
            <w:gridSpan w:val="2"/>
          </w:tcPr>
          <w:p w:rsidR="002A7F5C" w:rsidRPr="002A7F5C" w:rsidRDefault="002A7F5C" w:rsidP="002A7F5C">
            <w:pPr>
              <w:ind w:firstLine="0"/>
              <w:rPr>
                <w:rFonts w:ascii="Clara Sans" w:hAnsi="Clara Sans"/>
              </w:rPr>
            </w:pPr>
          </w:p>
        </w:tc>
      </w:tr>
      <w:tr w:rsidR="002A7F5C" w:rsidRPr="002A7F5C" w:rsidTr="002A7F5C">
        <w:tc>
          <w:tcPr>
            <w:tcW w:w="6041" w:type="dxa"/>
            <w:gridSpan w:val="5"/>
            <w:shd w:val="clear" w:color="auto" w:fill="F7CAAC"/>
          </w:tcPr>
          <w:p w:rsidR="002A7F5C" w:rsidRPr="002A7F5C" w:rsidRDefault="002A7F5C" w:rsidP="002A7F5C">
            <w:pPr>
              <w:ind w:firstLine="0"/>
              <w:rPr>
                <w:rFonts w:ascii="Clara Sans" w:hAnsi="Clara Sans"/>
              </w:rPr>
            </w:pPr>
            <w:r w:rsidRPr="002A7F5C">
              <w:rPr>
                <w:rFonts w:ascii="Clara Sans" w:hAnsi="Clara Sans"/>
                <w:b/>
              </w:rPr>
              <w:t>Další současná působení jako akademický pracovník na jiných VŠ</w:t>
            </w:r>
          </w:p>
        </w:tc>
        <w:tc>
          <w:tcPr>
            <w:tcW w:w="1699" w:type="dxa"/>
            <w:gridSpan w:val="3"/>
            <w:shd w:val="clear" w:color="auto" w:fill="F7CAAC"/>
          </w:tcPr>
          <w:p w:rsidR="002A7F5C" w:rsidRPr="002A7F5C" w:rsidRDefault="002A7F5C" w:rsidP="002A7F5C">
            <w:pPr>
              <w:ind w:firstLine="0"/>
              <w:rPr>
                <w:rFonts w:ascii="Clara Sans" w:hAnsi="Clara Sans"/>
                <w:b/>
              </w:rPr>
            </w:pPr>
            <w:r w:rsidRPr="002A7F5C">
              <w:rPr>
                <w:rFonts w:ascii="Clara Sans" w:hAnsi="Clara Sans"/>
                <w:b/>
              </w:rPr>
              <w:t>typ prac. vztahu</w:t>
            </w:r>
          </w:p>
        </w:tc>
        <w:tc>
          <w:tcPr>
            <w:tcW w:w="2119" w:type="dxa"/>
            <w:gridSpan w:val="5"/>
            <w:shd w:val="clear" w:color="auto" w:fill="F7CAAC"/>
          </w:tcPr>
          <w:p w:rsidR="002A7F5C" w:rsidRPr="002A7F5C" w:rsidRDefault="002A7F5C" w:rsidP="002A7F5C">
            <w:pPr>
              <w:ind w:firstLine="0"/>
              <w:rPr>
                <w:rFonts w:ascii="Clara Sans" w:hAnsi="Clara Sans"/>
                <w:b/>
              </w:rPr>
            </w:pPr>
            <w:r w:rsidRPr="002A7F5C">
              <w:rPr>
                <w:rFonts w:ascii="Clara Sans" w:hAnsi="Clara Sans"/>
                <w:b/>
              </w:rPr>
              <w:t>rozsah</w:t>
            </w:r>
          </w:p>
        </w:tc>
      </w:tr>
      <w:tr w:rsidR="002A7F5C" w:rsidRPr="002A7F5C" w:rsidTr="002A7F5C">
        <w:tc>
          <w:tcPr>
            <w:tcW w:w="6041" w:type="dxa"/>
            <w:gridSpan w:val="5"/>
          </w:tcPr>
          <w:p w:rsidR="002A7F5C" w:rsidRPr="002A7F5C" w:rsidRDefault="002A7F5C" w:rsidP="002A7F5C">
            <w:pPr>
              <w:ind w:firstLine="0"/>
              <w:rPr>
                <w:rFonts w:ascii="Clara Sans" w:hAnsi="Clara Sans"/>
              </w:rPr>
            </w:pPr>
          </w:p>
        </w:tc>
        <w:tc>
          <w:tcPr>
            <w:tcW w:w="1699" w:type="dxa"/>
            <w:gridSpan w:val="3"/>
          </w:tcPr>
          <w:p w:rsidR="002A7F5C" w:rsidRPr="002A7F5C" w:rsidRDefault="002A7F5C" w:rsidP="002A7F5C">
            <w:pPr>
              <w:ind w:firstLine="0"/>
              <w:rPr>
                <w:rFonts w:ascii="Clara Sans" w:hAnsi="Clara Sans"/>
              </w:rPr>
            </w:pPr>
          </w:p>
        </w:tc>
        <w:tc>
          <w:tcPr>
            <w:tcW w:w="2119" w:type="dxa"/>
            <w:gridSpan w:val="5"/>
          </w:tcPr>
          <w:p w:rsidR="002A7F5C" w:rsidRPr="002A7F5C" w:rsidRDefault="002A7F5C" w:rsidP="002A7F5C">
            <w:pPr>
              <w:tabs>
                <w:tab w:val="center" w:pos="978"/>
              </w:tabs>
              <w:ind w:firstLine="0"/>
              <w:rPr>
                <w:rFonts w:ascii="Clara Sans" w:hAnsi="Clara Sans"/>
              </w:rPr>
            </w:pPr>
          </w:p>
        </w:tc>
      </w:tr>
      <w:tr w:rsidR="002A7F5C" w:rsidRPr="002A7F5C" w:rsidTr="001B7AE9">
        <w:tc>
          <w:tcPr>
            <w:tcW w:w="9859" w:type="dxa"/>
            <w:gridSpan w:val="13"/>
            <w:shd w:val="clear" w:color="auto" w:fill="F7CAAC"/>
          </w:tcPr>
          <w:p w:rsidR="002A7F5C" w:rsidRPr="002A7F5C" w:rsidRDefault="002A7F5C" w:rsidP="002A7F5C">
            <w:pPr>
              <w:ind w:firstLine="0"/>
              <w:rPr>
                <w:rFonts w:ascii="Clara Sans" w:hAnsi="Clara Sans"/>
              </w:rPr>
            </w:pPr>
            <w:r w:rsidRPr="002A7F5C">
              <w:rPr>
                <w:rFonts w:ascii="Clara Sans" w:hAnsi="Clara Sans"/>
                <w:b/>
              </w:rPr>
              <w:t>Předměty příslušného studijního programu a způsob zapojení do jejich výuky, příp. další zapojení do uskutečňování studijního programu</w:t>
            </w:r>
          </w:p>
        </w:tc>
      </w:tr>
      <w:tr w:rsidR="002A7F5C" w:rsidRPr="002A7F5C" w:rsidTr="001B7AE9">
        <w:trPr>
          <w:trHeight w:val="232"/>
        </w:trPr>
        <w:tc>
          <w:tcPr>
            <w:tcW w:w="9859" w:type="dxa"/>
            <w:gridSpan w:val="13"/>
            <w:tcBorders>
              <w:top w:val="nil"/>
            </w:tcBorders>
          </w:tcPr>
          <w:p w:rsidR="002A7F5C" w:rsidRPr="002A7F5C" w:rsidRDefault="002A7F5C" w:rsidP="002A7F5C">
            <w:pPr>
              <w:ind w:firstLine="0"/>
              <w:rPr>
                <w:rFonts w:ascii="Clara Sans" w:hAnsi="Clara Sans"/>
              </w:rPr>
            </w:pPr>
            <w:r w:rsidRPr="002A7F5C">
              <w:rPr>
                <w:rFonts w:ascii="Clara Sans" w:hAnsi="Clara Sans"/>
              </w:rPr>
              <w:t>Psychologie komunikace pro pomáhající profese (garant, seminář, cvičení, 100%)</w:t>
            </w:r>
          </w:p>
          <w:p w:rsidR="002A7F5C" w:rsidRPr="002A7F5C" w:rsidRDefault="002A7F5C" w:rsidP="002A7F5C">
            <w:pPr>
              <w:ind w:firstLine="0"/>
              <w:rPr>
                <w:rFonts w:ascii="Clara Sans" w:hAnsi="Clara Sans"/>
              </w:rPr>
            </w:pPr>
            <w:r w:rsidRPr="002A7F5C">
              <w:rPr>
                <w:rFonts w:ascii="Clara Sans" w:hAnsi="Clara Sans"/>
              </w:rPr>
              <w:t>Psychologie zdraví a nemoci (garant, přednášející, 100%)</w:t>
            </w:r>
          </w:p>
        </w:tc>
      </w:tr>
      <w:tr w:rsidR="002A7F5C" w:rsidRPr="002A7F5C" w:rsidTr="001B7AE9">
        <w:tc>
          <w:tcPr>
            <w:tcW w:w="9859" w:type="dxa"/>
            <w:gridSpan w:val="13"/>
            <w:shd w:val="clear" w:color="auto" w:fill="F7CAAC"/>
          </w:tcPr>
          <w:p w:rsidR="002A7F5C" w:rsidRPr="002A7F5C" w:rsidRDefault="002A7F5C" w:rsidP="002A7F5C">
            <w:pPr>
              <w:ind w:firstLine="0"/>
              <w:rPr>
                <w:rFonts w:ascii="Clara Sans" w:hAnsi="Clara Sans"/>
              </w:rPr>
            </w:pPr>
            <w:r w:rsidRPr="002A7F5C">
              <w:rPr>
                <w:rFonts w:ascii="Clara Sans" w:hAnsi="Clara Sans"/>
                <w:b/>
              </w:rPr>
              <w:t xml:space="preserve">Údaje o vzdělání na VŠ </w:t>
            </w:r>
          </w:p>
        </w:tc>
      </w:tr>
      <w:tr w:rsidR="002A7F5C" w:rsidRPr="002A7F5C" w:rsidTr="002A7F5C">
        <w:trPr>
          <w:trHeight w:val="486"/>
        </w:trPr>
        <w:tc>
          <w:tcPr>
            <w:tcW w:w="9859" w:type="dxa"/>
            <w:gridSpan w:val="13"/>
          </w:tcPr>
          <w:p w:rsidR="002A7F5C" w:rsidRPr="002A7F5C" w:rsidRDefault="002A7F5C" w:rsidP="002A7F5C">
            <w:pPr>
              <w:ind w:firstLine="0"/>
              <w:rPr>
                <w:rFonts w:ascii="Clara Sans" w:hAnsi="Clara Sans"/>
              </w:rPr>
            </w:pPr>
            <w:r w:rsidRPr="002A7F5C">
              <w:rPr>
                <w:rFonts w:ascii="Clara Sans" w:hAnsi="Clara Sans"/>
              </w:rPr>
              <w:t>1995 - FF MU Brno:  Psychologie – odborné studium (specializace: klinická psychologie)</w:t>
            </w:r>
          </w:p>
          <w:p w:rsidR="002A7F5C" w:rsidRPr="002A7F5C" w:rsidRDefault="002A7F5C" w:rsidP="002A7F5C">
            <w:pPr>
              <w:ind w:firstLine="0"/>
              <w:rPr>
                <w:rFonts w:ascii="Clara Sans" w:hAnsi="Clara Sans"/>
              </w:rPr>
            </w:pPr>
            <w:r w:rsidRPr="002A7F5C">
              <w:rPr>
                <w:rFonts w:ascii="Clara Sans" w:hAnsi="Clara Sans"/>
              </w:rPr>
              <w:t>1976 - FF UK Praha: Učitelství pro školy II. cyklu (aprobace: pedagogika – psychologie)</w:t>
            </w:r>
          </w:p>
        </w:tc>
      </w:tr>
      <w:tr w:rsidR="002A7F5C" w:rsidRPr="002A7F5C" w:rsidTr="001B7AE9">
        <w:tc>
          <w:tcPr>
            <w:tcW w:w="9859" w:type="dxa"/>
            <w:gridSpan w:val="13"/>
            <w:shd w:val="clear" w:color="auto" w:fill="F7CAAC"/>
          </w:tcPr>
          <w:p w:rsidR="002A7F5C" w:rsidRPr="002A7F5C" w:rsidRDefault="002A7F5C" w:rsidP="002A7F5C">
            <w:pPr>
              <w:ind w:firstLine="0"/>
              <w:rPr>
                <w:rFonts w:ascii="Clara Sans" w:hAnsi="Clara Sans"/>
                <w:b/>
              </w:rPr>
            </w:pPr>
            <w:r w:rsidRPr="002A7F5C">
              <w:rPr>
                <w:rFonts w:ascii="Clara Sans" w:hAnsi="Clara Sans"/>
                <w:b/>
              </w:rPr>
              <w:t>Údaje o odborném působení od absolvování VŠ</w:t>
            </w:r>
          </w:p>
        </w:tc>
      </w:tr>
      <w:tr w:rsidR="002A7F5C" w:rsidRPr="002A7F5C" w:rsidTr="001B7AE9">
        <w:trPr>
          <w:trHeight w:val="682"/>
        </w:trPr>
        <w:tc>
          <w:tcPr>
            <w:tcW w:w="9859" w:type="dxa"/>
            <w:gridSpan w:val="13"/>
          </w:tcPr>
          <w:p w:rsidR="002A7F5C" w:rsidRPr="002A7F5C" w:rsidRDefault="002A7F5C" w:rsidP="002A7F5C">
            <w:pPr>
              <w:ind w:firstLine="0"/>
              <w:rPr>
                <w:rFonts w:ascii="Clara Sans" w:hAnsi="Clara Sans"/>
              </w:rPr>
            </w:pPr>
            <w:r w:rsidRPr="002A7F5C">
              <w:rPr>
                <w:rFonts w:ascii="Clara Sans" w:hAnsi="Clara Sans"/>
              </w:rPr>
              <w:t xml:space="preserve">1996 – dosud: asistent Zdravotně sociální fakulty Jihočeské univerzity </w:t>
            </w:r>
          </w:p>
          <w:p w:rsidR="002A7F5C" w:rsidRPr="002A7F5C" w:rsidRDefault="002A7F5C" w:rsidP="002A7F5C">
            <w:pPr>
              <w:ind w:firstLine="0"/>
              <w:rPr>
                <w:rFonts w:ascii="Clara Sans" w:hAnsi="Clara Sans"/>
              </w:rPr>
            </w:pPr>
            <w:r w:rsidRPr="002A7F5C">
              <w:rPr>
                <w:rFonts w:ascii="Clara Sans" w:hAnsi="Clara Sans"/>
              </w:rPr>
              <w:t>1990 – 2008: psycholog Vězeňské služby České republiky</w:t>
            </w:r>
          </w:p>
          <w:p w:rsidR="002A7F5C" w:rsidRPr="002A7F5C" w:rsidRDefault="002A7F5C" w:rsidP="002A7F5C">
            <w:pPr>
              <w:ind w:firstLine="0"/>
              <w:rPr>
                <w:rFonts w:ascii="Clara Sans" w:hAnsi="Clara Sans"/>
              </w:rPr>
            </w:pPr>
            <w:r w:rsidRPr="002A7F5C">
              <w:rPr>
                <w:rFonts w:ascii="Clara Sans" w:hAnsi="Clara Sans"/>
              </w:rPr>
              <w:t>1976 – 1990: psycholog v pedagogicko-psychologických poradnách</w:t>
            </w:r>
          </w:p>
        </w:tc>
      </w:tr>
      <w:tr w:rsidR="002A7F5C" w:rsidRPr="002A7F5C" w:rsidTr="001B7AE9">
        <w:trPr>
          <w:trHeight w:val="250"/>
        </w:trPr>
        <w:tc>
          <w:tcPr>
            <w:tcW w:w="9859" w:type="dxa"/>
            <w:gridSpan w:val="13"/>
            <w:shd w:val="clear" w:color="auto" w:fill="F7CAAC"/>
          </w:tcPr>
          <w:p w:rsidR="002A7F5C" w:rsidRPr="002A7F5C" w:rsidRDefault="002A7F5C" w:rsidP="002A7F5C">
            <w:pPr>
              <w:ind w:firstLine="0"/>
              <w:rPr>
                <w:rFonts w:ascii="Clara Sans" w:hAnsi="Clara Sans"/>
              </w:rPr>
            </w:pPr>
            <w:r w:rsidRPr="002A7F5C">
              <w:rPr>
                <w:rFonts w:ascii="Clara Sans" w:hAnsi="Clara Sans"/>
                <w:b/>
              </w:rPr>
              <w:t>Zkušenosti s vedením kvalifikačních a rigorózních prací</w:t>
            </w:r>
          </w:p>
        </w:tc>
      </w:tr>
      <w:tr w:rsidR="002A7F5C" w:rsidRPr="002A7F5C" w:rsidTr="001B7AE9">
        <w:trPr>
          <w:trHeight w:val="587"/>
        </w:trPr>
        <w:tc>
          <w:tcPr>
            <w:tcW w:w="9859" w:type="dxa"/>
            <w:gridSpan w:val="13"/>
          </w:tcPr>
          <w:p w:rsidR="002A7F5C" w:rsidRPr="002A7F5C" w:rsidRDefault="002A7F5C" w:rsidP="002A7F5C">
            <w:pPr>
              <w:ind w:firstLine="0"/>
              <w:rPr>
                <w:rFonts w:ascii="Clara Sans" w:hAnsi="Clara Sans"/>
              </w:rPr>
            </w:pPr>
            <w:r w:rsidRPr="002A7F5C">
              <w:rPr>
                <w:rFonts w:ascii="Clara Sans" w:hAnsi="Clara Sans"/>
              </w:rPr>
              <w:t>Závěrečné práce vedu na Zdravotně sociální fakultě JU od roku 1997 (dosud několik desítek).</w:t>
            </w:r>
          </w:p>
          <w:p w:rsidR="002A7F5C" w:rsidRPr="002A7F5C" w:rsidRDefault="002A7F5C" w:rsidP="002A7F5C">
            <w:pPr>
              <w:ind w:firstLine="0"/>
              <w:rPr>
                <w:rFonts w:ascii="Clara Sans" w:hAnsi="Clara Sans"/>
              </w:rPr>
            </w:pPr>
            <w:r w:rsidRPr="002A7F5C">
              <w:rPr>
                <w:rFonts w:ascii="Clara Sans" w:hAnsi="Clara Sans"/>
              </w:rPr>
              <w:t xml:space="preserve">Na Teologické fakultě JU jsem vedl některé závěrečné práce, v posledních letech působím každoročně jako oponent. </w:t>
            </w:r>
          </w:p>
        </w:tc>
      </w:tr>
      <w:tr w:rsidR="002A7F5C" w:rsidRPr="002A7F5C" w:rsidTr="002A7F5C">
        <w:trPr>
          <w:cantSplit/>
        </w:trPr>
        <w:tc>
          <w:tcPr>
            <w:tcW w:w="3335" w:type="dxa"/>
            <w:gridSpan w:val="2"/>
            <w:tcBorders>
              <w:top w:val="single" w:sz="12" w:space="0" w:color="auto"/>
            </w:tcBorders>
            <w:shd w:val="clear" w:color="auto" w:fill="F7CAAC"/>
          </w:tcPr>
          <w:p w:rsidR="002A7F5C" w:rsidRPr="002A7F5C" w:rsidRDefault="002A7F5C" w:rsidP="002A7F5C">
            <w:pPr>
              <w:ind w:firstLine="0"/>
              <w:rPr>
                <w:rFonts w:ascii="Clara Sans" w:hAnsi="Clara Sans"/>
              </w:rPr>
            </w:pPr>
            <w:r w:rsidRPr="002A7F5C">
              <w:rPr>
                <w:rFonts w:ascii="Clara Sans" w:hAnsi="Clara Sans"/>
                <w:b/>
              </w:rPr>
              <w:t xml:space="preserve">Obor habilitačního řízení </w:t>
            </w:r>
          </w:p>
        </w:tc>
        <w:tc>
          <w:tcPr>
            <w:tcW w:w="2239" w:type="dxa"/>
            <w:gridSpan w:val="2"/>
            <w:tcBorders>
              <w:top w:val="single" w:sz="12" w:space="0" w:color="auto"/>
            </w:tcBorders>
            <w:shd w:val="clear" w:color="auto" w:fill="F7CAAC"/>
          </w:tcPr>
          <w:p w:rsidR="002A7F5C" w:rsidRPr="002A7F5C" w:rsidRDefault="002A7F5C" w:rsidP="002A7F5C">
            <w:pPr>
              <w:ind w:firstLine="0"/>
              <w:rPr>
                <w:rFonts w:ascii="Clara Sans" w:hAnsi="Clara Sans"/>
              </w:rPr>
            </w:pPr>
            <w:r w:rsidRPr="002A7F5C">
              <w:rPr>
                <w:rFonts w:ascii="Clara Sans" w:hAnsi="Clara Sans"/>
                <w:b/>
              </w:rPr>
              <w:t>Rok udělení hodnosti</w:t>
            </w:r>
          </w:p>
        </w:tc>
        <w:tc>
          <w:tcPr>
            <w:tcW w:w="2047" w:type="dxa"/>
            <w:gridSpan w:val="3"/>
            <w:tcBorders>
              <w:top w:val="single" w:sz="12" w:space="0" w:color="auto"/>
              <w:right w:val="single" w:sz="12" w:space="0" w:color="auto"/>
            </w:tcBorders>
            <w:shd w:val="clear" w:color="auto" w:fill="F7CAAC"/>
          </w:tcPr>
          <w:p w:rsidR="002A7F5C" w:rsidRPr="002A7F5C" w:rsidRDefault="002A7F5C" w:rsidP="002A7F5C">
            <w:pPr>
              <w:ind w:firstLine="0"/>
              <w:rPr>
                <w:rFonts w:ascii="Clara Sans" w:hAnsi="Clara Sans"/>
              </w:rPr>
            </w:pPr>
            <w:r w:rsidRPr="002A7F5C">
              <w:rPr>
                <w:rFonts w:ascii="Clara Sans" w:hAnsi="Clara Sans"/>
                <w:b/>
              </w:rPr>
              <w:t>Řízení konáno na VŠ</w:t>
            </w:r>
          </w:p>
        </w:tc>
        <w:tc>
          <w:tcPr>
            <w:tcW w:w="2238" w:type="dxa"/>
            <w:gridSpan w:val="6"/>
            <w:tcBorders>
              <w:top w:val="single" w:sz="12" w:space="0" w:color="auto"/>
              <w:left w:val="single" w:sz="12" w:space="0" w:color="auto"/>
            </w:tcBorders>
            <w:shd w:val="clear" w:color="auto" w:fill="F7CAAC"/>
          </w:tcPr>
          <w:p w:rsidR="002A7F5C" w:rsidRPr="002A7F5C" w:rsidRDefault="002A7F5C" w:rsidP="002A7F5C">
            <w:pPr>
              <w:ind w:firstLine="0"/>
              <w:rPr>
                <w:rFonts w:ascii="Clara Sans" w:hAnsi="Clara Sans"/>
                <w:b/>
              </w:rPr>
            </w:pPr>
            <w:r w:rsidRPr="002A7F5C">
              <w:rPr>
                <w:rFonts w:ascii="Clara Sans" w:hAnsi="Clara Sans"/>
                <w:b/>
              </w:rPr>
              <w:t>Ohlasy publikací</w:t>
            </w:r>
          </w:p>
        </w:tc>
      </w:tr>
      <w:tr w:rsidR="002A7F5C" w:rsidRPr="002A7F5C" w:rsidTr="002A7F5C">
        <w:trPr>
          <w:cantSplit/>
        </w:trPr>
        <w:tc>
          <w:tcPr>
            <w:tcW w:w="3335" w:type="dxa"/>
            <w:gridSpan w:val="2"/>
          </w:tcPr>
          <w:p w:rsidR="002A7F5C" w:rsidRPr="002A7F5C" w:rsidRDefault="002A7F5C" w:rsidP="002A7F5C">
            <w:pPr>
              <w:ind w:firstLine="0"/>
              <w:rPr>
                <w:rFonts w:ascii="Clara Sans" w:hAnsi="Clara Sans"/>
              </w:rPr>
            </w:pPr>
          </w:p>
        </w:tc>
        <w:tc>
          <w:tcPr>
            <w:tcW w:w="2239" w:type="dxa"/>
            <w:gridSpan w:val="2"/>
          </w:tcPr>
          <w:p w:rsidR="002A7F5C" w:rsidRPr="002A7F5C" w:rsidRDefault="002A7F5C" w:rsidP="002A7F5C">
            <w:pPr>
              <w:ind w:firstLine="0"/>
              <w:rPr>
                <w:rFonts w:ascii="Clara Sans" w:hAnsi="Clara Sans"/>
              </w:rPr>
            </w:pPr>
          </w:p>
        </w:tc>
        <w:tc>
          <w:tcPr>
            <w:tcW w:w="2047" w:type="dxa"/>
            <w:gridSpan w:val="3"/>
            <w:tcBorders>
              <w:right w:val="single" w:sz="12" w:space="0" w:color="auto"/>
            </w:tcBorders>
          </w:tcPr>
          <w:p w:rsidR="002A7F5C" w:rsidRPr="002A7F5C" w:rsidRDefault="002A7F5C" w:rsidP="002A7F5C">
            <w:pPr>
              <w:ind w:firstLine="0"/>
              <w:rPr>
                <w:rFonts w:ascii="Clara Sans" w:hAnsi="Clara Sans"/>
              </w:rPr>
            </w:pPr>
          </w:p>
        </w:tc>
        <w:tc>
          <w:tcPr>
            <w:tcW w:w="685" w:type="dxa"/>
            <w:gridSpan w:val="3"/>
            <w:tcBorders>
              <w:left w:val="single" w:sz="12" w:space="0" w:color="auto"/>
            </w:tcBorders>
            <w:shd w:val="clear" w:color="auto" w:fill="F7CAAC"/>
            <w:tcMar>
              <w:left w:w="28" w:type="dxa"/>
              <w:right w:w="57" w:type="dxa"/>
            </w:tcMar>
          </w:tcPr>
          <w:p w:rsidR="002A7F5C" w:rsidRPr="002A7F5C" w:rsidRDefault="002A7F5C" w:rsidP="002A7F5C">
            <w:pPr>
              <w:ind w:firstLine="0"/>
              <w:rPr>
                <w:rFonts w:ascii="Clara Sans" w:hAnsi="Clara Sans"/>
              </w:rPr>
            </w:pPr>
            <w:r w:rsidRPr="002A7F5C">
              <w:rPr>
                <w:rFonts w:ascii="Clara Sans" w:hAnsi="Clara Sans"/>
                <w:b/>
              </w:rPr>
              <w:t>WOS</w:t>
            </w:r>
          </w:p>
        </w:tc>
        <w:tc>
          <w:tcPr>
            <w:tcW w:w="735" w:type="dxa"/>
            <w:gridSpan w:val="2"/>
            <w:shd w:val="clear" w:color="auto" w:fill="F7CAAC"/>
            <w:tcMar>
              <w:left w:w="28" w:type="dxa"/>
              <w:right w:w="57" w:type="dxa"/>
            </w:tcMar>
          </w:tcPr>
          <w:p w:rsidR="002A7F5C" w:rsidRPr="002A7F5C" w:rsidRDefault="002A7F5C" w:rsidP="002A7F5C">
            <w:pPr>
              <w:ind w:firstLine="0"/>
              <w:rPr>
                <w:rFonts w:ascii="Clara Sans" w:hAnsi="Clara Sans"/>
                <w:sz w:val="18"/>
              </w:rPr>
            </w:pPr>
            <w:r w:rsidRPr="002A7F5C">
              <w:rPr>
                <w:rFonts w:ascii="Clara Sans" w:hAnsi="Clara Sans"/>
                <w:b/>
                <w:sz w:val="18"/>
              </w:rPr>
              <w:t>Scopus</w:t>
            </w:r>
          </w:p>
        </w:tc>
        <w:tc>
          <w:tcPr>
            <w:tcW w:w="818" w:type="dxa"/>
            <w:shd w:val="clear" w:color="auto" w:fill="F7CAAC"/>
            <w:tcMar>
              <w:left w:w="28" w:type="dxa"/>
              <w:right w:w="57" w:type="dxa"/>
            </w:tcMar>
          </w:tcPr>
          <w:p w:rsidR="002A7F5C" w:rsidRPr="002A7F5C" w:rsidRDefault="002A7F5C" w:rsidP="002A7F5C">
            <w:pPr>
              <w:ind w:firstLine="0"/>
              <w:rPr>
                <w:rFonts w:ascii="Clara Sans" w:hAnsi="Clara Sans"/>
              </w:rPr>
            </w:pPr>
            <w:r w:rsidRPr="002A7F5C">
              <w:rPr>
                <w:rFonts w:ascii="Clara Sans" w:hAnsi="Clara Sans"/>
                <w:b/>
                <w:sz w:val="18"/>
              </w:rPr>
              <w:t>ostatní</w:t>
            </w:r>
          </w:p>
        </w:tc>
      </w:tr>
      <w:tr w:rsidR="002A7F5C" w:rsidRPr="002A7F5C" w:rsidTr="002A7F5C">
        <w:trPr>
          <w:cantSplit/>
          <w:trHeight w:val="70"/>
        </w:trPr>
        <w:tc>
          <w:tcPr>
            <w:tcW w:w="3335" w:type="dxa"/>
            <w:gridSpan w:val="2"/>
            <w:shd w:val="clear" w:color="auto" w:fill="F7CAAC"/>
          </w:tcPr>
          <w:p w:rsidR="002A7F5C" w:rsidRPr="002A7F5C" w:rsidRDefault="002A7F5C" w:rsidP="002A7F5C">
            <w:pPr>
              <w:ind w:firstLine="0"/>
              <w:rPr>
                <w:rFonts w:ascii="Clara Sans" w:hAnsi="Clara Sans"/>
              </w:rPr>
            </w:pPr>
            <w:r w:rsidRPr="002A7F5C">
              <w:rPr>
                <w:rFonts w:ascii="Clara Sans" w:hAnsi="Clara Sans"/>
                <w:b/>
              </w:rPr>
              <w:t>Obor jmenovacího řízení</w:t>
            </w:r>
          </w:p>
        </w:tc>
        <w:tc>
          <w:tcPr>
            <w:tcW w:w="2239" w:type="dxa"/>
            <w:gridSpan w:val="2"/>
            <w:shd w:val="clear" w:color="auto" w:fill="F7CAAC"/>
          </w:tcPr>
          <w:p w:rsidR="002A7F5C" w:rsidRPr="002A7F5C" w:rsidRDefault="002A7F5C" w:rsidP="002A7F5C">
            <w:pPr>
              <w:ind w:firstLine="0"/>
              <w:rPr>
                <w:rFonts w:ascii="Clara Sans" w:hAnsi="Clara Sans"/>
              </w:rPr>
            </w:pPr>
            <w:r w:rsidRPr="002A7F5C">
              <w:rPr>
                <w:rFonts w:ascii="Clara Sans" w:hAnsi="Clara Sans"/>
                <w:b/>
              </w:rPr>
              <w:t>Rok udělení hodnosti</w:t>
            </w:r>
          </w:p>
        </w:tc>
        <w:tc>
          <w:tcPr>
            <w:tcW w:w="2047" w:type="dxa"/>
            <w:gridSpan w:val="3"/>
            <w:tcBorders>
              <w:right w:val="single" w:sz="12" w:space="0" w:color="auto"/>
            </w:tcBorders>
            <w:shd w:val="clear" w:color="auto" w:fill="F7CAAC"/>
          </w:tcPr>
          <w:p w:rsidR="002A7F5C" w:rsidRPr="002A7F5C" w:rsidRDefault="002A7F5C" w:rsidP="002A7F5C">
            <w:pPr>
              <w:ind w:firstLine="0"/>
              <w:rPr>
                <w:rFonts w:ascii="Clara Sans" w:hAnsi="Clara Sans"/>
              </w:rPr>
            </w:pPr>
            <w:r w:rsidRPr="002A7F5C">
              <w:rPr>
                <w:rFonts w:ascii="Clara Sans" w:hAnsi="Clara Sans"/>
                <w:b/>
              </w:rPr>
              <w:t>Řízení konáno na VŠ</w:t>
            </w:r>
          </w:p>
        </w:tc>
        <w:tc>
          <w:tcPr>
            <w:tcW w:w="685" w:type="dxa"/>
            <w:gridSpan w:val="3"/>
            <w:vMerge w:val="restart"/>
            <w:tcBorders>
              <w:left w:val="single" w:sz="12" w:space="0" w:color="auto"/>
            </w:tcBorders>
          </w:tcPr>
          <w:p w:rsidR="002A7F5C" w:rsidRPr="002A7F5C" w:rsidRDefault="002A7F5C" w:rsidP="002A7F5C">
            <w:pPr>
              <w:ind w:firstLine="0"/>
              <w:rPr>
                <w:rFonts w:ascii="Clara Sans" w:hAnsi="Clara Sans"/>
                <w:b/>
              </w:rPr>
            </w:pPr>
          </w:p>
        </w:tc>
        <w:tc>
          <w:tcPr>
            <w:tcW w:w="735" w:type="dxa"/>
            <w:gridSpan w:val="2"/>
            <w:vMerge w:val="restart"/>
          </w:tcPr>
          <w:p w:rsidR="002A7F5C" w:rsidRPr="002A7F5C" w:rsidRDefault="002A7F5C" w:rsidP="002A7F5C">
            <w:pPr>
              <w:ind w:firstLine="0"/>
              <w:rPr>
                <w:rFonts w:ascii="Clara Sans" w:hAnsi="Clara Sans"/>
                <w:b/>
              </w:rPr>
            </w:pPr>
          </w:p>
        </w:tc>
        <w:tc>
          <w:tcPr>
            <w:tcW w:w="818" w:type="dxa"/>
            <w:vMerge w:val="restart"/>
          </w:tcPr>
          <w:p w:rsidR="002A7F5C" w:rsidRPr="002A7F5C" w:rsidRDefault="002A7F5C" w:rsidP="002A7F5C">
            <w:pPr>
              <w:ind w:firstLine="0"/>
              <w:rPr>
                <w:rFonts w:ascii="Clara Sans" w:hAnsi="Clara Sans"/>
                <w:b/>
              </w:rPr>
            </w:pPr>
          </w:p>
        </w:tc>
      </w:tr>
      <w:tr w:rsidR="002A7F5C" w:rsidRPr="002A7F5C" w:rsidTr="002A7F5C">
        <w:trPr>
          <w:trHeight w:val="205"/>
        </w:trPr>
        <w:tc>
          <w:tcPr>
            <w:tcW w:w="3335" w:type="dxa"/>
            <w:gridSpan w:val="2"/>
          </w:tcPr>
          <w:p w:rsidR="002A7F5C" w:rsidRPr="002A7F5C" w:rsidRDefault="002A7F5C" w:rsidP="002A7F5C">
            <w:pPr>
              <w:ind w:firstLine="0"/>
              <w:rPr>
                <w:rFonts w:ascii="Clara Sans" w:hAnsi="Clara Sans"/>
              </w:rPr>
            </w:pPr>
          </w:p>
        </w:tc>
        <w:tc>
          <w:tcPr>
            <w:tcW w:w="2239" w:type="dxa"/>
            <w:gridSpan w:val="2"/>
          </w:tcPr>
          <w:p w:rsidR="002A7F5C" w:rsidRPr="002A7F5C" w:rsidRDefault="002A7F5C" w:rsidP="002A7F5C">
            <w:pPr>
              <w:ind w:firstLine="0"/>
              <w:rPr>
                <w:rFonts w:ascii="Clara Sans" w:hAnsi="Clara Sans"/>
              </w:rPr>
            </w:pPr>
          </w:p>
        </w:tc>
        <w:tc>
          <w:tcPr>
            <w:tcW w:w="2047" w:type="dxa"/>
            <w:gridSpan w:val="3"/>
            <w:tcBorders>
              <w:right w:val="single" w:sz="12" w:space="0" w:color="auto"/>
            </w:tcBorders>
          </w:tcPr>
          <w:p w:rsidR="002A7F5C" w:rsidRPr="002A7F5C" w:rsidRDefault="002A7F5C" w:rsidP="002A7F5C">
            <w:pPr>
              <w:ind w:firstLine="0"/>
              <w:rPr>
                <w:rFonts w:ascii="Clara Sans" w:hAnsi="Clara Sans"/>
              </w:rPr>
            </w:pPr>
          </w:p>
        </w:tc>
        <w:tc>
          <w:tcPr>
            <w:tcW w:w="685" w:type="dxa"/>
            <w:gridSpan w:val="3"/>
            <w:vMerge/>
            <w:tcBorders>
              <w:left w:val="single" w:sz="12" w:space="0" w:color="auto"/>
            </w:tcBorders>
            <w:vAlign w:val="center"/>
          </w:tcPr>
          <w:p w:rsidR="002A7F5C" w:rsidRPr="002A7F5C" w:rsidRDefault="002A7F5C" w:rsidP="002A7F5C">
            <w:pPr>
              <w:ind w:firstLine="0"/>
              <w:rPr>
                <w:rFonts w:ascii="Clara Sans" w:hAnsi="Clara Sans"/>
                <w:b/>
              </w:rPr>
            </w:pPr>
          </w:p>
        </w:tc>
        <w:tc>
          <w:tcPr>
            <w:tcW w:w="735" w:type="dxa"/>
            <w:gridSpan w:val="2"/>
            <w:vMerge/>
            <w:vAlign w:val="center"/>
          </w:tcPr>
          <w:p w:rsidR="002A7F5C" w:rsidRPr="002A7F5C" w:rsidRDefault="002A7F5C" w:rsidP="002A7F5C">
            <w:pPr>
              <w:ind w:firstLine="0"/>
              <w:rPr>
                <w:rFonts w:ascii="Clara Sans" w:hAnsi="Clara Sans"/>
                <w:b/>
              </w:rPr>
            </w:pPr>
          </w:p>
        </w:tc>
        <w:tc>
          <w:tcPr>
            <w:tcW w:w="818" w:type="dxa"/>
            <w:vMerge/>
            <w:vAlign w:val="center"/>
          </w:tcPr>
          <w:p w:rsidR="002A7F5C" w:rsidRPr="002A7F5C" w:rsidRDefault="002A7F5C" w:rsidP="002A7F5C">
            <w:pPr>
              <w:ind w:firstLine="0"/>
              <w:rPr>
                <w:rFonts w:ascii="Clara Sans" w:hAnsi="Clara Sans"/>
                <w:b/>
              </w:rPr>
            </w:pPr>
          </w:p>
        </w:tc>
      </w:tr>
      <w:tr w:rsidR="002A7F5C" w:rsidRPr="002A7F5C" w:rsidTr="001B7AE9">
        <w:tc>
          <w:tcPr>
            <w:tcW w:w="9859" w:type="dxa"/>
            <w:gridSpan w:val="13"/>
            <w:shd w:val="clear" w:color="auto" w:fill="F7CAAC"/>
          </w:tcPr>
          <w:p w:rsidR="002A7F5C" w:rsidRPr="002A7F5C" w:rsidRDefault="002A7F5C" w:rsidP="002A7F5C">
            <w:pPr>
              <w:ind w:firstLine="0"/>
              <w:rPr>
                <w:rFonts w:ascii="Clara Sans" w:hAnsi="Clara Sans"/>
                <w:b/>
              </w:rPr>
            </w:pPr>
            <w:r w:rsidRPr="002A7F5C">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2A7F5C" w:rsidRPr="002A7F5C" w:rsidTr="001B7AE9">
        <w:trPr>
          <w:trHeight w:val="708"/>
        </w:trPr>
        <w:tc>
          <w:tcPr>
            <w:tcW w:w="9859" w:type="dxa"/>
            <w:gridSpan w:val="13"/>
          </w:tcPr>
          <w:p w:rsidR="002A7F5C" w:rsidRPr="002A7F5C" w:rsidRDefault="002A7F5C" w:rsidP="002A7F5C">
            <w:pPr>
              <w:ind w:firstLine="0"/>
              <w:rPr>
                <w:rFonts w:ascii="Clara Sans" w:hAnsi="Clara Sans"/>
              </w:rPr>
            </w:pPr>
            <w:r w:rsidRPr="002A7F5C">
              <w:rPr>
                <w:rFonts w:ascii="Clara Sans" w:hAnsi="Clara Sans"/>
              </w:rPr>
              <w:t xml:space="preserve">V číslech (vše): </w:t>
            </w:r>
          </w:p>
          <w:p w:rsidR="002A7F5C" w:rsidRPr="002A7F5C" w:rsidRDefault="002A7F5C" w:rsidP="002A7F5C">
            <w:pPr>
              <w:ind w:firstLine="0"/>
              <w:rPr>
                <w:rFonts w:ascii="Clara Sans" w:hAnsi="Clara Sans"/>
                <w:b/>
              </w:rPr>
            </w:pPr>
            <w:r w:rsidRPr="002A7F5C">
              <w:rPr>
                <w:rFonts w:ascii="Clara Sans" w:hAnsi="Clara Sans"/>
              </w:rPr>
              <w:t xml:space="preserve">- monografie: </w:t>
            </w:r>
            <w:r w:rsidRPr="002A7F5C">
              <w:rPr>
                <w:rFonts w:ascii="Clara Sans" w:hAnsi="Clara Sans"/>
                <w:b/>
              </w:rPr>
              <w:t xml:space="preserve">5 </w:t>
            </w:r>
          </w:p>
          <w:p w:rsidR="002A7F5C" w:rsidRPr="002A7F5C" w:rsidRDefault="002A7F5C" w:rsidP="002A7F5C">
            <w:pPr>
              <w:ind w:firstLine="0"/>
              <w:rPr>
                <w:rFonts w:ascii="Clara Sans" w:hAnsi="Clara Sans"/>
                <w:b/>
              </w:rPr>
            </w:pPr>
            <w:r w:rsidRPr="002A7F5C">
              <w:rPr>
                <w:rFonts w:ascii="Clara Sans" w:hAnsi="Clara Sans"/>
              </w:rPr>
              <w:t xml:space="preserve">- kapitoly v knize: </w:t>
            </w:r>
            <w:r w:rsidRPr="002A7F5C">
              <w:rPr>
                <w:rFonts w:ascii="Clara Sans" w:hAnsi="Clara Sans"/>
                <w:b/>
              </w:rPr>
              <w:t xml:space="preserve">2  </w:t>
            </w:r>
          </w:p>
          <w:p w:rsidR="002A7F5C" w:rsidRPr="002A7F5C" w:rsidRDefault="002A7F5C" w:rsidP="002A7F5C">
            <w:pPr>
              <w:ind w:firstLine="0"/>
              <w:rPr>
                <w:rFonts w:ascii="Clara Sans" w:hAnsi="Clara Sans"/>
                <w:b/>
              </w:rPr>
            </w:pPr>
            <w:r w:rsidRPr="002A7F5C">
              <w:rPr>
                <w:rFonts w:ascii="Clara Sans" w:hAnsi="Clara Sans"/>
              </w:rPr>
              <w:t xml:space="preserve">- články v SCOPUSu, WoS apod.: </w:t>
            </w:r>
            <w:r w:rsidRPr="002A7F5C">
              <w:rPr>
                <w:rFonts w:ascii="Clara Sans" w:hAnsi="Clara Sans"/>
                <w:b/>
              </w:rPr>
              <w:t xml:space="preserve">1 </w:t>
            </w:r>
          </w:p>
          <w:p w:rsidR="002A7F5C" w:rsidRPr="002A7F5C" w:rsidRDefault="002A7F5C" w:rsidP="002A7F5C">
            <w:pPr>
              <w:ind w:firstLine="0"/>
              <w:rPr>
                <w:rFonts w:ascii="Clara Sans" w:hAnsi="Clara Sans"/>
                <w:b/>
              </w:rPr>
            </w:pPr>
            <w:r w:rsidRPr="002A7F5C">
              <w:rPr>
                <w:rFonts w:ascii="Clara Sans" w:hAnsi="Clara Sans"/>
              </w:rPr>
              <w:t xml:space="preserve">- články v RIV seznamu: </w:t>
            </w:r>
            <w:r w:rsidRPr="002A7F5C">
              <w:rPr>
                <w:rFonts w:ascii="Clara Sans" w:hAnsi="Clara Sans"/>
                <w:b/>
              </w:rPr>
              <w:t xml:space="preserve">2 </w:t>
            </w:r>
          </w:p>
          <w:p w:rsidR="002A7F5C" w:rsidRPr="002A7F5C" w:rsidRDefault="002A7F5C" w:rsidP="002A7F5C">
            <w:pPr>
              <w:ind w:firstLine="0"/>
              <w:rPr>
                <w:rFonts w:ascii="Clara Sans" w:hAnsi="Clara Sans"/>
                <w:b/>
              </w:rPr>
            </w:pPr>
            <w:r w:rsidRPr="002A7F5C">
              <w:rPr>
                <w:rFonts w:ascii="Clara Sans" w:hAnsi="Clara Sans"/>
              </w:rPr>
              <w:t xml:space="preserve">- a další (vše v číslech): přes </w:t>
            </w:r>
            <w:r w:rsidRPr="002A7F5C">
              <w:rPr>
                <w:rFonts w:ascii="Clara Sans" w:hAnsi="Clara Sans"/>
                <w:b/>
              </w:rPr>
              <w:t>50</w:t>
            </w:r>
            <w:r w:rsidRPr="002A7F5C">
              <w:rPr>
                <w:rFonts w:ascii="Clara Sans" w:hAnsi="Clara Sans"/>
              </w:rPr>
              <w:t xml:space="preserve"> (časopis České vězeňství ad.)</w:t>
            </w:r>
            <w:r w:rsidRPr="002A7F5C">
              <w:rPr>
                <w:rFonts w:ascii="Clara Sans" w:hAnsi="Clara Sans"/>
                <w:b/>
              </w:rPr>
              <w:t xml:space="preserve"> </w:t>
            </w:r>
          </w:p>
          <w:p w:rsidR="002A7F5C" w:rsidRPr="002A7F5C" w:rsidRDefault="002A7F5C" w:rsidP="002A7F5C">
            <w:pPr>
              <w:ind w:firstLine="0"/>
              <w:rPr>
                <w:rFonts w:ascii="Clara Sans" w:hAnsi="Clara Sans"/>
              </w:rPr>
            </w:pPr>
          </w:p>
          <w:p w:rsidR="002A7F5C" w:rsidRPr="00526FC2" w:rsidRDefault="002A7F5C" w:rsidP="002A7F5C">
            <w:pPr>
              <w:ind w:firstLine="0"/>
              <w:rPr>
                <w:rFonts w:ascii="Clara Sans" w:hAnsi="Clara Sans"/>
              </w:rPr>
            </w:pPr>
            <w:r w:rsidRPr="002A7F5C">
              <w:rPr>
                <w:rFonts w:ascii="Clara Sans" w:hAnsi="Clara Sans"/>
                <w:b/>
              </w:rPr>
              <w:t>5 nejvýznamnějších za posledních 5 let</w:t>
            </w:r>
          </w:p>
          <w:p w:rsidR="002A7F5C" w:rsidRPr="002A7F5C" w:rsidRDefault="002A7F5C" w:rsidP="002A7F5C">
            <w:pPr>
              <w:ind w:firstLine="0"/>
              <w:rPr>
                <w:rFonts w:ascii="Clara Sans" w:hAnsi="Clara Sans"/>
              </w:rPr>
            </w:pPr>
            <w:r w:rsidRPr="002A7F5C">
              <w:rPr>
                <w:rFonts w:ascii="Clara Sans" w:hAnsi="Clara Sans"/>
              </w:rPr>
              <w:t>Hála, J., Krell, W., Möller, E. (2014): Quo vadis poena. Praha, Triton. ISBN 978-80-7387-779-8. (Podíl autorství: 33%.)</w:t>
            </w:r>
          </w:p>
          <w:p w:rsidR="002A7F5C" w:rsidRPr="002A7F5C" w:rsidRDefault="002A7F5C" w:rsidP="002A7F5C">
            <w:pPr>
              <w:ind w:firstLine="0"/>
              <w:rPr>
                <w:rFonts w:ascii="Clara Sans" w:hAnsi="Clara Sans"/>
              </w:rPr>
            </w:pPr>
            <w:r w:rsidRPr="002A7F5C">
              <w:rPr>
                <w:rFonts w:ascii="Clara Sans" w:hAnsi="Clara Sans"/>
              </w:rPr>
              <w:t xml:space="preserve">Hála, J. (2015): Prolegomena k penitenciární psychohygieně. In: Jůzl, M. et al.: Epistemologická východiska penitenciární vědy. Brno, Institut mezioborových studií. ISBN 978-80-88010-03-6. </w:t>
            </w:r>
          </w:p>
          <w:p w:rsidR="002A7F5C" w:rsidRPr="002A7F5C" w:rsidRDefault="002A7F5C" w:rsidP="002A7F5C">
            <w:pPr>
              <w:ind w:firstLine="0"/>
              <w:rPr>
                <w:rFonts w:ascii="Clara Sans" w:hAnsi="Clara Sans"/>
              </w:rPr>
            </w:pPr>
            <w:r w:rsidRPr="002A7F5C">
              <w:rPr>
                <w:rFonts w:ascii="Clara Sans" w:hAnsi="Clara Sans"/>
              </w:rPr>
              <w:t>Hála, J. (2016): K rodině citlivá penologie. In: Jůzl, M. et al.: Aktuální dilemata českého, slovenského a polského vězeňství. Brno, Institut mezioborových studií. ISBN 978-80-88010-06-7.</w:t>
            </w:r>
          </w:p>
          <w:p w:rsidR="002A7F5C" w:rsidRPr="002A7F5C" w:rsidRDefault="002A7F5C" w:rsidP="002A7F5C">
            <w:pPr>
              <w:ind w:firstLine="0"/>
              <w:rPr>
                <w:rFonts w:ascii="Clara Sans" w:hAnsi="Clara Sans"/>
              </w:rPr>
            </w:pPr>
            <w:r w:rsidRPr="002A7F5C">
              <w:rPr>
                <w:rFonts w:ascii="Clara Sans" w:hAnsi="Clara Sans"/>
              </w:rPr>
              <w:t>Hála, J., Jánský, P., Kabátová, G. (2017): Výkon trestu odnětí svobody citlivý k rodině / Imprisonment that considers the families of prisoners. České Budějovice, Zdravotně sociální fakulta Jihočeské univerzity. ISBN 978-80-7394-628-9. (Podíl autorství: 33%.)</w:t>
            </w:r>
          </w:p>
          <w:p w:rsidR="002A7F5C" w:rsidRPr="002A7F5C" w:rsidRDefault="002A7F5C" w:rsidP="002A7F5C">
            <w:pPr>
              <w:ind w:firstLine="0"/>
              <w:rPr>
                <w:rFonts w:ascii="Clara Sans" w:hAnsi="Clara Sans"/>
              </w:rPr>
            </w:pPr>
            <w:r w:rsidRPr="002A7F5C">
              <w:rPr>
                <w:rFonts w:ascii="Clara Sans" w:hAnsi="Clara Sans"/>
              </w:rPr>
              <w:t xml:space="preserve">Hála, J. (2017): The contribution of the German organization </w:t>
            </w:r>
            <w:r w:rsidRPr="002A7F5C">
              <w:rPr>
                <w:rFonts w:ascii="Clara Sans" w:hAnsi="Clara Sans"/>
                <w:i/>
              </w:rPr>
              <w:t xml:space="preserve">„Evangelisches Jugend- und Fürsorgewerk“ </w:t>
            </w:r>
            <w:r w:rsidRPr="002A7F5C">
              <w:rPr>
                <w:rFonts w:ascii="Clara Sans" w:hAnsi="Clara Sans"/>
              </w:rPr>
              <w:t xml:space="preserve">in addressing immigration issues. Kontakt 2017; 19(4): e304-e310; </w:t>
            </w:r>
            <w:hyperlink r:id="rId33" w:history="1">
              <w:r w:rsidRPr="002A7F5C">
                <w:rPr>
                  <w:rStyle w:val="Hypertextovodkaz"/>
                  <w:rFonts w:ascii="Clara Sans" w:hAnsi="Clara Sans"/>
                </w:rPr>
                <w:t>http://dx.doi.org/10.1016/j.kontakt.2017.09.015</w:t>
              </w:r>
            </w:hyperlink>
          </w:p>
          <w:p w:rsidR="002A7F5C" w:rsidRPr="002A7F5C" w:rsidRDefault="002A7F5C" w:rsidP="002A7F5C">
            <w:pPr>
              <w:ind w:firstLine="0"/>
              <w:rPr>
                <w:rFonts w:ascii="Clara Sans" w:hAnsi="Clara Sans"/>
              </w:rPr>
            </w:pPr>
            <w:r w:rsidRPr="002A7F5C">
              <w:rPr>
                <w:rFonts w:ascii="Clara Sans" w:hAnsi="Clara Sans"/>
                <w:i/>
              </w:rPr>
              <w:t xml:space="preserve">V české verzi: </w:t>
            </w:r>
            <w:r w:rsidRPr="002A7F5C">
              <w:rPr>
                <w:rFonts w:ascii="Clara Sans" w:hAnsi="Clara Sans"/>
              </w:rPr>
              <w:t xml:space="preserve">Hála, J. (2017): Přínos německé společnosti </w:t>
            </w:r>
            <w:r w:rsidRPr="002A7F5C">
              <w:rPr>
                <w:rFonts w:ascii="Clara Sans" w:hAnsi="Clara Sans"/>
                <w:i/>
              </w:rPr>
              <w:t xml:space="preserve">Evangelisches Jugend- und Fürsorgewerk </w:t>
            </w:r>
            <w:r w:rsidRPr="002A7F5C">
              <w:rPr>
                <w:rFonts w:ascii="Clara Sans" w:hAnsi="Clara Sans"/>
              </w:rPr>
              <w:t>k řešení problematiky imigrace. Kontakt, 19, 4, 329 – 335.</w:t>
            </w:r>
          </w:p>
        </w:tc>
      </w:tr>
      <w:tr w:rsidR="002A7F5C" w:rsidRPr="002A7F5C" w:rsidTr="001B7AE9">
        <w:trPr>
          <w:trHeight w:val="218"/>
        </w:trPr>
        <w:tc>
          <w:tcPr>
            <w:tcW w:w="9859" w:type="dxa"/>
            <w:gridSpan w:val="13"/>
            <w:shd w:val="clear" w:color="auto" w:fill="F7CAAC"/>
          </w:tcPr>
          <w:p w:rsidR="002A7F5C" w:rsidRPr="002A7F5C" w:rsidRDefault="002A7F5C" w:rsidP="002A7F5C">
            <w:pPr>
              <w:ind w:firstLine="0"/>
              <w:rPr>
                <w:rFonts w:ascii="Clara Sans" w:hAnsi="Clara Sans"/>
                <w:b/>
              </w:rPr>
            </w:pPr>
            <w:r w:rsidRPr="002A7F5C">
              <w:rPr>
                <w:rFonts w:ascii="Clara Sans" w:hAnsi="Clara Sans"/>
                <w:b/>
              </w:rPr>
              <w:t>Působení v zahraničí</w:t>
            </w:r>
          </w:p>
        </w:tc>
      </w:tr>
      <w:tr w:rsidR="002A7F5C" w:rsidRPr="002A7F5C" w:rsidTr="001B7AE9">
        <w:trPr>
          <w:trHeight w:val="328"/>
        </w:trPr>
        <w:tc>
          <w:tcPr>
            <w:tcW w:w="9859" w:type="dxa"/>
            <w:gridSpan w:val="13"/>
          </w:tcPr>
          <w:p w:rsidR="002A7F5C" w:rsidRPr="002A7F5C" w:rsidRDefault="002A7F5C" w:rsidP="002A7F5C">
            <w:pPr>
              <w:ind w:firstLine="0"/>
              <w:rPr>
                <w:rFonts w:ascii="Clara Sans" w:hAnsi="Clara Sans"/>
              </w:rPr>
            </w:pPr>
            <w:r w:rsidRPr="002A7F5C">
              <w:rPr>
                <w:rFonts w:ascii="Clara Sans" w:hAnsi="Clara Sans"/>
              </w:rPr>
              <w:t>V letech 2000 – 2008 aktivní účast na mezinárodních konferencích o vězeňství v Německu, Francii a Švýcarsku v rámci členství ve společnosti Eiropäisches Forum für angewandte Kriminalpolitik.</w:t>
            </w:r>
          </w:p>
          <w:p w:rsidR="002A7F5C" w:rsidRPr="002A7F5C" w:rsidRDefault="002A7F5C" w:rsidP="002A7F5C">
            <w:pPr>
              <w:ind w:firstLine="0"/>
              <w:rPr>
                <w:rFonts w:ascii="Clara Sans" w:hAnsi="Clara Sans"/>
              </w:rPr>
            </w:pPr>
            <w:r w:rsidRPr="002A7F5C">
              <w:rPr>
                <w:rFonts w:ascii="Clara Sans" w:hAnsi="Clara Sans"/>
              </w:rPr>
              <w:t>Od roku 2008 dosud poradenská a přednášková činnost pro německou společnost Evangelisches Jugend- und Fürsorgewerk (Berlín, Silberbach).</w:t>
            </w:r>
          </w:p>
        </w:tc>
      </w:tr>
      <w:tr w:rsidR="002A7F5C" w:rsidRPr="002A7F5C" w:rsidTr="002A7F5C">
        <w:trPr>
          <w:cantSplit/>
          <w:trHeight w:val="425"/>
        </w:trPr>
        <w:tc>
          <w:tcPr>
            <w:tcW w:w="2509"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 xml:space="preserve">Podpis </w:t>
            </w:r>
          </w:p>
        </w:tc>
        <w:tc>
          <w:tcPr>
            <w:tcW w:w="4523" w:type="dxa"/>
            <w:gridSpan w:val="5"/>
          </w:tcPr>
          <w:p w:rsidR="002A7F5C" w:rsidRPr="002A7F5C" w:rsidRDefault="002A7F5C" w:rsidP="002A7F5C">
            <w:pPr>
              <w:ind w:firstLine="0"/>
              <w:rPr>
                <w:rFonts w:ascii="Clara Sans" w:hAnsi="Clara Sans"/>
              </w:rPr>
            </w:pPr>
          </w:p>
        </w:tc>
        <w:tc>
          <w:tcPr>
            <w:tcW w:w="785" w:type="dxa"/>
            <w:gridSpan w:val="3"/>
            <w:shd w:val="clear" w:color="auto" w:fill="F7CAAC"/>
          </w:tcPr>
          <w:p w:rsidR="002A7F5C" w:rsidRPr="002A7F5C" w:rsidRDefault="002A7F5C" w:rsidP="002A7F5C">
            <w:pPr>
              <w:ind w:firstLine="0"/>
              <w:rPr>
                <w:rFonts w:ascii="Clara Sans" w:hAnsi="Clara Sans"/>
              </w:rPr>
            </w:pPr>
            <w:r w:rsidRPr="002A7F5C">
              <w:rPr>
                <w:rFonts w:ascii="Clara Sans" w:hAnsi="Clara Sans"/>
                <w:b/>
              </w:rPr>
              <w:t>datum</w:t>
            </w:r>
          </w:p>
        </w:tc>
        <w:tc>
          <w:tcPr>
            <w:tcW w:w="2042" w:type="dxa"/>
            <w:gridSpan w:val="4"/>
          </w:tcPr>
          <w:p w:rsidR="002A7F5C" w:rsidRPr="002A7F5C" w:rsidRDefault="002A7F5C" w:rsidP="002A7F5C">
            <w:pPr>
              <w:ind w:firstLine="0"/>
              <w:rPr>
                <w:rFonts w:ascii="Clara Sans" w:hAnsi="Clara Sans"/>
              </w:rPr>
            </w:pPr>
          </w:p>
        </w:tc>
      </w:tr>
    </w:tbl>
    <w:p w:rsidR="00F755B2" w:rsidRPr="009A7393" w:rsidRDefault="00F755B2" w:rsidP="00F755B2">
      <w:pPr>
        <w:ind w:firstLine="0"/>
        <w:jc w:val="left"/>
        <w:rPr>
          <w:rFonts w:ascii="Clara Sans" w:eastAsia="Calibri" w:hAnsi="Clara Sans"/>
          <w:lang w:eastAsia="cs-CZ"/>
        </w:rPr>
      </w:pPr>
    </w:p>
    <w:p w:rsidR="00F755B2" w:rsidRPr="009A7393" w:rsidRDefault="00F755B2" w:rsidP="00F755B2">
      <w:pPr>
        <w:ind w:firstLine="0"/>
        <w:jc w:val="left"/>
        <w:rPr>
          <w:rFonts w:ascii="Clara Sans" w:eastAsia="Calibri" w:hAnsi="Clara Sans"/>
          <w:lang w:eastAsia="cs-CZ"/>
        </w:rPr>
      </w:pPr>
      <w:r w:rsidRPr="009A7393">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567"/>
        <w:gridCol w:w="142"/>
        <w:gridCol w:w="77"/>
        <w:gridCol w:w="632"/>
        <w:gridCol w:w="693"/>
        <w:gridCol w:w="694"/>
      </w:tblGrid>
      <w:tr w:rsidR="002A7F5C" w:rsidRPr="002A7F5C" w:rsidTr="001B7AE9">
        <w:tc>
          <w:tcPr>
            <w:tcW w:w="9859" w:type="dxa"/>
            <w:gridSpan w:val="12"/>
            <w:tcBorders>
              <w:bottom w:val="double" w:sz="4" w:space="0" w:color="auto"/>
            </w:tcBorders>
            <w:shd w:val="clear" w:color="auto" w:fill="BDD6EE"/>
          </w:tcPr>
          <w:p w:rsidR="002A7F5C" w:rsidRPr="002A7F5C" w:rsidRDefault="002A7F5C" w:rsidP="002A7F5C">
            <w:pPr>
              <w:ind w:firstLine="0"/>
              <w:rPr>
                <w:rFonts w:ascii="Clara Sans" w:hAnsi="Clara Sans"/>
                <w:b/>
                <w:sz w:val="28"/>
              </w:rPr>
            </w:pPr>
            <w:r w:rsidRPr="002A7F5C">
              <w:rPr>
                <w:rFonts w:ascii="Clara Sans" w:hAnsi="Clara Sans"/>
                <w:b/>
                <w:sz w:val="28"/>
              </w:rPr>
              <w:t>C-I – Personální zabezpečení</w:t>
            </w:r>
          </w:p>
        </w:tc>
      </w:tr>
      <w:tr w:rsidR="002A7F5C" w:rsidRPr="002A7F5C" w:rsidTr="001B7AE9">
        <w:tc>
          <w:tcPr>
            <w:tcW w:w="2518" w:type="dxa"/>
            <w:tcBorders>
              <w:top w:val="double" w:sz="4" w:space="0" w:color="auto"/>
            </w:tcBorders>
            <w:shd w:val="clear" w:color="auto" w:fill="F7CAAC"/>
          </w:tcPr>
          <w:p w:rsidR="002A7F5C" w:rsidRPr="002A7F5C" w:rsidRDefault="002A7F5C" w:rsidP="002A7F5C">
            <w:pPr>
              <w:ind w:firstLine="0"/>
              <w:rPr>
                <w:rFonts w:ascii="Clara Sans" w:hAnsi="Clara Sans"/>
                <w:b/>
              </w:rPr>
            </w:pPr>
            <w:r w:rsidRPr="002A7F5C">
              <w:rPr>
                <w:rFonts w:ascii="Clara Sans" w:hAnsi="Clara Sans"/>
                <w:b/>
              </w:rPr>
              <w:t>Vysoká škola</w:t>
            </w:r>
          </w:p>
        </w:tc>
        <w:tc>
          <w:tcPr>
            <w:tcW w:w="7341" w:type="dxa"/>
            <w:gridSpan w:val="11"/>
          </w:tcPr>
          <w:p w:rsidR="002A7F5C" w:rsidRPr="002A7F5C" w:rsidRDefault="002A7F5C" w:rsidP="002A7F5C">
            <w:pPr>
              <w:ind w:firstLine="0"/>
              <w:rPr>
                <w:rFonts w:ascii="Clara Sans" w:hAnsi="Clara Sans"/>
              </w:rPr>
            </w:pPr>
            <w:r w:rsidRPr="002A7F5C">
              <w:rPr>
                <w:rFonts w:ascii="Clara Sans" w:hAnsi="Clara Sans"/>
              </w:rPr>
              <w:t>JU ČB</w:t>
            </w:r>
          </w:p>
        </w:tc>
      </w:tr>
      <w:tr w:rsidR="002A7F5C" w:rsidRPr="002A7F5C" w:rsidTr="001B7AE9">
        <w:tc>
          <w:tcPr>
            <w:tcW w:w="2518"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Součást vysoké školy</w:t>
            </w:r>
          </w:p>
        </w:tc>
        <w:tc>
          <w:tcPr>
            <w:tcW w:w="7341" w:type="dxa"/>
            <w:gridSpan w:val="11"/>
          </w:tcPr>
          <w:p w:rsidR="002A7F5C" w:rsidRPr="002A7F5C" w:rsidRDefault="002A7F5C" w:rsidP="002A7F5C">
            <w:pPr>
              <w:ind w:firstLine="0"/>
              <w:rPr>
                <w:rFonts w:ascii="Clara Sans" w:hAnsi="Clara Sans"/>
              </w:rPr>
            </w:pPr>
            <w:r w:rsidRPr="002A7F5C">
              <w:rPr>
                <w:rFonts w:ascii="Clara Sans" w:hAnsi="Clara Sans"/>
              </w:rPr>
              <w:t>TF</w:t>
            </w:r>
          </w:p>
        </w:tc>
      </w:tr>
      <w:tr w:rsidR="002A7F5C" w:rsidRPr="002A7F5C" w:rsidTr="001B7AE9">
        <w:tc>
          <w:tcPr>
            <w:tcW w:w="2518"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Název studijního programu</w:t>
            </w:r>
          </w:p>
        </w:tc>
        <w:tc>
          <w:tcPr>
            <w:tcW w:w="7341" w:type="dxa"/>
            <w:gridSpan w:val="11"/>
          </w:tcPr>
          <w:p w:rsidR="002A7F5C" w:rsidRPr="002A7F5C" w:rsidRDefault="002A7F5C" w:rsidP="002A7F5C">
            <w:pPr>
              <w:ind w:firstLine="0"/>
              <w:rPr>
                <w:rFonts w:ascii="Clara Sans" w:hAnsi="Clara Sans"/>
              </w:rPr>
            </w:pPr>
            <w:r w:rsidRPr="002A7F5C">
              <w:rPr>
                <w:rFonts w:ascii="Clara Sans" w:hAnsi="Clara Sans"/>
              </w:rPr>
              <w:t>Etika v sociální práci</w:t>
            </w:r>
          </w:p>
        </w:tc>
      </w:tr>
      <w:tr w:rsidR="002A7F5C" w:rsidRPr="002A7F5C" w:rsidTr="001B7AE9">
        <w:tc>
          <w:tcPr>
            <w:tcW w:w="2518"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Jméno a příjmení</w:t>
            </w:r>
          </w:p>
        </w:tc>
        <w:tc>
          <w:tcPr>
            <w:tcW w:w="4536" w:type="dxa"/>
            <w:gridSpan w:val="5"/>
          </w:tcPr>
          <w:p w:rsidR="002A7F5C" w:rsidRPr="002A7F5C" w:rsidRDefault="002A7F5C" w:rsidP="002A7F5C">
            <w:pPr>
              <w:ind w:firstLine="0"/>
              <w:rPr>
                <w:rFonts w:ascii="Clara Sans" w:hAnsi="Clara Sans"/>
                <w:b/>
              </w:rPr>
            </w:pPr>
            <w:r w:rsidRPr="002A7F5C">
              <w:rPr>
                <w:rFonts w:ascii="Clara Sans" w:hAnsi="Clara Sans"/>
                <w:b/>
              </w:rPr>
              <w:t>Daniel Heider</w:t>
            </w:r>
          </w:p>
        </w:tc>
        <w:tc>
          <w:tcPr>
            <w:tcW w:w="709" w:type="dxa"/>
            <w:gridSpan w:val="2"/>
            <w:shd w:val="clear" w:color="auto" w:fill="F7CAAC"/>
          </w:tcPr>
          <w:p w:rsidR="002A7F5C" w:rsidRPr="002A7F5C" w:rsidRDefault="002A7F5C" w:rsidP="002A7F5C">
            <w:pPr>
              <w:ind w:firstLine="0"/>
              <w:rPr>
                <w:rFonts w:ascii="Clara Sans" w:hAnsi="Clara Sans"/>
                <w:b/>
              </w:rPr>
            </w:pPr>
            <w:r w:rsidRPr="002A7F5C">
              <w:rPr>
                <w:rFonts w:ascii="Clara Sans" w:hAnsi="Clara Sans"/>
                <w:b/>
              </w:rPr>
              <w:t>Tituly</w:t>
            </w:r>
          </w:p>
        </w:tc>
        <w:tc>
          <w:tcPr>
            <w:tcW w:w="2096" w:type="dxa"/>
            <w:gridSpan w:val="4"/>
          </w:tcPr>
          <w:p w:rsidR="002A7F5C" w:rsidRPr="002A7F5C" w:rsidRDefault="002A7F5C" w:rsidP="002A7F5C">
            <w:pPr>
              <w:ind w:firstLine="0"/>
              <w:rPr>
                <w:rFonts w:ascii="Clara Sans" w:hAnsi="Clara Sans"/>
              </w:rPr>
            </w:pPr>
            <w:r w:rsidRPr="002A7F5C">
              <w:rPr>
                <w:rFonts w:ascii="Clara Sans" w:hAnsi="Clara Sans"/>
              </w:rPr>
              <w:t>doc., Ph.D.</w:t>
            </w:r>
          </w:p>
        </w:tc>
      </w:tr>
      <w:tr w:rsidR="002A7F5C" w:rsidRPr="002A7F5C" w:rsidTr="001B7AE9">
        <w:tc>
          <w:tcPr>
            <w:tcW w:w="2518"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Rok narození</w:t>
            </w:r>
          </w:p>
        </w:tc>
        <w:tc>
          <w:tcPr>
            <w:tcW w:w="829" w:type="dxa"/>
          </w:tcPr>
          <w:p w:rsidR="002A7F5C" w:rsidRPr="002A7F5C" w:rsidRDefault="002A7F5C" w:rsidP="002A7F5C">
            <w:pPr>
              <w:ind w:firstLine="0"/>
              <w:rPr>
                <w:rFonts w:ascii="Clara Sans" w:hAnsi="Clara Sans"/>
              </w:rPr>
            </w:pPr>
            <w:r w:rsidRPr="002A7F5C">
              <w:rPr>
                <w:rFonts w:ascii="Clara Sans" w:hAnsi="Clara Sans"/>
              </w:rPr>
              <w:t>1973</w:t>
            </w:r>
          </w:p>
        </w:tc>
        <w:tc>
          <w:tcPr>
            <w:tcW w:w="1721"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typ vztahu k VŠ</w:t>
            </w:r>
          </w:p>
        </w:tc>
        <w:tc>
          <w:tcPr>
            <w:tcW w:w="992" w:type="dxa"/>
            <w:gridSpan w:val="2"/>
            <w:vAlign w:val="center"/>
          </w:tcPr>
          <w:p w:rsidR="002A7F5C" w:rsidRPr="002A7F5C" w:rsidRDefault="002A7F5C" w:rsidP="002A7F5C">
            <w:pPr>
              <w:pStyle w:val="TableParagraph"/>
              <w:widowControl/>
              <w:rPr>
                <w:rFonts w:ascii="Clara Sans" w:hAnsi="Clara Sans" w:cs="Times New Roman"/>
                <w:sz w:val="20"/>
                <w:szCs w:val="20"/>
                <w:lang w:val="cs-CZ"/>
              </w:rPr>
            </w:pPr>
            <w:r w:rsidRPr="002A7F5C">
              <w:rPr>
                <w:rFonts w:ascii="Clara Sans" w:hAnsi="Clara Sans" w:cs="Times New Roman"/>
                <w:sz w:val="20"/>
                <w:szCs w:val="20"/>
                <w:lang w:val="cs-CZ"/>
              </w:rPr>
              <w:t>PP</w:t>
            </w:r>
          </w:p>
        </w:tc>
        <w:tc>
          <w:tcPr>
            <w:tcW w:w="994" w:type="dxa"/>
            <w:shd w:val="clear" w:color="auto" w:fill="F7CAAC"/>
            <w:vAlign w:val="center"/>
          </w:tcPr>
          <w:p w:rsidR="002A7F5C" w:rsidRPr="002A7F5C" w:rsidRDefault="002A7F5C" w:rsidP="002A7F5C">
            <w:pPr>
              <w:pStyle w:val="TableParagraph"/>
              <w:widowControl/>
              <w:jc w:val="center"/>
              <w:rPr>
                <w:rFonts w:ascii="Clara Sans" w:hAnsi="Clara Sans" w:cs="Times New Roman"/>
                <w:b/>
                <w:sz w:val="20"/>
                <w:szCs w:val="20"/>
                <w:lang w:val="cs-CZ"/>
              </w:rPr>
            </w:pPr>
            <w:r w:rsidRPr="002A7F5C">
              <w:rPr>
                <w:rFonts w:ascii="Clara Sans" w:hAnsi="Clara Sans" w:cs="Times New Roman"/>
                <w:b/>
                <w:sz w:val="20"/>
                <w:szCs w:val="20"/>
                <w:lang w:val="cs-CZ"/>
              </w:rPr>
              <w:t>rozsah</w:t>
            </w:r>
          </w:p>
        </w:tc>
        <w:tc>
          <w:tcPr>
            <w:tcW w:w="709" w:type="dxa"/>
            <w:gridSpan w:val="2"/>
            <w:vAlign w:val="center"/>
          </w:tcPr>
          <w:p w:rsidR="002A7F5C" w:rsidRPr="002A7F5C" w:rsidRDefault="002A7F5C" w:rsidP="002A7F5C">
            <w:pPr>
              <w:pStyle w:val="TableParagraph"/>
              <w:widowControl/>
              <w:rPr>
                <w:rFonts w:ascii="Clara Sans" w:hAnsi="Clara Sans" w:cs="Times New Roman"/>
                <w:sz w:val="20"/>
                <w:szCs w:val="20"/>
                <w:lang w:val="cs-CZ"/>
              </w:rPr>
            </w:pPr>
            <w:r w:rsidRPr="002A7F5C">
              <w:rPr>
                <w:rFonts w:ascii="Clara Sans" w:hAnsi="Clara Sans" w:cs="Times New Roman"/>
                <w:sz w:val="20"/>
                <w:szCs w:val="20"/>
                <w:lang w:val="cs-CZ"/>
              </w:rPr>
              <w:t>36</w:t>
            </w:r>
          </w:p>
        </w:tc>
        <w:tc>
          <w:tcPr>
            <w:tcW w:w="709" w:type="dxa"/>
            <w:gridSpan w:val="2"/>
            <w:shd w:val="clear" w:color="auto" w:fill="F7CAAC"/>
            <w:vAlign w:val="center"/>
          </w:tcPr>
          <w:p w:rsidR="002A7F5C" w:rsidRPr="002A7F5C" w:rsidRDefault="002A7F5C" w:rsidP="002A7F5C">
            <w:pPr>
              <w:pStyle w:val="TableParagraph"/>
              <w:widowControl/>
              <w:jc w:val="center"/>
              <w:rPr>
                <w:rFonts w:ascii="Clara Sans" w:hAnsi="Clara Sans" w:cs="Times New Roman"/>
                <w:b/>
                <w:sz w:val="20"/>
                <w:szCs w:val="20"/>
                <w:lang w:val="cs-CZ"/>
              </w:rPr>
            </w:pPr>
            <w:r w:rsidRPr="002A7F5C">
              <w:rPr>
                <w:rFonts w:ascii="Clara Sans" w:hAnsi="Clara Sans" w:cs="Times New Roman"/>
                <w:b/>
                <w:sz w:val="20"/>
                <w:szCs w:val="20"/>
                <w:lang w:val="cs-CZ"/>
              </w:rPr>
              <w:t xml:space="preserve">do </w:t>
            </w:r>
            <w:r w:rsidRPr="002A7F5C">
              <w:rPr>
                <w:rFonts w:ascii="Clara Sans" w:hAnsi="Clara Sans" w:cs="Times New Roman"/>
                <w:b/>
                <w:w w:val="95"/>
                <w:sz w:val="20"/>
                <w:szCs w:val="20"/>
                <w:lang w:val="cs-CZ"/>
              </w:rPr>
              <w:t>kdy</w:t>
            </w:r>
          </w:p>
        </w:tc>
        <w:tc>
          <w:tcPr>
            <w:tcW w:w="1387" w:type="dxa"/>
            <w:gridSpan w:val="2"/>
            <w:vAlign w:val="center"/>
          </w:tcPr>
          <w:p w:rsidR="002A7F5C" w:rsidRPr="002A7F5C" w:rsidRDefault="002A7F5C" w:rsidP="002A7F5C">
            <w:pPr>
              <w:pStyle w:val="TableParagraph"/>
              <w:widowControl/>
              <w:rPr>
                <w:rFonts w:ascii="Clara Sans" w:hAnsi="Clara Sans" w:cs="Times New Roman"/>
                <w:sz w:val="20"/>
                <w:szCs w:val="24"/>
                <w:lang w:val="cs-CZ"/>
              </w:rPr>
            </w:pPr>
            <w:r w:rsidRPr="002A7F5C">
              <w:rPr>
                <w:rFonts w:ascii="Clara Sans" w:hAnsi="Clara Sans" w:cs="Times New Roman"/>
                <w:sz w:val="20"/>
                <w:szCs w:val="24"/>
                <w:lang w:val="cs-CZ"/>
              </w:rPr>
              <w:t>N</w:t>
            </w:r>
          </w:p>
        </w:tc>
      </w:tr>
      <w:tr w:rsidR="002A7F5C" w:rsidRPr="002A7F5C" w:rsidTr="001B7AE9">
        <w:tc>
          <w:tcPr>
            <w:tcW w:w="5068" w:type="dxa"/>
            <w:gridSpan w:val="3"/>
            <w:shd w:val="clear" w:color="auto" w:fill="F7CAAC"/>
          </w:tcPr>
          <w:p w:rsidR="002A7F5C" w:rsidRPr="002A7F5C" w:rsidRDefault="002A7F5C" w:rsidP="002A7F5C">
            <w:pPr>
              <w:ind w:firstLine="0"/>
              <w:rPr>
                <w:rFonts w:ascii="Clara Sans" w:hAnsi="Clara Sans"/>
                <w:b/>
              </w:rPr>
            </w:pPr>
            <w:r w:rsidRPr="002A7F5C">
              <w:rPr>
                <w:rFonts w:ascii="Clara Sans" w:hAnsi="Clara Sans"/>
                <w:b/>
              </w:rPr>
              <w:t>Typ vztahu na součásti VŠ, která uskutečňuje st. program</w:t>
            </w:r>
          </w:p>
        </w:tc>
        <w:tc>
          <w:tcPr>
            <w:tcW w:w="992" w:type="dxa"/>
            <w:gridSpan w:val="2"/>
            <w:vAlign w:val="center"/>
          </w:tcPr>
          <w:p w:rsidR="002A7F5C" w:rsidRPr="002A7F5C" w:rsidRDefault="002A7F5C" w:rsidP="002A7F5C">
            <w:pPr>
              <w:pStyle w:val="TableParagraph"/>
              <w:widowControl/>
              <w:rPr>
                <w:rFonts w:ascii="Clara Sans" w:hAnsi="Clara Sans" w:cs="Times New Roman"/>
                <w:sz w:val="20"/>
                <w:szCs w:val="20"/>
                <w:lang w:val="cs-CZ"/>
              </w:rPr>
            </w:pPr>
            <w:r w:rsidRPr="002A7F5C">
              <w:rPr>
                <w:rFonts w:ascii="Clara Sans" w:hAnsi="Clara Sans" w:cs="Times New Roman"/>
                <w:sz w:val="20"/>
                <w:szCs w:val="20"/>
                <w:lang w:val="cs-CZ"/>
              </w:rPr>
              <w:t>PP</w:t>
            </w:r>
          </w:p>
        </w:tc>
        <w:tc>
          <w:tcPr>
            <w:tcW w:w="994" w:type="dxa"/>
            <w:shd w:val="clear" w:color="auto" w:fill="F7CAAC"/>
            <w:vAlign w:val="center"/>
          </w:tcPr>
          <w:p w:rsidR="002A7F5C" w:rsidRPr="002A7F5C" w:rsidRDefault="002A7F5C" w:rsidP="002A7F5C">
            <w:pPr>
              <w:pStyle w:val="TableParagraph"/>
              <w:widowControl/>
              <w:jc w:val="center"/>
              <w:rPr>
                <w:rFonts w:ascii="Clara Sans" w:hAnsi="Clara Sans" w:cs="Times New Roman"/>
                <w:b/>
                <w:sz w:val="20"/>
                <w:szCs w:val="20"/>
                <w:lang w:val="cs-CZ"/>
              </w:rPr>
            </w:pPr>
            <w:r w:rsidRPr="002A7F5C">
              <w:rPr>
                <w:rFonts w:ascii="Clara Sans" w:hAnsi="Clara Sans" w:cs="Times New Roman"/>
                <w:b/>
                <w:sz w:val="20"/>
                <w:szCs w:val="20"/>
                <w:lang w:val="cs-CZ"/>
              </w:rPr>
              <w:t>rozsah</w:t>
            </w:r>
          </w:p>
        </w:tc>
        <w:tc>
          <w:tcPr>
            <w:tcW w:w="709" w:type="dxa"/>
            <w:gridSpan w:val="2"/>
            <w:vAlign w:val="center"/>
          </w:tcPr>
          <w:p w:rsidR="002A7F5C" w:rsidRPr="002A7F5C" w:rsidRDefault="002A7F5C" w:rsidP="002A7F5C">
            <w:pPr>
              <w:pStyle w:val="TableParagraph"/>
              <w:widowControl/>
              <w:rPr>
                <w:rFonts w:ascii="Clara Sans" w:hAnsi="Clara Sans" w:cs="Times New Roman"/>
                <w:sz w:val="20"/>
                <w:szCs w:val="20"/>
                <w:lang w:val="cs-CZ"/>
              </w:rPr>
            </w:pPr>
            <w:r w:rsidRPr="002A7F5C">
              <w:rPr>
                <w:rFonts w:ascii="Clara Sans" w:hAnsi="Clara Sans" w:cs="Times New Roman"/>
                <w:sz w:val="20"/>
                <w:szCs w:val="20"/>
                <w:lang w:val="cs-CZ"/>
              </w:rPr>
              <w:t>36</w:t>
            </w:r>
          </w:p>
        </w:tc>
        <w:tc>
          <w:tcPr>
            <w:tcW w:w="709" w:type="dxa"/>
            <w:gridSpan w:val="2"/>
            <w:shd w:val="clear" w:color="auto" w:fill="F7CAAC"/>
            <w:vAlign w:val="center"/>
          </w:tcPr>
          <w:p w:rsidR="002A7F5C" w:rsidRPr="002A7F5C" w:rsidRDefault="002A7F5C" w:rsidP="002A7F5C">
            <w:pPr>
              <w:pStyle w:val="TableParagraph"/>
              <w:widowControl/>
              <w:jc w:val="center"/>
              <w:rPr>
                <w:rFonts w:ascii="Clara Sans" w:hAnsi="Clara Sans" w:cs="Times New Roman"/>
                <w:b/>
                <w:sz w:val="20"/>
                <w:szCs w:val="20"/>
                <w:lang w:val="cs-CZ"/>
              </w:rPr>
            </w:pPr>
            <w:r w:rsidRPr="002A7F5C">
              <w:rPr>
                <w:rFonts w:ascii="Clara Sans" w:hAnsi="Clara Sans" w:cs="Times New Roman"/>
                <w:b/>
                <w:sz w:val="20"/>
                <w:szCs w:val="20"/>
                <w:lang w:val="cs-CZ"/>
              </w:rPr>
              <w:t xml:space="preserve">do </w:t>
            </w:r>
            <w:r w:rsidRPr="002A7F5C">
              <w:rPr>
                <w:rFonts w:ascii="Clara Sans" w:hAnsi="Clara Sans" w:cs="Times New Roman"/>
                <w:b/>
                <w:w w:val="95"/>
                <w:sz w:val="20"/>
                <w:szCs w:val="20"/>
                <w:lang w:val="cs-CZ"/>
              </w:rPr>
              <w:t>kdy</w:t>
            </w:r>
          </w:p>
        </w:tc>
        <w:tc>
          <w:tcPr>
            <w:tcW w:w="1387" w:type="dxa"/>
            <w:gridSpan w:val="2"/>
            <w:vAlign w:val="center"/>
          </w:tcPr>
          <w:p w:rsidR="002A7F5C" w:rsidRPr="002A7F5C" w:rsidRDefault="002A7F5C" w:rsidP="002A7F5C">
            <w:pPr>
              <w:pStyle w:val="TableParagraph"/>
              <w:widowControl/>
              <w:rPr>
                <w:rFonts w:ascii="Clara Sans" w:hAnsi="Clara Sans" w:cs="Times New Roman"/>
                <w:sz w:val="20"/>
                <w:szCs w:val="24"/>
                <w:lang w:val="cs-CZ"/>
              </w:rPr>
            </w:pPr>
            <w:r w:rsidRPr="002A7F5C">
              <w:rPr>
                <w:rFonts w:ascii="Clara Sans" w:hAnsi="Clara Sans" w:cs="Times New Roman"/>
                <w:sz w:val="20"/>
                <w:szCs w:val="24"/>
                <w:lang w:val="cs-CZ"/>
              </w:rPr>
              <w:t>N</w:t>
            </w:r>
          </w:p>
        </w:tc>
      </w:tr>
      <w:tr w:rsidR="002A7F5C" w:rsidRPr="002A7F5C" w:rsidTr="001B7AE9">
        <w:tc>
          <w:tcPr>
            <w:tcW w:w="6060" w:type="dxa"/>
            <w:gridSpan w:val="5"/>
            <w:shd w:val="clear" w:color="auto" w:fill="F7CAAC"/>
          </w:tcPr>
          <w:p w:rsidR="002A7F5C" w:rsidRPr="002A7F5C" w:rsidRDefault="002A7F5C" w:rsidP="002A7F5C">
            <w:pPr>
              <w:ind w:firstLine="0"/>
              <w:rPr>
                <w:rFonts w:ascii="Clara Sans" w:hAnsi="Clara Sans"/>
              </w:rPr>
            </w:pPr>
            <w:r w:rsidRPr="002A7F5C">
              <w:rPr>
                <w:rFonts w:ascii="Clara Sans" w:hAnsi="Clara Sans"/>
                <w:b/>
              </w:rPr>
              <w:t>Další současná působení jako akademický pracovník na jiných VŠ</w:t>
            </w:r>
          </w:p>
        </w:tc>
        <w:tc>
          <w:tcPr>
            <w:tcW w:w="1703" w:type="dxa"/>
            <w:gridSpan w:val="3"/>
            <w:shd w:val="clear" w:color="auto" w:fill="F7CAAC"/>
          </w:tcPr>
          <w:p w:rsidR="002A7F5C" w:rsidRPr="002A7F5C" w:rsidRDefault="002A7F5C" w:rsidP="002A7F5C">
            <w:pPr>
              <w:ind w:firstLine="0"/>
              <w:rPr>
                <w:rFonts w:ascii="Clara Sans" w:hAnsi="Clara Sans"/>
                <w:b/>
              </w:rPr>
            </w:pPr>
            <w:r w:rsidRPr="002A7F5C">
              <w:rPr>
                <w:rFonts w:ascii="Clara Sans" w:hAnsi="Clara Sans"/>
                <w:b/>
              </w:rPr>
              <w:t>typ prac. vztahu</w:t>
            </w:r>
          </w:p>
        </w:tc>
        <w:tc>
          <w:tcPr>
            <w:tcW w:w="2096" w:type="dxa"/>
            <w:gridSpan w:val="4"/>
            <w:shd w:val="clear" w:color="auto" w:fill="F7CAAC"/>
          </w:tcPr>
          <w:p w:rsidR="002A7F5C" w:rsidRPr="002A7F5C" w:rsidRDefault="002A7F5C" w:rsidP="002A7F5C">
            <w:pPr>
              <w:ind w:firstLine="0"/>
              <w:rPr>
                <w:rFonts w:ascii="Clara Sans" w:hAnsi="Clara Sans"/>
                <w:b/>
              </w:rPr>
            </w:pPr>
            <w:r w:rsidRPr="002A7F5C">
              <w:rPr>
                <w:rFonts w:ascii="Clara Sans" w:hAnsi="Clara Sans"/>
                <w:b/>
              </w:rPr>
              <w:t>rozsah</w:t>
            </w:r>
          </w:p>
        </w:tc>
      </w:tr>
      <w:tr w:rsidR="002A7F5C" w:rsidRPr="002A7F5C" w:rsidTr="001B7AE9">
        <w:tc>
          <w:tcPr>
            <w:tcW w:w="6060" w:type="dxa"/>
            <w:gridSpan w:val="5"/>
          </w:tcPr>
          <w:p w:rsidR="002A7F5C" w:rsidRPr="002A7F5C" w:rsidRDefault="002A7F5C" w:rsidP="002A7F5C">
            <w:pPr>
              <w:ind w:firstLine="0"/>
              <w:rPr>
                <w:rFonts w:ascii="Clara Sans" w:hAnsi="Clara Sans"/>
              </w:rPr>
            </w:pPr>
          </w:p>
        </w:tc>
        <w:tc>
          <w:tcPr>
            <w:tcW w:w="1703" w:type="dxa"/>
            <w:gridSpan w:val="3"/>
          </w:tcPr>
          <w:p w:rsidR="002A7F5C" w:rsidRPr="002A7F5C" w:rsidRDefault="002A7F5C" w:rsidP="002A7F5C">
            <w:pPr>
              <w:ind w:firstLine="0"/>
              <w:rPr>
                <w:rFonts w:ascii="Clara Sans" w:hAnsi="Clara Sans"/>
              </w:rPr>
            </w:pPr>
          </w:p>
        </w:tc>
        <w:tc>
          <w:tcPr>
            <w:tcW w:w="2096" w:type="dxa"/>
            <w:gridSpan w:val="4"/>
          </w:tcPr>
          <w:p w:rsidR="002A7F5C" w:rsidRPr="002A7F5C" w:rsidRDefault="002A7F5C" w:rsidP="002A7F5C">
            <w:pPr>
              <w:ind w:firstLine="0"/>
              <w:rPr>
                <w:rFonts w:ascii="Clara Sans" w:hAnsi="Clara Sans"/>
              </w:rPr>
            </w:pPr>
          </w:p>
        </w:tc>
      </w:tr>
      <w:tr w:rsidR="002A7F5C" w:rsidRPr="002A7F5C" w:rsidTr="001B7AE9">
        <w:tc>
          <w:tcPr>
            <w:tcW w:w="9859" w:type="dxa"/>
            <w:gridSpan w:val="12"/>
            <w:shd w:val="clear" w:color="auto" w:fill="F7CAAC"/>
          </w:tcPr>
          <w:p w:rsidR="002A7F5C" w:rsidRPr="002A7F5C" w:rsidRDefault="002A7F5C" w:rsidP="002A7F5C">
            <w:pPr>
              <w:ind w:firstLine="0"/>
              <w:rPr>
                <w:rFonts w:ascii="Clara Sans" w:hAnsi="Clara Sans"/>
              </w:rPr>
            </w:pPr>
            <w:r w:rsidRPr="002A7F5C">
              <w:rPr>
                <w:rFonts w:ascii="Clara Sans" w:hAnsi="Clara Sans"/>
                <w:b/>
              </w:rPr>
              <w:t>Předměty příslušného studijního programu a způsob zapojení do jejich výuky, příp. další zapojení do uskutečňování studijního programu</w:t>
            </w:r>
          </w:p>
        </w:tc>
      </w:tr>
      <w:tr w:rsidR="002A7F5C" w:rsidRPr="002A7F5C" w:rsidTr="001B7AE9">
        <w:trPr>
          <w:trHeight w:val="186"/>
        </w:trPr>
        <w:tc>
          <w:tcPr>
            <w:tcW w:w="9859" w:type="dxa"/>
            <w:gridSpan w:val="12"/>
            <w:tcBorders>
              <w:top w:val="nil"/>
            </w:tcBorders>
          </w:tcPr>
          <w:p w:rsidR="002A7F5C" w:rsidRPr="002A7F5C" w:rsidRDefault="002A7F5C" w:rsidP="002A7F5C">
            <w:pPr>
              <w:ind w:firstLine="0"/>
              <w:rPr>
                <w:rFonts w:ascii="Clara Sans" w:hAnsi="Clara Sans"/>
              </w:rPr>
            </w:pPr>
            <w:r w:rsidRPr="002A7F5C">
              <w:rPr>
                <w:rFonts w:ascii="Clara Sans" w:hAnsi="Clara Sans"/>
              </w:rPr>
              <w:t>Četba odborných textů v angličtině 1 (garant, seminář, 100%)</w:t>
            </w:r>
          </w:p>
          <w:p w:rsidR="002A7F5C" w:rsidRPr="002A7F5C" w:rsidRDefault="002A7F5C" w:rsidP="002A7F5C">
            <w:pPr>
              <w:ind w:firstLine="0"/>
              <w:rPr>
                <w:rFonts w:ascii="Clara Sans" w:hAnsi="Clara Sans"/>
              </w:rPr>
            </w:pPr>
            <w:r w:rsidRPr="002A7F5C">
              <w:rPr>
                <w:rFonts w:ascii="Clara Sans" w:hAnsi="Clara Sans"/>
              </w:rPr>
              <w:t>Četba odborných textů v angličtině 2 (garant, seminář, 100%)</w:t>
            </w:r>
          </w:p>
        </w:tc>
      </w:tr>
      <w:tr w:rsidR="002A7F5C" w:rsidRPr="002A7F5C" w:rsidTr="001B7AE9">
        <w:tc>
          <w:tcPr>
            <w:tcW w:w="9859" w:type="dxa"/>
            <w:gridSpan w:val="12"/>
            <w:shd w:val="clear" w:color="auto" w:fill="F7CAAC"/>
          </w:tcPr>
          <w:p w:rsidR="002A7F5C" w:rsidRPr="002A7F5C" w:rsidRDefault="002A7F5C" w:rsidP="002A7F5C">
            <w:pPr>
              <w:ind w:firstLine="0"/>
              <w:rPr>
                <w:rFonts w:ascii="Clara Sans" w:hAnsi="Clara Sans"/>
              </w:rPr>
            </w:pPr>
            <w:r w:rsidRPr="002A7F5C">
              <w:rPr>
                <w:rFonts w:ascii="Clara Sans" w:hAnsi="Clara Sans"/>
                <w:b/>
              </w:rPr>
              <w:t xml:space="preserve">Údaje o vzdělání na VŠ </w:t>
            </w:r>
          </w:p>
        </w:tc>
      </w:tr>
      <w:tr w:rsidR="002A7F5C" w:rsidRPr="002A7F5C" w:rsidTr="001B7AE9">
        <w:trPr>
          <w:trHeight w:val="390"/>
        </w:trPr>
        <w:tc>
          <w:tcPr>
            <w:tcW w:w="9859" w:type="dxa"/>
            <w:gridSpan w:val="12"/>
          </w:tcPr>
          <w:p w:rsidR="002A7F5C" w:rsidRPr="002A7F5C" w:rsidRDefault="002A7F5C" w:rsidP="002A7F5C">
            <w:pPr>
              <w:ind w:firstLine="0"/>
              <w:rPr>
                <w:rFonts w:ascii="Clara Sans" w:hAnsi="Clara Sans"/>
              </w:rPr>
            </w:pPr>
            <w:r w:rsidRPr="002A7F5C">
              <w:rPr>
                <w:rFonts w:ascii="Clara Sans" w:hAnsi="Clara Sans"/>
              </w:rPr>
              <w:t>2014 – doc. V oboru filosofie, Filozofická fakulta UP, Olomouc</w:t>
            </w:r>
          </w:p>
          <w:p w:rsidR="002A7F5C" w:rsidRPr="002A7F5C" w:rsidRDefault="002A7F5C" w:rsidP="002A7F5C">
            <w:pPr>
              <w:ind w:firstLine="0"/>
              <w:rPr>
                <w:rFonts w:ascii="Clara Sans" w:hAnsi="Clara Sans"/>
              </w:rPr>
            </w:pPr>
            <w:r w:rsidRPr="002A7F5C">
              <w:rPr>
                <w:rFonts w:ascii="Clara Sans" w:hAnsi="Clara Sans"/>
              </w:rPr>
              <w:t>2007 - Ph.D. - filosofie, Filozofická fakulta UK, Praha</w:t>
            </w:r>
          </w:p>
          <w:p w:rsidR="002A7F5C" w:rsidRPr="002A7F5C" w:rsidRDefault="002A7F5C" w:rsidP="002A7F5C">
            <w:pPr>
              <w:ind w:firstLine="0"/>
              <w:rPr>
                <w:rFonts w:ascii="Clara Sans" w:hAnsi="Clara Sans"/>
              </w:rPr>
            </w:pPr>
            <w:r w:rsidRPr="002A7F5C">
              <w:rPr>
                <w:rFonts w:ascii="Clara Sans" w:hAnsi="Clara Sans"/>
              </w:rPr>
              <w:t>2002 - Mgr. v oboru filozofie a anglické filologie, Filozofická fakulta UP v Olomouci</w:t>
            </w:r>
          </w:p>
        </w:tc>
      </w:tr>
      <w:tr w:rsidR="002A7F5C" w:rsidRPr="002A7F5C" w:rsidTr="001B7AE9">
        <w:tc>
          <w:tcPr>
            <w:tcW w:w="9859" w:type="dxa"/>
            <w:gridSpan w:val="12"/>
            <w:shd w:val="clear" w:color="auto" w:fill="F7CAAC"/>
          </w:tcPr>
          <w:p w:rsidR="002A7F5C" w:rsidRPr="002A7F5C" w:rsidRDefault="002A7F5C" w:rsidP="002A7F5C">
            <w:pPr>
              <w:ind w:firstLine="0"/>
              <w:rPr>
                <w:rFonts w:ascii="Clara Sans" w:hAnsi="Clara Sans"/>
                <w:b/>
              </w:rPr>
            </w:pPr>
            <w:r w:rsidRPr="002A7F5C">
              <w:rPr>
                <w:rFonts w:ascii="Clara Sans" w:hAnsi="Clara Sans"/>
                <w:b/>
              </w:rPr>
              <w:t>Údaje o odborném působení od absolvování VŠ</w:t>
            </w:r>
          </w:p>
        </w:tc>
      </w:tr>
      <w:tr w:rsidR="002A7F5C" w:rsidRPr="002A7F5C" w:rsidTr="001B7AE9">
        <w:trPr>
          <w:trHeight w:val="476"/>
        </w:trPr>
        <w:tc>
          <w:tcPr>
            <w:tcW w:w="9859" w:type="dxa"/>
            <w:gridSpan w:val="12"/>
          </w:tcPr>
          <w:p w:rsidR="002A7F5C" w:rsidRPr="002A7F5C" w:rsidRDefault="002A7F5C" w:rsidP="002A7F5C">
            <w:pPr>
              <w:ind w:firstLine="0"/>
              <w:rPr>
                <w:rFonts w:ascii="Clara Sans" w:hAnsi="Clara Sans"/>
              </w:rPr>
            </w:pPr>
            <w:r w:rsidRPr="002A7F5C">
              <w:rPr>
                <w:rFonts w:ascii="Clara Sans" w:hAnsi="Clara Sans"/>
              </w:rPr>
              <w:t xml:space="preserve">2002 – dosud: Katedra filozofie a religionistiky, Teologická fakulta JU (od 2016 vedoucí jmenované katedry) </w:t>
            </w:r>
          </w:p>
          <w:p w:rsidR="002A7F5C" w:rsidRPr="002A7F5C" w:rsidRDefault="002A7F5C" w:rsidP="002A7F5C">
            <w:pPr>
              <w:ind w:firstLine="0"/>
              <w:rPr>
                <w:rFonts w:ascii="Clara Sans" w:hAnsi="Clara Sans"/>
              </w:rPr>
            </w:pPr>
            <w:r w:rsidRPr="002A7F5C">
              <w:rPr>
                <w:rFonts w:ascii="Clara Sans" w:hAnsi="Clara Sans"/>
              </w:rPr>
              <w:t>2002 – dosud: Oddělení pro studium antického a středověkého myšlení Filozofického ústavu Akademie věd ČR</w:t>
            </w:r>
          </w:p>
        </w:tc>
      </w:tr>
      <w:tr w:rsidR="002A7F5C" w:rsidRPr="002A7F5C" w:rsidTr="001B7AE9">
        <w:trPr>
          <w:trHeight w:val="250"/>
        </w:trPr>
        <w:tc>
          <w:tcPr>
            <w:tcW w:w="9859" w:type="dxa"/>
            <w:gridSpan w:val="12"/>
            <w:shd w:val="clear" w:color="auto" w:fill="F7CAAC"/>
          </w:tcPr>
          <w:p w:rsidR="002A7F5C" w:rsidRPr="002A7F5C" w:rsidRDefault="002A7F5C" w:rsidP="002A7F5C">
            <w:pPr>
              <w:ind w:firstLine="0"/>
              <w:rPr>
                <w:rFonts w:ascii="Clara Sans" w:hAnsi="Clara Sans"/>
              </w:rPr>
            </w:pPr>
            <w:r w:rsidRPr="002A7F5C">
              <w:rPr>
                <w:rFonts w:ascii="Clara Sans" w:hAnsi="Clara Sans"/>
                <w:b/>
              </w:rPr>
              <w:t>Zkušenosti s vedením kvalifikačních a rigorózních prací</w:t>
            </w:r>
          </w:p>
        </w:tc>
      </w:tr>
      <w:tr w:rsidR="002A7F5C" w:rsidRPr="002A7F5C" w:rsidTr="001B7AE9">
        <w:trPr>
          <w:trHeight w:val="400"/>
        </w:trPr>
        <w:tc>
          <w:tcPr>
            <w:tcW w:w="9859" w:type="dxa"/>
            <w:gridSpan w:val="12"/>
          </w:tcPr>
          <w:p w:rsidR="002A7F5C" w:rsidRPr="002A7F5C" w:rsidRDefault="002A7F5C" w:rsidP="002A7F5C">
            <w:pPr>
              <w:ind w:firstLine="0"/>
              <w:rPr>
                <w:rFonts w:ascii="Clara Sans" w:hAnsi="Clara Sans"/>
              </w:rPr>
            </w:pPr>
            <w:r w:rsidRPr="002A7F5C">
              <w:rPr>
                <w:rFonts w:ascii="Clara Sans" w:hAnsi="Clara Sans"/>
              </w:rPr>
              <w:t>vedení 16 bakalářských a diplomových prací</w:t>
            </w:r>
          </w:p>
          <w:p w:rsidR="002A7F5C" w:rsidRPr="002A7F5C" w:rsidRDefault="002A7F5C" w:rsidP="002A7F5C">
            <w:pPr>
              <w:ind w:firstLine="0"/>
              <w:rPr>
                <w:rFonts w:ascii="Clara Sans" w:hAnsi="Clara Sans"/>
              </w:rPr>
            </w:pPr>
            <w:r w:rsidRPr="002A7F5C">
              <w:rPr>
                <w:rFonts w:ascii="Clara Sans" w:hAnsi="Clara Sans"/>
              </w:rPr>
              <w:t>v současné době školitel dvou studentů doktorského programu „Filosofie“</w:t>
            </w:r>
          </w:p>
        </w:tc>
      </w:tr>
      <w:tr w:rsidR="002A7F5C" w:rsidRPr="002A7F5C" w:rsidTr="002A7F5C">
        <w:trPr>
          <w:cantSplit/>
        </w:trPr>
        <w:tc>
          <w:tcPr>
            <w:tcW w:w="3347" w:type="dxa"/>
            <w:gridSpan w:val="2"/>
            <w:tcBorders>
              <w:top w:val="single" w:sz="12" w:space="0" w:color="auto"/>
            </w:tcBorders>
            <w:shd w:val="clear" w:color="auto" w:fill="F7CAAC"/>
          </w:tcPr>
          <w:p w:rsidR="002A7F5C" w:rsidRPr="002A7F5C" w:rsidRDefault="002A7F5C" w:rsidP="002A7F5C">
            <w:pPr>
              <w:ind w:firstLine="0"/>
              <w:rPr>
                <w:rFonts w:ascii="Clara Sans" w:hAnsi="Clara Sans"/>
              </w:rPr>
            </w:pPr>
            <w:r w:rsidRPr="002A7F5C">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2A7F5C" w:rsidRPr="002A7F5C" w:rsidRDefault="002A7F5C" w:rsidP="002A7F5C">
            <w:pPr>
              <w:ind w:firstLine="0"/>
              <w:rPr>
                <w:rFonts w:ascii="Clara Sans" w:hAnsi="Clara Sans"/>
              </w:rPr>
            </w:pPr>
            <w:r w:rsidRPr="002A7F5C">
              <w:rPr>
                <w:rFonts w:ascii="Clara Sans" w:hAnsi="Clara Sans"/>
                <w:b/>
              </w:rPr>
              <w:t>Rok udělení hodnosti</w:t>
            </w:r>
          </w:p>
        </w:tc>
        <w:tc>
          <w:tcPr>
            <w:tcW w:w="2029" w:type="dxa"/>
            <w:gridSpan w:val="3"/>
            <w:tcBorders>
              <w:top w:val="single" w:sz="12" w:space="0" w:color="auto"/>
              <w:right w:val="single" w:sz="12" w:space="0" w:color="auto"/>
            </w:tcBorders>
            <w:shd w:val="clear" w:color="auto" w:fill="F7CAAC"/>
          </w:tcPr>
          <w:p w:rsidR="002A7F5C" w:rsidRPr="002A7F5C" w:rsidRDefault="002A7F5C" w:rsidP="002A7F5C">
            <w:pPr>
              <w:ind w:firstLine="0"/>
              <w:rPr>
                <w:rFonts w:ascii="Clara Sans" w:hAnsi="Clara Sans"/>
              </w:rPr>
            </w:pPr>
            <w:r w:rsidRPr="002A7F5C">
              <w:rPr>
                <w:rFonts w:ascii="Clara Sans" w:hAnsi="Clara Sans"/>
                <w:b/>
              </w:rPr>
              <w:t>Řízení konáno na VŠ</w:t>
            </w:r>
          </w:p>
        </w:tc>
        <w:tc>
          <w:tcPr>
            <w:tcW w:w="2238" w:type="dxa"/>
            <w:gridSpan w:val="5"/>
            <w:tcBorders>
              <w:top w:val="single" w:sz="12" w:space="0" w:color="auto"/>
              <w:left w:val="single" w:sz="12" w:space="0" w:color="auto"/>
            </w:tcBorders>
            <w:shd w:val="clear" w:color="auto" w:fill="F7CAAC"/>
          </w:tcPr>
          <w:p w:rsidR="002A7F5C" w:rsidRPr="002A7F5C" w:rsidRDefault="002A7F5C" w:rsidP="002A7F5C">
            <w:pPr>
              <w:ind w:firstLine="0"/>
              <w:rPr>
                <w:rFonts w:ascii="Clara Sans" w:hAnsi="Clara Sans"/>
                <w:b/>
              </w:rPr>
            </w:pPr>
            <w:r w:rsidRPr="002A7F5C">
              <w:rPr>
                <w:rFonts w:ascii="Clara Sans" w:hAnsi="Clara Sans"/>
                <w:b/>
              </w:rPr>
              <w:t>Ohlasy publikací</w:t>
            </w:r>
          </w:p>
        </w:tc>
      </w:tr>
      <w:tr w:rsidR="002A7F5C" w:rsidRPr="002A7F5C" w:rsidTr="002A7F5C">
        <w:trPr>
          <w:cantSplit/>
        </w:trPr>
        <w:tc>
          <w:tcPr>
            <w:tcW w:w="3347" w:type="dxa"/>
            <w:gridSpan w:val="2"/>
          </w:tcPr>
          <w:p w:rsidR="002A7F5C" w:rsidRPr="002A7F5C" w:rsidRDefault="002A7F5C" w:rsidP="002A7F5C">
            <w:pPr>
              <w:ind w:firstLine="0"/>
              <w:rPr>
                <w:rFonts w:ascii="Clara Sans" w:hAnsi="Clara Sans"/>
              </w:rPr>
            </w:pPr>
            <w:r w:rsidRPr="002A7F5C">
              <w:rPr>
                <w:rFonts w:ascii="Clara Sans" w:hAnsi="Clara Sans"/>
              </w:rPr>
              <w:t>Filosofie</w:t>
            </w:r>
          </w:p>
        </w:tc>
        <w:tc>
          <w:tcPr>
            <w:tcW w:w="2245" w:type="dxa"/>
            <w:gridSpan w:val="2"/>
          </w:tcPr>
          <w:p w:rsidR="002A7F5C" w:rsidRPr="002A7F5C" w:rsidRDefault="002A7F5C" w:rsidP="002A7F5C">
            <w:pPr>
              <w:ind w:firstLine="0"/>
              <w:rPr>
                <w:rFonts w:ascii="Clara Sans" w:hAnsi="Clara Sans"/>
              </w:rPr>
            </w:pPr>
            <w:r w:rsidRPr="002A7F5C">
              <w:rPr>
                <w:rFonts w:ascii="Clara Sans" w:hAnsi="Clara Sans"/>
              </w:rPr>
              <w:t>2014</w:t>
            </w:r>
          </w:p>
        </w:tc>
        <w:tc>
          <w:tcPr>
            <w:tcW w:w="2029" w:type="dxa"/>
            <w:gridSpan w:val="3"/>
            <w:tcBorders>
              <w:right w:val="single" w:sz="12" w:space="0" w:color="auto"/>
            </w:tcBorders>
          </w:tcPr>
          <w:p w:rsidR="002A7F5C" w:rsidRPr="002A7F5C" w:rsidRDefault="002A7F5C" w:rsidP="002A7F5C">
            <w:pPr>
              <w:ind w:firstLine="0"/>
              <w:rPr>
                <w:rFonts w:ascii="Clara Sans" w:hAnsi="Clara Sans"/>
              </w:rPr>
            </w:pPr>
            <w:r w:rsidRPr="002A7F5C">
              <w:rPr>
                <w:rFonts w:ascii="Clara Sans" w:hAnsi="Clara Sans"/>
              </w:rPr>
              <w:t>FF UPOL</w:t>
            </w:r>
          </w:p>
        </w:tc>
        <w:tc>
          <w:tcPr>
            <w:tcW w:w="851" w:type="dxa"/>
            <w:gridSpan w:val="3"/>
            <w:tcBorders>
              <w:left w:val="single" w:sz="12" w:space="0" w:color="auto"/>
            </w:tcBorders>
            <w:shd w:val="clear" w:color="auto" w:fill="F7CAAC"/>
            <w:tcMar>
              <w:left w:w="28" w:type="dxa"/>
              <w:right w:w="57" w:type="dxa"/>
            </w:tcMar>
          </w:tcPr>
          <w:p w:rsidR="002A7F5C" w:rsidRPr="002A7F5C" w:rsidRDefault="002A7F5C" w:rsidP="002A7F5C">
            <w:pPr>
              <w:ind w:firstLine="0"/>
              <w:rPr>
                <w:rFonts w:ascii="Clara Sans" w:hAnsi="Clara Sans"/>
              </w:rPr>
            </w:pPr>
            <w:r w:rsidRPr="002A7F5C">
              <w:rPr>
                <w:rFonts w:ascii="Clara Sans" w:hAnsi="Clara Sans"/>
                <w:b/>
              </w:rPr>
              <w:t>WOS</w:t>
            </w:r>
          </w:p>
        </w:tc>
        <w:tc>
          <w:tcPr>
            <w:tcW w:w="693" w:type="dxa"/>
            <w:shd w:val="clear" w:color="auto" w:fill="F7CAAC"/>
            <w:tcMar>
              <w:left w:w="28" w:type="dxa"/>
              <w:right w:w="57" w:type="dxa"/>
            </w:tcMar>
          </w:tcPr>
          <w:p w:rsidR="002A7F5C" w:rsidRPr="002A7F5C" w:rsidRDefault="002A7F5C" w:rsidP="002A7F5C">
            <w:pPr>
              <w:ind w:firstLine="0"/>
              <w:rPr>
                <w:rFonts w:ascii="Clara Sans" w:hAnsi="Clara Sans"/>
                <w:sz w:val="18"/>
              </w:rPr>
            </w:pPr>
            <w:r w:rsidRPr="002A7F5C">
              <w:rPr>
                <w:rFonts w:ascii="Clara Sans" w:hAnsi="Clara Sans"/>
                <w:b/>
                <w:sz w:val="18"/>
              </w:rPr>
              <w:t>Scopus</w:t>
            </w:r>
          </w:p>
        </w:tc>
        <w:tc>
          <w:tcPr>
            <w:tcW w:w="694" w:type="dxa"/>
            <w:shd w:val="clear" w:color="auto" w:fill="F7CAAC"/>
            <w:tcMar>
              <w:left w:w="28" w:type="dxa"/>
              <w:right w:w="57" w:type="dxa"/>
            </w:tcMar>
          </w:tcPr>
          <w:p w:rsidR="002A7F5C" w:rsidRPr="002A7F5C" w:rsidRDefault="002A7F5C" w:rsidP="002A7F5C">
            <w:pPr>
              <w:ind w:firstLine="0"/>
              <w:rPr>
                <w:rFonts w:ascii="Clara Sans" w:hAnsi="Clara Sans"/>
              </w:rPr>
            </w:pPr>
            <w:r w:rsidRPr="002A7F5C">
              <w:rPr>
                <w:rFonts w:ascii="Clara Sans" w:hAnsi="Clara Sans"/>
                <w:b/>
                <w:sz w:val="18"/>
              </w:rPr>
              <w:t>ostatní</w:t>
            </w:r>
          </w:p>
        </w:tc>
      </w:tr>
      <w:tr w:rsidR="002A7F5C" w:rsidRPr="002A7F5C" w:rsidTr="002A7F5C">
        <w:trPr>
          <w:cantSplit/>
          <w:trHeight w:val="70"/>
        </w:trPr>
        <w:tc>
          <w:tcPr>
            <w:tcW w:w="3347" w:type="dxa"/>
            <w:gridSpan w:val="2"/>
            <w:shd w:val="clear" w:color="auto" w:fill="F7CAAC"/>
          </w:tcPr>
          <w:p w:rsidR="002A7F5C" w:rsidRPr="002A7F5C" w:rsidRDefault="002A7F5C" w:rsidP="002A7F5C">
            <w:pPr>
              <w:ind w:firstLine="0"/>
              <w:rPr>
                <w:rFonts w:ascii="Clara Sans" w:hAnsi="Clara Sans"/>
              </w:rPr>
            </w:pPr>
            <w:r w:rsidRPr="002A7F5C">
              <w:rPr>
                <w:rFonts w:ascii="Clara Sans" w:hAnsi="Clara Sans"/>
                <w:b/>
              </w:rPr>
              <w:t>Obor jmenovacího řízení</w:t>
            </w:r>
          </w:p>
        </w:tc>
        <w:tc>
          <w:tcPr>
            <w:tcW w:w="2245" w:type="dxa"/>
            <w:gridSpan w:val="2"/>
            <w:shd w:val="clear" w:color="auto" w:fill="F7CAAC"/>
          </w:tcPr>
          <w:p w:rsidR="002A7F5C" w:rsidRPr="002A7F5C" w:rsidRDefault="002A7F5C" w:rsidP="002A7F5C">
            <w:pPr>
              <w:ind w:firstLine="0"/>
              <w:rPr>
                <w:rFonts w:ascii="Clara Sans" w:hAnsi="Clara Sans"/>
              </w:rPr>
            </w:pPr>
            <w:r w:rsidRPr="002A7F5C">
              <w:rPr>
                <w:rFonts w:ascii="Clara Sans" w:hAnsi="Clara Sans"/>
                <w:b/>
              </w:rPr>
              <w:t>Rok udělení hodnosti</w:t>
            </w:r>
          </w:p>
        </w:tc>
        <w:tc>
          <w:tcPr>
            <w:tcW w:w="2029" w:type="dxa"/>
            <w:gridSpan w:val="3"/>
            <w:tcBorders>
              <w:right w:val="single" w:sz="12" w:space="0" w:color="auto"/>
            </w:tcBorders>
            <w:shd w:val="clear" w:color="auto" w:fill="F7CAAC"/>
          </w:tcPr>
          <w:p w:rsidR="002A7F5C" w:rsidRPr="002A7F5C" w:rsidRDefault="002A7F5C" w:rsidP="002A7F5C">
            <w:pPr>
              <w:ind w:firstLine="0"/>
              <w:rPr>
                <w:rFonts w:ascii="Clara Sans" w:hAnsi="Clara Sans"/>
              </w:rPr>
            </w:pPr>
            <w:r w:rsidRPr="002A7F5C">
              <w:rPr>
                <w:rFonts w:ascii="Clara Sans" w:hAnsi="Clara Sans"/>
                <w:b/>
              </w:rPr>
              <w:t>Řízení konáno na VŠ</w:t>
            </w:r>
          </w:p>
        </w:tc>
        <w:tc>
          <w:tcPr>
            <w:tcW w:w="851" w:type="dxa"/>
            <w:gridSpan w:val="3"/>
            <w:vMerge w:val="restart"/>
            <w:tcBorders>
              <w:left w:val="single" w:sz="12" w:space="0" w:color="auto"/>
            </w:tcBorders>
          </w:tcPr>
          <w:p w:rsidR="002A7F5C" w:rsidRPr="002A7F5C" w:rsidRDefault="002A7F5C" w:rsidP="002A7F5C">
            <w:pPr>
              <w:ind w:firstLine="0"/>
              <w:rPr>
                <w:rFonts w:ascii="Clara Sans" w:hAnsi="Clara Sans"/>
                <w:b/>
              </w:rPr>
            </w:pPr>
            <w:r w:rsidRPr="002A7F5C">
              <w:rPr>
                <w:rFonts w:ascii="Clara Sans" w:hAnsi="Clara Sans"/>
                <w:b/>
              </w:rPr>
              <w:t>11</w:t>
            </w:r>
          </w:p>
        </w:tc>
        <w:tc>
          <w:tcPr>
            <w:tcW w:w="693" w:type="dxa"/>
            <w:vMerge w:val="restart"/>
          </w:tcPr>
          <w:p w:rsidR="002A7F5C" w:rsidRPr="002A7F5C" w:rsidRDefault="002A7F5C" w:rsidP="002A7F5C">
            <w:pPr>
              <w:ind w:firstLine="0"/>
              <w:rPr>
                <w:rFonts w:ascii="Clara Sans" w:hAnsi="Clara Sans"/>
                <w:b/>
              </w:rPr>
            </w:pPr>
            <w:r w:rsidRPr="002A7F5C">
              <w:rPr>
                <w:rFonts w:ascii="Clara Sans" w:hAnsi="Clara Sans"/>
                <w:b/>
              </w:rPr>
              <w:t>12</w:t>
            </w:r>
          </w:p>
        </w:tc>
        <w:tc>
          <w:tcPr>
            <w:tcW w:w="694" w:type="dxa"/>
            <w:vMerge w:val="restart"/>
          </w:tcPr>
          <w:p w:rsidR="002A7F5C" w:rsidRPr="002A7F5C" w:rsidRDefault="002A7F5C" w:rsidP="002A7F5C">
            <w:pPr>
              <w:ind w:firstLine="0"/>
              <w:rPr>
                <w:rFonts w:ascii="Clara Sans" w:hAnsi="Clara Sans"/>
                <w:b/>
              </w:rPr>
            </w:pPr>
            <w:r w:rsidRPr="002A7F5C">
              <w:rPr>
                <w:rFonts w:ascii="Clara Sans" w:hAnsi="Clara Sans"/>
                <w:b/>
              </w:rPr>
              <w:t>200</w:t>
            </w:r>
          </w:p>
        </w:tc>
      </w:tr>
      <w:tr w:rsidR="002A7F5C" w:rsidRPr="002A7F5C" w:rsidTr="002A7F5C">
        <w:trPr>
          <w:trHeight w:val="205"/>
        </w:trPr>
        <w:tc>
          <w:tcPr>
            <w:tcW w:w="3347" w:type="dxa"/>
            <w:gridSpan w:val="2"/>
          </w:tcPr>
          <w:p w:rsidR="002A7F5C" w:rsidRPr="002A7F5C" w:rsidRDefault="002A7F5C" w:rsidP="002A7F5C">
            <w:pPr>
              <w:ind w:firstLine="0"/>
              <w:rPr>
                <w:rFonts w:ascii="Clara Sans" w:hAnsi="Clara Sans"/>
              </w:rPr>
            </w:pPr>
          </w:p>
        </w:tc>
        <w:tc>
          <w:tcPr>
            <w:tcW w:w="2245" w:type="dxa"/>
            <w:gridSpan w:val="2"/>
          </w:tcPr>
          <w:p w:rsidR="002A7F5C" w:rsidRPr="002A7F5C" w:rsidRDefault="002A7F5C" w:rsidP="002A7F5C">
            <w:pPr>
              <w:ind w:firstLine="0"/>
              <w:rPr>
                <w:rFonts w:ascii="Clara Sans" w:hAnsi="Clara Sans"/>
              </w:rPr>
            </w:pPr>
          </w:p>
        </w:tc>
        <w:tc>
          <w:tcPr>
            <w:tcW w:w="2029" w:type="dxa"/>
            <w:gridSpan w:val="3"/>
            <w:tcBorders>
              <w:right w:val="single" w:sz="12" w:space="0" w:color="auto"/>
            </w:tcBorders>
          </w:tcPr>
          <w:p w:rsidR="002A7F5C" w:rsidRPr="002A7F5C" w:rsidRDefault="002A7F5C" w:rsidP="002A7F5C">
            <w:pPr>
              <w:ind w:firstLine="0"/>
              <w:rPr>
                <w:rFonts w:ascii="Clara Sans" w:hAnsi="Clara Sans"/>
              </w:rPr>
            </w:pPr>
          </w:p>
        </w:tc>
        <w:tc>
          <w:tcPr>
            <w:tcW w:w="851" w:type="dxa"/>
            <w:gridSpan w:val="3"/>
            <w:vMerge/>
            <w:tcBorders>
              <w:left w:val="single" w:sz="12" w:space="0" w:color="auto"/>
            </w:tcBorders>
            <w:vAlign w:val="center"/>
          </w:tcPr>
          <w:p w:rsidR="002A7F5C" w:rsidRPr="002A7F5C" w:rsidRDefault="002A7F5C" w:rsidP="002A7F5C">
            <w:pPr>
              <w:ind w:firstLine="0"/>
              <w:rPr>
                <w:rFonts w:ascii="Clara Sans" w:hAnsi="Clara Sans"/>
                <w:b/>
              </w:rPr>
            </w:pPr>
          </w:p>
        </w:tc>
        <w:tc>
          <w:tcPr>
            <w:tcW w:w="693" w:type="dxa"/>
            <w:vMerge/>
            <w:vAlign w:val="center"/>
          </w:tcPr>
          <w:p w:rsidR="002A7F5C" w:rsidRPr="002A7F5C" w:rsidRDefault="002A7F5C" w:rsidP="002A7F5C">
            <w:pPr>
              <w:ind w:firstLine="0"/>
              <w:rPr>
                <w:rFonts w:ascii="Clara Sans" w:hAnsi="Clara Sans"/>
                <w:b/>
              </w:rPr>
            </w:pPr>
          </w:p>
        </w:tc>
        <w:tc>
          <w:tcPr>
            <w:tcW w:w="694" w:type="dxa"/>
            <w:vMerge/>
            <w:vAlign w:val="center"/>
          </w:tcPr>
          <w:p w:rsidR="002A7F5C" w:rsidRPr="002A7F5C" w:rsidRDefault="002A7F5C" w:rsidP="002A7F5C">
            <w:pPr>
              <w:ind w:firstLine="0"/>
              <w:rPr>
                <w:rFonts w:ascii="Clara Sans" w:hAnsi="Clara Sans"/>
                <w:b/>
              </w:rPr>
            </w:pPr>
          </w:p>
        </w:tc>
      </w:tr>
      <w:tr w:rsidR="002A7F5C" w:rsidRPr="002A7F5C" w:rsidTr="001B7AE9">
        <w:tc>
          <w:tcPr>
            <w:tcW w:w="9859" w:type="dxa"/>
            <w:gridSpan w:val="12"/>
            <w:shd w:val="clear" w:color="auto" w:fill="F7CAAC"/>
          </w:tcPr>
          <w:p w:rsidR="002A7F5C" w:rsidRPr="002A7F5C" w:rsidRDefault="002A7F5C" w:rsidP="002A7F5C">
            <w:pPr>
              <w:ind w:firstLine="0"/>
              <w:rPr>
                <w:rFonts w:ascii="Clara Sans" w:hAnsi="Clara Sans"/>
                <w:b/>
              </w:rPr>
            </w:pPr>
            <w:r w:rsidRPr="002A7F5C">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2A7F5C" w:rsidRPr="002A7F5C" w:rsidTr="001B7AE9">
        <w:trPr>
          <w:trHeight w:val="567"/>
        </w:trPr>
        <w:tc>
          <w:tcPr>
            <w:tcW w:w="9859" w:type="dxa"/>
            <w:gridSpan w:val="12"/>
          </w:tcPr>
          <w:p w:rsidR="002A7F5C" w:rsidRPr="002A7F5C" w:rsidRDefault="002A7F5C" w:rsidP="002A7F5C">
            <w:pPr>
              <w:ind w:firstLine="0"/>
              <w:rPr>
                <w:rFonts w:ascii="Clara Sans" w:hAnsi="Clara Sans"/>
                <w:b/>
              </w:rPr>
            </w:pPr>
            <w:r w:rsidRPr="002A7F5C">
              <w:rPr>
                <w:rFonts w:ascii="Clara Sans" w:hAnsi="Clara Sans"/>
                <w:b/>
              </w:rPr>
              <w:t xml:space="preserve">V číslech (vše): </w:t>
            </w:r>
          </w:p>
          <w:p w:rsidR="002A7F5C" w:rsidRPr="002A7F5C" w:rsidRDefault="002A7F5C" w:rsidP="002A7F5C">
            <w:pPr>
              <w:widowControl w:val="0"/>
              <w:autoSpaceDE w:val="0"/>
              <w:autoSpaceDN w:val="0"/>
              <w:ind w:firstLine="0"/>
              <w:rPr>
                <w:rFonts w:ascii="Clara Sans" w:hAnsi="Clara Sans"/>
              </w:rPr>
            </w:pPr>
            <w:r w:rsidRPr="002A7F5C">
              <w:rPr>
                <w:rFonts w:ascii="Clara Sans" w:hAnsi="Clara Sans"/>
              </w:rPr>
              <w:tab/>
              <w:t xml:space="preserve">- monografie: </w:t>
            </w:r>
            <w:r w:rsidRPr="002A7F5C">
              <w:rPr>
                <w:rFonts w:ascii="Clara Sans" w:hAnsi="Clara Sans"/>
                <w:b/>
              </w:rPr>
              <w:t>7</w:t>
            </w:r>
            <w:r w:rsidRPr="002A7F5C">
              <w:rPr>
                <w:rFonts w:ascii="Clara Sans" w:hAnsi="Clara Sans"/>
              </w:rPr>
              <w:t xml:space="preserve"> (3 individuální monografie, 4 edice kolektivní monografie a speciálních čísel časopisů) </w:t>
            </w:r>
          </w:p>
          <w:p w:rsidR="002A7F5C" w:rsidRPr="002A7F5C" w:rsidRDefault="002A7F5C" w:rsidP="002A7F5C">
            <w:pPr>
              <w:widowControl w:val="0"/>
              <w:autoSpaceDE w:val="0"/>
              <w:autoSpaceDN w:val="0"/>
              <w:ind w:firstLine="0"/>
              <w:rPr>
                <w:rFonts w:ascii="Clara Sans" w:hAnsi="Clara Sans"/>
              </w:rPr>
            </w:pPr>
            <w:r w:rsidRPr="002A7F5C">
              <w:rPr>
                <w:rFonts w:ascii="Clara Sans" w:hAnsi="Clara Sans"/>
              </w:rPr>
              <w:tab/>
              <w:t xml:space="preserve">- kapitoly v knize: </w:t>
            </w:r>
            <w:r w:rsidRPr="002A7F5C">
              <w:rPr>
                <w:rFonts w:ascii="Clara Sans" w:hAnsi="Clara Sans"/>
                <w:b/>
              </w:rPr>
              <w:t>20</w:t>
            </w:r>
            <w:r w:rsidRPr="002A7F5C">
              <w:rPr>
                <w:rFonts w:ascii="Clara Sans" w:hAnsi="Clara Sans"/>
              </w:rPr>
              <w:t xml:space="preserve"> </w:t>
            </w:r>
          </w:p>
          <w:p w:rsidR="002A7F5C" w:rsidRPr="002A7F5C" w:rsidRDefault="002A7F5C" w:rsidP="002A7F5C">
            <w:pPr>
              <w:widowControl w:val="0"/>
              <w:autoSpaceDE w:val="0"/>
              <w:autoSpaceDN w:val="0"/>
              <w:ind w:firstLine="0"/>
              <w:rPr>
                <w:rFonts w:ascii="Clara Sans" w:hAnsi="Clara Sans"/>
                <w:b/>
              </w:rPr>
            </w:pPr>
            <w:r w:rsidRPr="002A7F5C">
              <w:rPr>
                <w:rFonts w:ascii="Clara Sans" w:hAnsi="Clara Sans"/>
              </w:rPr>
              <w:tab/>
              <w:t xml:space="preserve">- články v SCOPUSu a WoS: </w:t>
            </w:r>
            <w:r w:rsidRPr="002A7F5C">
              <w:rPr>
                <w:rFonts w:ascii="Clara Sans" w:hAnsi="Clara Sans"/>
                <w:b/>
              </w:rPr>
              <w:t xml:space="preserve">25 </w:t>
            </w:r>
          </w:p>
          <w:p w:rsidR="002A7F5C" w:rsidRPr="002A7F5C" w:rsidRDefault="002A7F5C" w:rsidP="002A7F5C">
            <w:pPr>
              <w:widowControl w:val="0"/>
              <w:autoSpaceDE w:val="0"/>
              <w:autoSpaceDN w:val="0"/>
              <w:ind w:firstLine="0"/>
              <w:rPr>
                <w:rFonts w:ascii="Clara Sans" w:hAnsi="Clara Sans"/>
              </w:rPr>
            </w:pPr>
            <w:r w:rsidRPr="002A7F5C">
              <w:rPr>
                <w:rFonts w:ascii="Clara Sans" w:hAnsi="Clara Sans"/>
              </w:rPr>
              <w:tab/>
              <w:t xml:space="preserve">- další: </w:t>
            </w:r>
            <w:r w:rsidRPr="002A7F5C">
              <w:rPr>
                <w:rFonts w:ascii="Clara Sans" w:hAnsi="Clara Sans"/>
                <w:b/>
              </w:rPr>
              <w:t>2</w:t>
            </w:r>
            <w:r w:rsidRPr="002A7F5C">
              <w:rPr>
                <w:rFonts w:ascii="Clara Sans" w:hAnsi="Clara Sans"/>
              </w:rPr>
              <w:t xml:space="preserve"> příspěvky ve sborníku </w:t>
            </w:r>
          </w:p>
          <w:p w:rsidR="002A7F5C" w:rsidRPr="002A7F5C" w:rsidRDefault="002A7F5C" w:rsidP="002A7F5C">
            <w:pPr>
              <w:autoSpaceDE w:val="0"/>
              <w:autoSpaceDN w:val="0"/>
              <w:ind w:firstLine="0"/>
              <w:rPr>
                <w:rFonts w:ascii="Clara Sans" w:hAnsi="Clara Sans"/>
                <w:b/>
                <w:bCs/>
              </w:rPr>
            </w:pPr>
            <w:r w:rsidRPr="002A7F5C">
              <w:rPr>
                <w:rFonts w:ascii="Clara Sans" w:hAnsi="Clara Sans"/>
                <w:b/>
                <w:bCs/>
              </w:rPr>
              <w:t>5 nejvýznamnějších</w:t>
            </w:r>
            <w:r w:rsidRPr="002A7F5C">
              <w:rPr>
                <w:rFonts w:ascii="Clara Sans" w:hAnsi="Clara Sans"/>
              </w:rPr>
              <w:t xml:space="preserve"> za </w:t>
            </w:r>
            <w:r w:rsidRPr="002A7F5C">
              <w:rPr>
                <w:rFonts w:ascii="Clara Sans" w:hAnsi="Clara Sans"/>
                <w:b/>
                <w:bCs/>
              </w:rPr>
              <w:t>posledních 5 let</w:t>
            </w:r>
          </w:p>
          <w:p w:rsidR="002A7F5C" w:rsidRPr="002A7F5C" w:rsidRDefault="002A7F5C" w:rsidP="009B0639">
            <w:pPr>
              <w:numPr>
                <w:ilvl w:val="0"/>
                <w:numId w:val="16"/>
              </w:numPr>
              <w:tabs>
                <w:tab w:val="left" w:pos="605"/>
              </w:tabs>
              <w:autoSpaceDE w:val="0"/>
              <w:autoSpaceDN w:val="0"/>
              <w:spacing w:line="259" w:lineRule="auto"/>
              <w:ind w:left="322" w:firstLine="0"/>
              <w:rPr>
                <w:rFonts w:ascii="Clara Sans" w:hAnsi="Clara Sans"/>
              </w:rPr>
            </w:pPr>
            <w:r w:rsidRPr="002A7F5C">
              <w:rPr>
                <w:rFonts w:ascii="Clara Sans" w:hAnsi="Clara Sans"/>
                <w:i/>
              </w:rPr>
              <w:t>Universals in Second Scholasticism. A comparative study with focus on the theories of Francisco Suárez S.J. (1548-1617), João Poinsot O.P. (1589-1644) and Bartolomeo Mastri da Meldola O.F.M. Conv. (1602-1673)/Bonaventura Belluto O.F.M. Conv. (1600-1676)</w:t>
            </w:r>
            <w:r w:rsidRPr="002A7F5C">
              <w:rPr>
                <w:rFonts w:ascii="Clara Sans" w:hAnsi="Clara Sans"/>
              </w:rPr>
              <w:t xml:space="preserve"> (Bochumer Studien zur Philosophie 54, John Benjamins Publishing Company, Amsterdam, Philadelphia, 2014). (100%)</w:t>
            </w:r>
          </w:p>
          <w:p w:rsidR="002A7F5C" w:rsidRPr="002A7F5C" w:rsidRDefault="002A7F5C" w:rsidP="009B0639">
            <w:pPr>
              <w:numPr>
                <w:ilvl w:val="0"/>
                <w:numId w:val="16"/>
              </w:numPr>
              <w:tabs>
                <w:tab w:val="left" w:pos="605"/>
              </w:tabs>
              <w:autoSpaceDE w:val="0"/>
              <w:autoSpaceDN w:val="0"/>
              <w:spacing w:line="259" w:lineRule="auto"/>
              <w:ind w:left="322" w:firstLine="0"/>
              <w:rPr>
                <w:rFonts w:ascii="Clara Sans" w:hAnsi="Clara Sans"/>
              </w:rPr>
            </w:pPr>
            <w:r w:rsidRPr="002A7F5C">
              <w:rPr>
                <w:rFonts w:ascii="Clara Sans" w:hAnsi="Clara Sans"/>
              </w:rPr>
              <w:t xml:space="preserve">“The Notitia Intuitiva and Notitia Abstractiva of External Senses in Second Scholasticism: Suárez, Poinsot and Francisco de Oviedo”, </w:t>
            </w:r>
            <w:r w:rsidRPr="002A7F5C">
              <w:rPr>
                <w:rFonts w:ascii="Clara Sans" w:hAnsi="Clara Sans"/>
                <w:i/>
              </w:rPr>
              <w:t>Vivarium</w:t>
            </w:r>
            <w:r w:rsidRPr="002A7F5C">
              <w:rPr>
                <w:rFonts w:ascii="Clara Sans" w:hAnsi="Clara Sans"/>
              </w:rPr>
              <w:t xml:space="preserve"> 54-2/3, 2016, 173–203. (100%)</w:t>
            </w:r>
          </w:p>
          <w:p w:rsidR="002A7F5C" w:rsidRPr="002A7F5C" w:rsidRDefault="002A7F5C" w:rsidP="009B0639">
            <w:pPr>
              <w:numPr>
                <w:ilvl w:val="0"/>
                <w:numId w:val="16"/>
              </w:numPr>
              <w:tabs>
                <w:tab w:val="left" w:pos="605"/>
              </w:tabs>
              <w:autoSpaceDE w:val="0"/>
              <w:autoSpaceDN w:val="0"/>
              <w:spacing w:line="259" w:lineRule="auto"/>
              <w:ind w:left="322" w:firstLine="0"/>
              <w:rPr>
                <w:rFonts w:ascii="Clara Sans" w:hAnsi="Clara Sans"/>
              </w:rPr>
            </w:pPr>
            <w:r w:rsidRPr="002A7F5C">
              <w:rPr>
                <w:rFonts w:ascii="Clara Sans" w:hAnsi="Clara Sans"/>
                <w:i/>
              </w:rPr>
              <w:t>Cognitive Psychology in Early Jesuit Scholasticism</w:t>
            </w:r>
            <w:r w:rsidRPr="002A7F5C">
              <w:rPr>
                <w:rFonts w:ascii="Clara Sans" w:hAnsi="Clara Sans"/>
              </w:rPr>
              <w:t>, ed. (Editiones-Scholasticae, Neunkirchen-Seelscheid, 2016). (100%)</w:t>
            </w:r>
          </w:p>
          <w:p w:rsidR="002A7F5C" w:rsidRPr="002A7F5C" w:rsidRDefault="002A7F5C" w:rsidP="009B0639">
            <w:pPr>
              <w:numPr>
                <w:ilvl w:val="0"/>
                <w:numId w:val="16"/>
              </w:numPr>
              <w:tabs>
                <w:tab w:val="left" w:pos="605"/>
              </w:tabs>
              <w:autoSpaceDE w:val="0"/>
              <w:autoSpaceDN w:val="0"/>
              <w:spacing w:line="259" w:lineRule="auto"/>
              <w:ind w:left="322" w:firstLine="0"/>
              <w:rPr>
                <w:rFonts w:ascii="Clara Sans" w:hAnsi="Clara Sans"/>
              </w:rPr>
            </w:pPr>
            <w:r w:rsidRPr="002A7F5C">
              <w:rPr>
                <w:rFonts w:ascii="Clara Sans" w:hAnsi="Clara Sans"/>
              </w:rPr>
              <w:t xml:space="preserve">“Suárez on Sound and Hearing”, </w:t>
            </w:r>
            <w:r w:rsidRPr="002A7F5C">
              <w:rPr>
                <w:rFonts w:ascii="Clara Sans" w:hAnsi="Clara Sans"/>
                <w:i/>
              </w:rPr>
              <w:t>Anuario Filosófico</w:t>
            </w:r>
            <w:r w:rsidRPr="002A7F5C">
              <w:rPr>
                <w:rFonts w:ascii="Clara Sans" w:hAnsi="Clara Sans"/>
              </w:rPr>
              <w:t xml:space="preserve"> 50/2 (2017): El IV Centenario de Francisco Suárez (1548-1617), 2017, 359–380, ISSN: 0066-5215. (100%)</w:t>
            </w:r>
          </w:p>
          <w:p w:rsidR="002A7F5C" w:rsidRPr="002A7F5C" w:rsidRDefault="002A7F5C" w:rsidP="009B0639">
            <w:pPr>
              <w:numPr>
                <w:ilvl w:val="0"/>
                <w:numId w:val="16"/>
              </w:numPr>
              <w:tabs>
                <w:tab w:val="left" w:pos="605"/>
              </w:tabs>
              <w:autoSpaceDE w:val="0"/>
              <w:autoSpaceDN w:val="0"/>
              <w:spacing w:line="259" w:lineRule="auto"/>
              <w:ind w:left="322" w:firstLine="0"/>
              <w:rPr>
                <w:rFonts w:ascii="Clara Sans" w:hAnsi="Clara Sans"/>
              </w:rPr>
            </w:pPr>
            <w:r w:rsidRPr="002A7F5C">
              <w:rPr>
                <w:rFonts w:ascii="Clara Sans" w:hAnsi="Clara Sans"/>
              </w:rPr>
              <w:t xml:space="preserve">“Suárez on the Metaphysics and Epistemology of Universals”, in </w:t>
            </w:r>
            <w:r w:rsidRPr="002A7F5C">
              <w:rPr>
                <w:rFonts w:ascii="Clara Sans" w:hAnsi="Clara Sans"/>
                <w:i/>
              </w:rPr>
              <w:t>A Companion to Francesco Suarez</w:t>
            </w:r>
            <w:r w:rsidRPr="002A7F5C">
              <w:rPr>
                <w:rFonts w:ascii="Clara Sans" w:hAnsi="Clara Sans"/>
              </w:rPr>
              <w:t>, ed. V. Salas, R. Fastiggi, Leiden, Brill, 2015, 164–191. (100%)</w:t>
            </w:r>
          </w:p>
        </w:tc>
      </w:tr>
      <w:tr w:rsidR="002A7F5C" w:rsidRPr="002A7F5C" w:rsidTr="001B7AE9">
        <w:trPr>
          <w:trHeight w:val="218"/>
        </w:trPr>
        <w:tc>
          <w:tcPr>
            <w:tcW w:w="9859" w:type="dxa"/>
            <w:gridSpan w:val="12"/>
            <w:shd w:val="clear" w:color="auto" w:fill="F7CAAC"/>
          </w:tcPr>
          <w:p w:rsidR="002A7F5C" w:rsidRPr="002A7F5C" w:rsidRDefault="002A7F5C" w:rsidP="002A7F5C">
            <w:pPr>
              <w:ind w:firstLine="0"/>
              <w:rPr>
                <w:rFonts w:ascii="Clara Sans" w:hAnsi="Clara Sans"/>
                <w:b/>
              </w:rPr>
            </w:pPr>
            <w:r w:rsidRPr="002A7F5C">
              <w:rPr>
                <w:rFonts w:ascii="Clara Sans" w:hAnsi="Clara Sans"/>
                <w:b/>
              </w:rPr>
              <w:t>Působení v zahraničí</w:t>
            </w:r>
          </w:p>
        </w:tc>
      </w:tr>
      <w:tr w:rsidR="002A7F5C" w:rsidRPr="002A7F5C" w:rsidTr="001B7AE9">
        <w:trPr>
          <w:trHeight w:val="328"/>
        </w:trPr>
        <w:tc>
          <w:tcPr>
            <w:tcW w:w="9859" w:type="dxa"/>
            <w:gridSpan w:val="12"/>
          </w:tcPr>
          <w:p w:rsidR="002A7F5C" w:rsidRPr="002A7F5C" w:rsidRDefault="002A7F5C" w:rsidP="002A7F5C">
            <w:pPr>
              <w:tabs>
                <w:tab w:val="left" w:pos="2448"/>
              </w:tabs>
              <w:ind w:firstLine="0"/>
              <w:rPr>
                <w:rFonts w:ascii="Clara Sans" w:hAnsi="Clara Sans"/>
              </w:rPr>
            </w:pPr>
            <w:r w:rsidRPr="002A7F5C">
              <w:rPr>
                <w:rFonts w:ascii="Clara Sans" w:hAnsi="Clara Sans"/>
              </w:rPr>
              <w:t>březen 2012 – květen 2012:</w:t>
            </w:r>
            <w:r w:rsidRPr="002A7F5C">
              <w:rPr>
                <w:rFonts w:ascii="Clara Sans" w:hAnsi="Clara Sans"/>
              </w:rPr>
              <w:tab/>
              <w:t xml:space="preserve">Universität Regensburg, Německo (Stipendium TF JU) </w:t>
            </w:r>
          </w:p>
          <w:p w:rsidR="002A7F5C" w:rsidRPr="002A7F5C" w:rsidRDefault="002A7F5C" w:rsidP="002A7F5C">
            <w:pPr>
              <w:tabs>
                <w:tab w:val="left" w:pos="2448"/>
              </w:tabs>
              <w:ind w:firstLine="0"/>
              <w:rPr>
                <w:rFonts w:ascii="Clara Sans" w:hAnsi="Clara Sans"/>
              </w:rPr>
            </w:pPr>
            <w:r w:rsidRPr="002A7F5C">
              <w:rPr>
                <w:rFonts w:ascii="Clara Sans" w:hAnsi="Clara Sans"/>
              </w:rPr>
              <w:t xml:space="preserve">červenec 2010 – září 2010: </w:t>
            </w:r>
            <w:r w:rsidRPr="002A7F5C">
              <w:rPr>
                <w:rFonts w:ascii="Clara Sans" w:hAnsi="Clara Sans"/>
              </w:rPr>
              <w:tab/>
              <w:t>August Herzog Bibliothek, Wolfenbüttel, Německo (The Andrew W. Mellon Fellowship)</w:t>
            </w:r>
          </w:p>
          <w:p w:rsidR="002A7F5C" w:rsidRPr="002A7F5C" w:rsidRDefault="002A7F5C" w:rsidP="002A7F5C">
            <w:pPr>
              <w:tabs>
                <w:tab w:val="left" w:pos="2448"/>
              </w:tabs>
              <w:ind w:firstLine="0"/>
              <w:rPr>
                <w:rFonts w:ascii="Clara Sans" w:hAnsi="Clara Sans"/>
              </w:rPr>
            </w:pPr>
            <w:r w:rsidRPr="002A7F5C">
              <w:rPr>
                <w:rFonts w:ascii="Clara Sans" w:hAnsi="Clara Sans"/>
              </w:rPr>
              <w:t xml:space="preserve">červenec 2009 – únor 2010: </w:t>
            </w:r>
            <w:r w:rsidRPr="002A7F5C">
              <w:rPr>
                <w:rFonts w:ascii="Clara Sans" w:hAnsi="Clara Sans"/>
              </w:rPr>
              <w:tab/>
              <w:t xml:space="preserve">Universität Regensburg, Německo Astipendium FLÚ AV ČR)  </w:t>
            </w:r>
          </w:p>
          <w:p w:rsidR="002A7F5C" w:rsidRPr="002A7F5C" w:rsidRDefault="002A7F5C" w:rsidP="002A7F5C">
            <w:pPr>
              <w:tabs>
                <w:tab w:val="left" w:pos="2448"/>
              </w:tabs>
              <w:ind w:firstLine="0"/>
              <w:rPr>
                <w:rFonts w:ascii="Clara Sans" w:hAnsi="Clara Sans"/>
                <w:sz w:val="19"/>
                <w:szCs w:val="19"/>
              </w:rPr>
            </w:pPr>
            <w:r w:rsidRPr="002A7F5C">
              <w:rPr>
                <w:rFonts w:ascii="Clara Sans" w:hAnsi="Clara Sans"/>
              </w:rPr>
              <w:t>červenec 2009:</w:t>
            </w:r>
            <w:r w:rsidRPr="002A7F5C">
              <w:rPr>
                <w:rFonts w:ascii="Clara Sans" w:hAnsi="Clara Sans"/>
              </w:rPr>
              <w:tab/>
            </w:r>
            <w:r w:rsidRPr="002A7F5C">
              <w:rPr>
                <w:rFonts w:ascii="Clara Sans" w:hAnsi="Clara Sans"/>
                <w:sz w:val="19"/>
                <w:szCs w:val="19"/>
              </w:rPr>
              <w:t xml:space="preserve">Katholieke Universiteit Leuven, Belgium (FWO Fellowship – Research Foundation Flanders) </w:t>
            </w:r>
          </w:p>
          <w:p w:rsidR="002A7F5C" w:rsidRPr="002A7F5C" w:rsidRDefault="002A7F5C" w:rsidP="002A7F5C">
            <w:pPr>
              <w:tabs>
                <w:tab w:val="left" w:pos="2448"/>
              </w:tabs>
              <w:ind w:firstLine="0"/>
              <w:rPr>
                <w:rFonts w:ascii="Clara Sans" w:hAnsi="Clara Sans"/>
              </w:rPr>
            </w:pPr>
            <w:r w:rsidRPr="002A7F5C">
              <w:rPr>
                <w:rFonts w:ascii="Clara Sans" w:hAnsi="Clara Sans"/>
              </w:rPr>
              <w:t xml:space="preserve">únor 2008 – březen 2008: </w:t>
            </w:r>
            <w:r w:rsidRPr="002A7F5C">
              <w:rPr>
                <w:rFonts w:ascii="Clara Sans" w:hAnsi="Clara Sans"/>
              </w:rPr>
              <w:tab/>
              <w:t xml:space="preserve">St. Louis University, Missouri, USA (National Endowment Humanities Fellowship) </w:t>
            </w:r>
          </w:p>
          <w:p w:rsidR="002A7F5C" w:rsidRPr="002A7F5C" w:rsidRDefault="002A7F5C" w:rsidP="002A7F5C">
            <w:pPr>
              <w:tabs>
                <w:tab w:val="left" w:pos="2448"/>
              </w:tabs>
              <w:ind w:firstLine="0"/>
              <w:rPr>
                <w:rFonts w:ascii="Clara Sans" w:hAnsi="Clara Sans"/>
              </w:rPr>
            </w:pPr>
            <w:r w:rsidRPr="002A7F5C">
              <w:rPr>
                <w:rFonts w:ascii="Clara Sans" w:hAnsi="Clara Sans"/>
              </w:rPr>
              <w:t xml:space="preserve">leden 2006 – září 2006: </w:t>
            </w:r>
            <w:r w:rsidRPr="002A7F5C">
              <w:rPr>
                <w:rFonts w:ascii="Clara Sans" w:hAnsi="Clara Sans"/>
              </w:rPr>
              <w:tab/>
              <w:t>Thomas-Institut, Universität zu Köln, Cologne, Germany (Katholischer Akademischer Ausländer-Dienst Fellowship)</w:t>
            </w:r>
          </w:p>
        </w:tc>
      </w:tr>
      <w:tr w:rsidR="002A7F5C" w:rsidRPr="002A7F5C" w:rsidTr="001B7AE9">
        <w:trPr>
          <w:cantSplit/>
          <w:trHeight w:val="425"/>
        </w:trPr>
        <w:tc>
          <w:tcPr>
            <w:tcW w:w="2518"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 xml:space="preserve">Podpis </w:t>
            </w:r>
          </w:p>
        </w:tc>
        <w:tc>
          <w:tcPr>
            <w:tcW w:w="4536" w:type="dxa"/>
            <w:gridSpan w:val="5"/>
          </w:tcPr>
          <w:p w:rsidR="002A7F5C" w:rsidRPr="002A7F5C" w:rsidRDefault="002A7F5C" w:rsidP="002A7F5C">
            <w:pPr>
              <w:ind w:firstLine="0"/>
              <w:rPr>
                <w:rFonts w:ascii="Clara Sans" w:hAnsi="Clara Sans"/>
              </w:rPr>
            </w:pPr>
          </w:p>
        </w:tc>
        <w:tc>
          <w:tcPr>
            <w:tcW w:w="786" w:type="dxa"/>
            <w:gridSpan w:val="3"/>
            <w:shd w:val="clear" w:color="auto" w:fill="F7CAAC"/>
          </w:tcPr>
          <w:p w:rsidR="002A7F5C" w:rsidRPr="002A7F5C" w:rsidRDefault="002A7F5C" w:rsidP="002A7F5C">
            <w:pPr>
              <w:ind w:firstLine="0"/>
              <w:rPr>
                <w:rFonts w:ascii="Clara Sans" w:hAnsi="Clara Sans"/>
              </w:rPr>
            </w:pPr>
            <w:r w:rsidRPr="002A7F5C">
              <w:rPr>
                <w:rFonts w:ascii="Clara Sans" w:hAnsi="Clara Sans"/>
                <w:b/>
              </w:rPr>
              <w:t>datum</w:t>
            </w:r>
          </w:p>
        </w:tc>
        <w:tc>
          <w:tcPr>
            <w:tcW w:w="2019" w:type="dxa"/>
            <w:gridSpan w:val="3"/>
          </w:tcPr>
          <w:p w:rsidR="002A7F5C" w:rsidRPr="002A7F5C" w:rsidRDefault="002A7F5C" w:rsidP="002A7F5C">
            <w:pPr>
              <w:ind w:firstLine="0"/>
              <w:rPr>
                <w:rFonts w:ascii="Clara Sans" w:hAnsi="Clara Sans"/>
              </w:rPr>
            </w:pPr>
          </w:p>
        </w:tc>
      </w:tr>
    </w:tbl>
    <w:p w:rsidR="00F755B2" w:rsidRPr="009A7393" w:rsidRDefault="00F755B2" w:rsidP="00F755B2">
      <w:pPr>
        <w:ind w:firstLine="0"/>
        <w:jc w:val="left"/>
        <w:rPr>
          <w:rFonts w:ascii="Clara Sans" w:eastAsia="Calibri" w:hAnsi="Clara Sans"/>
          <w:lang w:eastAsia="cs-CZ"/>
        </w:rPr>
      </w:pPr>
    </w:p>
    <w:p w:rsidR="00F755B2" w:rsidRPr="009A7393" w:rsidRDefault="00F755B2" w:rsidP="00F755B2">
      <w:pPr>
        <w:ind w:firstLine="0"/>
        <w:jc w:val="left"/>
        <w:rPr>
          <w:rFonts w:ascii="Clara Sans" w:eastAsia="Calibri" w:hAnsi="Clara Sans"/>
          <w:lang w:eastAsia="cs-CZ"/>
        </w:rPr>
      </w:pPr>
      <w:r w:rsidRPr="009A7393">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1E0" w:firstRow="1" w:lastRow="1" w:firstColumn="1" w:lastColumn="1" w:noHBand="0" w:noVBand="0"/>
      </w:tblPr>
      <w:tblGrid>
        <w:gridCol w:w="2518"/>
        <w:gridCol w:w="829"/>
        <w:gridCol w:w="1721"/>
        <w:gridCol w:w="524"/>
        <w:gridCol w:w="468"/>
        <w:gridCol w:w="994"/>
        <w:gridCol w:w="554"/>
        <w:gridCol w:w="155"/>
        <w:gridCol w:w="77"/>
        <w:gridCol w:w="477"/>
        <w:gridCol w:w="155"/>
        <w:gridCol w:w="554"/>
        <w:gridCol w:w="833"/>
      </w:tblGrid>
      <w:tr w:rsidR="00D56699" w:rsidRPr="00D56699" w:rsidTr="00D56699">
        <w:tc>
          <w:tcPr>
            <w:tcW w:w="9859" w:type="dxa"/>
            <w:gridSpan w:val="13"/>
            <w:tcBorders>
              <w:bottom w:val="double" w:sz="4" w:space="0" w:color="auto"/>
            </w:tcBorders>
            <w:shd w:val="clear" w:color="auto" w:fill="BDD6EE"/>
          </w:tcPr>
          <w:p w:rsidR="00D56699" w:rsidRPr="00D56699" w:rsidRDefault="00D56699" w:rsidP="00D56699">
            <w:pPr>
              <w:ind w:firstLine="0"/>
              <w:rPr>
                <w:rFonts w:ascii="Clara Sans" w:hAnsi="Clara Sans"/>
                <w:b/>
                <w:sz w:val="28"/>
              </w:rPr>
            </w:pPr>
            <w:r w:rsidRPr="000029C0">
              <w:rPr>
                <w:rFonts w:ascii="Clara Sans" w:hAnsi="Clara Sans"/>
                <w:b/>
                <w:sz w:val="28"/>
              </w:rPr>
              <w:t xml:space="preserve">C-I </w:t>
            </w:r>
            <w:r w:rsidRPr="00D56699">
              <w:rPr>
                <w:rFonts w:ascii="Clara Sans" w:hAnsi="Clara Sans"/>
                <w:b/>
                <w:sz w:val="28"/>
              </w:rPr>
              <w:t>– Personální zabezpečení</w:t>
            </w:r>
          </w:p>
        </w:tc>
      </w:tr>
      <w:tr w:rsidR="00D56699" w:rsidRPr="00D56699" w:rsidTr="00D56699">
        <w:tc>
          <w:tcPr>
            <w:tcW w:w="2518" w:type="dxa"/>
            <w:tcBorders>
              <w:top w:val="double" w:sz="4" w:space="0" w:color="auto"/>
            </w:tcBorders>
            <w:shd w:val="clear" w:color="auto" w:fill="F7CAAC"/>
          </w:tcPr>
          <w:p w:rsidR="00D56699" w:rsidRPr="00D56699" w:rsidRDefault="00D56699" w:rsidP="00D56699">
            <w:pPr>
              <w:ind w:firstLine="0"/>
              <w:rPr>
                <w:rFonts w:ascii="Clara Sans" w:hAnsi="Clara Sans"/>
                <w:b/>
              </w:rPr>
            </w:pPr>
            <w:r w:rsidRPr="00D56699">
              <w:rPr>
                <w:rFonts w:ascii="Clara Sans" w:hAnsi="Clara Sans"/>
                <w:b/>
              </w:rPr>
              <w:t>Vysoká škola</w:t>
            </w:r>
          </w:p>
        </w:tc>
        <w:tc>
          <w:tcPr>
            <w:tcW w:w="7341" w:type="dxa"/>
            <w:gridSpan w:val="12"/>
          </w:tcPr>
          <w:p w:rsidR="00D56699" w:rsidRPr="00D56699" w:rsidRDefault="00D56699" w:rsidP="00D56699">
            <w:pPr>
              <w:ind w:firstLine="0"/>
              <w:rPr>
                <w:rFonts w:ascii="Clara Sans" w:hAnsi="Clara Sans"/>
              </w:rPr>
            </w:pPr>
            <w:r w:rsidRPr="00D56699">
              <w:rPr>
                <w:rFonts w:ascii="Clara Sans" w:hAnsi="Clara Sans"/>
              </w:rPr>
              <w:t>JU ČB</w:t>
            </w:r>
          </w:p>
        </w:tc>
      </w:tr>
      <w:tr w:rsidR="00D56699" w:rsidRPr="00D56699" w:rsidTr="00D56699">
        <w:tc>
          <w:tcPr>
            <w:tcW w:w="2518" w:type="dxa"/>
            <w:shd w:val="clear" w:color="auto" w:fill="F7CAAC"/>
          </w:tcPr>
          <w:p w:rsidR="00D56699" w:rsidRPr="00D56699" w:rsidRDefault="00D56699" w:rsidP="00D56699">
            <w:pPr>
              <w:ind w:firstLine="0"/>
              <w:rPr>
                <w:rFonts w:ascii="Clara Sans" w:hAnsi="Clara Sans"/>
                <w:b/>
              </w:rPr>
            </w:pPr>
            <w:r w:rsidRPr="00D56699">
              <w:rPr>
                <w:rFonts w:ascii="Clara Sans" w:hAnsi="Clara Sans"/>
                <w:b/>
              </w:rPr>
              <w:t>Součást vysoké školy</w:t>
            </w:r>
          </w:p>
        </w:tc>
        <w:tc>
          <w:tcPr>
            <w:tcW w:w="7341" w:type="dxa"/>
            <w:gridSpan w:val="12"/>
          </w:tcPr>
          <w:p w:rsidR="00D56699" w:rsidRPr="00D56699" w:rsidRDefault="00D56699" w:rsidP="00D56699">
            <w:pPr>
              <w:ind w:firstLine="0"/>
              <w:rPr>
                <w:rFonts w:ascii="Clara Sans" w:hAnsi="Clara Sans"/>
              </w:rPr>
            </w:pPr>
            <w:r w:rsidRPr="00D56699">
              <w:rPr>
                <w:rFonts w:ascii="Clara Sans" w:hAnsi="Clara Sans"/>
              </w:rPr>
              <w:t>TF</w:t>
            </w:r>
          </w:p>
        </w:tc>
      </w:tr>
      <w:tr w:rsidR="00D56699" w:rsidRPr="00D56699" w:rsidTr="00D56699">
        <w:tc>
          <w:tcPr>
            <w:tcW w:w="2518" w:type="dxa"/>
            <w:shd w:val="clear" w:color="auto" w:fill="F7CAAC"/>
          </w:tcPr>
          <w:p w:rsidR="00D56699" w:rsidRPr="00D56699" w:rsidRDefault="00D56699" w:rsidP="00D56699">
            <w:pPr>
              <w:ind w:firstLine="0"/>
              <w:rPr>
                <w:rFonts w:ascii="Clara Sans" w:hAnsi="Clara Sans"/>
                <w:b/>
              </w:rPr>
            </w:pPr>
            <w:r w:rsidRPr="00D56699">
              <w:rPr>
                <w:rFonts w:ascii="Clara Sans" w:hAnsi="Clara Sans"/>
                <w:b/>
              </w:rPr>
              <w:t>Název studijního programu</w:t>
            </w:r>
          </w:p>
        </w:tc>
        <w:tc>
          <w:tcPr>
            <w:tcW w:w="7341" w:type="dxa"/>
            <w:gridSpan w:val="12"/>
          </w:tcPr>
          <w:p w:rsidR="00D56699" w:rsidRPr="00D56699" w:rsidRDefault="00D56699" w:rsidP="00D56699">
            <w:pPr>
              <w:ind w:firstLine="0"/>
              <w:rPr>
                <w:rFonts w:ascii="Clara Sans" w:hAnsi="Clara Sans"/>
              </w:rPr>
            </w:pPr>
            <w:r w:rsidRPr="00D56699">
              <w:rPr>
                <w:rFonts w:ascii="Clara Sans" w:hAnsi="Clara Sans"/>
              </w:rPr>
              <w:t>Etika v sociální práci</w:t>
            </w:r>
          </w:p>
        </w:tc>
      </w:tr>
      <w:tr w:rsidR="00D56699" w:rsidRPr="00D56699" w:rsidTr="00D56699">
        <w:tc>
          <w:tcPr>
            <w:tcW w:w="2518" w:type="dxa"/>
            <w:shd w:val="clear" w:color="auto" w:fill="F7CAAC"/>
          </w:tcPr>
          <w:p w:rsidR="00D56699" w:rsidRPr="00D56699" w:rsidRDefault="00D56699" w:rsidP="00D56699">
            <w:pPr>
              <w:ind w:firstLine="0"/>
              <w:rPr>
                <w:rFonts w:ascii="Clara Sans" w:hAnsi="Clara Sans"/>
                <w:b/>
              </w:rPr>
            </w:pPr>
            <w:r w:rsidRPr="00D56699">
              <w:rPr>
                <w:rFonts w:ascii="Clara Sans" w:hAnsi="Clara Sans"/>
                <w:b/>
              </w:rPr>
              <w:t>Jméno a příjmení</w:t>
            </w:r>
          </w:p>
        </w:tc>
        <w:tc>
          <w:tcPr>
            <w:tcW w:w="4536" w:type="dxa"/>
            <w:gridSpan w:val="5"/>
          </w:tcPr>
          <w:p w:rsidR="00D56699" w:rsidRPr="00D56699" w:rsidRDefault="00D56699" w:rsidP="00D56699">
            <w:pPr>
              <w:ind w:firstLine="0"/>
              <w:rPr>
                <w:rFonts w:ascii="Clara Sans" w:hAnsi="Clara Sans"/>
                <w:b/>
              </w:rPr>
            </w:pPr>
            <w:r w:rsidRPr="00D56699">
              <w:rPr>
                <w:rFonts w:ascii="Clara Sans" w:hAnsi="Clara Sans"/>
                <w:b/>
              </w:rPr>
              <w:t>Martin Klapetek</w:t>
            </w:r>
          </w:p>
        </w:tc>
        <w:tc>
          <w:tcPr>
            <w:tcW w:w="709" w:type="dxa"/>
            <w:gridSpan w:val="2"/>
            <w:shd w:val="clear" w:color="auto" w:fill="F7CAAC"/>
          </w:tcPr>
          <w:p w:rsidR="00D56699" w:rsidRPr="00D56699" w:rsidRDefault="00D56699" w:rsidP="00D56699">
            <w:pPr>
              <w:ind w:firstLine="0"/>
              <w:rPr>
                <w:rFonts w:ascii="Clara Sans" w:hAnsi="Clara Sans"/>
                <w:b/>
              </w:rPr>
            </w:pPr>
            <w:r w:rsidRPr="00D56699">
              <w:rPr>
                <w:rFonts w:ascii="Clara Sans" w:hAnsi="Clara Sans"/>
                <w:b/>
              </w:rPr>
              <w:t>Tituly</w:t>
            </w:r>
          </w:p>
        </w:tc>
        <w:tc>
          <w:tcPr>
            <w:tcW w:w="2096" w:type="dxa"/>
            <w:gridSpan w:val="5"/>
          </w:tcPr>
          <w:p w:rsidR="00D56699" w:rsidRPr="00D56699" w:rsidRDefault="00D56699" w:rsidP="00D56699">
            <w:pPr>
              <w:ind w:firstLine="0"/>
              <w:rPr>
                <w:rFonts w:ascii="Clara Sans" w:hAnsi="Clara Sans"/>
              </w:rPr>
            </w:pPr>
            <w:r w:rsidRPr="00D56699">
              <w:rPr>
                <w:rFonts w:ascii="Clara Sans" w:hAnsi="Clara Sans"/>
              </w:rPr>
              <w:t>Mgr., Ph.D.</w:t>
            </w:r>
          </w:p>
        </w:tc>
      </w:tr>
      <w:tr w:rsidR="00D56699" w:rsidRPr="00D56699" w:rsidTr="00D56699">
        <w:tc>
          <w:tcPr>
            <w:tcW w:w="2518" w:type="dxa"/>
            <w:shd w:val="clear" w:color="auto" w:fill="F7CAAC"/>
          </w:tcPr>
          <w:p w:rsidR="00D56699" w:rsidRPr="00D56699" w:rsidRDefault="00D56699" w:rsidP="00D56699">
            <w:pPr>
              <w:ind w:firstLine="0"/>
              <w:rPr>
                <w:rFonts w:ascii="Clara Sans" w:hAnsi="Clara Sans"/>
                <w:b/>
              </w:rPr>
            </w:pPr>
            <w:r w:rsidRPr="00D56699">
              <w:rPr>
                <w:rFonts w:ascii="Clara Sans" w:hAnsi="Clara Sans"/>
                <w:b/>
              </w:rPr>
              <w:t>Rok narození</w:t>
            </w:r>
          </w:p>
        </w:tc>
        <w:tc>
          <w:tcPr>
            <w:tcW w:w="829" w:type="dxa"/>
          </w:tcPr>
          <w:p w:rsidR="00D56699" w:rsidRPr="00D56699" w:rsidRDefault="00D56699" w:rsidP="00D56699">
            <w:pPr>
              <w:ind w:firstLine="0"/>
              <w:rPr>
                <w:rFonts w:ascii="Clara Sans" w:hAnsi="Clara Sans"/>
              </w:rPr>
            </w:pPr>
            <w:r w:rsidRPr="00D56699">
              <w:rPr>
                <w:rFonts w:ascii="Clara Sans" w:hAnsi="Clara Sans"/>
              </w:rPr>
              <w:t>1977</w:t>
            </w:r>
          </w:p>
        </w:tc>
        <w:tc>
          <w:tcPr>
            <w:tcW w:w="1721" w:type="dxa"/>
            <w:shd w:val="clear" w:color="auto" w:fill="F7CAAC"/>
          </w:tcPr>
          <w:p w:rsidR="00D56699" w:rsidRPr="00D56699" w:rsidRDefault="00D56699" w:rsidP="00D56699">
            <w:pPr>
              <w:ind w:firstLine="0"/>
              <w:rPr>
                <w:rFonts w:ascii="Clara Sans" w:hAnsi="Clara Sans"/>
                <w:b/>
              </w:rPr>
            </w:pPr>
            <w:r w:rsidRPr="00D56699">
              <w:rPr>
                <w:rFonts w:ascii="Clara Sans" w:hAnsi="Clara Sans"/>
                <w:b/>
              </w:rPr>
              <w:t>typ vztahu k VŠ</w:t>
            </w:r>
          </w:p>
        </w:tc>
        <w:tc>
          <w:tcPr>
            <w:tcW w:w="992" w:type="dxa"/>
            <w:gridSpan w:val="2"/>
          </w:tcPr>
          <w:p w:rsidR="00D56699" w:rsidRPr="00D56699" w:rsidRDefault="00D56699" w:rsidP="00D56699">
            <w:pPr>
              <w:ind w:firstLine="0"/>
              <w:rPr>
                <w:rFonts w:ascii="Clara Sans" w:hAnsi="Clara Sans"/>
              </w:rPr>
            </w:pPr>
            <w:r w:rsidRPr="00D56699">
              <w:rPr>
                <w:rFonts w:ascii="Clara Sans" w:hAnsi="Clara Sans"/>
              </w:rPr>
              <w:t>pp</w:t>
            </w:r>
          </w:p>
        </w:tc>
        <w:tc>
          <w:tcPr>
            <w:tcW w:w="994" w:type="dxa"/>
            <w:shd w:val="clear" w:color="auto" w:fill="F7CAAC"/>
          </w:tcPr>
          <w:p w:rsidR="00D56699" w:rsidRPr="00D56699" w:rsidRDefault="00D56699" w:rsidP="00D56699">
            <w:pPr>
              <w:ind w:firstLine="0"/>
              <w:rPr>
                <w:rFonts w:ascii="Clara Sans" w:hAnsi="Clara Sans"/>
                <w:b/>
              </w:rPr>
            </w:pPr>
            <w:r w:rsidRPr="00D56699">
              <w:rPr>
                <w:rFonts w:ascii="Clara Sans" w:hAnsi="Clara Sans"/>
                <w:b/>
              </w:rPr>
              <w:t>rozsah</w:t>
            </w:r>
          </w:p>
        </w:tc>
        <w:tc>
          <w:tcPr>
            <w:tcW w:w="709" w:type="dxa"/>
            <w:gridSpan w:val="2"/>
          </w:tcPr>
          <w:p w:rsidR="00D56699" w:rsidRPr="00D56699" w:rsidRDefault="00D56699" w:rsidP="00D56699">
            <w:pPr>
              <w:ind w:firstLine="0"/>
              <w:rPr>
                <w:rFonts w:ascii="Clara Sans" w:hAnsi="Clara Sans"/>
              </w:rPr>
            </w:pPr>
            <w:r w:rsidRPr="00D56699">
              <w:rPr>
                <w:rFonts w:ascii="Clara Sans" w:hAnsi="Clara Sans"/>
              </w:rPr>
              <w:t>40</w:t>
            </w:r>
          </w:p>
        </w:tc>
        <w:tc>
          <w:tcPr>
            <w:tcW w:w="709" w:type="dxa"/>
            <w:gridSpan w:val="3"/>
            <w:shd w:val="clear" w:color="auto" w:fill="F7CAAC"/>
          </w:tcPr>
          <w:p w:rsidR="00D56699" w:rsidRPr="00D56699" w:rsidRDefault="00D56699" w:rsidP="00D56699">
            <w:pPr>
              <w:ind w:firstLine="0"/>
              <w:rPr>
                <w:rFonts w:ascii="Clara Sans" w:hAnsi="Clara Sans"/>
                <w:b/>
              </w:rPr>
            </w:pPr>
            <w:r w:rsidRPr="00D56699">
              <w:rPr>
                <w:rFonts w:ascii="Clara Sans" w:hAnsi="Clara Sans"/>
                <w:b/>
              </w:rPr>
              <w:t>do kdy</w:t>
            </w:r>
          </w:p>
        </w:tc>
        <w:tc>
          <w:tcPr>
            <w:tcW w:w="1387" w:type="dxa"/>
            <w:gridSpan w:val="2"/>
          </w:tcPr>
          <w:p w:rsidR="00D56699" w:rsidRPr="00D56699" w:rsidRDefault="00D56699" w:rsidP="00D56699">
            <w:pPr>
              <w:ind w:firstLine="0"/>
              <w:rPr>
                <w:rFonts w:ascii="Clara Sans" w:hAnsi="Clara Sans"/>
              </w:rPr>
            </w:pPr>
            <w:r w:rsidRPr="00D56699">
              <w:rPr>
                <w:rFonts w:ascii="Clara Sans" w:hAnsi="Clara Sans"/>
              </w:rPr>
              <w:t>N</w:t>
            </w:r>
          </w:p>
        </w:tc>
      </w:tr>
      <w:tr w:rsidR="00D56699" w:rsidRPr="00D56699" w:rsidTr="00D56699">
        <w:tc>
          <w:tcPr>
            <w:tcW w:w="5068" w:type="dxa"/>
            <w:gridSpan w:val="3"/>
            <w:shd w:val="clear" w:color="auto" w:fill="F7CAAC"/>
          </w:tcPr>
          <w:p w:rsidR="00D56699" w:rsidRPr="00D56699" w:rsidRDefault="00D56699" w:rsidP="00D56699">
            <w:pPr>
              <w:ind w:firstLine="0"/>
              <w:rPr>
                <w:rFonts w:ascii="Clara Sans" w:hAnsi="Clara Sans"/>
                <w:b/>
              </w:rPr>
            </w:pPr>
            <w:r w:rsidRPr="00D56699">
              <w:rPr>
                <w:rFonts w:ascii="Clara Sans" w:hAnsi="Clara Sans"/>
                <w:b/>
              </w:rPr>
              <w:t>Typ vztahu na součásti VŠ, která uskutečňuje st. program</w:t>
            </w:r>
          </w:p>
        </w:tc>
        <w:tc>
          <w:tcPr>
            <w:tcW w:w="992" w:type="dxa"/>
            <w:gridSpan w:val="2"/>
          </w:tcPr>
          <w:p w:rsidR="00D56699" w:rsidRPr="00D56699" w:rsidRDefault="00D56699" w:rsidP="00D56699">
            <w:pPr>
              <w:ind w:firstLine="0"/>
              <w:rPr>
                <w:rFonts w:ascii="Clara Sans" w:hAnsi="Clara Sans"/>
              </w:rPr>
            </w:pPr>
            <w:r w:rsidRPr="00D56699">
              <w:rPr>
                <w:rFonts w:ascii="Clara Sans" w:hAnsi="Clara Sans"/>
              </w:rPr>
              <w:t>pp</w:t>
            </w:r>
          </w:p>
        </w:tc>
        <w:tc>
          <w:tcPr>
            <w:tcW w:w="994" w:type="dxa"/>
            <w:shd w:val="clear" w:color="auto" w:fill="F7CAAC"/>
          </w:tcPr>
          <w:p w:rsidR="00D56699" w:rsidRPr="00D56699" w:rsidRDefault="00D56699" w:rsidP="00D56699">
            <w:pPr>
              <w:ind w:firstLine="0"/>
              <w:rPr>
                <w:rFonts w:ascii="Clara Sans" w:hAnsi="Clara Sans"/>
                <w:b/>
              </w:rPr>
            </w:pPr>
            <w:r w:rsidRPr="00D56699">
              <w:rPr>
                <w:rFonts w:ascii="Clara Sans" w:hAnsi="Clara Sans"/>
                <w:b/>
              </w:rPr>
              <w:t>rozsah</w:t>
            </w:r>
          </w:p>
        </w:tc>
        <w:tc>
          <w:tcPr>
            <w:tcW w:w="709" w:type="dxa"/>
            <w:gridSpan w:val="2"/>
          </w:tcPr>
          <w:p w:rsidR="00D56699" w:rsidRPr="00D56699" w:rsidRDefault="00D56699" w:rsidP="00D56699">
            <w:pPr>
              <w:ind w:firstLine="0"/>
              <w:rPr>
                <w:rFonts w:ascii="Clara Sans" w:hAnsi="Clara Sans"/>
              </w:rPr>
            </w:pPr>
            <w:r w:rsidRPr="00D56699">
              <w:rPr>
                <w:rFonts w:ascii="Clara Sans" w:hAnsi="Clara Sans"/>
              </w:rPr>
              <w:t>40</w:t>
            </w:r>
          </w:p>
        </w:tc>
        <w:tc>
          <w:tcPr>
            <w:tcW w:w="709" w:type="dxa"/>
            <w:gridSpan w:val="3"/>
            <w:shd w:val="clear" w:color="auto" w:fill="F7CAAC"/>
          </w:tcPr>
          <w:p w:rsidR="00D56699" w:rsidRPr="00D56699" w:rsidRDefault="00D56699" w:rsidP="00D56699">
            <w:pPr>
              <w:ind w:firstLine="0"/>
              <w:rPr>
                <w:rFonts w:ascii="Clara Sans" w:hAnsi="Clara Sans"/>
                <w:b/>
              </w:rPr>
            </w:pPr>
            <w:r w:rsidRPr="00D56699">
              <w:rPr>
                <w:rFonts w:ascii="Clara Sans" w:hAnsi="Clara Sans"/>
                <w:b/>
              </w:rPr>
              <w:t>do kdy</w:t>
            </w:r>
          </w:p>
        </w:tc>
        <w:tc>
          <w:tcPr>
            <w:tcW w:w="1387" w:type="dxa"/>
            <w:gridSpan w:val="2"/>
          </w:tcPr>
          <w:p w:rsidR="00D56699" w:rsidRPr="00D56699" w:rsidRDefault="00D56699" w:rsidP="00D56699">
            <w:pPr>
              <w:ind w:firstLine="0"/>
              <w:rPr>
                <w:rFonts w:ascii="Clara Sans" w:hAnsi="Clara Sans"/>
              </w:rPr>
            </w:pPr>
            <w:r w:rsidRPr="00D56699">
              <w:rPr>
                <w:rFonts w:ascii="Clara Sans" w:hAnsi="Clara Sans"/>
              </w:rPr>
              <w:t>N</w:t>
            </w:r>
          </w:p>
        </w:tc>
      </w:tr>
      <w:tr w:rsidR="00D56699" w:rsidRPr="00D56699" w:rsidTr="00D56699">
        <w:tc>
          <w:tcPr>
            <w:tcW w:w="6060" w:type="dxa"/>
            <w:gridSpan w:val="5"/>
            <w:shd w:val="clear" w:color="auto" w:fill="F7CAAC"/>
          </w:tcPr>
          <w:p w:rsidR="00D56699" w:rsidRPr="00D56699" w:rsidRDefault="00D56699" w:rsidP="00D56699">
            <w:pPr>
              <w:ind w:firstLine="0"/>
              <w:rPr>
                <w:rFonts w:ascii="Clara Sans" w:hAnsi="Clara Sans"/>
              </w:rPr>
            </w:pPr>
            <w:r w:rsidRPr="00D56699">
              <w:rPr>
                <w:rFonts w:ascii="Clara Sans" w:hAnsi="Clara Sans"/>
                <w:b/>
              </w:rPr>
              <w:t>Další současná působení jako akademický pracovník na jiných VŠ</w:t>
            </w:r>
          </w:p>
        </w:tc>
        <w:tc>
          <w:tcPr>
            <w:tcW w:w="1703" w:type="dxa"/>
            <w:gridSpan w:val="3"/>
            <w:shd w:val="clear" w:color="auto" w:fill="F7CAAC"/>
          </w:tcPr>
          <w:p w:rsidR="00D56699" w:rsidRPr="00D56699" w:rsidRDefault="00D56699" w:rsidP="00D56699">
            <w:pPr>
              <w:ind w:firstLine="0"/>
              <w:rPr>
                <w:rFonts w:ascii="Clara Sans" w:hAnsi="Clara Sans"/>
                <w:b/>
              </w:rPr>
            </w:pPr>
            <w:r w:rsidRPr="00D56699">
              <w:rPr>
                <w:rFonts w:ascii="Clara Sans" w:hAnsi="Clara Sans"/>
                <w:b/>
              </w:rPr>
              <w:t>typ prac. vztahu</w:t>
            </w:r>
          </w:p>
        </w:tc>
        <w:tc>
          <w:tcPr>
            <w:tcW w:w="2096" w:type="dxa"/>
            <w:gridSpan w:val="5"/>
            <w:shd w:val="clear" w:color="auto" w:fill="F7CAAC"/>
          </w:tcPr>
          <w:p w:rsidR="00D56699" w:rsidRPr="00D56699" w:rsidRDefault="00D56699" w:rsidP="00D56699">
            <w:pPr>
              <w:ind w:firstLine="0"/>
              <w:rPr>
                <w:rFonts w:ascii="Clara Sans" w:hAnsi="Clara Sans"/>
                <w:b/>
              </w:rPr>
            </w:pPr>
            <w:r w:rsidRPr="00D56699">
              <w:rPr>
                <w:rFonts w:ascii="Clara Sans" w:hAnsi="Clara Sans"/>
                <w:b/>
              </w:rPr>
              <w:t>rozsah</w:t>
            </w:r>
          </w:p>
        </w:tc>
      </w:tr>
      <w:tr w:rsidR="00D56699" w:rsidRPr="00D56699" w:rsidTr="00D56699">
        <w:tc>
          <w:tcPr>
            <w:tcW w:w="6060" w:type="dxa"/>
            <w:gridSpan w:val="5"/>
          </w:tcPr>
          <w:p w:rsidR="00D56699" w:rsidRPr="00D56699" w:rsidRDefault="00D56699" w:rsidP="00D56699">
            <w:pPr>
              <w:ind w:firstLine="0"/>
              <w:rPr>
                <w:rFonts w:ascii="Clara Sans" w:hAnsi="Clara Sans"/>
              </w:rPr>
            </w:pPr>
          </w:p>
        </w:tc>
        <w:tc>
          <w:tcPr>
            <w:tcW w:w="1703" w:type="dxa"/>
            <w:gridSpan w:val="3"/>
          </w:tcPr>
          <w:p w:rsidR="00D56699" w:rsidRPr="00D56699" w:rsidRDefault="00D56699" w:rsidP="00D56699">
            <w:pPr>
              <w:ind w:firstLine="0"/>
              <w:rPr>
                <w:rFonts w:ascii="Clara Sans" w:hAnsi="Clara Sans"/>
              </w:rPr>
            </w:pPr>
          </w:p>
        </w:tc>
        <w:tc>
          <w:tcPr>
            <w:tcW w:w="2096" w:type="dxa"/>
            <w:gridSpan w:val="5"/>
          </w:tcPr>
          <w:p w:rsidR="00D56699" w:rsidRPr="00D56699" w:rsidRDefault="00D56699" w:rsidP="00D56699">
            <w:pPr>
              <w:ind w:firstLine="0"/>
              <w:rPr>
                <w:rFonts w:ascii="Clara Sans" w:hAnsi="Clara Sans"/>
              </w:rPr>
            </w:pPr>
          </w:p>
        </w:tc>
      </w:tr>
      <w:tr w:rsidR="00D56699" w:rsidRPr="00D56699" w:rsidTr="00D56699">
        <w:tc>
          <w:tcPr>
            <w:tcW w:w="9859" w:type="dxa"/>
            <w:gridSpan w:val="13"/>
            <w:shd w:val="clear" w:color="auto" w:fill="F7CAAC"/>
          </w:tcPr>
          <w:p w:rsidR="00D56699" w:rsidRPr="00D56699" w:rsidRDefault="00D56699" w:rsidP="00D56699">
            <w:pPr>
              <w:ind w:firstLine="0"/>
              <w:rPr>
                <w:rFonts w:ascii="Clara Sans" w:hAnsi="Clara Sans"/>
              </w:rPr>
            </w:pPr>
            <w:r w:rsidRPr="00D56699">
              <w:rPr>
                <w:rFonts w:ascii="Clara Sans" w:hAnsi="Clara Sans"/>
                <w:b/>
              </w:rPr>
              <w:t>Předměty příslušného studijního programu a způsob zapojení do jejich výuky, příp. další zapojení do uskutečňování studijního programu</w:t>
            </w:r>
          </w:p>
        </w:tc>
      </w:tr>
      <w:tr w:rsidR="00D56699" w:rsidRPr="00D56699" w:rsidTr="00D56699">
        <w:trPr>
          <w:trHeight w:val="470"/>
        </w:trPr>
        <w:tc>
          <w:tcPr>
            <w:tcW w:w="9859" w:type="dxa"/>
            <w:gridSpan w:val="13"/>
            <w:tcBorders>
              <w:top w:val="nil"/>
            </w:tcBorders>
          </w:tcPr>
          <w:p w:rsidR="00D56699" w:rsidRPr="00D56699" w:rsidRDefault="00D56699" w:rsidP="00D56699">
            <w:pPr>
              <w:ind w:firstLine="0"/>
              <w:rPr>
                <w:rFonts w:ascii="Clara Sans" w:hAnsi="Clara Sans"/>
              </w:rPr>
            </w:pPr>
            <w:r w:rsidRPr="00D56699">
              <w:rPr>
                <w:rFonts w:ascii="Clara Sans" w:hAnsi="Clara Sans"/>
              </w:rPr>
              <w:t>Četba odborných textů v němčině 1 (garant, seminář, 100%)</w:t>
            </w:r>
          </w:p>
          <w:p w:rsidR="00D56699" w:rsidRPr="00D56699" w:rsidRDefault="00D56699" w:rsidP="00D56699">
            <w:pPr>
              <w:ind w:firstLine="0"/>
              <w:rPr>
                <w:rFonts w:ascii="Clara Sans" w:hAnsi="Clara Sans"/>
              </w:rPr>
            </w:pPr>
          </w:p>
        </w:tc>
      </w:tr>
      <w:tr w:rsidR="00D56699" w:rsidRPr="00D56699" w:rsidTr="00D56699">
        <w:tc>
          <w:tcPr>
            <w:tcW w:w="9859" w:type="dxa"/>
            <w:gridSpan w:val="13"/>
            <w:shd w:val="clear" w:color="auto" w:fill="F7CAAC"/>
          </w:tcPr>
          <w:p w:rsidR="00D56699" w:rsidRPr="00D56699" w:rsidRDefault="00D56699" w:rsidP="00D56699">
            <w:pPr>
              <w:ind w:firstLine="0"/>
              <w:rPr>
                <w:rFonts w:ascii="Clara Sans" w:hAnsi="Clara Sans"/>
              </w:rPr>
            </w:pPr>
            <w:r w:rsidRPr="00D56699">
              <w:rPr>
                <w:rFonts w:ascii="Clara Sans" w:hAnsi="Clara Sans"/>
                <w:b/>
              </w:rPr>
              <w:t xml:space="preserve">Údaje o vzdělání na VŠ </w:t>
            </w:r>
          </w:p>
        </w:tc>
      </w:tr>
      <w:tr w:rsidR="00D56699" w:rsidRPr="00D56699" w:rsidTr="00D56699">
        <w:trPr>
          <w:trHeight w:val="755"/>
        </w:trPr>
        <w:tc>
          <w:tcPr>
            <w:tcW w:w="9859" w:type="dxa"/>
            <w:gridSpan w:val="13"/>
          </w:tcPr>
          <w:p w:rsidR="00D56699" w:rsidRPr="00D56699" w:rsidRDefault="00D56699" w:rsidP="00D56699">
            <w:pPr>
              <w:ind w:firstLine="0"/>
              <w:rPr>
                <w:rFonts w:ascii="Clara Sans" w:hAnsi="Clara Sans"/>
              </w:rPr>
            </w:pPr>
            <w:r w:rsidRPr="00D56699">
              <w:rPr>
                <w:rFonts w:ascii="Clara Sans" w:hAnsi="Clara Sans"/>
              </w:rPr>
              <w:t>2010 – Ph.D, doktorské kombinované studium religionistika, FF MU</w:t>
            </w:r>
          </w:p>
          <w:p w:rsidR="00D56699" w:rsidRPr="00D56699" w:rsidRDefault="00D56699" w:rsidP="00D56699">
            <w:pPr>
              <w:ind w:firstLine="0"/>
              <w:rPr>
                <w:rFonts w:ascii="Clara Sans" w:hAnsi="Clara Sans"/>
              </w:rPr>
            </w:pPr>
            <w:r w:rsidRPr="00D56699">
              <w:rPr>
                <w:rFonts w:ascii="Clara Sans" w:hAnsi="Clara Sans"/>
              </w:rPr>
              <w:t>2003 státní závěrečná zkouška z učitelské způsobilosti v aprobaci dějepis-společenské vědy na FF MU</w:t>
            </w:r>
          </w:p>
          <w:p w:rsidR="00D56699" w:rsidRPr="00D56699" w:rsidRDefault="00D56699" w:rsidP="00D56699">
            <w:pPr>
              <w:ind w:firstLine="0"/>
              <w:rPr>
                <w:rFonts w:ascii="Clara Sans" w:hAnsi="Clara Sans"/>
              </w:rPr>
            </w:pPr>
            <w:r w:rsidRPr="00D56699">
              <w:rPr>
                <w:rFonts w:ascii="Clara Sans" w:hAnsi="Clara Sans"/>
              </w:rPr>
              <w:t>2003 Mgr. dvouoborové studium historie a religionistiky na FF MU</w:t>
            </w:r>
          </w:p>
        </w:tc>
      </w:tr>
      <w:tr w:rsidR="00D56699" w:rsidRPr="00D56699" w:rsidTr="00D56699">
        <w:tc>
          <w:tcPr>
            <w:tcW w:w="9859" w:type="dxa"/>
            <w:gridSpan w:val="13"/>
            <w:shd w:val="clear" w:color="auto" w:fill="F7CAAC"/>
          </w:tcPr>
          <w:p w:rsidR="00D56699" w:rsidRPr="00D56699" w:rsidRDefault="00D56699" w:rsidP="00D56699">
            <w:pPr>
              <w:ind w:firstLine="0"/>
              <w:rPr>
                <w:rFonts w:ascii="Clara Sans" w:hAnsi="Clara Sans"/>
                <w:b/>
              </w:rPr>
            </w:pPr>
            <w:r w:rsidRPr="00D56699">
              <w:rPr>
                <w:rFonts w:ascii="Clara Sans" w:hAnsi="Clara Sans"/>
                <w:b/>
              </w:rPr>
              <w:t>Údaje o odborném působení od absolvování VŠ</w:t>
            </w:r>
          </w:p>
        </w:tc>
      </w:tr>
      <w:tr w:rsidR="00D56699" w:rsidRPr="00D56699" w:rsidTr="00D56699">
        <w:trPr>
          <w:trHeight w:val="493"/>
        </w:trPr>
        <w:tc>
          <w:tcPr>
            <w:tcW w:w="9859" w:type="dxa"/>
            <w:gridSpan w:val="13"/>
          </w:tcPr>
          <w:p w:rsidR="00D56699" w:rsidRPr="00D56699" w:rsidRDefault="00D56699" w:rsidP="00D56699">
            <w:pPr>
              <w:ind w:firstLine="0"/>
              <w:rPr>
                <w:rFonts w:ascii="Clara Sans" w:hAnsi="Clara Sans"/>
              </w:rPr>
            </w:pPr>
            <w:r w:rsidRPr="00D56699">
              <w:rPr>
                <w:rFonts w:ascii="Clara Sans" w:hAnsi="Clara Sans"/>
              </w:rPr>
              <w:t>2010 – dosud odborný asistent s vědeckou hodností TF JU</w:t>
            </w:r>
          </w:p>
          <w:p w:rsidR="00D56699" w:rsidRPr="00D56699" w:rsidRDefault="00D56699" w:rsidP="00D56699">
            <w:pPr>
              <w:ind w:firstLine="0"/>
              <w:rPr>
                <w:rFonts w:ascii="Clara Sans" w:hAnsi="Clara Sans"/>
              </w:rPr>
            </w:pPr>
            <w:r w:rsidRPr="00D56699">
              <w:rPr>
                <w:rFonts w:ascii="Clara Sans" w:hAnsi="Clara Sans"/>
              </w:rPr>
              <w:t>2005 – 2010 odborný asistent na Katedře filosofie a religionistiky TF JU</w:t>
            </w:r>
          </w:p>
        </w:tc>
      </w:tr>
      <w:tr w:rsidR="00D56699" w:rsidRPr="00D56699" w:rsidTr="00D56699">
        <w:trPr>
          <w:trHeight w:val="250"/>
        </w:trPr>
        <w:tc>
          <w:tcPr>
            <w:tcW w:w="9859" w:type="dxa"/>
            <w:gridSpan w:val="13"/>
            <w:shd w:val="clear" w:color="auto" w:fill="F7CAAC"/>
          </w:tcPr>
          <w:p w:rsidR="00D56699" w:rsidRPr="00D56699" w:rsidRDefault="00D56699" w:rsidP="00D56699">
            <w:pPr>
              <w:ind w:firstLine="0"/>
              <w:rPr>
                <w:rFonts w:ascii="Clara Sans" w:hAnsi="Clara Sans"/>
              </w:rPr>
            </w:pPr>
            <w:r w:rsidRPr="00D56699">
              <w:rPr>
                <w:rFonts w:ascii="Clara Sans" w:hAnsi="Clara Sans"/>
                <w:b/>
              </w:rPr>
              <w:t>Zkušenosti s vedením kvalifikačních a rigorózních prací</w:t>
            </w:r>
          </w:p>
        </w:tc>
      </w:tr>
      <w:tr w:rsidR="00D56699" w:rsidRPr="00D56699" w:rsidTr="00D56699">
        <w:trPr>
          <w:trHeight w:val="226"/>
        </w:trPr>
        <w:tc>
          <w:tcPr>
            <w:tcW w:w="9859" w:type="dxa"/>
            <w:gridSpan w:val="13"/>
          </w:tcPr>
          <w:p w:rsidR="00D56699" w:rsidRPr="00D56699" w:rsidRDefault="00D56699" w:rsidP="00D56699">
            <w:pPr>
              <w:ind w:firstLine="0"/>
              <w:rPr>
                <w:rFonts w:ascii="Clara Sans" w:hAnsi="Clara Sans"/>
              </w:rPr>
            </w:pPr>
            <w:r w:rsidRPr="00D56699">
              <w:rPr>
                <w:rFonts w:ascii="Clara Sans" w:hAnsi="Clara Sans"/>
              </w:rPr>
              <w:t>Pod mým metodickým vedením bylo úspěšně obhájeno 36 bakalářských prací a 3 magisterské práce na TF JU a FF MU.</w:t>
            </w:r>
          </w:p>
        </w:tc>
      </w:tr>
      <w:tr w:rsidR="00D56699" w:rsidRPr="00D56699" w:rsidTr="00D56699">
        <w:trPr>
          <w:cantSplit/>
        </w:trPr>
        <w:tc>
          <w:tcPr>
            <w:tcW w:w="3347" w:type="dxa"/>
            <w:gridSpan w:val="2"/>
            <w:tcBorders>
              <w:top w:val="single" w:sz="12" w:space="0" w:color="auto"/>
            </w:tcBorders>
            <w:shd w:val="clear" w:color="auto" w:fill="F7CAAC"/>
          </w:tcPr>
          <w:p w:rsidR="00D56699" w:rsidRPr="00D56699" w:rsidRDefault="00D56699" w:rsidP="00D56699">
            <w:pPr>
              <w:ind w:firstLine="0"/>
              <w:rPr>
                <w:rFonts w:ascii="Clara Sans" w:hAnsi="Clara Sans"/>
              </w:rPr>
            </w:pPr>
            <w:r w:rsidRPr="00D56699">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D56699" w:rsidRPr="00D56699" w:rsidRDefault="00D56699" w:rsidP="00D56699">
            <w:pPr>
              <w:ind w:firstLine="0"/>
              <w:rPr>
                <w:rFonts w:ascii="Clara Sans" w:hAnsi="Clara Sans"/>
              </w:rPr>
            </w:pPr>
            <w:r w:rsidRPr="00D56699">
              <w:rPr>
                <w:rFonts w:ascii="Clara Sans" w:hAnsi="Clara Sans"/>
                <w:b/>
              </w:rPr>
              <w:t>Rok udělení hodnosti</w:t>
            </w:r>
          </w:p>
        </w:tc>
        <w:tc>
          <w:tcPr>
            <w:tcW w:w="2016" w:type="dxa"/>
            <w:gridSpan w:val="3"/>
            <w:tcBorders>
              <w:top w:val="single" w:sz="12" w:space="0" w:color="auto"/>
              <w:right w:val="single" w:sz="12" w:space="0" w:color="auto"/>
            </w:tcBorders>
            <w:shd w:val="clear" w:color="auto" w:fill="F7CAAC"/>
          </w:tcPr>
          <w:p w:rsidR="00D56699" w:rsidRPr="00D56699" w:rsidRDefault="00D56699" w:rsidP="00D56699">
            <w:pPr>
              <w:ind w:firstLine="0"/>
              <w:rPr>
                <w:rFonts w:ascii="Clara Sans" w:hAnsi="Clara Sans"/>
              </w:rPr>
            </w:pPr>
            <w:r w:rsidRPr="00D56699">
              <w:rPr>
                <w:rFonts w:ascii="Clara Sans" w:hAnsi="Clara Sans"/>
                <w:b/>
              </w:rPr>
              <w:t>Řízení konáno na VŠ</w:t>
            </w:r>
          </w:p>
        </w:tc>
        <w:tc>
          <w:tcPr>
            <w:tcW w:w="2251" w:type="dxa"/>
            <w:gridSpan w:val="6"/>
            <w:tcBorders>
              <w:top w:val="single" w:sz="12" w:space="0" w:color="auto"/>
              <w:left w:val="single" w:sz="12" w:space="0" w:color="auto"/>
            </w:tcBorders>
            <w:shd w:val="clear" w:color="auto" w:fill="F7CAAC"/>
          </w:tcPr>
          <w:p w:rsidR="00D56699" w:rsidRPr="00D56699" w:rsidRDefault="00D56699" w:rsidP="00D56699">
            <w:pPr>
              <w:ind w:firstLine="0"/>
              <w:rPr>
                <w:rFonts w:ascii="Clara Sans" w:hAnsi="Clara Sans"/>
                <w:b/>
              </w:rPr>
            </w:pPr>
            <w:r w:rsidRPr="00D56699">
              <w:rPr>
                <w:rFonts w:ascii="Clara Sans" w:hAnsi="Clara Sans"/>
                <w:b/>
              </w:rPr>
              <w:t>Ohlasy publikací</w:t>
            </w:r>
          </w:p>
        </w:tc>
      </w:tr>
      <w:tr w:rsidR="00D56699" w:rsidRPr="00D56699" w:rsidTr="00D56699">
        <w:trPr>
          <w:cantSplit/>
        </w:trPr>
        <w:tc>
          <w:tcPr>
            <w:tcW w:w="3347" w:type="dxa"/>
            <w:gridSpan w:val="2"/>
          </w:tcPr>
          <w:p w:rsidR="00D56699" w:rsidRPr="00D56699" w:rsidRDefault="00D56699" w:rsidP="00D56699">
            <w:pPr>
              <w:ind w:firstLine="0"/>
              <w:rPr>
                <w:rFonts w:ascii="Clara Sans" w:hAnsi="Clara Sans"/>
              </w:rPr>
            </w:pPr>
          </w:p>
        </w:tc>
        <w:tc>
          <w:tcPr>
            <w:tcW w:w="2245" w:type="dxa"/>
            <w:gridSpan w:val="2"/>
          </w:tcPr>
          <w:p w:rsidR="00D56699" w:rsidRPr="00D56699" w:rsidRDefault="00D56699" w:rsidP="00D56699">
            <w:pPr>
              <w:ind w:firstLine="0"/>
              <w:rPr>
                <w:rFonts w:ascii="Clara Sans" w:hAnsi="Clara Sans"/>
              </w:rPr>
            </w:pPr>
          </w:p>
        </w:tc>
        <w:tc>
          <w:tcPr>
            <w:tcW w:w="2016" w:type="dxa"/>
            <w:gridSpan w:val="3"/>
            <w:tcBorders>
              <w:right w:val="single" w:sz="12" w:space="0" w:color="auto"/>
            </w:tcBorders>
          </w:tcPr>
          <w:p w:rsidR="00D56699" w:rsidRPr="00D56699" w:rsidRDefault="00D56699" w:rsidP="00D56699">
            <w:pPr>
              <w:ind w:firstLine="0"/>
              <w:rPr>
                <w:rFonts w:ascii="Clara Sans" w:hAnsi="Clara Sans"/>
              </w:rPr>
            </w:pPr>
          </w:p>
        </w:tc>
        <w:tc>
          <w:tcPr>
            <w:tcW w:w="709" w:type="dxa"/>
            <w:gridSpan w:val="3"/>
            <w:tcBorders>
              <w:left w:val="single" w:sz="12" w:space="0" w:color="auto"/>
            </w:tcBorders>
            <w:shd w:val="clear" w:color="auto" w:fill="F7CAAC"/>
          </w:tcPr>
          <w:p w:rsidR="00D56699" w:rsidRPr="00D56699" w:rsidRDefault="00D56699" w:rsidP="00D56699">
            <w:pPr>
              <w:ind w:firstLine="0"/>
              <w:rPr>
                <w:rFonts w:ascii="Clara Sans" w:hAnsi="Clara Sans"/>
              </w:rPr>
            </w:pPr>
            <w:r w:rsidRPr="00D56699">
              <w:rPr>
                <w:rFonts w:ascii="Clara Sans" w:hAnsi="Clara Sans"/>
                <w:b/>
              </w:rPr>
              <w:t>WOS</w:t>
            </w:r>
          </w:p>
        </w:tc>
        <w:tc>
          <w:tcPr>
            <w:tcW w:w="709" w:type="dxa"/>
            <w:gridSpan w:val="2"/>
            <w:shd w:val="clear" w:color="auto" w:fill="F7CAAC"/>
          </w:tcPr>
          <w:p w:rsidR="00D56699" w:rsidRPr="00D56699" w:rsidRDefault="00D56699" w:rsidP="00D56699">
            <w:pPr>
              <w:ind w:firstLine="0"/>
              <w:rPr>
                <w:rFonts w:ascii="Clara Sans" w:hAnsi="Clara Sans"/>
                <w:sz w:val="18"/>
              </w:rPr>
            </w:pPr>
            <w:r w:rsidRPr="00D56699">
              <w:rPr>
                <w:rFonts w:ascii="Clara Sans" w:hAnsi="Clara Sans"/>
                <w:b/>
                <w:sz w:val="18"/>
              </w:rPr>
              <w:t>Scopus</w:t>
            </w:r>
          </w:p>
        </w:tc>
        <w:tc>
          <w:tcPr>
            <w:tcW w:w="833" w:type="dxa"/>
            <w:shd w:val="clear" w:color="auto" w:fill="F7CAAC"/>
          </w:tcPr>
          <w:p w:rsidR="00D56699" w:rsidRPr="00D56699" w:rsidRDefault="00D56699" w:rsidP="00D56699">
            <w:pPr>
              <w:ind w:firstLine="0"/>
              <w:rPr>
                <w:rFonts w:ascii="Clara Sans" w:hAnsi="Clara Sans"/>
              </w:rPr>
            </w:pPr>
            <w:r w:rsidRPr="00D56699">
              <w:rPr>
                <w:rFonts w:ascii="Clara Sans" w:hAnsi="Clara Sans"/>
                <w:b/>
                <w:sz w:val="18"/>
              </w:rPr>
              <w:t>ostatní</w:t>
            </w:r>
          </w:p>
        </w:tc>
      </w:tr>
      <w:tr w:rsidR="00D56699" w:rsidRPr="00D56699" w:rsidTr="00D56699">
        <w:trPr>
          <w:cantSplit/>
          <w:trHeight w:val="70"/>
        </w:trPr>
        <w:tc>
          <w:tcPr>
            <w:tcW w:w="3347" w:type="dxa"/>
            <w:gridSpan w:val="2"/>
            <w:shd w:val="clear" w:color="auto" w:fill="F7CAAC"/>
          </w:tcPr>
          <w:p w:rsidR="00D56699" w:rsidRPr="00D56699" w:rsidRDefault="00D56699" w:rsidP="00D56699">
            <w:pPr>
              <w:ind w:firstLine="0"/>
              <w:rPr>
                <w:rFonts w:ascii="Clara Sans" w:hAnsi="Clara Sans"/>
              </w:rPr>
            </w:pPr>
            <w:r w:rsidRPr="00D56699">
              <w:rPr>
                <w:rFonts w:ascii="Clara Sans" w:hAnsi="Clara Sans"/>
                <w:b/>
              </w:rPr>
              <w:t>Obor jmenovacího řízení</w:t>
            </w:r>
          </w:p>
        </w:tc>
        <w:tc>
          <w:tcPr>
            <w:tcW w:w="2245" w:type="dxa"/>
            <w:gridSpan w:val="2"/>
            <w:shd w:val="clear" w:color="auto" w:fill="F7CAAC"/>
          </w:tcPr>
          <w:p w:rsidR="00D56699" w:rsidRPr="00D56699" w:rsidRDefault="00D56699" w:rsidP="00D56699">
            <w:pPr>
              <w:ind w:firstLine="0"/>
              <w:rPr>
                <w:rFonts w:ascii="Clara Sans" w:hAnsi="Clara Sans"/>
              </w:rPr>
            </w:pPr>
            <w:r w:rsidRPr="00D56699">
              <w:rPr>
                <w:rFonts w:ascii="Clara Sans" w:hAnsi="Clara Sans"/>
                <w:b/>
              </w:rPr>
              <w:t>Rok udělení hodnosti</w:t>
            </w:r>
          </w:p>
        </w:tc>
        <w:tc>
          <w:tcPr>
            <w:tcW w:w="2016" w:type="dxa"/>
            <w:gridSpan w:val="3"/>
            <w:tcBorders>
              <w:right w:val="single" w:sz="12" w:space="0" w:color="auto"/>
            </w:tcBorders>
            <w:shd w:val="clear" w:color="auto" w:fill="F7CAAC"/>
          </w:tcPr>
          <w:p w:rsidR="00D56699" w:rsidRPr="00D56699" w:rsidRDefault="00D56699" w:rsidP="00D56699">
            <w:pPr>
              <w:ind w:firstLine="0"/>
              <w:rPr>
                <w:rFonts w:ascii="Clara Sans" w:hAnsi="Clara Sans"/>
              </w:rPr>
            </w:pPr>
            <w:r w:rsidRPr="00D56699">
              <w:rPr>
                <w:rFonts w:ascii="Clara Sans" w:hAnsi="Clara Sans"/>
                <w:b/>
              </w:rPr>
              <w:t>Řízení konáno na VŠ</w:t>
            </w:r>
          </w:p>
        </w:tc>
        <w:tc>
          <w:tcPr>
            <w:tcW w:w="709" w:type="dxa"/>
            <w:gridSpan w:val="3"/>
            <w:vMerge w:val="restart"/>
            <w:tcBorders>
              <w:left w:val="single" w:sz="12" w:space="0" w:color="auto"/>
            </w:tcBorders>
          </w:tcPr>
          <w:p w:rsidR="00D56699" w:rsidRPr="00D56699" w:rsidRDefault="00D56699" w:rsidP="00D56699">
            <w:pPr>
              <w:ind w:firstLine="0"/>
              <w:rPr>
                <w:rFonts w:ascii="Clara Sans" w:hAnsi="Clara Sans"/>
                <w:b/>
              </w:rPr>
            </w:pPr>
            <w:r w:rsidRPr="00D56699">
              <w:rPr>
                <w:rFonts w:ascii="Clara Sans" w:hAnsi="Clara Sans"/>
                <w:b/>
              </w:rPr>
              <w:t>0</w:t>
            </w:r>
          </w:p>
        </w:tc>
        <w:tc>
          <w:tcPr>
            <w:tcW w:w="709" w:type="dxa"/>
            <w:gridSpan w:val="2"/>
            <w:vMerge w:val="restart"/>
          </w:tcPr>
          <w:p w:rsidR="00D56699" w:rsidRPr="00D56699" w:rsidRDefault="00D56699" w:rsidP="00D56699">
            <w:pPr>
              <w:ind w:firstLine="0"/>
              <w:rPr>
                <w:rFonts w:ascii="Clara Sans" w:hAnsi="Clara Sans"/>
                <w:b/>
              </w:rPr>
            </w:pPr>
            <w:r w:rsidRPr="00D56699">
              <w:rPr>
                <w:rFonts w:ascii="Clara Sans" w:hAnsi="Clara Sans"/>
                <w:b/>
              </w:rPr>
              <w:t>0</w:t>
            </w:r>
          </w:p>
        </w:tc>
        <w:tc>
          <w:tcPr>
            <w:tcW w:w="833" w:type="dxa"/>
            <w:vMerge w:val="restart"/>
          </w:tcPr>
          <w:p w:rsidR="00D56699" w:rsidRPr="00D56699" w:rsidRDefault="00D56699" w:rsidP="00D56699">
            <w:pPr>
              <w:ind w:firstLine="0"/>
              <w:rPr>
                <w:rFonts w:ascii="Clara Sans" w:hAnsi="Clara Sans"/>
                <w:b/>
              </w:rPr>
            </w:pPr>
            <w:r w:rsidRPr="00D56699">
              <w:rPr>
                <w:rFonts w:ascii="Clara Sans" w:hAnsi="Clara Sans"/>
                <w:b/>
              </w:rPr>
              <w:t>28</w:t>
            </w:r>
          </w:p>
        </w:tc>
      </w:tr>
      <w:tr w:rsidR="00D56699" w:rsidRPr="00D56699" w:rsidTr="00D56699">
        <w:trPr>
          <w:trHeight w:val="205"/>
        </w:trPr>
        <w:tc>
          <w:tcPr>
            <w:tcW w:w="3347" w:type="dxa"/>
            <w:gridSpan w:val="2"/>
          </w:tcPr>
          <w:p w:rsidR="00D56699" w:rsidRPr="00D56699" w:rsidRDefault="00D56699" w:rsidP="00D56699">
            <w:pPr>
              <w:ind w:firstLine="0"/>
              <w:rPr>
                <w:rFonts w:ascii="Clara Sans" w:hAnsi="Clara Sans"/>
              </w:rPr>
            </w:pPr>
          </w:p>
        </w:tc>
        <w:tc>
          <w:tcPr>
            <w:tcW w:w="2245" w:type="dxa"/>
            <w:gridSpan w:val="2"/>
          </w:tcPr>
          <w:p w:rsidR="00D56699" w:rsidRPr="00D56699" w:rsidRDefault="00D56699" w:rsidP="00D56699">
            <w:pPr>
              <w:ind w:firstLine="0"/>
              <w:rPr>
                <w:rFonts w:ascii="Clara Sans" w:hAnsi="Clara Sans"/>
              </w:rPr>
            </w:pPr>
          </w:p>
        </w:tc>
        <w:tc>
          <w:tcPr>
            <w:tcW w:w="2016" w:type="dxa"/>
            <w:gridSpan w:val="3"/>
            <w:tcBorders>
              <w:right w:val="single" w:sz="12" w:space="0" w:color="auto"/>
            </w:tcBorders>
          </w:tcPr>
          <w:p w:rsidR="00D56699" w:rsidRPr="00D56699" w:rsidRDefault="00D56699" w:rsidP="00D56699">
            <w:pPr>
              <w:ind w:firstLine="0"/>
              <w:rPr>
                <w:rFonts w:ascii="Clara Sans" w:hAnsi="Clara Sans"/>
              </w:rPr>
            </w:pPr>
          </w:p>
        </w:tc>
        <w:tc>
          <w:tcPr>
            <w:tcW w:w="709" w:type="dxa"/>
            <w:gridSpan w:val="3"/>
            <w:vMerge/>
            <w:tcBorders>
              <w:left w:val="single" w:sz="12" w:space="0" w:color="auto"/>
            </w:tcBorders>
            <w:vAlign w:val="center"/>
          </w:tcPr>
          <w:p w:rsidR="00D56699" w:rsidRPr="00D56699" w:rsidRDefault="00D56699" w:rsidP="00D56699">
            <w:pPr>
              <w:ind w:firstLine="0"/>
              <w:rPr>
                <w:rFonts w:ascii="Clara Sans" w:hAnsi="Clara Sans"/>
                <w:b/>
              </w:rPr>
            </w:pPr>
          </w:p>
        </w:tc>
        <w:tc>
          <w:tcPr>
            <w:tcW w:w="709" w:type="dxa"/>
            <w:gridSpan w:val="2"/>
            <w:vMerge/>
            <w:vAlign w:val="center"/>
          </w:tcPr>
          <w:p w:rsidR="00D56699" w:rsidRPr="00D56699" w:rsidRDefault="00D56699" w:rsidP="00D56699">
            <w:pPr>
              <w:ind w:firstLine="0"/>
              <w:rPr>
                <w:rFonts w:ascii="Clara Sans" w:hAnsi="Clara Sans"/>
                <w:b/>
              </w:rPr>
            </w:pPr>
          </w:p>
        </w:tc>
        <w:tc>
          <w:tcPr>
            <w:tcW w:w="833" w:type="dxa"/>
            <w:vMerge/>
            <w:vAlign w:val="center"/>
          </w:tcPr>
          <w:p w:rsidR="00D56699" w:rsidRPr="00D56699" w:rsidRDefault="00D56699" w:rsidP="00D56699">
            <w:pPr>
              <w:ind w:firstLine="0"/>
              <w:rPr>
                <w:rFonts w:ascii="Clara Sans" w:hAnsi="Clara Sans"/>
                <w:b/>
              </w:rPr>
            </w:pPr>
          </w:p>
        </w:tc>
      </w:tr>
      <w:tr w:rsidR="00D56699" w:rsidRPr="00D56699" w:rsidTr="00D56699">
        <w:tc>
          <w:tcPr>
            <w:tcW w:w="9859" w:type="dxa"/>
            <w:gridSpan w:val="13"/>
            <w:shd w:val="clear" w:color="auto" w:fill="F7CAAC"/>
          </w:tcPr>
          <w:p w:rsidR="00D56699" w:rsidRPr="00D56699" w:rsidRDefault="00D56699" w:rsidP="00D56699">
            <w:pPr>
              <w:ind w:firstLine="0"/>
              <w:rPr>
                <w:rFonts w:ascii="Clara Sans" w:hAnsi="Clara Sans"/>
                <w:b/>
              </w:rPr>
            </w:pPr>
            <w:r w:rsidRPr="00D56699">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D56699" w:rsidRPr="00D56699" w:rsidTr="00D56699">
        <w:trPr>
          <w:trHeight w:val="2347"/>
        </w:trPr>
        <w:tc>
          <w:tcPr>
            <w:tcW w:w="9859" w:type="dxa"/>
            <w:gridSpan w:val="13"/>
          </w:tcPr>
          <w:p w:rsidR="00D56699" w:rsidRPr="00D56699" w:rsidRDefault="00D56699" w:rsidP="00D56699">
            <w:pPr>
              <w:ind w:firstLine="0"/>
              <w:rPr>
                <w:rFonts w:ascii="Clara Sans" w:hAnsi="Clara Sans"/>
              </w:rPr>
            </w:pPr>
            <w:r w:rsidRPr="00D56699">
              <w:rPr>
                <w:rFonts w:ascii="Clara Sans" w:hAnsi="Clara Sans"/>
              </w:rPr>
              <w:t>V číslech (vše)</w:t>
            </w:r>
          </w:p>
          <w:p w:rsidR="00D56699" w:rsidRPr="00D56699" w:rsidRDefault="00D56699" w:rsidP="00D56699">
            <w:pPr>
              <w:pStyle w:val="Odstavecseseznamem"/>
              <w:numPr>
                <w:ilvl w:val="0"/>
                <w:numId w:val="22"/>
              </w:numPr>
              <w:ind w:firstLine="0"/>
              <w:rPr>
                <w:rFonts w:ascii="Clara Sans" w:hAnsi="Clara Sans"/>
                <w:b/>
              </w:rPr>
            </w:pPr>
            <w:r w:rsidRPr="00D56699">
              <w:rPr>
                <w:rFonts w:ascii="Clara Sans" w:hAnsi="Clara Sans"/>
              </w:rPr>
              <w:t xml:space="preserve">monografie  </w:t>
            </w:r>
            <w:r w:rsidRPr="00D56699">
              <w:rPr>
                <w:rFonts w:ascii="Clara Sans" w:hAnsi="Clara Sans"/>
                <w:b/>
              </w:rPr>
              <w:t>- 1</w:t>
            </w:r>
          </w:p>
          <w:p w:rsidR="00D56699" w:rsidRPr="00D56699" w:rsidRDefault="00D56699" w:rsidP="00D56699">
            <w:pPr>
              <w:pStyle w:val="Odstavecseseznamem"/>
              <w:numPr>
                <w:ilvl w:val="0"/>
                <w:numId w:val="22"/>
              </w:numPr>
              <w:ind w:firstLine="0"/>
              <w:rPr>
                <w:rFonts w:ascii="Clara Sans" w:hAnsi="Clara Sans"/>
                <w:b/>
              </w:rPr>
            </w:pPr>
            <w:r w:rsidRPr="00D56699">
              <w:rPr>
                <w:rFonts w:ascii="Clara Sans" w:hAnsi="Clara Sans"/>
              </w:rPr>
              <w:t xml:space="preserve">kapitoly v knize </w:t>
            </w:r>
            <w:r w:rsidRPr="00D56699">
              <w:rPr>
                <w:rFonts w:ascii="Clara Sans" w:hAnsi="Clara Sans"/>
                <w:b/>
              </w:rPr>
              <w:t>– 4</w:t>
            </w:r>
          </w:p>
          <w:p w:rsidR="00D56699" w:rsidRPr="00D56699" w:rsidRDefault="00D56699" w:rsidP="00D56699">
            <w:pPr>
              <w:pStyle w:val="Odstavecseseznamem"/>
              <w:numPr>
                <w:ilvl w:val="0"/>
                <w:numId w:val="22"/>
              </w:numPr>
              <w:ind w:firstLine="0"/>
              <w:rPr>
                <w:rFonts w:ascii="Clara Sans" w:hAnsi="Clara Sans"/>
                <w:b/>
              </w:rPr>
            </w:pPr>
            <w:r w:rsidRPr="00D56699">
              <w:rPr>
                <w:rFonts w:ascii="Clara Sans" w:hAnsi="Clara Sans"/>
              </w:rPr>
              <w:t xml:space="preserve">články v SCOPUSu, WoS apod. </w:t>
            </w:r>
            <w:r w:rsidRPr="00D56699">
              <w:rPr>
                <w:rFonts w:ascii="Clara Sans" w:hAnsi="Clara Sans"/>
                <w:b/>
              </w:rPr>
              <w:t>– 4</w:t>
            </w:r>
          </w:p>
          <w:p w:rsidR="00D56699" w:rsidRPr="00D56699" w:rsidRDefault="00D56699" w:rsidP="00D56699">
            <w:pPr>
              <w:pStyle w:val="Odstavecseseznamem"/>
              <w:numPr>
                <w:ilvl w:val="0"/>
                <w:numId w:val="22"/>
              </w:numPr>
              <w:ind w:firstLine="0"/>
              <w:rPr>
                <w:rFonts w:ascii="Clara Sans" w:hAnsi="Clara Sans"/>
                <w:b/>
              </w:rPr>
            </w:pPr>
            <w:r w:rsidRPr="00D56699">
              <w:rPr>
                <w:rFonts w:ascii="Clara Sans" w:hAnsi="Clara Sans"/>
              </w:rPr>
              <w:t xml:space="preserve">články v RIV seznamu </w:t>
            </w:r>
            <w:r w:rsidRPr="00D56699">
              <w:rPr>
                <w:rFonts w:ascii="Clara Sans" w:hAnsi="Clara Sans"/>
                <w:b/>
              </w:rPr>
              <w:t>– 12</w:t>
            </w:r>
          </w:p>
          <w:p w:rsidR="00D56699" w:rsidRPr="00D56699" w:rsidRDefault="00D56699" w:rsidP="00D56699">
            <w:pPr>
              <w:pStyle w:val="Odstavecseseznamem"/>
              <w:numPr>
                <w:ilvl w:val="0"/>
                <w:numId w:val="22"/>
              </w:numPr>
              <w:ind w:firstLine="0"/>
              <w:rPr>
                <w:rFonts w:ascii="Clara Sans" w:hAnsi="Clara Sans"/>
                <w:b/>
              </w:rPr>
            </w:pPr>
            <w:r w:rsidRPr="00D56699">
              <w:rPr>
                <w:rFonts w:ascii="Clara Sans" w:hAnsi="Clara Sans"/>
              </w:rPr>
              <w:t xml:space="preserve">a další - </w:t>
            </w:r>
            <w:r w:rsidRPr="00D56699">
              <w:rPr>
                <w:rFonts w:ascii="Clara Sans" w:hAnsi="Clara Sans"/>
                <w:b/>
              </w:rPr>
              <w:t>39</w:t>
            </w:r>
          </w:p>
          <w:p w:rsidR="00D56699" w:rsidRPr="00D56699" w:rsidRDefault="00D56699" w:rsidP="00D56699">
            <w:pPr>
              <w:ind w:firstLine="0"/>
              <w:rPr>
                <w:rFonts w:ascii="Clara Sans" w:hAnsi="Clara Sans"/>
              </w:rPr>
            </w:pPr>
          </w:p>
          <w:p w:rsidR="00D56699" w:rsidRPr="00D56699" w:rsidRDefault="00D56699" w:rsidP="00D56699">
            <w:pPr>
              <w:ind w:firstLine="0"/>
              <w:rPr>
                <w:rFonts w:ascii="Clara Sans" w:hAnsi="Clara Sans"/>
                <w:b/>
              </w:rPr>
            </w:pPr>
            <w:r w:rsidRPr="00D56699">
              <w:rPr>
                <w:rFonts w:ascii="Clara Sans" w:hAnsi="Clara Sans"/>
                <w:b/>
              </w:rPr>
              <w:t>5 nejvýznamnějších za posledních 5 let</w:t>
            </w:r>
          </w:p>
          <w:p w:rsidR="00D56699" w:rsidRPr="00D56699" w:rsidRDefault="00D56699" w:rsidP="00D56699">
            <w:pPr>
              <w:spacing w:after="30"/>
              <w:ind w:firstLine="0"/>
              <w:rPr>
                <w:rFonts w:ascii="Clara Sans" w:hAnsi="Clara Sans"/>
              </w:rPr>
            </w:pPr>
            <w:r w:rsidRPr="00D56699">
              <w:rPr>
                <w:rFonts w:ascii="Clara Sans" w:hAnsi="Clara Sans"/>
              </w:rPr>
              <w:t>Klapetek, M.: Migranten und Flüchtlinge als kulturelle He</w:t>
            </w:r>
            <w:r>
              <w:rPr>
                <w:rFonts w:ascii="Clara Sans" w:hAnsi="Clara Sans"/>
              </w:rPr>
              <w:t xml:space="preserve">rausforderung für Gesellschaft. </w:t>
            </w:r>
            <w:r w:rsidRPr="00D56699">
              <w:rPr>
                <w:rFonts w:ascii="Clara Sans" w:hAnsi="Clara Sans"/>
                <w:i/>
                <w:iCs/>
              </w:rPr>
              <w:t>Pastoreltheologische Hefte</w:t>
            </w:r>
            <w:r>
              <w:rPr>
                <w:rFonts w:ascii="Clara Sans" w:hAnsi="Clara Sans"/>
              </w:rPr>
              <w:t xml:space="preserve"> </w:t>
            </w:r>
            <w:r w:rsidRPr="00D56699">
              <w:rPr>
                <w:rFonts w:ascii="Clara Sans" w:hAnsi="Clara Sans"/>
              </w:rPr>
              <w:t>11(2018), s. 45-59. (100%)</w:t>
            </w:r>
          </w:p>
          <w:p w:rsidR="00D56699" w:rsidRPr="00D56699" w:rsidRDefault="00D56699" w:rsidP="00D56699">
            <w:pPr>
              <w:spacing w:after="30"/>
              <w:ind w:firstLine="0"/>
              <w:rPr>
                <w:rFonts w:ascii="Clara Sans" w:hAnsi="Clara Sans"/>
              </w:rPr>
            </w:pPr>
            <w:r w:rsidRPr="00D56699">
              <w:rPr>
                <w:rFonts w:ascii="Clara Sans" w:hAnsi="Clara Sans"/>
              </w:rPr>
              <w:t>Klapetek, M.: Muslim Areas at Municipal Cemeteries in Germany and Austria. </w:t>
            </w:r>
            <w:r w:rsidRPr="00D56699">
              <w:rPr>
                <w:rFonts w:ascii="Clara Sans" w:hAnsi="Clara Sans"/>
                <w:i/>
                <w:iCs/>
              </w:rPr>
              <w:t>Studia religiologica</w:t>
            </w:r>
            <w:r w:rsidRPr="00D56699">
              <w:rPr>
                <w:rFonts w:ascii="Clara Sans" w:hAnsi="Clara Sans"/>
              </w:rPr>
              <w:t>, 2017, roč. 50, č. 3, s. 203-220. (100%)</w:t>
            </w:r>
          </w:p>
          <w:p w:rsidR="00D56699" w:rsidRPr="00D56699" w:rsidRDefault="00D56699" w:rsidP="00D56699">
            <w:pPr>
              <w:ind w:firstLine="0"/>
              <w:rPr>
                <w:rFonts w:ascii="Clara Sans" w:hAnsi="Clara Sans"/>
              </w:rPr>
            </w:pPr>
            <w:r w:rsidRPr="00D56699">
              <w:rPr>
                <w:rFonts w:ascii="Clara Sans" w:hAnsi="Clara Sans"/>
              </w:rPr>
              <w:t xml:space="preserve">Klapetek, M.: Wzrost znaczenia islamu w Europie jako część procesu oddzielania się religii od kultury. </w:t>
            </w:r>
            <w:r w:rsidRPr="00D56699">
              <w:rPr>
                <w:rFonts w:ascii="Clara Sans" w:hAnsi="Clara Sans"/>
                <w:i/>
              </w:rPr>
              <w:t>Theologos - teologická revue</w:t>
            </w:r>
            <w:r w:rsidRPr="00D56699">
              <w:rPr>
                <w:rFonts w:ascii="Clara Sans" w:hAnsi="Clara Sans"/>
              </w:rPr>
              <w:t>, 2017, roč. XIX., č. 1, s. 229-236. (100%)</w:t>
            </w:r>
          </w:p>
          <w:p w:rsidR="00D56699" w:rsidRPr="00D56699" w:rsidRDefault="00D56699" w:rsidP="00D56699">
            <w:pPr>
              <w:ind w:firstLine="0"/>
              <w:rPr>
                <w:rFonts w:ascii="Clara Sans" w:hAnsi="Clara Sans"/>
              </w:rPr>
            </w:pPr>
            <w:r w:rsidRPr="00D56699">
              <w:rPr>
                <w:rFonts w:ascii="Clara Sans" w:hAnsi="Clara Sans"/>
              </w:rPr>
              <w:t xml:space="preserve">Klapetek, M.: Hroby na muslimských odděleních německých komunálních hřbitovů. </w:t>
            </w:r>
            <w:r w:rsidRPr="00D56699">
              <w:rPr>
                <w:rFonts w:ascii="Clara Sans" w:hAnsi="Clara Sans"/>
                <w:i/>
              </w:rPr>
              <w:t>Nový Orient</w:t>
            </w:r>
            <w:r w:rsidRPr="00D56699">
              <w:rPr>
                <w:rFonts w:ascii="Clara Sans" w:hAnsi="Clara Sans"/>
              </w:rPr>
              <w:t>, 2016, roč. 71, č. 3, s. 2-10. (100%)</w:t>
            </w:r>
          </w:p>
          <w:p w:rsidR="00D56699" w:rsidRPr="00D56699" w:rsidRDefault="00D56699" w:rsidP="00D56699">
            <w:pPr>
              <w:ind w:firstLine="0"/>
              <w:rPr>
                <w:rFonts w:ascii="Clara Sans" w:hAnsi="Clara Sans"/>
              </w:rPr>
            </w:pPr>
            <w:r w:rsidRPr="00D56699">
              <w:rPr>
                <w:rFonts w:ascii="Clara Sans" w:hAnsi="Clara Sans"/>
              </w:rPr>
              <w:t xml:space="preserve">Klapetek, M.: Meczety i miejsca modlitwy w Niemczech i Austrii. Przeszłość i teraźniejszość. </w:t>
            </w:r>
            <w:r w:rsidRPr="00D56699">
              <w:rPr>
                <w:rFonts w:ascii="Clara Sans" w:hAnsi="Clara Sans"/>
                <w:i/>
              </w:rPr>
              <w:t>Przegląd Religioznawczy</w:t>
            </w:r>
            <w:r w:rsidRPr="00D56699">
              <w:rPr>
                <w:rFonts w:ascii="Clara Sans" w:hAnsi="Clara Sans"/>
              </w:rPr>
              <w:t>, 2015, č. 1/255, s. 103-117. (100%)</w:t>
            </w:r>
          </w:p>
        </w:tc>
      </w:tr>
      <w:tr w:rsidR="00D56699" w:rsidRPr="00D56699" w:rsidTr="00D56699">
        <w:trPr>
          <w:trHeight w:val="218"/>
        </w:trPr>
        <w:tc>
          <w:tcPr>
            <w:tcW w:w="9859" w:type="dxa"/>
            <w:gridSpan w:val="13"/>
            <w:shd w:val="clear" w:color="auto" w:fill="F7CAAC"/>
          </w:tcPr>
          <w:p w:rsidR="00D56699" w:rsidRPr="00D56699" w:rsidRDefault="00D56699" w:rsidP="00D56699">
            <w:pPr>
              <w:ind w:firstLine="0"/>
              <w:rPr>
                <w:rFonts w:ascii="Clara Sans" w:hAnsi="Clara Sans"/>
                <w:b/>
              </w:rPr>
            </w:pPr>
            <w:r w:rsidRPr="00D56699">
              <w:rPr>
                <w:rFonts w:ascii="Clara Sans" w:hAnsi="Clara Sans"/>
                <w:b/>
              </w:rPr>
              <w:t>Působení v zahraničí</w:t>
            </w:r>
          </w:p>
        </w:tc>
      </w:tr>
      <w:tr w:rsidR="00D56699" w:rsidRPr="00D56699" w:rsidTr="00D56699">
        <w:trPr>
          <w:trHeight w:val="328"/>
        </w:trPr>
        <w:tc>
          <w:tcPr>
            <w:tcW w:w="9859" w:type="dxa"/>
            <w:gridSpan w:val="13"/>
          </w:tcPr>
          <w:p w:rsidR="00D56699" w:rsidRPr="009B0639" w:rsidRDefault="00D56699" w:rsidP="00D56699">
            <w:pPr>
              <w:ind w:firstLine="0"/>
              <w:rPr>
                <w:rFonts w:ascii="Clara Sans" w:hAnsi="Clara Sans"/>
              </w:rPr>
            </w:pPr>
            <w:r w:rsidRPr="009B0639">
              <w:rPr>
                <w:rFonts w:ascii="Clara Sans" w:hAnsi="Clara Sans"/>
              </w:rPr>
              <w:t>Jagellonská univerzita v Krakově, Polsko, březen 2012.</w:t>
            </w:r>
          </w:p>
          <w:p w:rsidR="00D56699" w:rsidRPr="009B0639" w:rsidRDefault="00D56699" w:rsidP="00D56699">
            <w:pPr>
              <w:ind w:firstLine="0"/>
              <w:rPr>
                <w:rFonts w:ascii="Clara Sans" w:hAnsi="Clara Sans"/>
              </w:rPr>
            </w:pPr>
            <w:r w:rsidRPr="009B0639">
              <w:rPr>
                <w:rFonts w:ascii="Clara Sans" w:hAnsi="Clara Sans"/>
              </w:rPr>
              <w:t>Varšavská univerzita, Polsko, březen 2014.</w:t>
            </w:r>
          </w:p>
          <w:p w:rsidR="00D56699" w:rsidRPr="009B0639" w:rsidRDefault="00D56699" w:rsidP="00D56699">
            <w:pPr>
              <w:ind w:firstLine="0"/>
              <w:rPr>
                <w:rFonts w:ascii="Clara Sans" w:hAnsi="Clara Sans"/>
              </w:rPr>
            </w:pPr>
            <w:r w:rsidRPr="009B0639">
              <w:rPr>
                <w:rFonts w:ascii="Clara Sans" w:hAnsi="Clara Sans"/>
              </w:rPr>
              <w:t>Komenského univerzita v Bratislavě, Slovensko, březen 2018.</w:t>
            </w:r>
          </w:p>
          <w:p w:rsidR="00D56699" w:rsidRPr="009B0639" w:rsidRDefault="00D56699" w:rsidP="00D56699">
            <w:pPr>
              <w:ind w:firstLine="0"/>
              <w:rPr>
                <w:rFonts w:ascii="Clara Sans" w:hAnsi="Clara Sans"/>
              </w:rPr>
            </w:pPr>
            <w:r w:rsidRPr="009B0639">
              <w:rPr>
                <w:rFonts w:ascii="Clara Sans" w:hAnsi="Clara Sans"/>
              </w:rPr>
              <w:t>Varšavská univerzita, Polsko, březen 2019.</w:t>
            </w:r>
          </w:p>
        </w:tc>
      </w:tr>
      <w:tr w:rsidR="00D56699" w:rsidRPr="00D56699" w:rsidTr="00D56699">
        <w:trPr>
          <w:cantSplit/>
          <w:trHeight w:val="234"/>
        </w:trPr>
        <w:tc>
          <w:tcPr>
            <w:tcW w:w="2518" w:type="dxa"/>
            <w:shd w:val="clear" w:color="auto" w:fill="F7CAAC"/>
          </w:tcPr>
          <w:p w:rsidR="00D56699" w:rsidRPr="00D56699" w:rsidRDefault="00D56699" w:rsidP="00D56699">
            <w:pPr>
              <w:ind w:firstLine="0"/>
              <w:rPr>
                <w:rFonts w:ascii="Clara Sans" w:hAnsi="Clara Sans"/>
                <w:b/>
              </w:rPr>
            </w:pPr>
            <w:r w:rsidRPr="00D56699">
              <w:rPr>
                <w:rFonts w:ascii="Clara Sans" w:hAnsi="Clara Sans"/>
                <w:b/>
              </w:rPr>
              <w:t xml:space="preserve">Podpis </w:t>
            </w:r>
          </w:p>
        </w:tc>
        <w:tc>
          <w:tcPr>
            <w:tcW w:w="4536" w:type="dxa"/>
            <w:gridSpan w:val="5"/>
          </w:tcPr>
          <w:p w:rsidR="00D56699" w:rsidRPr="00D56699" w:rsidRDefault="00D56699" w:rsidP="00D56699">
            <w:pPr>
              <w:ind w:firstLine="0"/>
              <w:rPr>
                <w:rFonts w:ascii="Clara Sans" w:hAnsi="Clara Sans"/>
              </w:rPr>
            </w:pPr>
          </w:p>
        </w:tc>
        <w:tc>
          <w:tcPr>
            <w:tcW w:w="786" w:type="dxa"/>
            <w:gridSpan w:val="3"/>
            <w:shd w:val="clear" w:color="auto" w:fill="F7CAAC"/>
          </w:tcPr>
          <w:p w:rsidR="00D56699" w:rsidRPr="00D56699" w:rsidRDefault="00D56699" w:rsidP="00D56699">
            <w:pPr>
              <w:ind w:firstLine="0"/>
              <w:rPr>
                <w:rFonts w:ascii="Clara Sans" w:hAnsi="Clara Sans"/>
              </w:rPr>
            </w:pPr>
            <w:r w:rsidRPr="00D56699">
              <w:rPr>
                <w:rFonts w:ascii="Clara Sans" w:hAnsi="Clara Sans"/>
                <w:b/>
              </w:rPr>
              <w:t>datum</w:t>
            </w:r>
          </w:p>
        </w:tc>
        <w:tc>
          <w:tcPr>
            <w:tcW w:w="2019" w:type="dxa"/>
            <w:gridSpan w:val="4"/>
          </w:tcPr>
          <w:p w:rsidR="00D56699" w:rsidRPr="00D56699" w:rsidRDefault="00D56699" w:rsidP="00D56699">
            <w:pPr>
              <w:ind w:firstLine="0"/>
              <w:rPr>
                <w:rFonts w:ascii="Clara Sans" w:hAnsi="Clara Sans"/>
              </w:rPr>
            </w:pPr>
          </w:p>
        </w:tc>
      </w:tr>
    </w:tbl>
    <w:p w:rsidR="00D56699" w:rsidRDefault="00D56699">
      <w:pPr>
        <w:ind w:firstLine="0"/>
        <w:jc w:val="left"/>
        <w:rPr>
          <w:rFonts w:ascii="Clara Sans" w:eastAsia="Calibri" w:hAnsi="Clara Sans"/>
          <w:lang w:eastAsia="cs-CZ"/>
        </w:rPr>
      </w:pPr>
      <w:r>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2A7F5C" w:rsidRPr="002A7F5C" w:rsidTr="001B7AE9">
        <w:tc>
          <w:tcPr>
            <w:tcW w:w="9859" w:type="dxa"/>
            <w:gridSpan w:val="11"/>
            <w:tcBorders>
              <w:bottom w:val="double" w:sz="4" w:space="0" w:color="auto"/>
            </w:tcBorders>
            <w:shd w:val="clear" w:color="auto" w:fill="BDD6EE"/>
          </w:tcPr>
          <w:p w:rsidR="002A7F5C" w:rsidRPr="002A7F5C" w:rsidRDefault="002A7F5C" w:rsidP="002A7F5C">
            <w:pPr>
              <w:ind w:firstLine="0"/>
              <w:rPr>
                <w:rFonts w:ascii="Clara Sans" w:hAnsi="Clara Sans"/>
                <w:b/>
                <w:sz w:val="28"/>
              </w:rPr>
            </w:pPr>
            <w:r w:rsidRPr="000029C0">
              <w:rPr>
                <w:rFonts w:ascii="Clara Sans" w:hAnsi="Clara Sans"/>
                <w:b/>
                <w:sz w:val="28"/>
              </w:rPr>
              <w:t xml:space="preserve">C-I </w:t>
            </w:r>
            <w:r w:rsidRPr="002A7F5C">
              <w:rPr>
                <w:rFonts w:ascii="Clara Sans" w:hAnsi="Clara Sans"/>
                <w:b/>
                <w:sz w:val="28"/>
              </w:rPr>
              <w:t>– Personální zabezpečení</w:t>
            </w:r>
          </w:p>
        </w:tc>
      </w:tr>
      <w:tr w:rsidR="002A7F5C" w:rsidRPr="002A7F5C" w:rsidTr="001B7AE9">
        <w:tc>
          <w:tcPr>
            <w:tcW w:w="2518" w:type="dxa"/>
            <w:tcBorders>
              <w:top w:val="double" w:sz="4" w:space="0" w:color="auto"/>
            </w:tcBorders>
            <w:shd w:val="clear" w:color="auto" w:fill="F7CAAC"/>
          </w:tcPr>
          <w:p w:rsidR="002A7F5C" w:rsidRPr="002A7F5C" w:rsidRDefault="002A7F5C" w:rsidP="002A7F5C">
            <w:pPr>
              <w:ind w:firstLine="0"/>
              <w:rPr>
                <w:rFonts w:ascii="Clara Sans" w:hAnsi="Clara Sans"/>
                <w:b/>
              </w:rPr>
            </w:pPr>
            <w:r w:rsidRPr="002A7F5C">
              <w:rPr>
                <w:rFonts w:ascii="Clara Sans" w:hAnsi="Clara Sans"/>
                <w:b/>
              </w:rPr>
              <w:t>Vysoká škola</w:t>
            </w:r>
          </w:p>
        </w:tc>
        <w:tc>
          <w:tcPr>
            <w:tcW w:w="7341" w:type="dxa"/>
            <w:gridSpan w:val="10"/>
          </w:tcPr>
          <w:p w:rsidR="002A7F5C" w:rsidRPr="002A7F5C" w:rsidRDefault="002A7F5C" w:rsidP="002A7F5C">
            <w:pPr>
              <w:ind w:firstLine="0"/>
              <w:rPr>
                <w:rFonts w:ascii="Clara Sans" w:hAnsi="Clara Sans"/>
              </w:rPr>
            </w:pPr>
            <w:r w:rsidRPr="002A7F5C">
              <w:rPr>
                <w:rFonts w:ascii="Clara Sans" w:hAnsi="Clara Sans"/>
              </w:rPr>
              <w:t>JU ČB</w:t>
            </w:r>
          </w:p>
        </w:tc>
      </w:tr>
      <w:tr w:rsidR="002A7F5C" w:rsidRPr="002A7F5C" w:rsidTr="001B7AE9">
        <w:tc>
          <w:tcPr>
            <w:tcW w:w="2518"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Součást vysoké školy</w:t>
            </w:r>
          </w:p>
        </w:tc>
        <w:tc>
          <w:tcPr>
            <w:tcW w:w="7341" w:type="dxa"/>
            <w:gridSpan w:val="10"/>
          </w:tcPr>
          <w:p w:rsidR="002A7F5C" w:rsidRPr="002A7F5C" w:rsidRDefault="002A7F5C" w:rsidP="002A7F5C">
            <w:pPr>
              <w:ind w:firstLine="0"/>
              <w:rPr>
                <w:rFonts w:ascii="Clara Sans" w:hAnsi="Clara Sans"/>
              </w:rPr>
            </w:pPr>
            <w:r w:rsidRPr="002A7F5C">
              <w:rPr>
                <w:rFonts w:ascii="Clara Sans" w:hAnsi="Clara Sans"/>
              </w:rPr>
              <w:t>TF</w:t>
            </w:r>
          </w:p>
        </w:tc>
      </w:tr>
      <w:tr w:rsidR="002A7F5C" w:rsidRPr="002A7F5C" w:rsidTr="001B7AE9">
        <w:tc>
          <w:tcPr>
            <w:tcW w:w="2518"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Název studijního programu</w:t>
            </w:r>
          </w:p>
        </w:tc>
        <w:tc>
          <w:tcPr>
            <w:tcW w:w="7341" w:type="dxa"/>
            <w:gridSpan w:val="10"/>
          </w:tcPr>
          <w:p w:rsidR="002A7F5C" w:rsidRPr="002A7F5C" w:rsidRDefault="002A7F5C" w:rsidP="002A7F5C">
            <w:pPr>
              <w:ind w:firstLine="0"/>
              <w:rPr>
                <w:rFonts w:ascii="Clara Sans" w:hAnsi="Clara Sans"/>
              </w:rPr>
            </w:pPr>
            <w:r w:rsidRPr="002A7F5C">
              <w:rPr>
                <w:rFonts w:ascii="Clara Sans" w:hAnsi="Clara Sans"/>
              </w:rPr>
              <w:t>Etika v sociální práci</w:t>
            </w:r>
          </w:p>
        </w:tc>
      </w:tr>
      <w:tr w:rsidR="002A7F5C" w:rsidRPr="002A7F5C" w:rsidTr="001B7AE9">
        <w:tc>
          <w:tcPr>
            <w:tcW w:w="2518"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Jméno a příjmení</w:t>
            </w:r>
          </w:p>
        </w:tc>
        <w:tc>
          <w:tcPr>
            <w:tcW w:w="4536" w:type="dxa"/>
            <w:gridSpan w:val="5"/>
          </w:tcPr>
          <w:p w:rsidR="002A7F5C" w:rsidRPr="002A7F5C" w:rsidRDefault="002A7F5C" w:rsidP="002A7F5C">
            <w:pPr>
              <w:ind w:firstLine="0"/>
              <w:rPr>
                <w:rFonts w:ascii="Clara Sans" w:hAnsi="Clara Sans"/>
                <w:b/>
              </w:rPr>
            </w:pPr>
            <w:r w:rsidRPr="002A7F5C">
              <w:rPr>
                <w:rFonts w:ascii="Clara Sans" w:hAnsi="Clara Sans"/>
                <w:b/>
              </w:rPr>
              <w:t>Lucie Kolářová</w:t>
            </w:r>
          </w:p>
        </w:tc>
        <w:tc>
          <w:tcPr>
            <w:tcW w:w="709"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Tituly</w:t>
            </w:r>
          </w:p>
        </w:tc>
        <w:tc>
          <w:tcPr>
            <w:tcW w:w="2096" w:type="dxa"/>
            <w:gridSpan w:val="4"/>
          </w:tcPr>
          <w:p w:rsidR="002A7F5C" w:rsidRPr="002A7F5C" w:rsidRDefault="002A7F5C" w:rsidP="002A7F5C">
            <w:pPr>
              <w:ind w:firstLine="0"/>
              <w:rPr>
                <w:rFonts w:ascii="Clara Sans" w:hAnsi="Clara Sans"/>
              </w:rPr>
            </w:pPr>
            <w:r w:rsidRPr="002A7F5C">
              <w:rPr>
                <w:rFonts w:ascii="Clara Sans" w:hAnsi="Clara Sans"/>
              </w:rPr>
              <w:t>Mgr., Dr.theol.</w:t>
            </w:r>
          </w:p>
        </w:tc>
      </w:tr>
      <w:tr w:rsidR="002A7F5C" w:rsidRPr="002A7F5C" w:rsidTr="001B7AE9">
        <w:tc>
          <w:tcPr>
            <w:tcW w:w="2518"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Rok narození</w:t>
            </w:r>
          </w:p>
        </w:tc>
        <w:tc>
          <w:tcPr>
            <w:tcW w:w="829" w:type="dxa"/>
          </w:tcPr>
          <w:p w:rsidR="002A7F5C" w:rsidRPr="002A7F5C" w:rsidRDefault="002A7F5C" w:rsidP="002A7F5C">
            <w:pPr>
              <w:ind w:firstLine="0"/>
              <w:rPr>
                <w:rFonts w:ascii="Clara Sans" w:hAnsi="Clara Sans"/>
              </w:rPr>
            </w:pPr>
            <w:r w:rsidRPr="002A7F5C">
              <w:rPr>
                <w:rFonts w:ascii="Clara Sans" w:hAnsi="Clara Sans"/>
              </w:rPr>
              <w:t>1970</w:t>
            </w:r>
          </w:p>
        </w:tc>
        <w:tc>
          <w:tcPr>
            <w:tcW w:w="1721"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typ vztahu k VŠ</w:t>
            </w:r>
          </w:p>
        </w:tc>
        <w:tc>
          <w:tcPr>
            <w:tcW w:w="992" w:type="dxa"/>
            <w:gridSpan w:val="2"/>
          </w:tcPr>
          <w:p w:rsidR="002A7F5C" w:rsidRPr="002A7F5C" w:rsidRDefault="002A7F5C" w:rsidP="002A7F5C">
            <w:pPr>
              <w:ind w:firstLine="0"/>
              <w:rPr>
                <w:rFonts w:ascii="Clara Sans" w:hAnsi="Clara Sans"/>
              </w:rPr>
            </w:pPr>
            <w:r w:rsidRPr="002A7F5C">
              <w:rPr>
                <w:rFonts w:ascii="Clara Sans" w:hAnsi="Clara Sans"/>
              </w:rPr>
              <w:t>pp</w:t>
            </w:r>
          </w:p>
        </w:tc>
        <w:tc>
          <w:tcPr>
            <w:tcW w:w="994"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rozsah</w:t>
            </w:r>
          </w:p>
        </w:tc>
        <w:tc>
          <w:tcPr>
            <w:tcW w:w="709" w:type="dxa"/>
          </w:tcPr>
          <w:p w:rsidR="002A7F5C" w:rsidRPr="002A7F5C" w:rsidRDefault="002A7F5C" w:rsidP="002A7F5C">
            <w:pPr>
              <w:ind w:firstLine="0"/>
              <w:rPr>
                <w:rFonts w:ascii="Clara Sans" w:hAnsi="Clara Sans"/>
              </w:rPr>
            </w:pPr>
            <w:r w:rsidRPr="002A7F5C">
              <w:rPr>
                <w:rFonts w:ascii="Clara Sans" w:hAnsi="Clara Sans"/>
              </w:rPr>
              <w:t>24</w:t>
            </w:r>
          </w:p>
        </w:tc>
        <w:tc>
          <w:tcPr>
            <w:tcW w:w="709" w:type="dxa"/>
            <w:gridSpan w:val="2"/>
            <w:shd w:val="clear" w:color="auto" w:fill="F7CAAC"/>
          </w:tcPr>
          <w:p w:rsidR="002A7F5C" w:rsidRPr="002A7F5C" w:rsidRDefault="002A7F5C" w:rsidP="002A7F5C">
            <w:pPr>
              <w:ind w:firstLine="0"/>
              <w:rPr>
                <w:rFonts w:ascii="Clara Sans" w:hAnsi="Clara Sans"/>
                <w:b/>
              </w:rPr>
            </w:pPr>
            <w:r w:rsidRPr="002A7F5C">
              <w:rPr>
                <w:rFonts w:ascii="Clara Sans" w:hAnsi="Clara Sans"/>
                <w:b/>
              </w:rPr>
              <w:t>do kdy</w:t>
            </w:r>
          </w:p>
        </w:tc>
        <w:tc>
          <w:tcPr>
            <w:tcW w:w="1387" w:type="dxa"/>
            <w:gridSpan w:val="2"/>
          </w:tcPr>
          <w:p w:rsidR="002A7F5C" w:rsidRPr="002A7F5C" w:rsidRDefault="002A7F5C" w:rsidP="002A7F5C">
            <w:pPr>
              <w:ind w:firstLine="0"/>
              <w:rPr>
                <w:rFonts w:ascii="Clara Sans" w:hAnsi="Clara Sans"/>
              </w:rPr>
            </w:pPr>
            <w:r w:rsidRPr="002A7F5C">
              <w:rPr>
                <w:rFonts w:ascii="Clara Sans" w:hAnsi="Clara Sans"/>
              </w:rPr>
              <w:t>N</w:t>
            </w:r>
          </w:p>
        </w:tc>
      </w:tr>
      <w:tr w:rsidR="002A7F5C" w:rsidRPr="002A7F5C" w:rsidTr="001B7AE9">
        <w:tc>
          <w:tcPr>
            <w:tcW w:w="5068" w:type="dxa"/>
            <w:gridSpan w:val="3"/>
            <w:shd w:val="clear" w:color="auto" w:fill="F7CAAC"/>
          </w:tcPr>
          <w:p w:rsidR="002A7F5C" w:rsidRPr="002A7F5C" w:rsidRDefault="002A7F5C" w:rsidP="002A7F5C">
            <w:pPr>
              <w:ind w:firstLine="0"/>
              <w:rPr>
                <w:rFonts w:ascii="Clara Sans" w:hAnsi="Clara Sans"/>
                <w:b/>
              </w:rPr>
            </w:pPr>
            <w:r w:rsidRPr="002A7F5C">
              <w:rPr>
                <w:rFonts w:ascii="Clara Sans" w:hAnsi="Clara Sans"/>
                <w:b/>
              </w:rPr>
              <w:t>Typ vztahu na součásti VŠ, která uskutečňuje st. program</w:t>
            </w:r>
          </w:p>
        </w:tc>
        <w:tc>
          <w:tcPr>
            <w:tcW w:w="992" w:type="dxa"/>
            <w:gridSpan w:val="2"/>
          </w:tcPr>
          <w:p w:rsidR="002A7F5C" w:rsidRPr="002A7F5C" w:rsidRDefault="002A7F5C" w:rsidP="002A7F5C">
            <w:pPr>
              <w:ind w:firstLine="0"/>
              <w:rPr>
                <w:rFonts w:ascii="Clara Sans" w:hAnsi="Clara Sans"/>
              </w:rPr>
            </w:pPr>
            <w:r w:rsidRPr="002A7F5C">
              <w:rPr>
                <w:rFonts w:ascii="Clara Sans" w:hAnsi="Clara Sans"/>
              </w:rPr>
              <w:t>pp</w:t>
            </w:r>
          </w:p>
        </w:tc>
        <w:tc>
          <w:tcPr>
            <w:tcW w:w="994"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rozsah</w:t>
            </w:r>
          </w:p>
        </w:tc>
        <w:tc>
          <w:tcPr>
            <w:tcW w:w="709" w:type="dxa"/>
          </w:tcPr>
          <w:p w:rsidR="002A7F5C" w:rsidRPr="002A7F5C" w:rsidRDefault="002A7F5C" w:rsidP="002A7F5C">
            <w:pPr>
              <w:ind w:firstLine="0"/>
              <w:rPr>
                <w:rFonts w:ascii="Clara Sans" w:hAnsi="Clara Sans"/>
              </w:rPr>
            </w:pPr>
            <w:r w:rsidRPr="002A7F5C">
              <w:rPr>
                <w:rFonts w:ascii="Clara Sans" w:hAnsi="Clara Sans"/>
              </w:rPr>
              <w:t>24</w:t>
            </w:r>
          </w:p>
        </w:tc>
        <w:tc>
          <w:tcPr>
            <w:tcW w:w="709" w:type="dxa"/>
            <w:gridSpan w:val="2"/>
            <w:shd w:val="clear" w:color="auto" w:fill="F7CAAC"/>
          </w:tcPr>
          <w:p w:rsidR="002A7F5C" w:rsidRPr="002A7F5C" w:rsidRDefault="002A7F5C" w:rsidP="002A7F5C">
            <w:pPr>
              <w:ind w:firstLine="0"/>
              <w:rPr>
                <w:rFonts w:ascii="Clara Sans" w:hAnsi="Clara Sans"/>
                <w:b/>
              </w:rPr>
            </w:pPr>
            <w:r w:rsidRPr="002A7F5C">
              <w:rPr>
                <w:rFonts w:ascii="Clara Sans" w:hAnsi="Clara Sans"/>
                <w:b/>
              </w:rPr>
              <w:t>do kdy</w:t>
            </w:r>
          </w:p>
        </w:tc>
        <w:tc>
          <w:tcPr>
            <w:tcW w:w="1387" w:type="dxa"/>
            <w:gridSpan w:val="2"/>
          </w:tcPr>
          <w:p w:rsidR="002A7F5C" w:rsidRPr="002A7F5C" w:rsidRDefault="002A7F5C" w:rsidP="002A7F5C">
            <w:pPr>
              <w:ind w:firstLine="0"/>
              <w:rPr>
                <w:rFonts w:ascii="Clara Sans" w:hAnsi="Clara Sans"/>
              </w:rPr>
            </w:pPr>
            <w:r w:rsidRPr="002A7F5C">
              <w:rPr>
                <w:rFonts w:ascii="Clara Sans" w:hAnsi="Clara Sans"/>
              </w:rPr>
              <w:t>N</w:t>
            </w:r>
          </w:p>
        </w:tc>
      </w:tr>
      <w:tr w:rsidR="002A7F5C" w:rsidRPr="002A7F5C" w:rsidTr="001B7AE9">
        <w:tc>
          <w:tcPr>
            <w:tcW w:w="6060" w:type="dxa"/>
            <w:gridSpan w:val="5"/>
            <w:shd w:val="clear" w:color="auto" w:fill="F7CAAC"/>
          </w:tcPr>
          <w:p w:rsidR="002A7F5C" w:rsidRPr="002A7F5C" w:rsidRDefault="002A7F5C" w:rsidP="002A7F5C">
            <w:pPr>
              <w:ind w:firstLine="0"/>
              <w:rPr>
                <w:rFonts w:ascii="Clara Sans" w:hAnsi="Clara Sans"/>
              </w:rPr>
            </w:pPr>
            <w:r w:rsidRPr="002A7F5C">
              <w:rPr>
                <w:rFonts w:ascii="Clara Sans" w:hAnsi="Clara Sans"/>
                <w:b/>
              </w:rPr>
              <w:t>Další současná působení jako akademický pracovník na jiných VŠ</w:t>
            </w:r>
          </w:p>
        </w:tc>
        <w:tc>
          <w:tcPr>
            <w:tcW w:w="1703" w:type="dxa"/>
            <w:gridSpan w:val="2"/>
            <w:shd w:val="clear" w:color="auto" w:fill="F7CAAC"/>
          </w:tcPr>
          <w:p w:rsidR="002A7F5C" w:rsidRPr="002A7F5C" w:rsidRDefault="002A7F5C" w:rsidP="002A7F5C">
            <w:pPr>
              <w:ind w:firstLine="0"/>
              <w:rPr>
                <w:rFonts w:ascii="Clara Sans" w:hAnsi="Clara Sans"/>
                <w:b/>
              </w:rPr>
            </w:pPr>
            <w:r w:rsidRPr="002A7F5C">
              <w:rPr>
                <w:rFonts w:ascii="Clara Sans" w:hAnsi="Clara Sans"/>
                <w:b/>
              </w:rPr>
              <w:t>typ prac. vztahu</w:t>
            </w:r>
          </w:p>
        </w:tc>
        <w:tc>
          <w:tcPr>
            <w:tcW w:w="2096" w:type="dxa"/>
            <w:gridSpan w:val="4"/>
            <w:shd w:val="clear" w:color="auto" w:fill="F7CAAC"/>
          </w:tcPr>
          <w:p w:rsidR="002A7F5C" w:rsidRPr="002A7F5C" w:rsidRDefault="002A7F5C" w:rsidP="002A7F5C">
            <w:pPr>
              <w:ind w:firstLine="0"/>
              <w:rPr>
                <w:rFonts w:ascii="Clara Sans" w:hAnsi="Clara Sans"/>
                <w:b/>
              </w:rPr>
            </w:pPr>
            <w:r w:rsidRPr="002A7F5C">
              <w:rPr>
                <w:rFonts w:ascii="Clara Sans" w:hAnsi="Clara Sans"/>
                <w:b/>
              </w:rPr>
              <w:t>rozsah</w:t>
            </w:r>
          </w:p>
        </w:tc>
      </w:tr>
      <w:tr w:rsidR="002A7F5C" w:rsidRPr="002A7F5C" w:rsidTr="001B7AE9">
        <w:tc>
          <w:tcPr>
            <w:tcW w:w="6060" w:type="dxa"/>
            <w:gridSpan w:val="5"/>
          </w:tcPr>
          <w:p w:rsidR="002A7F5C" w:rsidRPr="002A7F5C" w:rsidRDefault="002A7F5C" w:rsidP="002A7F5C">
            <w:pPr>
              <w:ind w:firstLine="0"/>
              <w:rPr>
                <w:rFonts w:ascii="Clara Sans" w:hAnsi="Clara Sans"/>
              </w:rPr>
            </w:pPr>
          </w:p>
        </w:tc>
        <w:tc>
          <w:tcPr>
            <w:tcW w:w="1703" w:type="dxa"/>
            <w:gridSpan w:val="2"/>
          </w:tcPr>
          <w:p w:rsidR="002A7F5C" w:rsidRPr="002A7F5C" w:rsidRDefault="002A7F5C" w:rsidP="002A7F5C">
            <w:pPr>
              <w:ind w:firstLine="0"/>
              <w:rPr>
                <w:rFonts w:ascii="Clara Sans" w:hAnsi="Clara Sans"/>
              </w:rPr>
            </w:pPr>
          </w:p>
        </w:tc>
        <w:tc>
          <w:tcPr>
            <w:tcW w:w="2096" w:type="dxa"/>
            <w:gridSpan w:val="4"/>
          </w:tcPr>
          <w:p w:rsidR="002A7F5C" w:rsidRPr="002A7F5C" w:rsidRDefault="002A7F5C" w:rsidP="002A7F5C">
            <w:pPr>
              <w:ind w:firstLine="0"/>
              <w:rPr>
                <w:rFonts w:ascii="Clara Sans" w:hAnsi="Clara Sans"/>
              </w:rPr>
            </w:pPr>
          </w:p>
        </w:tc>
      </w:tr>
      <w:tr w:rsidR="002A7F5C" w:rsidRPr="002A7F5C" w:rsidTr="001B7AE9">
        <w:tc>
          <w:tcPr>
            <w:tcW w:w="9859" w:type="dxa"/>
            <w:gridSpan w:val="11"/>
            <w:shd w:val="clear" w:color="auto" w:fill="F7CAAC"/>
          </w:tcPr>
          <w:p w:rsidR="002A7F5C" w:rsidRPr="002A7F5C" w:rsidRDefault="002A7F5C" w:rsidP="002A7F5C">
            <w:pPr>
              <w:ind w:firstLine="0"/>
              <w:rPr>
                <w:rFonts w:ascii="Clara Sans" w:hAnsi="Clara Sans"/>
              </w:rPr>
            </w:pPr>
            <w:r w:rsidRPr="002A7F5C">
              <w:rPr>
                <w:rFonts w:ascii="Clara Sans" w:hAnsi="Clara Sans"/>
                <w:b/>
              </w:rPr>
              <w:t>Předměty příslušného studijního programu a způsob zapojení do jejich výuky, příp. další zapojení do uskutečňování studijního programu</w:t>
            </w:r>
          </w:p>
        </w:tc>
      </w:tr>
      <w:tr w:rsidR="002A7F5C" w:rsidRPr="002A7F5C" w:rsidTr="00E6165C">
        <w:trPr>
          <w:trHeight w:val="62"/>
        </w:trPr>
        <w:tc>
          <w:tcPr>
            <w:tcW w:w="9859" w:type="dxa"/>
            <w:gridSpan w:val="11"/>
            <w:tcBorders>
              <w:top w:val="nil"/>
            </w:tcBorders>
          </w:tcPr>
          <w:p w:rsidR="002A7F5C" w:rsidRPr="002A7F5C" w:rsidRDefault="002A7F5C" w:rsidP="002A7F5C">
            <w:pPr>
              <w:ind w:firstLine="0"/>
              <w:rPr>
                <w:rFonts w:ascii="Clara Sans" w:hAnsi="Clara Sans"/>
              </w:rPr>
            </w:pPr>
            <w:r w:rsidRPr="002A7F5C">
              <w:rPr>
                <w:rFonts w:ascii="Clara Sans" w:hAnsi="Clara Sans"/>
              </w:rPr>
              <w:t>Antropologické aspekty křesťanství (garant, přednášející, 100%)</w:t>
            </w:r>
          </w:p>
        </w:tc>
      </w:tr>
      <w:tr w:rsidR="002A7F5C" w:rsidRPr="002A7F5C" w:rsidTr="001B7AE9">
        <w:tc>
          <w:tcPr>
            <w:tcW w:w="9859" w:type="dxa"/>
            <w:gridSpan w:val="11"/>
            <w:shd w:val="clear" w:color="auto" w:fill="F7CAAC"/>
          </w:tcPr>
          <w:p w:rsidR="002A7F5C" w:rsidRPr="002A7F5C" w:rsidRDefault="002A7F5C" w:rsidP="002A7F5C">
            <w:pPr>
              <w:ind w:firstLine="0"/>
              <w:rPr>
                <w:rFonts w:ascii="Clara Sans" w:hAnsi="Clara Sans"/>
              </w:rPr>
            </w:pPr>
            <w:r w:rsidRPr="002A7F5C">
              <w:rPr>
                <w:rFonts w:ascii="Clara Sans" w:hAnsi="Clara Sans"/>
                <w:b/>
              </w:rPr>
              <w:t xml:space="preserve">Údaje o vzdělání na VŠ </w:t>
            </w:r>
          </w:p>
        </w:tc>
      </w:tr>
      <w:tr w:rsidR="002A7F5C" w:rsidRPr="002A7F5C" w:rsidTr="001B7AE9">
        <w:trPr>
          <w:trHeight w:val="831"/>
        </w:trPr>
        <w:tc>
          <w:tcPr>
            <w:tcW w:w="9859" w:type="dxa"/>
            <w:gridSpan w:val="11"/>
          </w:tcPr>
          <w:p w:rsidR="002A7F5C" w:rsidRPr="002A7F5C" w:rsidRDefault="002A7F5C" w:rsidP="002A7F5C">
            <w:pPr>
              <w:ind w:firstLine="0"/>
              <w:rPr>
                <w:rFonts w:ascii="Clara Sans" w:hAnsi="Clara Sans"/>
              </w:rPr>
            </w:pPr>
            <w:r w:rsidRPr="002A7F5C">
              <w:rPr>
                <w:rFonts w:ascii="Clara Sans" w:hAnsi="Clara Sans"/>
              </w:rPr>
              <w:t>2002 – 2009 - Dr.theol. - doktorské studium oboru Dogmatická teologie na Katholisch-Theologische Privatuniversität Linz, dizertace: Zum anthropologischen Projekt in der Theologie von Edward Schillebeeckx</w:t>
            </w:r>
          </w:p>
          <w:p w:rsidR="002A7F5C" w:rsidRPr="002A7F5C" w:rsidRDefault="002A7F5C" w:rsidP="002A7F5C">
            <w:pPr>
              <w:ind w:firstLine="0"/>
              <w:rPr>
                <w:rFonts w:ascii="Clara Sans" w:hAnsi="Clara Sans"/>
              </w:rPr>
            </w:pPr>
            <w:r w:rsidRPr="002A7F5C">
              <w:rPr>
                <w:rFonts w:ascii="Clara Sans" w:hAnsi="Clara Sans"/>
              </w:rPr>
              <w:t>1992 – 1997 – Mgr. - studium oboru Učitel náboženství a etiky na TF JU v Českých Budějovicích</w:t>
            </w:r>
          </w:p>
        </w:tc>
      </w:tr>
      <w:tr w:rsidR="002A7F5C" w:rsidRPr="002A7F5C" w:rsidTr="001B7AE9">
        <w:tc>
          <w:tcPr>
            <w:tcW w:w="9859" w:type="dxa"/>
            <w:gridSpan w:val="11"/>
            <w:shd w:val="clear" w:color="auto" w:fill="F7CAAC"/>
          </w:tcPr>
          <w:p w:rsidR="002A7F5C" w:rsidRPr="002A7F5C" w:rsidRDefault="002A7F5C" w:rsidP="002A7F5C">
            <w:pPr>
              <w:ind w:firstLine="0"/>
              <w:rPr>
                <w:rFonts w:ascii="Clara Sans" w:hAnsi="Clara Sans"/>
                <w:b/>
              </w:rPr>
            </w:pPr>
            <w:r w:rsidRPr="002A7F5C">
              <w:rPr>
                <w:rFonts w:ascii="Clara Sans" w:hAnsi="Clara Sans"/>
                <w:b/>
              </w:rPr>
              <w:t>Údaje o odborném působení od absolvování VŠ</w:t>
            </w:r>
          </w:p>
        </w:tc>
      </w:tr>
      <w:tr w:rsidR="002A7F5C" w:rsidRPr="002A7F5C" w:rsidTr="002A7F5C">
        <w:trPr>
          <w:trHeight w:val="330"/>
        </w:trPr>
        <w:tc>
          <w:tcPr>
            <w:tcW w:w="9859" w:type="dxa"/>
            <w:gridSpan w:val="11"/>
          </w:tcPr>
          <w:p w:rsidR="002A7F5C" w:rsidRPr="002A7F5C" w:rsidRDefault="002A7F5C" w:rsidP="002A7F5C">
            <w:pPr>
              <w:ind w:firstLine="0"/>
              <w:rPr>
                <w:rFonts w:ascii="Clara Sans" w:hAnsi="Clara Sans"/>
              </w:rPr>
            </w:pPr>
            <w:r w:rsidRPr="002A7F5C">
              <w:rPr>
                <w:rFonts w:ascii="Clara Sans" w:hAnsi="Clara Sans"/>
              </w:rPr>
              <w:t xml:space="preserve">2013 – dosud Česká biskupská konference – asistentka projektu Pracovní skupiny pro sociální otázky </w:t>
            </w:r>
          </w:p>
          <w:p w:rsidR="002A7F5C" w:rsidRPr="002A7F5C" w:rsidRDefault="002A7F5C" w:rsidP="002A7F5C">
            <w:pPr>
              <w:ind w:firstLine="0"/>
              <w:rPr>
                <w:rFonts w:ascii="Clara Sans" w:hAnsi="Clara Sans"/>
              </w:rPr>
            </w:pPr>
            <w:r w:rsidRPr="002A7F5C">
              <w:rPr>
                <w:rFonts w:ascii="Clara Sans" w:hAnsi="Clara Sans"/>
              </w:rPr>
              <w:t>2010 – dosud odborná asistentka na TF JU</w:t>
            </w:r>
          </w:p>
        </w:tc>
      </w:tr>
      <w:tr w:rsidR="002A7F5C" w:rsidRPr="002A7F5C" w:rsidTr="001B7AE9">
        <w:trPr>
          <w:trHeight w:val="250"/>
        </w:trPr>
        <w:tc>
          <w:tcPr>
            <w:tcW w:w="9859" w:type="dxa"/>
            <w:gridSpan w:val="11"/>
            <w:shd w:val="clear" w:color="auto" w:fill="F7CAAC"/>
          </w:tcPr>
          <w:p w:rsidR="002A7F5C" w:rsidRPr="002A7F5C" w:rsidRDefault="002A7F5C" w:rsidP="002A7F5C">
            <w:pPr>
              <w:ind w:firstLine="0"/>
              <w:rPr>
                <w:rFonts w:ascii="Clara Sans" w:hAnsi="Clara Sans"/>
              </w:rPr>
            </w:pPr>
            <w:r w:rsidRPr="002A7F5C">
              <w:rPr>
                <w:rFonts w:ascii="Clara Sans" w:hAnsi="Clara Sans"/>
                <w:b/>
              </w:rPr>
              <w:t>Zkušenosti s vedením kvalifikačních a rigorózních prací</w:t>
            </w:r>
          </w:p>
        </w:tc>
      </w:tr>
      <w:tr w:rsidR="002A7F5C" w:rsidRPr="002A7F5C" w:rsidTr="001B7AE9">
        <w:trPr>
          <w:trHeight w:val="266"/>
        </w:trPr>
        <w:tc>
          <w:tcPr>
            <w:tcW w:w="9859" w:type="dxa"/>
            <w:gridSpan w:val="11"/>
          </w:tcPr>
          <w:p w:rsidR="002A7F5C" w:rsidRPr="002A7F5C" w:rsidRDefault="002A7F5C" w:rsidP="001720AE">
            <w:pPr>
              <w:ind w:firstLine="0"/>
              <w:rPr>
                <w:rFonts w:ascii="Clara Sans" w:hAnsi="Clara Sans"/>
              </w:rPr>
            </w:pPr>
            <w:r w:rsidRPr="002A7F5C">
              <w:rPr>
                <w:rFonts w:ascii="Clara Sans" w:hAnsi="Clara Sans"/>
              </w:rPr>
              <w:t xml:space="preserve">vedení obhájených kvalifikačních prací – bakalářské: </w:t>
            </w:r>
            <w:r w:rsidR="001720AE">
              <w:rPr>
                <w:rFonts w:ascii="Clara Sans" w:hAnsi="Clara Sans"/>
              </w:rPr>
              <w:t>9</w:t>
            </w:r>
            <w:r w:rsidRPr="002A7F5C">
              <w:rPr>
                <w:rFonts w:ascii="Clara Sans" w:hAnsi="Clara Sans"/>
              </w:rPr>
              <w:t xml:space="preserve">, diplomové: </w:t>
            </w:r>
            <w:r w:rsidR="001720AE">
              <w:rPr>
                <w:rFonts w:ascii="Clara Sans" w:hAnsi="Clara Sans"/>
              </w:rPr>
              <w:t>5</w:t>
            </w:r>
          </w:p>
        </w:tc>
      </w:tr>
      <w:tr w:rsidR="002A7F5C" w:rsidRPr="002A7F5C" w:rsidTr="001B7AE9">
        <w:trPr>
          <w:cantSplit/>
        </w:trPr>
        <w:tc>
          <w:tcPr>
            <w:tcW w:w="3347" w:type="dxa"/>
            <w:gridSpan w:val="2"/>
            <w:tcBorders>
              <w:top w:val="single" w:sz="12" w:space="0" w:color="auto"/>
            </w:tcBorders>
            <w:shd w:val="clear" w:color="auto" w:fill="F7CAAC"/>
          </w:tcPr>
          <w:p w:rsidR="002A7F5C" w:rsidRPr="002A7F5C" w:rsidRDefault="002A7F5C" w:rsidP="002A7F5C">
            <w:pPr>
              <w:ind w:firstLine="0"/>
              <w:rPr>
                <w:rFonts w:ascii="Clara Sans" w:hAnsi="Clara Sans"/>
              </w:rPr>
            </w:pPr>
            <w:r w:rsidRPr="002A7F5C">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2A7F5C" w:rsidRPr="002A7F5C" w:rsidRDefault="002A7F5C" w:rsidP="002A7F5C">
            <w:pPr>
              <w:ind w:firstLine="0"/>
              <w:rPr>
                <w:rFonts w:ascii="Clara Sans" w:hAnsi="Clara Sans"/>
              </w:rPr>
            </w:pPr>
            <w:r w:rsidRPr="002A7F5C">
              <w:rPr>
                <w:rFonts w:ascii="Clara Sans" w:hAnsi="Clara Sans"/>
                <w:b/>
              </w:rPr>
              <w:t>Rok udělení hodnosti</w:t>
            </w:r>
          </w:p>
        </w:tc>
        <w:tc>
          <w:tcPr>
            <w:tcW w:w="2248" w:type="dxa"/>
            <w:gridSpan w:val="4"/>
            <w:tcBorders>
              <w:top w:val="single" w:sz="12" w:space="0" w:color="auto"/>
              <w:right w:val="single" w:sz="12" w:space="0" w:color="auto"/>
            </w:tcBorders>
            <w:shd w:val="clear" w:color="auto" w:fill="F7CAAC"/>
          </w:tcPr>
          <w:p w:rsidR="002A7F5C" w:rsidRPr="002A7F5C" w:rsidRDefault="002A7F5C" w:rsidP="002A7F5C">
            <w:pPr>
              <w:ind w:firstLine="0"/>
              <w:rPr>
                <w:rFonts w:ascii="Clara Sans" w:hAnsi="Clara Sans"/>
              </w:rPr>
            </w:pPr>
            <w:r w:rsidRPr="002A7F5C">
              <w:rPr>
                <w:rFonts w:ascii="Clara Sans" w:hAnsi="Clara Sans"/>
                <w:b/>
              </w:rPr>
              <w:t>Řízení konáno na VŠ</w:t>
            </w:r>
          </w:p>
        </w:tc>
        <w:tc>
          <w:tcPr>
            <w:tcW w:w="2019" w:type="dxa"/>
            <w:gridSpan w:val="3"/>
            <w:tcBorders>
              <w:top w:val="single" w:sz="12" w:space="0" w:color="auto"/>
              <w:left w:val="single" w:sz="12" w:space="0" w:color="auto"/>
            </w:tcBorders>
            <w:shd w:val="clear" w:color="auto" w:fill="F7CAAC"/>
          </w:tcPr>
          <w:p w:rsidR="002A7F5C" w:rsidRPr="002A7F5C" w:rsidRDefault="002A7F5C" w:rsidP="002A7F5C">
            <w:pPr>
              <w:ind w:firstLine="0"/>
              <w:rPr>
                <w:rFonts w:ascii="Clara Sans" w:hAnsi="Clara Sans"/>
                <w:b/>
              </w:rPr>
            </w:pPr>
            <w:r w:rsidRPr="002A7F5C">
              <w:rPr>
                <w:rFonts w:ascii="Clara Sans" w:hAnsi="Clara Sans"/>
                <w:b/>
              </w:rPr>
              <w:t>Ohlasy publikací</w:t>
            </w:r>
          </w:p>
        </w:tc>
      </w:tr>
      <w:tr w:rsidR="002A7F5C" w:rsidRPr="002A7F5C" w:rsidTr="00E6165C">
        <w:trPr>
          <w:cantSplit/>
        </w:trPr>
        <w:tc>
          <w:tcPr>
            <w:tcW w:w="3347" w:type="dxa"/>
            <w:gridSpan w:val="2"/>
          </w:tcPr>
          <w:p w:rsidR="002A7F5C" w:rsidRPr="002A7F5C" w:rsidRDefault="002A7F5C" w:rsidP="002A7F5C">
            <w:pPr>
              <w:ind w:firstLine="0"/>
              <w:rPr>
                <w:rFonts w:ascii="Clara Sans" w:hAnsi="Clara Sans"/>
              </w:rPr>
            </w:pPr>
          </w:p>
        </w:tc>
        <w:tc>
          <w:tcPr>
            <w:tcW w:w="2245" w:type="dxa"/>
            <w:gridSpan w:val="2"/>
          </w:tcPr>
          <w:p w:rsidR="002A7F5C" w:rsidRPr="002A7F5C" w:rsidRDefault="002A7F5C" w:rsidP="002A7F5C">
            <w:pPr>
              <w:ind w:firstLine="0"/>
              <w:rPr>
                <w:rFonts w:ascii="Clara Sans" w:hAnsi="Clara Sans"/>
              </w:rPr>
            </w:pPr>
          </w:p>
        </w:tc>
        <w:tc>
          <w:tcPr>
            <w:tcW w:w="2248" w:type="dxa"/>
            <w:gridSpan w:val="4"/>
            <w:tcBorders>
              <w:right w:val="single" w:sz="12" w:space="0" w:color="auto"/>
            </w:tcBorders>
          </w:tcPr>
          <w:p w:rsidR="002A7F5C" w:rsidRPr="002A7F5C" w:rsidRDefault="002A7F5C" w:rsidP="002A7F5C">
            <w:pPr>
              <w:ind w:firstLine="0"/>
              <w:rPr>
                <w:rFonts w:ascii="Clara Sans" w:hAnsi="Clara Sans"/>
              </w:rPr>
            </w:pPr>
          </w:p>
        </w:tc>
        <w:tc>
          <w:tcPr>
            <w:tcW w:w="632" w:type="dxa"/>
            <w:tcBorders>
              <w:left w:val="single" w:sz="12" w:space="0" w:color="auto"/>
            </w:tcBorders>
            <w:shd w:val="clear" w:color="auto" w:fill="F7CAAC"/>
            <w:tcMar>
              <w:left w:w="28" w:type="dxa"/>
              <w:right w:w="57" w:type="dxa"/>
            </w:tcMar>
          </w:tcPr>
          <w:p w:rsidR="002A7F5C" w:rsidRPr="002A7F5C" w:rsidRDefault="002A7F5C" w:rsidP="002A7F5C">
            <w:pPr>
              <w:ind w:firstLine="0"/>
              <w:rPr>
                <w:rFonts w:ascii="Clara Sans" w:hAnsi="Clara Sans"/>
              </w:rPr>
            </w:pPr>
            <w:r w:rsidRPr="002A7F5C">
              <w:rPr>
                <w:rFonts w:ascii="Clara Sans" w:hAnsi="Clara Sans"/>
                <w:b/>
              </w:rPr>
              <w:t>WOS</w:t>
            </w:r>
          </w:p>
        </w:tc>
        <w:tc>
          <w:tcPr>
            <w:tcW w:w="693" w:type="dxa"/>
            <w:shd w:val="clear" w:color="auto" w:fill="F7CAAC"/>
            <w:tcMar>
              <w:left w:w="28" w:type="dxa"/>
              <w:right w:w="57" w:type="dxa"/>
            </w:tcMar>
          </w:tcPr>
          <w:p w:rsidR="002A7F5C" w:rsidRPr="002A7F5C" w:rsidRDefault="002A7F5C" w:rsidP="002A7F5C">
            <w:pPr>
              <w:ind w:firstLine="0"/>
              <w:rPr>
                <w:rFonts w:ascii="Clara Sans" w:hAnsi="Clara Sans"/>
                <w:sz w:val="18"/>
              </w:rPr>
            </w:pPr>
            <w:r w:rsidRPr="002A7F5C">
              <w:rPr>
                <w:rFonts w:ascii="Clara Sans" w:hAnsi="Clara Sans"/>
                <w:b/>
                <w:sz w:val="18"/>
              </w:rPr>
              <w:t>Scopus</w:t>
            </w:r>
          </w:p>
        </w:tc>
        <w:tc>
          <w:tcPr>
            <w:tcW w:w="694" w:type="dxa"/>
            <w:shd w:val="clear" w:color="auto" w:fill="F7CAAC"/>
            <w:tcMar>
              <w:left w:w="28" w:type="dxa"/>
              <w:right w:w="57" w:type="dxa"/>
            </w:tcMar>
          </w:tcPr>
          <w:p w:rsidR="002A7F5C" w:rsidRPr="002A7F5C" w:rsidRDefault="002A7F5C" w:rsidP="002A7F5C">
            <w:pPr>
              <w:ind w:firstLine="0"/>
              <w:rPr>
                <w:rFonts w:ascii="Clara Sans" w:hAnsi="Clara Sans"/>
              </w:rPr>
            </w:pPr>
            <w:r w:rsidRPr="002A7F5C">
              <w:rPr>
                <w:rFonts w:ascii="Clara Sans" w:hAnsi="Clara Sans"/>
                <w:b/>
                <w:sz w:val="18"/>
              </w:rPr>
              <w:t>ostatní</w:t>
            </w:r>
          </w:p>
        </w:tc>
      </w:tr>
      <w:tr w:rsidR="002A7F5C" w:rsidRPr="002A7F5C" w:rsidTr="001B7AE9">
        <w:trPr>
          <w:cantSplit/>
          <w:trHeight w:val="70"/>
        </w:trPr>
        <w:tc>
          <w:tcPr>
            <w:tcW w:w="3347" w:type="dxa"/>
            <w:gridSpan w:val="2"/>
            <w:shd w:val="clear" w:color="auto" w:fill="F7CAAC"/>
          </w:tcPr>
          <w:p w:rsidR="002A7F5C" w:rsidRPr="002A7F5C" w:rsidRDefault="002A7F5C" w:rsidP="002A7F5C">
            <w:pPr>
              <w:ind w:firstLine="0"/>
              <w:rPr>
                <w:rFonts w:ascii="Clara Sans" w:hAnsi="Clara Sans"/>
              </w:rPr>
            </w:pPr>
            <w:r w:rsidRPr="002A7F5C">
              <w:rPr>
                <w:rFonts w:ascii="Clara Sans" w:hAnsi="Clara Sans"/>
                <w:b/>
              </w:rPr>
              <w:t>Obor jmenovacího řízení</w:t>
            </w:r>
          </w:p>
        </w:tc>
        <w:tc>
          <w:tcPr>
            <w:tcW w:w="2245" w:type="dxa"/>
            <w:gridSpan w:val="2"/>
            <w:shd w:val="clear" w:color="auto" w:fill="F7CAAC"/>
          </w:tcPr>
          <w:p w:rsidR="002A7F5C" w:rsidRPr="002A7F5C" w:rsidRDefault="002A7F5C" w:rsidP="002A7F5C">
            <w:pPr>
              <w:ind w:firstLine="0"/>
              <w:rPr>
                <w:rFonts w:ascii="Clara Sans" w:hAnsi="Clara Sans"/>
              </w:rPr>
            </w:pPr>
            <w:r w:rsidRPr="002A7F5C">
              <w:rPr>
                <w:rFonts w:ascii="Clara Sans" w:hAnsi="Clara Sans"/>
                <w:b/>
              </w:rPr>
              <w:t>Rok udělení hodnosti</w:t>
            </w:r>
          </w:p>
        </w:tc>
        <w:tc>
          <w:tcPr>
            <w:tcW w:w="2248" w:type="dxa"/>
            <w:gridSpan w:val="4"/>
            <w:tcBorders>
              <w:right w:val="single" w:sz="12" w:space="0" w:color="auto"/>
            </w:tcBorders>
            <w:shd w:val="clear" w:color="auto" w:fill="F7CAAC"/>
          </w:tcPr>
          <w:p w:rsidR="002A7F5C" w:rsidRPr="002A7F5C" w:rsidRDefault="002A7F5C" w:rsidP="002A7F5C">
            <w:pPr>
              <w:ind w:firstLine="0"/>
              <w:rPr>
                <w:rFonts w:ascii="Clara Sans" w:hAnsi="Clara Sans"/>
              </w:rPr>
            </w:pPr>
            <w:r w:rsidRPr="002A7F5C">
              <w:rPr>
                <w:rFonts w:ascii="Clara Sans" w:hAnsi="Clara Sans"/>
                <w:b/>
              </w:rPr>
              <w:t>Řízení konáno na VŠ</w:t>
            </w:r>
          </w:p>
        </w:tc>
        <w:tc>
          <w:tcPr>
            <w:tcW w:w="632" w:type="dxa"/>
            <w:vMerge w:val="restart"/>
            <w:tcBorders>
              <w:left w:val="single" w:sz="12" w:space="0" w:color="auto"/>
            </w:tcBorders>
          </w:tcPr>
          <w:p w:rsidR="002A7F5C" w:rsidRPr="002A7F5C" w:rsidRDefault="002A7F5C" w:rsidP="002A7F5C">
            <w:pPr>
              <w:ind w:firstLine="0"/>
              <w:rPr>
                <w:rFonts w:ascii="Clara Sans" w:hAnsi="Clara Sans"/>
                <w:b/>
              </w:rPr>
            </w:pPr>
          </w:p>
        </w:tc>
        <w:tc>
          <w:tcPr>
            <w:tcW w:w="693" w:type="dxa"/>
            <w:vMerge w:val="restart"/>
          </w:tcPr>
          <w:p w:rsidR="002A7F5C" w:rsidRPr="002A7F5C" w:rsidRDefault="002A7F5C" w:rsidP="002A7F5C">
            <w:pPr>
              <w:ind w:firstLine="0"/>
              <w:rPr>
                <w:rFonts w:ascii="Clara Sans" w:hAnsi="Clara Sans"/>
                <w:b/>
              </w:rPr>
            </w:pPr>
          </w:p>
        </w:tc>
        <w:tc>
          <w:tcPr>
            <w:tcW w:w="694" w:type="dxa"/>
            <w:vMerge w:val="restart"/>
          </w:tcPr>
          <w:p w:rsidR="002A7F5C" w:rsidRPr="002A7F5C" w:rsidRDefault="002A7F5C" w:rsidP="002A7F5C">
            <w:pPr>
              <w:ind w:firstLine="0"/>
              <w:rPr>
                <w:rFonts w:ascii="Clara Sans" w:hAnsi="Clara Sans"/>
                <w:b/>
              </w:rPr>
            </w:pPr>
          </w:p>
        </w:tc>
      </w:tr>
      <w:tr w:rsidR="002A7F5C" w:rsidRPr="002A7F5C" w:rsidTr="001B7AE9">
        <w:trPr>
          <w:trHeight w:val="205"/>
        </w:trPr>
        <w:tc>
          <w:tcPr>
            <w:tcW w:w="3347" w:type="dxa"/>
            <w:gridSpan w:val="2"/>
          </w:tcPr>
          <w:p w:rsidR="002A7F5C" w:rsidRPr="002A7F5C" w:rsidRDefault="002A7F5C" w:rsidP="002A7F5C">
            <w:pPr>
              <w:ind w:firstLine="0"/>
              <w:rPr>
                <w:rFonts w:ascii="Clara Sans" w:hAnsi="Clara Sans"/>
              </w:rPr>
            </w:pPr>
          </w:p>
        </w:tc>
        <w:tc>
          <w:tcPr>
            <w:tcW w:w="2245" w:type="dxa"/>
            <w:gridSpan w:val="2"/>
          </w:tcPr>
          <w:p w:rsidR="002A7F5C" w:rsidRPr="002A7F5C" w:rsidRDefault="002A7F5C" w:rsidP="002A7F5C">
            <w:pPr>
              <w:ind w:firstLine="0"/>
              <w:rPr>
                <w:rFonts w:ascii="Clara Sans" w:hAnsi="Clara Sans"/>
              </w:rPr>
            </w:pPr>
          </w:p>
        </w:tc>
        <w:tc>
          <w:tcPr>
            <w:tcW w:w="2248" w:type="dxa"/>
            <w:gridSpan w:val="4"/>
            <w:tcBorders>
              <w:right w:val="single" w:sz="12" w:space="0" w:color="auto"/>
            </w:tcBorders>
          </w:tcPr>
          <w:p w:rsidR="002A7F5C" w:rsidRPr="002A7F5C" w:rsidRDefault="002A7F5C" w:rsidP="002A7F5C">
            <w:pPr>
              <w:ind w:firstLine="0"/>
              <w:rPr>
                <w:rFonts w:ascii="Clara Sans" w:hAnsi="Clara Sans"/>
              </w:rPr>
            </w:pPr>
          </w:p>
        </w:tc>
        <w:tc>
          <w:tcPr>
            <w:tcW w:w="632" w:type="dxa"/>
            <w:vMerge/>
            <w:tcBorders>
              <w:left w:val="single" w:sz="12" w:space="0" w:color="auto"/>
            </w:tcBorders>
            <w:vAlign w:val="center"/>
          </w:tcPr>
          <w:p w:rsidR="002A7F5C" w:rsidRPr="002A7F5C" w:rsidRDefault="002A7F5C" w:rsidP="002A7F5C">
            <w:pPr>
              <w:ind w:firstLine="0"/>
              <w:rPr>
                <w:rFonts w:ascii="Clara Sans" w:hAnsi="Clara Sans"/>
                <w:b/>
              </w:rPr>
            </w:pPr>
          </w:p>
        </w:tc>
        <w:tc>
          <w:tcPr>
            <w:tcW w:w="693" w:type="dxa"/>
            <w:vMerge/>
            <w:vAlign w:val="center"/>
          </w:tcPr>
          <w:p w:rsidR="002A7F5C" w:rsidRPr="002A7F5C" w:rsidRDefault="002A7F5C" w:rsidP="002A7F5C">
            <w:pPr>
              <w:ind w:firstLine="0"/>
              <w:rPr>
                <w:rFonts w:ascii="Clara Sans" w:hAnsi="Clara Sans"/>
                <w:b/>
              </w:rPr>
            </w:pPr>
          </w:p>
        </w:tc>
        <w:tc>
          <w:tcPr>
            <w:tcW w:w="694" w:type="dxa"/>
            <w:vMerge/>
            <w:vAlign w:val="center"/>
          </w:tcPr>
          <w:p w:rsidR="002A7F5C" w:rsidRPr="002A7F5C" w:rsidRDefault="002A7F5C" w:rsidP="002A7F5C">
            <w:pPr>
              <w:ind w:firstLine="0"/>
              <w:rPr>
                <w:rFonts w:ascii="Clara Sans" w:hAnsi="Clara Sans"/>
                <w:b/>
              </w:rPr>
            </w:pPr>
          </w:p>
        </w:tc>
      </w:tr>
      <w:tr w:rsidR="002A7F5C" w:rsidRPr="002A7F5C" w:rsidTr="001B7AE9">
        <w:tc>
          <w:tcPr>
            <w:tcW w:w="9859" w:type="dxa"/>
            <w:gridSpan w:val="11"/>
            <w:shd w:val="clear" w:color="auto" w:fill="F7CAAC"/>
          </w:tcPr>
          <w:p w:rsidR="002A7F5C" w:rsidRPr="002A7F5C" w:rsidRDefault="002A7F5C" w:rsidP="002A7F5C">
            <w:pPr>
              <w:ind w:firstLine="0"/>
              <w:rPr>
                <w:rFonts w:ascii="Clara Sans" w:hAnsi="Clara Sans"/>
                <w:b/>
              </w:rPr>
            </w:pPr>
            <w:r w:rsidRPr="002A7F5C">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2A7F5C" w:rsidRPr="002A7F5C" w:rsidTr="001B7AE9">
        <w:trPr>
          <w:trHeight w:val="2347"/>
        </w:trPr>
        <w:tc>
          <w:tcPr>
            <w:tcW w:w="9859" w:type="dxa"/>
            <w:gridSpan w:val="11"/>
          </w:tcPr>
          <w:p w:rsidR="002A7F5C" w:rsidRPr="002A7F5C" w:rsidRDefault="002A7F5C" w:rsidP="002A7F5C">
            <w:pPr>
              <w:ind w:firstLine="0"/>
              <w:rPr>
                <w:rFonts w:ascii="Clara Sans" w:hAnsi="Clara Sans"/>
                <w:b/>
              </w:rPr>
            </w:pPr>
            <w:r w:rsidRPr="002A7F5C">
              <w:rPr>
                <w:rFonts w:ascii="Clara Sans" w:hAnsi="Clara Sans"/>
                <w:b/>
              </w:rPr>
              <w:t xml:space="preserve">V číslech (vše): </w:t>
            </w:r>
          </w:p>
          <w:p w:rsidR="001720AE" w:rsidRPr="001720AE" w:rsidRDefault="001720AE" w:rsidP="001720AE">
            <w:pPr>
              <w:widowControl w:val="0"/>
              <w:autoSpaceDE w:val="0"/>
              <w:autoSpaceDN w:val="0"/>
              <w:rPr>
                <w:rFonts w:ascii="Clara Sans" w:eastAsia="Cambria" w:hAnsi="Clara Sans"/>
              </w:rPr>
            </w:pPr>
            <w:r>
              <w:rPr>
                <w:rFonts w:ascii="Clara Sans" w:eastAsia="Cambria" w:hAnsi="Clara Sans"/>
              </w:rPr>
              <w:tab/>
              <w:t xml:space="preserve">- </w:t>
            </w:r>
            <w:r w:rsidRPr="001720AE">
              <w:rPr>
                <w:rFonts w:ascii="Clara Sans" w:eastAsia="Cambria" w:hAnsi="Clara Sans"/>
              </w:rPr>
              <w:t>monografie</w:t>
            </w:r>
            <w:r w:rsidR="002A7F5C" w:rsidRPr="001720AE">
              <w:rPr>
                <w:rFonts w:ascii="Clara Sans" w:eastAsia="Cambria" w:hAnsi="Clara Sans"/>
              </w:rPr>
              <w:t xml:space="preserve"> </w:t>
            </w:r>
            <w:r>
              <w:rPr>
                <w:rFonts w:ascii="Clara Sans" w:eastAsia="Cambria" w:hAnsi="Clara Sans"/>
              </w:rPr>
              <w:t>1</w:t>
            </w:r>
          </w:p>
          <w:p w:rsidR="002A7F5C" w:rsidRPr="002A7F5C" w:rsidRDefault="001720AE" w:rsidP="002A7F5C">
            <w:pPr>
              <w:widowControl w:val="0"/>
              <w:autoSpaceDE w:val="0"/>
              <w:autoSpaceDN w:val="0"/>
              <w:ind w:firstLine="0"/>
              <w:rPr>
                <w:rFonts w:ascii="Clara Sans" w:eastAsia="Cambria" w:hAnsi="Clara Sans"/>
                <w:b/>
              </w:rPr>
            </w:pPr>
            <w:r>
              <w:rPr>
                <w:rFonts w:ascii="Clara Sans" w:eastAsia="Cambria" w:hAnsi="Clara Sans"/>
              </w:rPr>
              <w:tab/>
              <w:t xml:space="preserve">- </w:t>
            </w:r>
            <w:r w:rsidR="002A7F5C" w:rsidRPr="002A7F5C">
              <w:rPr>
                <w:rFonts w:ascii="Clara Sans" w:eastAsia="Cambria" w:hAnsi="Clara Sans"/>
              </w:rPr>
              <w:t xml:space="preserve">kapitoly v knize </w:t>
            </w:r>
            <w:r w:rsidR="002A7F5C" w:rsidRPr="002A7F5C">
              <w:rPr>
                <w:rFonts w:ascii="Clara Sans" w:eastAsia="Cambria" w:hAnsi="Clara Sans"/>
                <w:b/>
              </w:rPr>
              <w:t>3</w:t>
            </w:r>
          </w:p>
          <w:p w:rsidR="002A7F5C" w:rsidRPr="002A7F5C" w:rsidRDefault="002A7F5C" w:rsidP="002A7F5C">
            <w:pPr>
              <w:widowControl w:val="0"/>
              <w:autoSpaceDE w:val="0"/>
              <w:autoSpaceDN w:val="0"/>
              <w:ind w:firstLine="0"/>
              <w:rPr>
                <w:rFonts w:ascii="Clara Sans" w:eastAsia="Cambria" w:hAnsi="Clara Sans"/>
                <w:b/>
              </w:rPr>
            </w:pPr>
            <w:r w:rsidRPr="002A7F5C">
              <w:rPr>
                <w:rFonts w:ascii="Clara Sans" w:eastAsia="Cambria" w:hAnsi="Clara Sans"/>
              </w:rPr>
              <w:tab/>
              <w:t xml:space="preserve">- články v SCOPUSu, WoS apod. </w:t>
            </w:r>
            <w:r w:rsidR="001720AE">
              <w:rPr>
                <w:rFonts w:ascii="Clara Sans" w:eastAsia="Cambria" w:hAnsi="Clara Sans"/>
                <w:b/>
              </w:rPr>
              <w:t>6</w:t>
            </w:r>
          </w:p>
          <w:p w:rsidR="002A7F5C" w:rsidRPr="002A7F5C" w:rsidRDefault="002A7F5C" w:rsidP="002A7F5C">
            <w:pPr>
              <w:widowControl w:val="0"/>
              <w:autoSpaceDE w:val="0"/>
              <w:autoSpaceDN w:val="0"/>
              <w:ind w:firstLine="0"/>
              <w:rPr>
                <w:rFonts w:ascii="Clara Sans" w:eastAsia="Cambria" w:hAnsi="Clara Sans"/>
                <w:b/>
              </w:rPr>
            </w:pPr>
            <w:r w:rsidRPr="002A7F5C">
              <w:rPr>
                <w:rFonts w:ascii="Clara Sans" w:eastAsia="Cambria" w:hAnsi="Clara Sans"/>
              </w:rPr>
              <w:tab/>
              <w:t xml:space="preserve">- články v RIV seznamu </w:t>
            </w:r>
            <w:r w:rsidRPr="002A7F5C">
              <w:rPr>
                <w:rFonts w:ascii="Clara Sans" w:eastAsia="Cambria" w:hAnsi="Clara Sans"/>
                <w:b/>
              </w:rPr>
              <w:t>2</w:t>
            </w:r>
          </w:p>
          <w:p w:rsidR="002A7F5C" w:rsidRPr="002A7F5C" w:rsidRDefault="002A7F5C" w:rsidP="002A7F5C">
            <w:pPr>
              <w:widowControl w:val="0"/>
              <w:autoSpaceDE w:val="0"/>
              <w:autoSpaceDN w:val="0"/>
              <w:ind w:firstLine="0"/>
              <w:rPr>
                <w:rFonts w:ascii="Clara Sans" w:eastAsia="Cambria" w:hAnsi="Clara Sans"/>
                <w:b/>
              </w:rPr>
            </w:pPr>
            <w:r w:rsidRPr="002A7F5C">
              <w:rPr>
                <w:rFonts w:ascii="Clara Sans" w:eastAsia="Cambria" w:hAnsi="Clara Sans"/>
              </w:rPr>
              <w:tab/>
              <w:t xml:space="preserve">- a další (vše v číslech): překlady </w:t>
            </w:r>
            <w:r w:rsidR="001720AE" w:rsidRPr="001720AE">
              <w:rPr>
                <w:rFonts w:ascii="Clara Sans" w:eastAsia="Cambria" w:hAnsi="Clara Sans"/>
              </w:rPr>
              <w:t>knih</w:t>
            </w:r>
            <w:r w:rsidR="001720AE">
              <w:rPr>
                <w:rFonts w:ascii="Clara Sans" w:eastAsia="Cambria" w:hAnsi="Clara Sans"/>
                <w:b/>
              </w:rPr>
              <w:t xml:space="preserve"> – 6, </w:t>
            </w:r>
            <w:r w:rsidR="001720AE" w:rsidRPr="001720AE">
              <w:rPr>
                <w:rFonts w:ascii="Clara Sans" w:eastAsia="Cambria" w:hAnsi="Clara Sans"/>
              </w:rPr>
              <w:t>statí</w:t>
            </w:r>
            <w:r w:rsidR="001720AE">
              <w:rPr>
                <w:rFonts w:ascii="Clara Sans" w:eastAsia="Cambria" w:hAnsi="Clara Sans"/>
                <w:b/>
              </w:rPr>
              <w:t xml:space="preserve"> – 2</w:t>
            </w:r>
            <w:r w:rsidRPr="002A7F5C">
              <w:rPr>
                <w:rFonts w:ascii="Clara Sans" w:eastAsia="Cambria" w:hAnsi="Clara Sans"/>
                <w:b/>
              </w:rPr>
              <w:t xml:space="preserve"> </w:t>
            </w:r>
          </w:p>
          <w:p w:rsidR="002A7F5C" w:rsidRPr="002A7F5C" w:rsidRDefault="002A7F5C" w:rsidP="002A7F5C">
            <w:pPr>
              <w:autoSpaceDE w:val="0"/>
              <w:autoSpaceDN w:val="0"/>
              <w:ind w:firstLine="0"/>
              <w:rPr>
                <w:rFonts w:ascii="Clara Sans" w:eastAsia="Cambria" w:hAnsi="Clara Sans"/>
                <w:bCs/>
              </w:rPr>
            </w:pPr>
            <w:r w:rsidRPr="002A7F5C">
              <w:rPr>
                <w:rFonts w:ascii="Clara Sans" w:eastAsia="Cambria" w:hAnsi="Clara Sans"/>
                <w:b/>
                <w:bCs/>
              </w:rPr>
              <w:t>5 nejvýznamnějších</w:t>
            </w:r>
            <w:r w:rsidRPr="002A7F5C">
              <w:rPr>
                <w:rFonts w:ascii="Clara Sans" w:eastAsia="Cambria" w:hAnsi="Clara Sans"/>
              </w:rPr>
              <w:t xml:space="preserve"> za </w:t>
            </w:r>
            <w:r w:rsidRPr="002A7F5C">
              <w:rPr>
                <w:rFonts w:ascii="Clara Sans" w:eastAsia="Cambria" w:hAnsi="Clara Sans"/>
                <w:b/>
                <w:bCs/>
              </w:rPr>
              <w:t>posledních 5 let</w:t>
            </w:r>
          </w:p>
          <w:p w:rsidR="00E6165C" w:rsidRPr="00E6165C" w:rsidRDefault="00E6165C" w:rsidP="00E6165C">
            <w:pPr>
              <w:pStyle w:val="Odstavecseseznamem"/>
              <w:numPr>
                <w:ilvl w:val="0"/>
                <w:numId w:val="21"/>
              </w:numPr>
              <w:spacing w:line="276" w:lineRule="auto"/>
              <w:rPr>
                <w:rFonts w:ascii="Clara Sans" w:hAnsi="Clara Sans"/>
              </w:rPr>
            </w:pPr>
            <w:r w:rsidRPr="00E6165C">
              <w:rPr>
                <w:rFonts w:ascii="Clara Sans" w:hAnsi="Clara Sans"/>
                <w:smallCaps/>
              </w:rPr>
              <w:t>kolářová</w:t>
            </w:r>
            <w:r w:rsidRPr="00E6165C">
              <w:rPr>
                <w:rFonts w:ascii="Clara Sans" w:hAnsi="Clara Sans"/>
              </w:rPr>
              <w:t xml:space="preserve">, Lucie. </w:t>
            </w:r>
            <w:r w:rsidRPr="00E6165C">
              <w:rPr>
                <w:rFonts w:ascii="Clara Sans" w:hAnsi="Clara Sans"/>
                <w:i/>
              </w:rPr>
              <w:t>Stvoření, nebo příroda? K hermeneutickému potenciálu stvořenostního myšlení ve vztahu k přírodní vědě v období raného novověku</w:t>
            </w:r>
            <w:r w:rsidRPr="00E6165C">
              <w:rPr>
                <w:rFonts w:ascii="Clara Sans" w:hAnsi="Clara Sans"/>
              </w:rPr>
              <w:t>. Červený Kostelec: Pavel Mervart 2018, s. 277. ISBN 978-80-7465-343-8 (100%)</w:t>
            </w:r>
          </w:p>
          <w:p w:rsidR="00E6165C" w:rsidRPr="00E6165C" w:rsidRDefault="00E6165C" w:rsidP="00E6165C">
            <w:pPr>
              <w:pStyle w:val="Odstavecseseznamem"/>
              <w:numPr>
                <w:ilvl w:val="0"/>
                <w:numId w:val="21"/>
              </w:numPr>
              <w:spacing w:line="276" w:lineRule="auto"/>
              <w:rPr>
                <w:rFonts w:ascii="Clara Sans" w:hAnsi="Clara Sans"/>
              </w:rPr>
            </w:pPr>
            <w:r w:rsidRPr="00E6165C">
              <w:rPr>
                <w:rFonts w:ascii="Clara Sans" w:hAnsi="Clara Sans" w:cs="Calibri"/>
                <w:smallCaps/>
                <w:lang w:val="de-DE"/>
              </w:rPr>
              <w:t>kolářová</w:t>
            </w:r>
            <w:r w:rsidRPr="00E6165C">
              <w:rPr>
                <w:rFonts w:ascii="Clara Sans" w:hAnsi="Clara Sans" w:cs="Calibri"/>
                <w:lang w:val="de-DE"/>
              </w:rPr>
              <w:t xml:space="preserve">, Lucie. </w:t>
            </w:r>
            <w:r w:rsidRPr="00E6165C">
              <w:rPr>
                <w:rFonts w:ascii="Clara Sans" w:hAnsi="Clara Sans" w:cs="Calibri"/>
                <w:b/>
                <w:i/>
                <w:lang w:val="de-DE"/>
              </w:rPr>
              <w:t>S</w:t>
            </w:r>
            <w:r w:rsidRPr="00E6165C">
              <w:rPr>
                <w:rFonts w:ascii="Clara Sans" w:hAnsi="Clara Sans"/>
                <w:b/>
                <w:i/>
              </w:rPr>
              <w:t>chöpfung</w:t>
            </w:r>
            <w:r w:rsidRPr="00E6165C">
              <w:rPr>
                <w:rFonts w:ascii="Clara Sans" w:hAnsi="Clara Sans"/>
                <w:i/>
              </w:rPr>
              <w:t xml:space="preserve"> in Beziehung zur </w:t>
            </w:r>
            <w:r w:rsidRPr="00E6165C">
              <w:rPr>
                <w:rFonts w:ascii="Clara Sans" w:hAnsi="Clara Sans"/>
                <w:b/>
                <w:i/>
              </w:rPr>
              <w:t>Natur</w:t>
            </w:r>
            <w:r w:rsidRPr="00E6165C">
              <w:rPr>
                <w:rFonts w:ascii="Clara Sans" w:hAnsi="Clara Sans"/>
                <w:i/>
              </w:rPr>
              <w:t xml:space="preserve"> in der Frühneuzeit. Zur Art der hermeneutischen „Korrespondenz“ zwischen Theologie und Naturwissenschaft am Beispiel von Samuel Fabricius und Johann Swammerdam durchgedacht</w:t>
            </w:r>
            <w:r w:rsidRPr="00E6165C">
              <w:rPr>
                <w:rFonts w:ascii="Clara Sans" w:hAnsi="Clara Sans"/>
              </w:rPr>
              <w:t xml:space="preserve">. In: </w:t>
            </w:r>
            <w:r w:rsidRPr="00E6165C">
              <w:rPr>
                <w:rStyle w:val="Zvraznn"/>
                <w:rFonts w:ascii="Clara Sans" w:hAnsi="Clara Sans"/>
                <w:shd w:val="clear" w:color="auto" w:fill="FFFFFF"/>
              </w:rPr>
              <w:t xml:space="preserve">Ephemerides Theologicae Lovanienses </w:t>
            </w:r>
            <w:r w:rsidRPr="00E6165C">
              <w:rPr>
                <w:rStyle w:val="Zvraznn"/>
                <w:rFonts w:ascii="Clara Sans" w:hAnsi="Clara Sans" w:cs="Calibri"/>
                <w:shd w:val="clear" w:color="auto" w:fill="FFFFFF"/>
              </w:rPr>
              <w:t>94, 3 (2018), s. 363–389.</w:t>
            </w:r>
            <w:r w:rsidRPr="00E6165C">
              <w:rPr>
                <w:rFonts w:ascii="Clara Sans" w:hAnsi="Clara Sans"/>
                <w:iCs/>
              </w:rPr>
              <w:t xml:space="preserve"> doi: 10.2143/ETL.94.3.3285206.</w:t>
            </w:r>
            <w:r w:rsidRPr="00E6165C">
              <w:rPr>
                <w:rFonts w:ascii="Clara Sans" w:hAnsi="Clara Sans" w:cs="Calibri"/>
              </w:rPr>
              <w:t xml:space="preserve"> ISSN 0013-9513. eISSN 1783-1423 (GA ČR 14-37038G) </w:t>
            </w:r>
            <w:r w:rsidRPr="00E6165C">
              <w:rPr>
                <w:rFonts w:ascii="Clara Sans" w:hAnsi="Clara Sans"/>
              </w:rPr>
              <w:t>(100%)</w:t>
            </w:r>
          </w:p>
          <w:p w:rsidR="00E6165C" w:rsidRPr="00E6165C" w:rsidRDefault="00E6165C" w:rsidP="00E6165C">
            <w:pPr>
              <w:pStyle w:val="Odstavecseseznamem"/>
              <w:numPr>
                <w:ilvl w:val="0"/>
                <w:numId w:val="21"/>
              </w:numPr>
              <w:spacing w:line="276" w:lineRule="auto"/>
              <w:rPr>
                <w:rFonts w:ascii="Clara Sans" w:hAnsi="Clara Sans"/>
              </w:rPr>
            </w:pPr>
            <w:r w:rsidRPr="00E6165C">
              <w:rPr>
                <w:rFonts w:ascii="Clara Sans" w:hAnsi="Clara Sans" w:cs="Calibri"/>
                <w:smallCaps/>
              </w:rPr>
              <w:t>kolářová</w:t>
            </w:r>
            <w:r w:rsidRPr="00E6165C">
              <w:rPr>
                <w:rFonts w:ascii="Clara Sans" w:hAnsi="Clara Sans"/>
              </w:rPr>
              <w:t xml:space="preserve">, Lucie. </w:t>
            </w:r>
            <w:r w:rsidRPr="00E6165C">
              <w:rPr>
                <w:rFonts w:ascii="Clara Sans" w:hAnsi="Clara Sans" w:cs="Calibri"/>
                <w:i/>
              </w:rPr>
              <w:t>Víra ve stvoření jako ekoetická perspektiva: pojednání o vztahu teologie stvoření a etického přístupu k přírodě</w:t>
            </w:r>
            <w:r w:rsidRPr="00E6165C">
              <w:rPr>
                <w:rFonts w:ascii="Clara Sans" w:hAnsi="Clara Sans" w:cs="Calibri"/>
              </w:rPr>
              <w:t xml:space="preserve">. In: </w:t>
            </w:r>
            <w:r w:rsidRPr="00E6165C">
              <w:rPr>
                <w:rFonts w:ascii="Clara Sans" w:hAnsi="Clara Sans" w:cs="Calibri"/>
                <w:i/>
              </w:rPr>
              <w:t xml:space="preserve">Salve. Revue pro teologii a duchovní život </w:t>
            </w:r>
            <w:r w:rsidRPr="00E6165C">
              <w:rPr>
                <w:rFonts w:ascii="Clara Sans" w:hAnsi="Clara Sans" w:cs="Calibri"/>
              </w:rPr>
              <w:t>27, 4 (2017), s. 89–104.</w:t>
            </w:r>
            <w:r w:rsidRPr="00E6165C">
              <w:rPr>
                <w:rFonts w:ascii="Clara Sans" w:hAnsi="Clara Sans" w:cs="Calibri"/>
                <w:lang w:val="de-DE"/>
              </w:rPr>
              <w:t xml:space="preserve"> </w:t>
            </w:r>
            <w:r w:rsidRPr="00E6165C">
              <w:rPr>
                <w:rFonts w:ascii="Clara Sans" w:hAnsi="Clara Sans" w:cs="Calibri"/>
                <w:lang w:val="en-US"/>
              </w:rPr>
              <w:t>ISSN 1213-6301</w:t>
            </w:r>
            <w:r w:rsidRPr="00E6165C">
              <w:rPr>
                <w:rFonts w:ascii="Clara Sans" w:hAnsi="Clara Sans"/>
              </w:rPr>
              <w:t>(100%)</w:t>
            </w:r>
          </w:p>
          <w:p w:rsidR="00E6165C" w:rsidRPr="00E6165C" w:rsidRDefault="00E6165C" w:rsidP="00E6165C">
            <w:pPr>
              <w:pStyle w:val="Odstavecseseznamem"/>
              <w:numPr>
                <w:ilvl w:val="0"/>
                <w:numId w:val="21"/>
              </w:numPr>
              <w:spacing w:line="276" w:lineRule="auto"/>
              <w:rPr>
                <w:rFonts w:ascii="Clara Sans" w:hAnsi="Clara Sans"/>
              </w:rPr>
            </w:pPr>
            <w:r w:rsidRPr="00E6165C">
              <w:rPr>
                <w:rFonts w:ascii="Clara Sans" w:hAnsi="Clara Sans" w:cs="Calibri"/>
                <w:smallCaps/>
              </w:rPr>
              <w:t>kolářová</w:t>
            </w:r>
            <w:r w:rsidRPr="00E6165C">
              <w:rPr>
                <w:rFonts w:ascii="Clara Sans" w:hAnsi="Clara Sans"/>
              </w:rPr>
              <w:t xml:space="preserve">, Lucie. </w:t>
            </w:r>
            <w:r w:rsidRPr="00E6165C">
              <w:rPr>
                <w:rFonts w:ascii="Clara Sans" w:hAnsi="Clara Sans" w:cs="Calibri"/>
                <w:i/>
              </w:rPr>
              <w:t>Od hříšníka k hříšníku. Obraz člověka ve vztahu k praxi</w:t>
            </w:r>
            <w:r w:rsidRPr="00E6165C">
              <w:rPr>
                <w:rFonts w:ascii="Clara Sans" w:hAnsi="Clara Sans" w:cs="Calibri"/>
              </w:rPr>
              <w:t xml:space="preserve">. </w:t>
            </w:r>
            <w:r w:rsidRPr="00E6165C">
              <w:rPr>
                <w:rFonts w:ascii="Clara Sans" w:hAnsi="Clara Sans" w:cs="Calibri"/>
                <w:lang w:val="de-DE"/>
              </w:rPr>
              <w:t xml:space="preserve">In: </w:t>
            </w:r>
            <w:r w:rsidRPr="00E6165C">
              <w:rPr>
                <w:rFonts w:ascii="Clara Sans" w:hAnsi="Clara Sans" w:cs="Calibri"/>
                <w:i/>
                <w:lang w:val="de-DE"/>
              </w:rPr>
              <w:t xml:space="preserve">Salve. Revue pro teologii a duchovní život </w:t>
            </w:r>
            <w:r w:rsidRPr="00E6165C">
              <w:rPr>
                <w:rFonts w:ascii="Clara Sans" w:hAnsi="Clara Sans" w:cs="Calibri"/>
                <w:lang w:val="de-DE"/>
              </w:rPr>
              <w:t xml:space="preserve">25, 1 (2015), s. 87–98. </w:t>
            </w:r>
            <w:r w:rsidRPr="00E6165C">
              <w:rPr>
                <w:rFonts w:ascii="Clara Sans" w:hAnsi="Clara Sans" w:cs="Calibri"/>
                <w:lang w:val="en-US"/>
              </w:rPr>
              <w:t>ISSN 1213-6301</w:t>
            </w:r>
            <w:r w:rsidRPr="00E6165C">
              <w:rPr>
                <w:rFonts w:ascii="Clara Sans" w:hAnsi="Clara Sans"/>
              </w:rPr>
              <w:t>(100%)</w:t>
            </w:r>
          </w:p>
          <w:p w:rsidR="002A7F5C" w:rsidRPr="002A7F5C" w:rsidRDefault="00E6165C" w:rsidP="00E6165C">
            <w:pPr>
              <w:pStyle w:val="Odstavecseseznamem"/>
              <w:numPr>
                <w:ilvl w:val="0"/>
                <w:numId w:val="21"/>
              </w:numPr>
              <w:spacing w:line="276" w:lineRule="auto"/>
              <w:rPr>
                <w:rFonts w:ascii="Clara Sans" w:hAnsi="Clara Sans"/>
              </w:rPr>
            </w:pPr>
            <w:r w:rsidRPr="00E6165C">
              <w:rPr>
                <w:rFonts w:ascii="Clara Sans" w:hAnsi="Clara Sans" w:cs="Calibri"/>
                <w:smallCaps/>
              </w:rPr>
              <w:t>kolářová</w:t>
            </w:r>
            <w:r w:rsidRPr="00E6165C">
              <w:rPr>
                <w:rFonts w:ascii="Clara Sans" w:hAnsi="Clara Sans" w:cs="Calibri"/>
              </w:rPr>
              <w:t xml:space="preserve">, Lucie. </w:t>
            </w:r>
            <w:r w:rsidRPr="00E6165C">
              <w:rPr>
                <w:rFonts w:ascii="Clara Sans" w:hAnsi="Clara Sans" w:cs="Calibri"/>
                <w:i/>
              </w:rPr>
              <w:t>Náboženství na antropologickém pozadí E. Schillebeeckxe.</w:t>
            </w:r>
            <w:r w:rsidRPr="00E6165C">
              <w:rPr>
                <w:rFonts w:ascii="Clara Sans" w:hAnsi="Clara Sans" w:cs="Calibri"/>
              </w:rPr>
              <w:t xml:space="preserve"> </w:t>
            </w:r>
            <w:r w:rsidRPr="00E6165C">
              <w:rPr>
                <w:rFonts w:ascii="Clara Sans" w:hAnsi="Clara Sans" w:cs="Calibri"/>
                <w:lang w:val="de-DE"/>
              </w:rPr>
              <w:t xml:space="preserve">In: </w:t>
            </w:r>
            <w:r w:rsidRPr="00E6165C">
              <w:rPr>
                <w:rFonts w:ascii="Clara Sans" w:hAnsi="Clara Sans" w:cs="Calibri"/>
                <w:i/>
                <w:lang w:val="de-DE"/>
              </w:rPr>
              <w:t xml:space="preserve">Studia theologica </w:t>
            </w:r>
            <w:r w:rsidRPr="00E6165C">
              <w:rPr>
                <w:rFonts w:ascii="Clara Sans" w:hAnsi="Clara Sans" w:cs="Calibri"/>
                <w:lang w:val="de-DE"/>
              </w:rPr>
              <w:t>16, 1 (2014)</w:t>
            </w:r>
            <w:r w:rsidRPr="00E6165C">
              <w:rPr>
                <w:rFonts w:ascii="Clara Sans" w:hAnsi="Clara Sans" w:cs="Calibri"/>
                <w:i/>
                <w:lang w:val="de-DE"/>
              </w:rPr>
              <w:t xml:space="preserve">, </w:t>
            </w:r>
            <w:r w:rsidRPr="00E6165C">
              <w:rPr>
                <w:rFonts w:ascii="Clara Sans" w:hAnsi="Clara Sans" w:cs="Calibri"/>
                <w:lang w:val="de-DE"/>
              </w:rPr>
              <w:t xml:space="preserve">s. 161–181. ISSN 1212-8570 </w:t>
            </w:r>
            <w:r w:rsidRPr="00E6165C">
              <w:rPr>
                <w:rFonts w:ascii="Clara Sans" w:hAnsi="Clara Sans"/>
              </w:rPr>
              <w:t>(100%)</w:t>
            </w:r>
            <w:r w:rsidR="002A7F5C" w:rsidRPr="002A7F5C">
              <w:rPr>
                <w:rFonts w:ascii="Clara Sans" w:hAnsi="Clara Sans"/>
                <w:lang w:val="en-US"/>
              </w:rPr>
              <w:t xml:space="preserve"> </w:t>
            </w:r>
          </w:p>
        </w:tc>
      </w:tr>
      <w:tr w:rsidR="002A7F5C" w:rsidRPr="002A7F5C" w:rsidTr="001B7AE9">
        <w:trPr>
          <w:trHeight w:val="218"/>
        </w:trPr>
        <w:tc>
          <w:tcPr>
            <w:tcW w:w="9859" w:type="dxa"/>
            <w:gridSpan w:val="11"/>
            <w:shd w:val="clear" w:color="auto" w:fill="F7CAAC"/>
          </w:tcPr>
          <w:p w:rsidR="002A7F5C" w:rsidRPr="002A7F5C" w:rsidRDefault="002A7F5C" w:rsidP="002A7F5C">
            <w:pPr>
              <w:ind w:firstLine="0"/>
              <w:rPr>
                <w:rFonts w:ascii="Clara Sans" w:hAnsi="Clara Sans"/>
                <w:b/>
              </w:rPr>
            </w:pPr>
            <w:r w:rsidRPr="002A7F5C">
              <w:rPr>
                <w:rFonts w:ascii="Clara Sans" w:hAnsi="Clara Sans"/>
                <w:b/>
              </w:rPr>
              <w:t>Působení v zahraničí</w:t>
            </w:r>
          </w:p>
        </w:tc>
      </w:tr>
      <w:tr w:rsidR="002A7F5C" w:rsidRPr="002A7F5C" w:rsidTr="002A7F5C">
        <w:trPr>
          <w:trHeight w:val="121"/>
        </w:trPr>
        <w:tc>
          <w:tcPr>
            <w:tcW w:w="9859" w:type="dxa"/>
            <w:gridSpan w:val="11"/>
          </w:tcPr>
          <w:p w:rsidR="002A7F5C" w:rsidRPr="002A7F5C" w:rsidRDefault="002A7F5C" w:rsidP="002A7F5C">
            <w:pPr>
              <w:ind w:firstLine="0"/>
              <w:rPr>
                <w:rFonts w:ascii="Clara Sans" w:hAnsi="Clara Sans"/>
              </w:rPr>
            </w:pPr>
            <w:r w:rsidRPr="002A7F5C">
              <w:rPr>
                <w:rFonts w:ascii="Clara Sans" w:hAnsi="Clara Sans"/>
              </w:rPr>
              <w:t>Katholisch-Theologische Privatuniversität Linz, Rakousko, doktorské studium 2002–2009</w:t>
            </w:r>
          </w:p>
        </w:tc>
      </w:tr>
      <w:tr w:rsidR="002A7F5C" w:rsidRPr="002A7F5C" w:rsidTr="002A7F5C">
        <w:trPr>
          <w:cantSplit/>
          <w:trHeight w:val="127"/>
        </w:trPr>
        <w:tc>
          <w:tcPr>
            <w:tcW w:w="2518" w:type="dxa"/>
            <w:shd w:val="clear" w:color="auto" w:fill="F7CAAC"/>
          </w:tcPr>
          <w:p w:rsidR="002A7F5C" w:rsidRPr="002A7F5C" w:rsidRDefault="002A7F5C" w:rsidP="002A7F5C">
            <w:pPr>
              <w:ind w:firstLine="0"/>
              <w:rPr>
                <w:rFonts w:ascii="Clara Sans" w:hAnsi="Clara Sans"/>
                <w:b/>
              </w:rPr>
            </w:pPr>
            <w:r w:rsidRPr="002A7F5C">
              <w:rPr>
                <w:rFonts w:ascii="Clara Sans" w:hAnsi="Clara Sans"/>
                <w:b/>
              </w:rPr>
              <w:t xml:space="preserve">Podpis </w:t>
            </w:r>
          </w:p>
        </w:tc>
        <w:tc>
          <w:tcPr>
            <w:tcW w:w="4536" w:type="dxa"/>
            <w:gridSpan w:val="5"/>
          </w:tcPr>
          <w:p w:rsidR="002A7F5C" w:rsidRPr="002A7F5C" w:rsidRDefault="002A7F5C" w:rsidP="002A7F5C">
            <w:pPr>
              <w:ind w:firstLine="0"/>
              <w:rPr>
                <w:rFonts w:ascii="Clara Sans" w:hAnsi="Clara Sans"/>
              </w:rPr>
            </w:pPr>
          </w:p>
        </w:tc>
        <w:tc>
          <w:tcPr>
            <w:tcW w:w="786" w:type="dxa"/>
            <w:gridSpan w:val="2"/>
            <w:shd w:val="clear" w:color="auto" w:fill="F7CAAC"/>
          </w:tcPr>
          <w:p w:rsidR="002A7F5C" w:rsidRPr="002A7F5C" w:rsidRDefault="002A7F5C" w:rsidP="002A7F5C">
            <w:pPr>
              <w:ind w:firstLine="0"/>
              <w:rPr>
                <w:rFonts w:ascii="Clara Sans" w:hAnsi="Clara Sans"/>
              </w:rPr>
            </w:pPr>
            <w:r w:rsidRPr="002A7F5C">
              <w:rPr>
                <w:rFonts w:ascii="Clara Sans" w:hAnsi="Clara Sans"/>
                <w:b/>
              </w:rPr>
              <w:t>datum</w:t>
            </w:r>
          </w:p>
        </w:tc>
        <w:tc>
          <w:tcPr>
            <w:tcW w:w="2019" w:type="dxa"/>
            <w:gridSpan w:val="3"/>
          </w:tcPr>
          <w:p w:rsidR="002A7F5C" w:rsidRPr="002A7F5C" w:rsidRDefault="002A7F5C" w:rsidP="002A7F5C">
            <w:pPr>
              <w:ind w:firstLine="0"/>
              <w:rPr>
                <w:rFonts w:ascii="Clara Sans" w:hAnsi="Clara Sans"/>
              </w:rPr>
            </w:pPr>
          </w:p>
        </w:tc>
      </w:tr>
    </w:tbl>
    <w:p w:rsidR="00F755B2" w:rsidRPr="001B7AE9" w:rsidRDefault="00F755B2" w:rsidP="00F755B2">
      <w:pPr>
        <w:ind w:firstLine="0"/>
        <w:jc w:val="left"/>
        <w:rPr>
          <w:rFonts w:ascii="Clara Sans" w:eastAsia="Calibri" w:hAnsi="Clara Sans"/>
          <w:lang w:eastAsia="cs-CZ"/>
        </w:rPr>
      </w:pPr>
      <w:r w:rsidRPr="001B7AE9">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09"/>
        <w:gridCol w:w="826"/>
        <w:gridCol w:w="1716"/>
        <w:gridCol w:w="523"/>
        <w:gridCol w:w="467"/>
        <w:gridCol w:w="991"/>
        <w:gridCol w:w="553"/>
        <w:gridCol w:w="155"/>
        <w:gridCol w:w="77"/>
        <w:gridCol w:w="476"/>
        <w:gridCol w:w="155"/>
        <w:gridCol w:w="580"/>
        <w:gridCol w:w="831"/>
      </w:tblGrid>
      <w:tr w:rsidR="00C5502D" w:rsidRPr="00C5502D" w:rsidTr="00437BE8">
        <w:tc>
          <w:tcPr>
            <w:tcW w:w="9859" w:type="dxa"/>
            <w:gridSpan w:val="13"/>
            <w:tcBorders>
              <w:bottom w:val="double" w:sz="4" w:space="0" w:color="auto"/>
            </w:tcBorders>
            <w:shd w:val="clear" w:color="auto" w:fill="BDD6EE"/>
          </w:tcPr>
          <w:p w:rsidR="00C5502D" w:rsidRPr="00C5502D" w:rsidRDefault="00C5502D" w:rsidP="00C5502D">
            <w:pPr>
              <w:ind w:firstLine="0"/>
              <w:rPr>
                <w:rFonts w:ascii="Clara Sans" w:hAnsi="Clara Sans"/>
                <w:b/>
                <w:sz w:val="28"/>
              </w:rPr>
            </w:pPr>
            <w:r w:rsidRPr="000029C0">
              <w:rPr>
                <w:rFonts w:ascii="Clara Sans" w:hAnsi="Clara Sans"/>
                <w:b/>
                <w:sz w:val="28"/>
              </w:rPr>
              <w:t xml:space="preserve">C-I </w:t>
            </w:r>
            <w:r w:rsidRPr="00C5502D">
              <w:rPr>
                <w:rFonts w:ascii="Clara Sans" w:hAnsi="Clara Sans"/>
                <w:b/>
                <w:sz w:val="28"/>
              </w:rPr>
              <w:t>– Personální zabezpečení</w:t>
            </w:r>
          </w:p>
        </w:tc>
      </w:tr>
      <w:tr w:rsidR="00C5502D" w:rsidRPr="00C5502D" w:rsidTr="00437BE8">
        <w:tc>
          <w:tcPr>
            <w:tcW w:w="2518" w:type="dxa"/>
            <w:tcBorders>
              <w:top w:val="double" w:sz="4" w:space="0" w:color="auto"/>
            </w:tcBorders>
            <w:shd w:val="clear" w:color="auto" w:fill="F7CAAC"/>
          </w:tcPr>
          <w:p w:rsidR="00C5502D" w:rsidRPr="00C5502D" w:rsidRDefault="00C5502D" w:rsidP="00C5502D">
            <w:pPr>
              <w:ind w:firstLine="0"/>
              <w:rPr>
                <w:rFonts w:ascii="Clara Sans" w:hAnsi="Clara Sans"/>
                <w:b/>
              </w:rPr>
            </w:pPr>
            <w:r w:rsidRPr="00C5502D">
              <w:rPr>
                <w:rFonts w:ascii="Clara Sans" w:hAnsi="Clara Sans"/>
                <w:b/>
              </w:rPr>
              <w:t>Vysoká škola</w:t>
            </w:r>
          </w:p>
        </w:tc>
        <w:tc>
          <w:tcPr>
            <w:tcW w:w="7341" w:type="dxa"/>
            <w:gridSpan w:val="12"/>
          </w:tcPr>
          <w:p w:rsidR="00C5502D" w:rsidRPr="00C5502D" w:rsidRDefault="00C5502D" w:rsidP="00C5502D">
            <w:pPr>
              <w:ind w:firstLine="0"/>
              <w:rPr>
                <w:rFonts w:ascii="Clara Sans" w:hAnsi="Clara Sans"/>
              </w:rPr>
            </w:pPr>
            <w:r w:rsidRPr="00C5502D">
              <w:rPr>
                <w:rFonts w:ascii="Clara Sans" w:hAnsi="Clara Sans"/>
              </w:rPr>
              <w:t>JU ČB</w:t>
            </w:r>
          </w:p>
        </w:tc>
      </w:tr>
      <w:tr w:rsidR="00C5502D" w:rsidRPr="00C5502D" w:rsidTr="00437BE8">
        <w:tc>
          <w:tcPr>
            <w:tcW w:w="2518" w:type="dxa"/>
            <w:shd w:val="clear" w:color="auto" w:fill="F7CAAC"/>
          </w:tcPr>
          <w:p w:rsidR="00C5502D" w:rsidRPr="00C5502D" w:rsidRDefault="00C5502D" w:rsidP="00C5502D">
            <w:pPr>
              <w:ind w:firstLine="0"/>
              <w:rPr>
                <w:rFonts w:ascii="Clara Sans" w:hAnsi="Clara Sans"/>
                <w:b/>
              </w:rPr>
            </w:pPr>
            <w:r w:rsidRPr="00C5502D">
              <w:rPr>
                <w:rFonts w:ascii="Clara Sans" w:hAnsi="Clara Sans"/>
                <w:b/>
              </w:rPr>
              <w:t>Součást vysoké školy</w:t>
            </w:r>
          </w:p>
        </w:tc>
        <w:tc>
          <w:tcPr>
            <w:tcW w:w="7341" w:type="dxa"/>
            <w:gridSpan w:val="12"/>
          </w:tcPr>
          <w:p w:rsidR="00C5502D" w:rsidRPr="00C5502D" w:rsidRDefault="00C5502D" w:rsidP="00C5502D">
            <w:pPr>
              <w:ind w:firstLine="0"/>
              <w:rPr>
                <w:rFonts w:ascii="Clara Sans" w:hAnsi="Clara Sans"/>
              </w:rPr>
            </w:pPr>
            <w:r w:rsidRPr="00C5502D">
              <w:rPr>
                <w:rFonts w:ascii="Clara Sans" w:hAnsi="Clara Sans"/>
              </w:rPr>
              <w:t>TF</w:t>
            </w:r>
          </w:p>
        </w:tc>
      </w:tr>
      <w:tr w:rsidR="00C5502D" w:rsidRPr="00C5502D" w:rsidTr="00437BE8">
        <w:tc>
          <w:tcPr>
            <w:tcW w:w="2518" w:type="dxa"/>
            <w:shd w:val="clear" w:color="auto" w:fill="F7CAAC"/>
          </w:tcPr>
          <w:p w:rsidR="00C5502D" w:rsidRPr="00C5502D" w:rsidRDefault="00C5502D" w:rsidP="00C5502D">
            <w:pPr>
              <w:ind w:firstLine="0"/>
              <w:rPr>
                <w:rFonts w:ascii="Clara Sans" w:hAnsi="Clara Sans"/>
                <w:b/>
              </w:rPr>
            </w:pPr>
            <w:r w:rsidRPr="00C5502D">
              <w:rPr>
                <w:rFonts w:ascii="Clara Sans" w:hAnsi="Clara Sans"/>
                <w:b/>
              </w:rPr>
              <w:t>Název studijního programu</w:t>
            </w:r>
          </w:p>
        </w:tc>
        <w:tc>
          <w:tcPr>
            <w:tcW w:w="7341" w:type="dxa"/>
            <w:gridSpan w:val="12"/>
          </w:tcPr>
          <w:p w:rsidR="00C5502D" w:rsidRPr="00C5502D" w:rsidRDefault="00C5502D" w:rsidP="00C5502D">
            <w:pPr>
              <w:ind w:firstLine="0"/>
              <w:rPr>
                <w:rFonts w:ascii="Clara Sans" w:hAnsi="Clara Sans"/>
              </w:rPr>
            </w:pPr>
            <w:r w:rsidRPr="00C5502D">
              <w:rPr>
                <w:rFonts w:ascii="Clara Sans" w:hAnsi="Clara Sans"/>
              </w:rPr>
              <w:t>Etika v sociální práci</w:t>
            </w:r>
          </w:p>
        </w:tc>
      </w:tr>
      <w:tr w:rsidR="00C5502D" w:rsidRPr="00C5502D" w:rsidTr="00437BE8">
        <w:tc>
          <w:tcPr>
            <w:tcW w:w="2518" w:type="dxa"/>
            <w:shd w:val="clear" w:color="auto" w:fill="F7CAAC"/>
          </w:tcPr>
          <w:p w:rsidR="00C5502D" w:rsidRPr="00C5502D" w:rsidRDefault="00C5502D" w:rsidP="00C5502D">
            <w:pPr>
              <w:ind w:firstLine="0"/>
              <w:rPr>
                <w:rFonts w:ascii="Clara Sans" w:hAnsi="Clara Sans"/>
                <w:b/>
              </w:rPr>
            </w:pPr>
            <w:r w:rsidRPr="00C5502D">
              <w:rPr>
                <w:rFonts w:ascii="Clara Sans" w:hAnsi="Clara Sans"/>
                <w:b/>
              </w:rPr>
              <w:t>Jméno a příjmení</w:t>
            </w:r>
          </w:p>
        </w:tc>
        <w:tc>
          <w:tcPr>
            <w:tcW w:w="4536" w:type="dxa"/>
            <w:gridSpan w:val="5"/>
          </w:tcPr>
          <w:p w:rsidR="00C5502D" w:rsidRPr="00C5502D" w:rsidRDefault="00C5502D" w:rsidP="00C5502D">
            <w:pPr>
              <w:ind w:firstLine="0"/>
              <w:rPr>
                <w:rFonts w:ascii="Clara Sans" w:hAnsi="Clara Sans"/>
                <w:b/>
              </w:rPr>
            </w:pPr>
            <w:r w:rsidRPr="00C5502D">
              <w:rPr>
                <w:rFonts w:ascii="Clara Sans" w:hAnsi="Clara Sans"/>
                <w:b/>
              </w:rPr>
              <w:t>Alois Křišťan</w:t>
            </w:r>
          </w:p>
        </w:tc>
        <w:tc>
          <w:tcPr>
            <w:tcW w:w="709" w:type="dxa"/>
            <w:gridSpan w:val="2"/>
            <w:shd w:val="clear" w:color="auto" w:fill="F7CAAC"/>
          </w:tcPr>
          <w:p w:rsidR="00C5502D" w:rsidRPr="00C5502D" w:rsidRDefault="00C5502D" w:rsidP="00C5502D">
            <w:pPr>
              <w:ind w:firstLine="0"/>
              <w:rPr>
                <w:rFonts w:ascii="Clara Sans" w:hAnsi="Clara Sans"/>
                <w:b/>
              </w:rPr>
            </w:pPr>
            <w:r w:rsidRPr="00C5502D">
              <w:rPr>
                <w:rFonts w:ascii="Clara Sans" w:hAnsi="Clara Sans"/>
                <w:b/>
              </w:rPr>
              <w:t>Tituly</w:t>
            </w:r>
          </w:p>
        </w:tc>
        <w:tc>
          <w:tcPr>
            <w:tcW w:w="2096" w:type="dxa"/>
            <w:gridSpan w:val="5"/>
          </w:tcPr>
          <w:p w:rsidR="00C5502D" w:rsidRPr="00C5502D" w:rsidRDefault="00C5502D" w:rsidP="00C5502D">
            <w:pPr>
              <w:ind w:firstLine="0"/>
              <w:rPr>
                <w:rFonts w:ascii="Clara Sans" w:hAnsi="Clara Sans"/>
              </w:rPr>
            </w:pPr>
            <w:r w:rsidRPr="00C5502D">
              <w:rPr>
                <w:rFonts w:ascii="Clara Sans" w:hAnsi="Clara Sans"/>
              </w:rPr>
              <w:t>Dr. Ing., Th.D.</w:t>
            </w:r>
          </w:p>
        </w:tc>
      </w:tr>
      <w:tr w:rsidR="00C5502D" w:rsidRPr="00C5502D" w:rsidTr="00437BE8">
        <w:tc>
          <w:tcPr>
            <w:tcW w:w="2518" w:type="dxa"/>
            <w:shd w:val="clear" w:color="auto" w:fill="F7CAAC"/>
          </w:tcPr>
          <w:p w:rsidR="00C5502D" w:rsidRPr="00C5502D" w:rsidRDefault="00C5502D" w:rsidP="00C5502D">
            <w:pPr>
              <w:ind w:firstLine="0"/>
              <w:rPr>
                <w:rFonts w:ascii="Clara Sans" w:hAnsi="Clara Sans"/>
                <w:b/>
              </w:rPr>
            </w:pPr>
            <w:r w:rsidRPr="00C5502D">
              <w:rPr>
                <w:rFonts w:ascii="Clara Sans" w:hAnsi="Clara Sans"/>
                <w:b/>
              </w:rPr>
              <w:t>Rok narození</w:t>
            </w:r>
          </w:p>
        </w:tc>
        <w:tc>
          <w:tcPr>
            <w:tcW w:w="829" w:type="dxa"/>
          </w:tcPr>
          <w:p w:rsidR="00C5502D" w:rsidRPr="00C5502D" w:rsidRDefault="00C5502D" w:rsidP="00C5502D">
            <w:pPr>
              <w:ind w:firstLine="0"/>
              <w:rPr>
                <w:rFonts w:ascii="Clara Sans" w:hAnsi="Clara Sans"/>
              </w:rPr>
            </w:pPr>
            <w:r w:rsidRPr="00C5502D">
              <w:rPr>
                <w:rFonts w:ascii="Clara Sans" w:hAnsi="Clara Sans"/>
              </w:rPr>
              <w:t>1956</w:t>
            </w:r>
          </w:p>
        </w:tc>
        <w:tc>
          <w:tcPr>
            <w:tcW w:w="1721" w:type="dxa"/>
            <w:shd w:val="clear" w:color="auto" w:fill="F7CAAC"/>
          </w:tcPr>
          <w:p w:rsidR="00C5502D" w:rsidRPr="00C5502D" w:rsidRDefault="00C5502D" w:rsidP="00C5502D">
            <w:pPr>
              <w:ind w:firstLine="0"/>
              <w:rPr>
                <w:rFonts w:ascii="Clara Sans" w:hAnsi="Clara Sans"/>
                <w:b/>
              </w:rPr>
            </w:pPr>
            <w:r w:rsidRPr="00C5502D">
              <w:rPr>
                <w:rFonts w:ascii="Clara Sans" w:hAnsi="Clara Sans"/>
                <w:b/>
              </w:rPr>
              <w:t>typ vztahu k VŠ</w:t>
            </w:r>
          </w:p>
        </w:tc>
        <w:tc>
          <w:tcPr>
            <w:tcW w:w="992" w:type="dxa"/>
            <w:gridSpan w:val="2"/>
          </w:tcPr>
          <w:p w:rsidR="00C5502D" w:rsidRPr="00C5502D" w:rsidRDefault="00C5502D" w:rsidP="00C5502D">
            <w:pPr>
              <w:ind w:firstLine="0"/>
              <w:rPr>
                <w:rFonts w:ascii="Clara Sans" w:hAnsi="Clara Sans"/>
              </w:rPr>
            </w:pPr>
            <w:r w:rsidRPr="00C5502D">
              <w:rPr>
                <w:rFonts w:ascii="Clara Sans" w:hAnsi="Clara Sans"/>
              </w:rPr>
              <w:t>pp</w:t>
            </w:r>
          </w:p>
        </w:tc>
        <w:tc>
          <w:tcPr>
            <w:tcW w:w="994" w:type="dxa"/>
            <w:shd w:val="clear" w:color="auto" w:fill="F7CAAC"/>
          </w:tcPr>
          <w:p w:rsidR="00C5502D" w:rsidRPr="00C5502D" w:rsidRDefault="00C5502D" w:rsidP="00C5502D">
            <w:pPr>
              <w:ind w:firstLine="0"/>
              <w:rPr>
                <w:rFonts w:ascii="Clara Sans" w:hAnsi="Clara Sans"/>
                <w:b/>
              </w:rPr>
            </w:pPr>
            <w:r w:rsidRPr="00C5502D">
              <w:rPr>
                <w:rFonts w:ascii="Clara Sans" w:hAnsi="Clara Sans"/>
                <w:b/>
              </w:rPr>
              <w:t>rozsah</w:t>
            </w:r>
          </w:p>
        </w:tc>
        <w:tc>
          <w:tcPr>
            <w:tcW w:w="709" w:type="dxa"/>
            <w:gridSpan w:val="2"/>
          </w:tcPr>
          <w:p w:rsidR="00C5502D" w:rsidRPr="00C5502D" w:rsidRDefault="00C5502D" w:rsidP="00C5502D">
            <w:pPr>
              <w:ind w:firstLine="0"/>
              <w:rPr>
                <w:rFonts w:ascii="Clara Sans" w:hAnsi="Clara Sans"/>
              </w:rPr>
            </w:pPr>
            <w:r w:rsidRPr="00C5502D">
              <w:rPr>
                <w:rFonts w:ascii="Clara Sans" w:hAnsi="Clara Sans"/>
              </w:rPr>
              <w:t>12</w:t>
            </w:r>
          </w:p>
        </w:tc>
        <w:tc>
          <w:tcPr>
            <w:tcW w:w="709" w:type="dxa"/>
            <w:gridSpan w:val="3"/>
            <w:shd w:val="clear" w:color="auto" w:fill="F7CAAC"/>
          </w:tcPr>
          <w:p w:rsidR="00C5502D" w:rsidRPr="00C5502D" w:rsidRDefault="00C5502D" w:rsidP="00C5502D">
            <w:pPr>
              <w:ind w:firstLine="0"/>
              <w:rPr>
                <w:rFonts w:ascii="Clara Sans" w:hAnsi="Clara Sans"/>
                <w:b/>
              </w:rPr>
            </w:pPr>
            <w:r w:rsidRPr="00C5502D">
              <w:rPr>
                <w:rFonts w:ascii="Clara Sans" w:hAnsi="Clara Sans"/>
                <w:b/>
              </w:rPr>
              <w:t>do kdy</w:t>
            </w:r>
          </w:p>
        </w:tc>
        <w:tc>
          <w:tcPr>
            <w:tcW w:w="1387" w:type="dxa"/>
            <w:gridSpan w:val="2"/>
          </w:tcPr>
          <w:p w:rsidR="00C5502D" w:rsidRPr="00C5502D" w:rsidRDefault="00C5502D" w:rsidP="00C5502D">
            <w:pPr>
              <w:ind w:firstLine="0"/>
              <w:rPr>
                <w:rFonts w:ascii="Clara Sans" w:hAnsi="Clara Sans"/>
              </w:rPr>
            </w:pPr>
            <w:r w:rsidRPr="00C5502D">
              <w:rPr>
                <w:rFonts w:ascii="Clara Sans" w:hAnsi="Clara Sans"/>
              </w:rPr>
              <w:t>N</w:t>
            </w:r>
          </w:p>
        </w:tc>
      </w:tr>
      <w:tr w:rsidR="00C5502D" w:rsidRPr="00C5502D" w:rsidTr="00437BE8">
        <w:tc>
          <w:tcPr>
            <w:tcW w:w="5068" w:type="dxa"/>
            <w:gridSpan w:val="3"/>
            <w:shd w:val="clear" w:color="auto" w:fill="F7CAAC"/>
          </w:tcPr>
          <w:p w:rsidR="00C5502D" w:rsidRPr="00C5502D" w:rsidRDefault="00C5502D" w:rsidP="00C5502D">
            <w:pPr>
              <w:ind w:firstLine="0"/>
              <w:rPr>
                <w:rFonts w:ascii="Clara Sans" w:hAnsi="Clara Sans"/>
                <w:b/>
              </w:rPr>
            </w:pPr>
            <w:r w:rsidRPr="00C5502D">
              <w:rPr>
                <w:rFonts w:ascii="Clara Sans" w:hAnsi="Clara Sans"/>
                <w:b/>
              </w:rPr>
              <w:t>Typ vztahu na součásti VŠ, která uskutečňuje st. program</w:t>
            </w:r>
          </w:p>
        </w:tc>
        <w:tc>
          <w:tcPr>
            <w:tcW w:w="992" w:type="dxa"/>
            <w:gridSpan w:val="2"/>
          </w:tcPr>
          <w:p w:rsidR="00C5502D" w:rsidRPr="00C5502D" w:rsidRDefault="00C5502D" w:rsidP="00C5502D">
            <w:pPr>
              <w:ind w:firstLine="0"/>
              <w:rPr>
                <w:rFonts w:ascii="Clara Sans" w:hAnsi="Clara Sans"/>
              </w:rPr>
            </w:pPr>
            <w:r w:rsidRPr="00C5502D">
              <w:rPr>
                <w:rFonts w:ascii="Clara Sans" w:hAnsi="Clara Sans"/>
              </w:rPr>
              <w:t>pp</w:t>
            </w:r>
          </w:p>
        </w:tc>
        <w:tc>
          <w:tcPr>
            <w:tcW w:w="994" w:type="dxa"/>
            <w:shd w:val="clear" w:color="auto" w:fill="F7CAAC"/>
          </w:tcPr>
          <w:p w:rsidR="00C5502D" w:rsidRPr="00C5502D" w:rsidRDefault="00C5502D" w:rsidP="00C5502D">
            <w:pPr>
              <w:ind w:firstLine="0"/>
              <w:rPr>
                <w:rFonts w:ascii="Clara Sans" w:hAnsi="Clara Sans"/>
                <w:b/>
              </w:rPr>
            </w:pPr>
            <w:r w:rsidRPr="00C5502D">
              <w:rPr>
                <w:rFonts w:ascii="Clara Sans" w:hAnsi="Clara Sans"/>
                <w:b/>
              </w:rPr>
              <w:t>rozsah</w:t>
            </w:r>
          </w:p>
        </w:tc>
        <w:tc>
          <w:tcPr>
            <w:tcW w:w="709" w:type="dxa"/>
            <w:gridSpan w:val="2"/>
          </w:tcPr>
          <w:p w:rsidR="00C5502D" w:rsidRPr="00C5502D" w:rsidRDefault="00C5502D" w:rsidP="00C5502D">
            <w:pPr>
              <w:ind w:firstLine="0"/>
              <w:rPr>
                <w:rFonts w:ascii="Clara Sans" w:hAnsi="Clara Sans"/>
              </w:rPr>
            </w:pPr>
            <w:r w:rsidRPr="00C5502D">
              <w:rPr>
                <w:rFonts w:ascii="Clara Sans" w:hAnsi="Clara Sans"/>
              </w:rPr>
              <w:t>12</w:t>
            </w:r>
          </w:p>
        </w:tc>
        <w:tc>
          <w:tcPr>
            <w:tcW w:w="709" w:type="dxa"/>
            <w:gridSpan w:val="3"/>
            <w:shd w:val="clear" w:color="auto" w:fill="F7CAAC"/>
          </w:tcPr>
          <w:p w:rsidR="00C5502D" w:rsidRPr="00C5502D" w:rsidRDefault="00C5502D" w:rsidP="00C5502D">
            <w:pPr>
              <w:ind w:firstLine="0"/>
              <w:rPr>
                <w:rFonts w:ascii="Clara Sans" w:hAnsi="Clara Sans"/>
                <w:b/>
              </w:rPr>
            </w:pPr>
            <w:r w:rsidRPr="00C5502D">
              <w:rPr>
                <w:rFonts w:ascii="Clara Sans" w:hAnsi="Clara Sans"/>
                <w:b/>
              </w:rPr>
              <w:t>do kdy</w:t>
            </w:r>
          </w:p>
        </w:tc>
        <w:tc>
          <w:tcPr>
            <w:tcW w:w="1387" w:type="dxa"/>
            <w:gridSpan w:val="2"/>
          </w:tcPr>
          <w:p w:rsidR="00C5502D" w:rsidRPr="00C5502D" w:rsidRDefault="00C5502D" w:rsidP="00C5502D">
            <w:pPr>
              <w:ind w:firstLine="0"/>
              <w:rPr>
                <w:rFonts w:ascii="Clara Sans" w:hAnsi="Clara Sans"/>
              </w:rPr>
            </w:pPr>
            <w:r w:rsidRPr="00C5502D">
              <w:rPr>
                <w:rFonts w:ascii="Clara Sans" w:hAnsi="Clara Sans"/>
              </w:rPr>
              <w:t>N</w:t>
            </w:r>
          </w:p>
        </w:tc>
      </w:tr>
      <w:tr w:rsidR="00C5502D" w:rsidRPr="00C5502D" w:rsidTr="00437BE8">
        <w:tc>
          <w:tcPr>
            <w:tcW w:w="6060" w:type="dxa"/>
            <w:gridSpan w:val="5"/>
            <w:shd w:val="clear" w:color="auto" w:fill="F7CAAC"/>
          </w:tcPr>
          <w:p w:rsidR="00C5502D" w:rsidRPr="00C5502D" w:rsidRDefault="00C5502D" w:rsidP="00C5502D">
            <w:pPr>
              <w:ind w:firstLine="0"/>
              <w:rPr>
                <w:rFonts w:ascii="Clara Sans" w:hAnsi="Clara Sans"/>
              </w:rPr>
            </w:pPr>
            <w:r w:rsidRPr="00C5502D">
              <w:rPr>
                <w:rFonts w:ascii="Clara Sans" w:hAnsi="Clara Sans"/>
                <w:b/>
              </w:rPr>
              <w:t>Další současná působení jako akademický pracovník na jiných VŠ</w:t>
            </w:r>
          </w:p>
        </w:tc>
        <w:tc>
          <w:tcPr>
            <w:tcW w:w="1703" w:type="dxa"/>
            <w:gridSpan w:val="3"/>
            <w:shd w:val="clear" w:color="auto" w:fill="F7CAAC"/>
          </w:tcPr>
          <w:p w:rsidR="00C5502D" w:rsidRPr="00C5502D" w:rsidRDefault="00C5502D" w:rsidP="00C5502D">
            <w:pPr>
              <w:ind w:firstLine="0"/>
              <w:rPr>
                <w:rFonts w:ascii="Clara Sans" w:hAnsi="Clara Sans"/>
                <w:b/>
              </w:rPr>
            </w:pPr>
            <w:r w:rsidRPr="00C5502D">
              <w:rPr>
                <w:rFonts w:ascii="Clara Sans" w:hAnsi="Clara Sans"/>
                <w:b/>
              </w:rPr>
              <w:t>typ prac. vztahu</w:t>
            </w:r>
          </w:p>
        </w:tc>
        <w:tc>
          <w:tcPr>
            <w:tcW w:w="2096" w:type="dxa"/>
            <w:gridSpan w:val="5"/>
            <w:shd w:val="clear" w:color="auto" w:fill="F7CAAC"/>
          </w:tcPr>
          <w:p w:rsidR="00C5502D" w:rsidRPr="00C5502D" w:rsidRDefault="00C5502D" w:rsidP="00C5502D">
            <w:pPr>
              <w:ind w:firstLine="0"/>
              <w:rPr>
                <w:rFonts w:ascii="Clara Sans" w:hAnsi="Clara Sans"/>
                <w:b/>
              </w:rPr>
            </w:pPr>
            <w:r w:rsidRPr="00C5502D">
              <w:rPr>
                <w:rFonts w:ascii="Clara Sans" w:hAnsi="Clara Sans"/>
                <w:b/>
              </w:rPr>
              <w:t>rozsah</w:t>
            </w:r>
          </w:p>
        </w:tc>
      </w:tr>
      <w:tr w:rsidR="00C5502D" w:rsidRPr="00C5502D" w:rsidTr="00437BE8">
        <w:tc>
          <w:tcPr>
            <w:tcW w:w="6060" w:type="dxa"/>
            <w:gridSpan w:val="5"/>
          </w:tcPr>
          <w:p w:rsidR="00C5502D" w:rsidRPr="00C5502D" w:rsidRDefault="00C5502D" w:rsidP="00C5502D">
            <w:pPr>
              <w:ind w:firstLine="0"/>
              <w:rPr>
                <w:rFonts w:ascii="Clara Sans" w:hAnsi="Clara Sans"/>
              </w:rPr>
            </w:pPr>
          </w:p>
        </w:tc>
        <w:tc>
          <w:tcPr>
            <w:tcW w:w="1703" w:type="dxa"/>
            <w:gridSpan w:val="3"/>
          </w:tcPr>
          <w:p w:rsidR="00C5502D" w:rsidRPr="00C5502D" w:rsidRDefault="00C5502D" w:rsidP="00C5502D">
            <w:pPr>
              <w:ind w:firstLine="0"/>
              <w:rPr>
                <w:rFonts w:ascii="Clara Sans" w:hAnsi="Clara Sans"/>
              </w:rPr>
            </w:pPr>
          </w:p>
        </w:tc>
        <w:tc>
          <w:tcPr>
            <w:tcW w:w="2096" w:type="dxa"/>
            <w:gridSpan w:val="5"/>
          </w:tcPr>
          <w:p w:rsidR="00C5502D" w:rsidRPr="00C5502D" w:rsidRDefault="00C5502D" w:rsidP="00C5502D">
            <w:pPr>
              <w:ind w:firstLine="0"/>
              <w:rPr>
                <w:rFonts w:ascii="Clara Sans" w:hAnsi="Clara Sans"/>
              </w:rPr>
            </w:pPr>
          </w:p>
        </w:tc>
      </w:tr>
      <w:tr w:rsidR="00C5502D" w:rsidRPr="00C5502D" w:rsidTr="00437BE8">
        <w:tc>
          <w:tcPr>
            <w:tcW w:w="9859" w:type="dxa"/>
            <w:gridSpan w:val="13"/>
            <w:shd w:val="clear" w:color="auto" w:fill="F7CAAC"/>
          </w:tcPr>
          <w:p w:rsidR="00C5502D" w:rsidRPr="00C5502D" w:rsidRDefault="00C5502D" w:rsidP="00C5502D">
            <w:pPr>
              <w:ind w:firstLine="0"/>
              <w:rPr>
                <w:rFonts w:ascii="Clara Sans" w:hAnsi="Clara Sans"/>
              </w:rPr>
            </w:pPr>
            <w:r w:rsidRPr="00C5502D">
              <w:rPr>
                <w:rFonts w:ascii="Clara Sans" w:hAnsi="Clara Sans"/>
                <w:b/>
              </w:rPr>
              <w:t>Předměty příslušného studijního programu a způsob zapojení do jejich výuky, příp. další zapojení do uskutečňování studijního programu</w:t>
            </w:r>
          </w:p>
        </w:tc>
      </w:tr>
      <w:tr w:rsidR="00C5502D" w:rsidRPr="00C5502D" w:rsidTr="00437BE8">
        <w:trPr>
          <w:trHeight w:val="919"/>
        </w:trPr>
        <w:tc>
          <w:tcPr>
            <w:tcW w:w="9859" w:type="dxa"/>
            <w:gridSpan w:val="13"/>
            <w:tcBorders>
              <w:top w:val="nil"/>
            </w:tcBorders>
          </w:tcPr>
          <w:p w:rsidR="00C5502D" w:rsidRPr="00C5502D" w:rsidRDefault="00C5502D" w:rsidP="00C5502D">
            <w:pPr>
              <w:ind w:firstLine="0"/>
              <w:rPr>
                <w:rFonts w:ascii="Clara Sans" w:hAnsi="Clara Sans"/>
              </w:rPr>
            </w:pPr>
            <w:r w:rsidRPr="00C5502D">
              <w:rPr>
                <w:rFonts w:ascii="Clara Sans" w:hAnsi="Clara Sans"/>
              </w:rPr>
              <w:t>Dilemata v sociální práci (přednášející, seminář, 40%)</w:t>
            </w:r>
          </w:p>
          <w:p w:rsidR="00C5502D" w:rsidRPr="00C5502D" w:rsidRDefault="00C5502D" w:rsidP="00C5502D">
            <w:pPr>
              <w:ind w:firstLine="0"/>
              <w:rPr>
                <w:rFonts w:ascii="Clara Sans" w:hAnsi="Clara Sans"/>
              </w:rPr>
            </w:pPr>
            <w:r w:rsidRPr="00C5502D">
              <w:rPr>
                <w:rFonts w:ascii="Clara Sans" w:hAnsi="Clara Sans"/>
              </w:rPr>
              <w:t>Základy psychoterapie – ukázka sebezkušenostního výcviku (garant, seminář, cvičení, 100%)</w:t>
            </w:r>
          </w:p>
        </w:tc>
      </w:tr>
      <w:tr w:rsidR="00C5502D" w:rsidRPr="00C5502D" w:rsidTr="00437BE8">
        <w:tc>
          <w:tcPr>
            <w:tcW w:w="9859" w:type="dxa"/>
            <w:gridSpan w:val="13"/>
            <w:shd w:val="clear" w:color="auto" w:fill="F7CAAC"/>
          </w:tcPr>
          <w:p w:rsidR="00C5502D" w:rsidRPr="00C5502D" w:rsidRDefault="00C5502D" w:rsidP="00C5502D">
            <w:pPr>
              <w:ind w:firstLine="0"/>
              <w:rPr>
                <w:rFonts w:ascii="Clara Sans" w:hAnsi="Clara Sans"/>
              </w:rPr>
            </w:pPr>
            <w:r w:rsidRPr="00C5502D">
              <w:rPr>
                <w:rFonts w:ascii="Clara Sans" w:hAnsi="Clara Sans"/>
                <w:b/>
              </w:rPr>
              <w:t xml:space="preserve">Údaje o vzdělání na VŠ </w:t>
            </w:r>
          </w:p>
        </w:tc>
      </w:tr>
      <w:tr w:rsidR="00C5502D" w:rsidRPr="00C5502D" w:rsidTr="00437BE8">
        <w:trPr>
          <w:trHeight w:val="723"/>
        </w:trPr>
        <w:tc>
          <w:tcPr>
            <w:tcW w:w="9859" w:type="dxa"/>
            <w:gridSpan w:val="13"/>
          </w:tcPr>
          <w:p w:rsidR="00C5502D" w:rsidRPr="00C5502D" w:rsidRDefault="00C5502D" w:rsidP="00C5502D">
            <w:pPr>
              <w:ind w:firstLine="0"/>
              <w:rPr>
                <w:rFonts w:ascii="Clara Sans" w:hAnsi="Clara Sans"/>
              </w:rPr>
            </w:pPr>
            <w:r w:rsidRPr="00C5502D">
              <w:rPr>
                <w:rFonts w:ascii="Clara Sans" w:hAnsi="Clara Sans"/>
              </w:rPr>
              <w:t>2002</w:t>
            </w:r>
            <w:r w:rsidRPr="00C5502D">
              <w:rPr>
                <w:rFonts w:ascii="Clara Sans" w:hAnsi="Clara Sans"/>
              </w:rPr>
              <w:tab/>
              <w:t xml:space="preserve"> doktorský SP Teologie ve studijním oboru Praktická teologie na CMTF UP, Olomouc</w:t>
            </w:r>
          </w:p>
        </w:tc>
      </w:tr>
      <w:tr w:rsidR="00C5502D" w:rsidRPr="00C5502D" w:rsidTr="00437BE8">
        <w:tc>
          <w:tcPr>
            <w:tcW w:w="9859" w:type="dxa"/>
            <w:gridSpan w:val="13"/>
            <w:shd w:val="clear" w:color="auto" w:fill="F7CAAC"/>
          </w:tcPr>
          <w:p w:rsidR="00C5502D" w:rsidRPr="00C5502D" w:rsidRDefault="00C5502D" w:rsidP="00C5502D">
            <w:pPr>
              <w:ind w:firstLine="0"/>
              <w:rPr>
                <w:rFonts w:ascii="Clara Sans" w:hAnsi="Clara Sans"/>
                <w:b/>
              </w:rPr>
            </w:pPr>
            <w:r w:rsidRPr="00C5502D">
              <w:rPr>
                <w:rFonts w:ascii="Clara Sans" w:hAnsi="Clara Sans"/>
                <w:b/>
              </w:rPr>
              <w:t>Údaje o odborném působení od absolvování VŠ</w:t>
            </w:r>
          </w:p>
        </w:tc>
      </w:tr>
      <w:tr w:rsidR="00C5502D" w:rsidRPr="00C5502D" w:rsidTr="00437BE8">
        <w:trPr>
          <w:trHeight w:val="1090"/>
        </w:trPr>
        <w:tc>
          <w:tcPr>
            <w:tcW w:w="9859" w:type="dxa"/>
            <w:gridSpan w:val="13"/>
          </w:tcPr>
          <w:p w:rsidR="00C5502D" w:rsidRPr="00C5502D" w:rsidRDefault="00C5502D" w:rsidP="00C5502D">
            <w:pPr>
              <w:ind w:firstLine="0"/>
              <w:rPr>
                <w:rFonts w:ascii="Clara Sans" w:hAnsi="Clara Sans"/>
              </w:rPr>
            </w:pPr>
            <w:r w:rsidRPr="00C5502D">
              <w:rPr>
                <w:rFonts w:ascii="Clara Sans" w:hAnsi="Clara Sans"/>
              </w:rPr>
              <w:t xml:space="preserve">1. 8. 1995 –  1.8. 2014 odborný asistent na TF JU v Českých Budějovicích </w:t>
            </w:r>
          </w:p>
          <w:p w:rsidR="00C5502D" w:rsidRPr="00C5502D" w:rsidRDefault="00C5502D" w:rsidP="00C5502D">
            <w:pPr>
              <w:ind w:firstLine="0"/>
              <w:rPr>
                <w:rFonts w:ascii="Clara Sans" w:hAnsi="Clara Sans"/>
              </w:rPr>
            </w:pPr>
            <w:r w:rsidRPr="00C5502D">
              <w:rPr>
                <w:rFonts w:ascii="Clara Sans" w:hAnsi="Clara Sans"/>
              </w:rPr>
              <w:t>1.8. 2014 – dosud  ředitel Vyšší odborné školy sociálně pedagogické a teologické – Jabok</w:t>
            </w:r>
          </w:p>
          <w:p w:rsidR="00C5502D" w:rsidRPr="00C5502D" w:rsidRDefault="00C5502D" w:rsidP="00C5502D">
            <w:pPr>
              <w:ind w:firstLine="0"/>
              <w:rPr>
                <w:rFonts w:ascii="Clara Sans" w:hAnsi="Clara Sans"/>
              </w:rPr>
            </w:pPr>
            <w:r w:rsidRPr="00C5502D">
              <w:rPr>
                <w:rFonts w:ascii="Clara Sans" w:hAnsi="Clara Sans"/>
              </w:rPr>
              <w:t>1.8. 2014 – dosud odborný asistent na TF JU v Českých Budějovicích –část. prac uvazek „jpp“</w:t>
            </w:r>
          </w:p>
        </w:tc>
      </w:tr>
      <w:tr w:rsidR="00C5502D" w:rsidRPr="00C5502D" w:rsidTr="00437BE8">
        <w:trPr>
          <w:trHeight w:val="250"/>
        </w:trPr>
        <w:tc>
          <w:tcPr>
            <w:tcW w:w="9859" w:type="dxa"/>
            <w:gridSpan w:val="13"/>
            <w:shd w:val="clear" w:color="auto" w:fill="F7CAAC"/>
          </w:tcPr>
          <w:p w:rsidR="00C5502D" w:rsidRPr="00C5502D" w:rsidRDefault="00C5502D" w:rsidP="00C5502D">
            <w:pPr>
              <w:ind w:firstLine="0"/>
              <w:rPr>
                <w:rFonts w:ascii="Clara Sans" w:hAnsi="Clara Sans"/>
              </w:rPr>
            </w:pPr>
            <w:r w:rsidRPr="00C5502D">
              <w:rPr>
                <w:rFonts w:ascii="Clara Sans" w:hAnsi="Clara Sans"/>
                <w:b/>
              </w:rPr>
              <w:t>Zkušenosti s vedením kvalifikačních a rigorózních prací</w:t>
            </w:r>
          </w:p>
        </w:tc>
      </w:tr>
      <w:tr w:rsidR="00C5502D" w:rsidRPr="00C5502D" w:rsidTr="00437BE8">
        <w:trPr>
          <w:trHeight w:val="512"/>
        </w:trPr>
        <w:tc>
          <w:tcPr>
            <w:tcW w:w="9859" w:type="dxa"/>
            <w:gridSpan w:val="13"/>
          </w:tcPr>
          <w:p w:rsidR="00C5502D" w:rsidRPr="00C5502D" w:rsidRDefault="00C5502D" w:rsidP="00C5502D">
            <w:pPr>
              <w:ind w:firstLine="0"/>
              <w:rPr>
                <w:rFonts w:ascii="Clara Sans" w:hAnsi="Clara Sans"/>
              </w:rPr>
            </w:pPr>
            <w:r w:rsidRPr="00C5502D">
              <w:rPr>
                <w:rFonts w:ascii="Clara Sans" w:hAnsi="Clara Sans"/>
              </w:rPr>
              <w:t>48 bakalářských</w:t>
            </w:r>
          </w:p>
          <w:p w:rsidR="00C5502D" w:rsidRPr="00C5502D" w:rsidRDefault="00C5502D" w:rsidP="00C5502D">
            <w:pPr>
              <w:ind w:firstLine="0"/>
              <w:rPr>
                <w:rFonts w:ascii="Clara Sans" w:hAnsi="Clara Sans"/>
              </w:rPr>
            </w:pPr>
            <w:r w:rsidRPr="00C5502D">
              <w:rPr>
                <w:rFonts w:ascii="Clara Sans" w:hAnsi="Clara Sans"/>
              </w:rPr>
              <w:t>49 diplomových</w:t>
            </w:r>
          </w:p>
        </w:tc>
      </w:tr>
      <w:tr w:rsidR="00C5502D" w:rsidRPr="00C5502D" w:rsidTr="00437BE8">
        <w:trPr>
          <w:cantSplit/>
        </w:trPr>
        <w:tc>
          <w:tcPr>
            <w:tcW w:w="3347" w:type="dxa"/>
            <w:gridSpan w:val="2"/>
            <w:tcBorders>
              <w:top w:val="single" w:sz="12" w:space="0" w:color="auto"/>
            </w:tcBorders>
            <w:shd w:val="clear" w:color="auto" w:fill="F7CAAC"/>
          </w:tcPr>
          <w:p w:rsidR="00C5502D" w:rsidRPr="00C5502D" w:rsidRDefault="00C5502D" w:rsidP="00C5502D">
            <w:pPr>
              <w:ind w:firstLine="0"/>
              <w:rPr>
                <w:rFonts w:ascii="Clara Sans" w:hAnsi="Clara Sans"/>
              </w:rPr>
            </w:pPr>
            <w:r w:rsidRPr="00C5502D">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C5502D" w:rsidRPr="00C5502D" w:rsidRDefault="00C5502D" w:rsidP="00C5502D">
            <w:pPr>
              <w:ind w:firstLine="0"/>
              <w:rPr>
                <w:rFonts w:ascii="Clara Sans" w:hAnsi="Clara Sans"/>
              </w:rPr>
            </w:pPr>
            <w:r w:rsidRPr="00C5502D">
              <w:rPr>
                <w:rFonts w:ascii="Clara Sans" w:hAnsi="Clara Sans"/>
                <w:b/>
              </w:rPr>
              <w:t>Rok udělení hodnosti</w:t>
            </w:r>
          </w:p>
        </w:tc>
        <w:tc>
          <w:tcPr>
            <w:tcW w:w="2016" w:type="dxa"/>
            <w:gridSpan w:val="3"/>
            <w:tcBorders>
              <w:top w:val="single" w:sz="12" w:space="0" w:color="auto"/>
              <w:right w:val="single" w:sz="12" w:space="0" w:color="auto"/>
            </w:tcBorders>
            <w:shd w:val="clear" w:color="auto" w:fill="F7CAAC"/>
          </w:tcPr>
          <w:p w:rsidR="00C5502D" w:rsidRPr="00C5502D" w:rsidRDefault="00C5502D" w:rsidP="00C5502D">
            <w:pPr>
              <w:ind w:firstLine="0"/>
              <w:rPr>
                <w:rFonts w:ascii="Clara Sans" w:hAnsi="Clara Sans"/>
              </w:rPr>
            </w:pPr>
            <w:r w:rsidRPr="00C5502D">
              <w:rPr>
                <w:rFonts w:ascii="Clara Sans" w:hAnsi="Clara Sans"/>
                <w:b/>
              </w:rPr>
              <w:t>Řízení konáno na VŠ</w:t>
            </w:r>
          </w:p>
        </w:tc>
        <w:tc>
          <w:tcPr>
            <w:tcW w:w="2251" w:type="dxa"/>
            <w:gridSpan w:val="6"/>
            <w:tcBorders>
              <w:top w:val="single" w:sz="12" w:space="0" w:color="auto"/>
              <w:left w:val="single" w:sz="12" w:space="0" w:color="auto"/>
            </w:tcBorders>
            <w:shd w:val="clear" w:color="auto" w:fill="F7CAAC"/>
          </w:tcPr>
          <w:p w:rsidR="00C5502D" w:rsidRPr="00C5502D" w:rsidRDefault="00C5502D" w:rsidP="00C5502D">
            <w:pPr>
              <w:ind w:firstLine="0"/>
              <w:rPr>
                <w:rFonts w:ascii="Clara Sans" w:hAnsi="Clara Sans"/>
                <w:b/>
              </w:rPr>
            </w:pPr>
            <w:r w:rsidRPr="00C5502D">
              <w:rPr>
                <w:rFonts w:ascii="Clara Sans" w:hAnsi="Clara Sans"/>
                <w:b/>
              </w:rPr>
              <w:t>Ohlasy publikací</w:t>
            </w:r>
          </w:p>
        </w:tc>
      </w:tr>
      <w:tr w:rsidR="00C5502D" w:rsidRPr="00C5502D" w:rsidTr="00437BE8">
        <w:trPr>
          <w:cantSplit/>
        </w:trPr>
        <w:tc>
          <w:tcPr>
            <w:tcW w:w="3347" w:type="dxa"/>
            <w:gridSpan w:val="2"/>
          </w:tcPr>
          <w:p w:rsidR="00C5502D" w:rsidRPr="00C5502D" w:rsidRDefault="00C5502D" w:rsidP="00C5502D">
            <w:pPr>
              <w:ind w:firstLine="0"/>
              <w:rPr>
                <w:rFonts w:ascii="Clara Sans" w:hAnsi="Clara Sans"/>
              </w:rPr>
            </w:pPr>
          </w:p>
        </w:tc>
        <w:tc>
          <w:tcPr>
            <w:tcW w:w="2245" w:type="dxa"/>
            <w:gridSpan w:val="2"/>
          </w:tcPr>
          <w:p w:rsidR="00C5502D" w:rsidRPr="00C5502D" w:rsidRDefault="00C5502D" w:rsidP="00C5502D">
            <w:pPr>
              <w:ind w:firstLine="0"/>
              <w:rPr>
                <w:rFonts w:ascii="Clara Sans" w:hAnsi="Clara Sans"/>
              </w:rPr>
            </w:pPr>
          </w:p>
        </w:tc>
        <w:tc>
          <w:tcPr>
            <w:tcW w:w="2016" w:type="dxa"/>
            <w:gridSpan w:val="3"/>
            <w:tcBorders>
              <w:right w:val="single" w:sz="12" w:space="0" w:color="auto"/>
            </w:tcBorders>
            <w:shd w:val="clear" w:color="auto" w:fill="auto"/>
          </w:tcPr>
          <w:p w:rsidR="00C5502D" w:rsidRPr="00C5502D" w:rsidRDefault="00C5502D" w:rsidP="00C5502D">
            <w:pPr>
              <w:ind w:firstLine="0"/>
              <w:rPr>
                <w:rFonts w:ascii="Clara Sans" w:hAnsi="Clara Sans"/>
              </w:rPr>
            </w:pPr>
          </w:p>
        </w:tc>
        <w:tc>
          <w:tcPr>
            <w:tcW w:w="709" w:type="dxa"/>
            <w:gridSpan w:val="3"/>
            <w:tcBorders>
              <w:left w:val="single" w:sz="12" w:space="0" w:color="auto"/>
            </w:tcBorders>
            <w:shd w:val="clear" w:color="auto" w:fill="F7CAAC"/>
          </w:tcPr>
          <w:p w:rsidR="00C5502D" w:rsidRPr="00C5502D" w:rsidRDefault="00C5502D" w:rsidP="00C5502D">
            <w:pPr>
              <w:ind w:firstLine="0"/>
              <w:rPr>
                <w:rFonts w:ascii="Clara Sans" w:hAnsi="Clara Sans"/>
              </w:rPr>
            </w:pPr>
            <w:r w:rsidRPr="00C5502D">
              <w:rPr>
                <w:rFonts w:ascii="Clara Sans" w:hAnsi="Clara Sans"/>
                <w:b/>
              </w:rPr>
              <w:t>WOS</w:t>
            </w:r>
          </w:p>
        </w:tc>
        <w:tc>
          <w:tcPr>
            <w:tcW w:w="737" w:type="dxa"/>
            <w:gridSpan w:val="2"/>
            <w:shd w:val="clear" w:color="auto" w:fill="F7CAAC"/>
          </w:tcPr>
          <w:p w:rsidR="00C5502D" w:rsidRPr="00C5502D" w:rsidRDefault="00C5502D" w:rsidP="00C5502D">
            <w:pPr>
              <w:ind w:firstLine="0"/>
              <w:rPr>
                <w:rFonts w:ascii="Clara Sans" w:hAnsi="Clara Sans"/>
                <w:sz w:val="18"/>
              </w:rPr>
            </w:pPr>
            <w:r w:rsidRPr="00C5502D">
              <w:rPr>
                <w:rFonts w:ascii="Clara Sans" w:hAnsi="Clara Sans"/>
                <w:b/>
                <w:sz w:val="18"/>
              </w:rPr>
              <w:t>Scopus</w:t>
            </w:r>
          </w:p>
        </w:tc>
        <w:tc>
          <w:tcPr>
            <w:tcW w:w="833" w:type="dxa"/>
            <w:shd w:val="clear" w:color="auto" w:fill="F7CAAC"/>
          </w:tcPr>
          <w:p w:rsidR="00C5502D" w:rsidRPr="00C5502D" w:rsidRDefault="00C5502D" w:rsidP="00C5502D">
            <w:pPr>
              <w:ind w:firstLine="0"/>
              <w:rPr>
                <w:rFonts w:ascii="Clara Sans" w:hAnsi="Clara Sans"/>
              </w:rPr>
            </w:pPr>
            <w:r w:rsidRPr="00C5502D">
              <w:rPr>
                <w:rFonts w:ascii="Clara Sans" w:hAnsi="Clara Sans"/>
                <w:b/>
                <w:sz w:val="18"/>
              </w:rPr>
              <w:t>ostatní</w:t>
            </w:r>
          </w:p>
        </w:tc>
      </w:tr>
      <w:tr w:rsidR="00437BE8" w:rsidRPr="00C5502D" w:rsidTr="00437BE8">
        <w:trPr>
          <w:cantSplit/>
          <w:trHeight w:val="70"/>
        </w:trPr>
        <w:tc>
          <w:tcPr>
            <w:tcW w:w="3347" w:type="dxa"/>
            <w:gridSpan w:val="2"/>
            <w:shd w:val="clear" w:color="auto" w:fill="F7CAAC"/>
          </w:tcPr>
          <w:p w:rsidR="00C5502D" w:rsidRPr="00C5502D" w:rsidRDefault="00C5502D" w:rsidP="00C5502D">
            <w:pPr>
              <w:ind w:firstLine="0"/>
              <w:rPr>
                <w:rFonts w:ascii="Clara Sans" w:hAnsi="Clara Sans"/>
              </w:rPr>
            </w:pPr>
            <w:r w:rsidRPr="00C5502D">
              <w:rPr>
                <w:rFonts w:ascii="Clara Sans" w:hAnsi="Clara Sans"/>
                <w:b/>
              </w:rPr>
              <w:t>Obor jmenovacího řízení</w:t>
            </w:r>
          </w:p>
        </w:tc>
        <w:tc>
          <w:tcPr>
            <w:tcW w:w="2245" w:type="dxa"/>
            <w:gridSpan w:val="2"/>
            <w:shd w:val="clear" w:color="auto" w:fill="F7CAAC"/>
          </w:tcPr>
          <w:p w:rsidR="00C5502D" w:rsidRPr="00C5502D" w:rsidRDefault="00C5502D" w:rsidP="00C5502D">
            <w:pPr>
              <w:ind w:firstLine="0"/>
              <w:rPr>
                <w:rFonts w:ascii="Clara Sans" w:hAnsi="Clara Sans"/>
              </w:rPr>
            </w:pPr>
            <w:r w:rsidRPr="00C5502D">
              <w:rPr>
                <w:rFonts w:ascii="Clara Sans" w:hAnsi="Clara Sans"/>
                <w:b/>
              </w:rPr>
              <w:t>Rok udělení hodnosti</w:t>
            </w:r>
          </w:p>
        </w:tc>
        <w:tc>
          <w:tcPr>
            <w:tcW w:w="2016" w:type="dxa"/>
            <w:gridSpan w:val="3"/>
            <w:tcBorders>
              <w:right w:val="single" w:sz="12" w:space="0" w:color="auto"/>
            </w:tcBorders>
            <w:shd w:val="clear" w:color="auto" w:fill="F7CAAC"/>
          </w:tcPr>
          <w:p w:rsidR="00C5502D" w:rsidRPr="00C5502D" w:rsidRDefault="00C5502D" w:rsidP="00C5502D">
            <w:pPr>
              <w:ind w:firstLine="0"/>
              <w:rPr>
                <w:rFonts w:ascii="Clara Sans" w:hAnsi="Clara Sans"/>
              </w:rPr>
            </w:pPr>
            <w:r w:rsidRPr="00C5502D">
              <w:rPr>
                <w:rFonts w:ascii="Clara Sans" w:hAnsi="Clara Sans"/>
                <w:b/>
              </w:rPr>
              <w:t>Řízení konáno na VŠ</w:t>
            </w:r>
          </w:p>
        </w:tc>
        <w:tc>
          <w:tcPr>
            <w:tcW w:w="709" w:type="dxa"/>
            <w:gridSpan w:val="3"/>
            <w:vMerge w:val="restart"/>
            <w:tcBorders>
              <w:left w:val="single" w:sz="12" w:space="0" w:color="auto"/>
            </w:tcBorders>
          </w:tcPr>
          <w:p w:rsidR="00C5502D" w:rsidRPr="00C5502D" w:rsidRDefault="00C5502D" w:rsidP="00C5502D">
            <w:pPr>
              <w:ind w:firstLine="0"/>
              <w:rPr>
                <w:rFonts w:ascii="Clara Sans" w:hAnsi="Clara Sans"/>
                <w:b/>
              </w:rPr>
            </w:pPr>
          </w:p>
        </w:tc>
        <w:tc>
          <w:tcPr>
            <w:tcW w:w="709" w:type="dxa"/>
            <w:gridSpan w:val="2"/>
            <w:vMerge w:val="restart"/>
          </w:tcPr>
          <w:p w:rsidR="00C5502D" w:rsidRPr="00C5502D" w:rsidRDefault="00C5502D" w:rsidP="00C5502D">
            <w:pPr>
              <w:ind w:firstLine="0"/>
              <w:rPr>
                <w:rFonts w:ascii="Clara Sans" w:hAnsi="Clara Sans"/>
                <w:b/>
              </w:rPr>
            </w:pPr>
          </w:p>
        </w:tc>
        <w:tc>
          <w:tcPr>
            <w:tcW w:w="833" w:type="dxa"/>
            <w:vMerge w:val="restart"/>
            <w:vAlign w:val="center"/>
          </w:tcPr>
          <w:p w:rsidR="00C5502D" w:rsidRPr="00C5502D" w:rsidRDefault="00C5502D" w:rsidP="00C5502D">
            <w:pPr>
              <w:ind w:firstLine="0"/>
              <w:jc w:val="center"/>
              <w:rPr>
                <w:rFonts w:ascii="Clara Sans" w:hAnsi="Clara Sans"/>
                <w:b/>
              </w:rPr>
            </w:pPr>
            <w:r w:rsidRPr="00C5502D">
              <w:rPr>
                <w:rFonts w:ascii="Clara Sans" w:hAnsi="Clara Sans"/>
                <w:b/>
              </w:rPr>
              <w:t>32</w:t>
            </w:r>
          </w:p>
        </w:tc>
      </w:tr>
      <w:tr w:rsidR="00C5502D" w:rsidRPr="00C5502D" w:rsidTr="00437BE8">
        <w:trPr>
          <w:trHeight w:val="205"/>
        </w:trPr>
        <w:tc>
          <w:tcPr>
            <w:tcW w:w="3347" w:type="dxa"/>
            <w:gridSpan w:val="2"/>
          </w:tcPr>
          <w:p w:rsidR="00C5502D" w:rsidRPr="00C5502D" w:rsidRDefault="00C5502D" w:rsidP="00C5502D">
            <w:pPr>
              <w:ind w:firstLine="0"/>
              <w:rPr>
                <w:rFonts w:ascii="Clara Sans" w:hAnsi="Clara Sans"/>
              </w:rPr>
            </w:pPr>
          </w:p>
        </w:tc>
        <w:tc>
          <w:tcPr>
            <w:tcW w:w="2245" w:type="dxa"/>
            <w:gridSpan w:val="2"/>
          </w:tcPr>
          <w:p w:rsidR="00C5502D" w:rsidRPr="00C5502D" w:rsidRDefault="00C5502D" w:rsidP="00C5502D">
            <w:pPr>
              <w:ind w:firstLine="0"/>
              <w:rPr>
                <w:rFonts w:ascii="Clara Sans" w:hAnsi="Clara Sans"/>
              </w:rPr>
            </w:pPr>
          </w:p>
        </w:tc>
        <w:tc>
          <w:tcPr>
            <w:tcW w:w="2016" w:type="dxa"/>
            <w:gridSpan w:val="3"/>
            <w:tcBorders>
              <w:right w:val="single" w:sz="12" w:space="0" w:color="auto"/>
            </w:tcBorders>
          </w:tcPr>
          <w:p w:rsidR="00C5502D" w:rsidRPr="00C5502D" w:rsidRDefault="00C5502D" w:rsidP="00C5502D">
            <w:pPr>
              <w:ind w:firstLine="0"/>
              <w:rPr>
                <w:rFonts w:ascii="Clara Sans" w:hAnsi="Clara Sans"/>
              </w:rPr>
            </w:pPr>
          </w:p>
        </w:tc>
        <w:tc>
          <w:tcPr>
            <w:tcW w:w="709" w:type="dxa"/>
            <w:gridSpan w:val="3"/>
            <w:vMerge/>
            <w:tcBorders>
              <w:left w:val="single" w:sz="12" w:space="0" w:color="auto"/>
            </w:tcBorders>
            <w:vAlign w:val="center"/>
          </w:tcPr>
          <w:p w:rsidR="00C5502D" w:rsidRPr="00C5502D" w:rsidRDefault="00C5502D" w:rsidP="00C5502D">
            <w:pPr>
              <w:ind w:firstLine="0"/>
              <w:rPr>
                <w:rFonts w:ascii="Clara Sans" w:hAnsi="Clara Sans"/>
                <w:b/>
              </w:rPr>
            </w:pPr>
          </w:p>
        </w:tc>
        <w:tc>
          <w:tcPr>
            <w:tcW w:w="709" w:type="dxa"/>
            <w:gridSpan w:val="2"/>
            <w:vMerge/>
            <w:vAlign w:val="center"/>
          </w:tcPr>
          <w:p w:rsidR="00C5502D" w:rsidRPr="00C5502D" w:rsidRDefault="00C5502D" w:rsidP="00C5502D">
            <w:pPr>
              <w:ind w:firstLine="0"/>
              <w:rPr>
                <w:rFonts w:ascii="Clara Sans" w:hAnsi="Clara Sans"/>
                <w:b/>
              </w:rPr>
            </w:pPr>
          </w:p>
        </w:tc>
        <w:tc>
          <w:tcPr>
            <w:tcW w:w="833" w:type="dxa"/>
            <w:vMerge/>
            <w:vAlign w:val="center"/>
          </w:tcPr>
          <w:p w:rsidR="00C5502D" w:rsidRPr="00C5502D" w:rsidRDefault="00C5502D" w:rsidP="00C5502D">
            <w:pPr>
              <w:ind w:firstLine="0"/>
              <w:rPr>
                <w:rFonts w:ascii="Clara Sans" w:hAnsi="Clara Sans"/>
                <w:b/>
              </w:rPr>
            </w:pPr>
          </w:p>
        </w:tc>
      </w:tr>
      <w:tr w:rsidR="00C5502D" w:rsidRPr="00C5502D" w:rsidTr="00437BE8">
        <w:tc>
          <w:tcPr>
            <w:tcW w:w="9859" w:type="dxa"/>
            <w:gridSpan w:val="13"/>
            <w:shd w:val="clear" w:color="auto" w:fill="F7CAAC"/>
          </w:tcPr>
          <w:p w:rsidR="00C5502D" w:rsidRPr="00C5502D" w:rsidRDefault="00C5502D" w:rsidP="00C5502D">
            <w:pPr>
              <w:ind w:firstLine="0"/>
              <w:rPr>
                <w:rFonts w:ascii="Clara Sans" w:hAnsi="Clara Sans"/>
                <w:b/>
              </w:rPr>
            </w:pPr>
            <w:r w:rsidRPr="00C5502D">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C5502D" w:rsidRPr="00C5502D" w:rsidTr="00437BE8">
        <w:trPr>
          <w:trHeight w:val="2347"/>
        </w:trPr>
        <w:tc>
          <w:tcPr>
            <w:tcW w:w="9859" w:type="dxa"/>
            <w:gridSpan w:val="13"/>
          </w:tcPr>
          <w:p w:rsidR="00C5502D" w:rsidRPr="00C5502D" w:rsidRDefault="00C5502D" w:rsidP="00C5502D">
            <w:pPr>
              <w:ind w:firstLine="0"/>
              <w:rPr>
                <w:rFonts w:ascii="Clara Sans" w:hAnsi="Clara Sans"/>
              </w:rPr>
            </w:pPr>
            <w:r w:rsidRPr="00C5502D">
              <w:rPr>
                <w:rFonts w:ascii="Clara Sans" w:hAnsi="Clara Sans"/>
              </w:rPr>
              <w:t xml:space="preserve">V číslech (vše): </w:t>
            </w:r>
          </w:p>
          <w:p w:rsidR="00C5502D" w:rsidRPr="00C5502D" w:rsidRDefault="00C5502D" w:rsidP="00C5502D">
            <w:pPr>
              <w:ind w:firstLine="0"/>
              <w:rPr>
                <w:rFonts w:ascii="Clara Sans" w:hAnsi="Clara Sans"/>
                <w:b/>
              </w:rPr>
            </w:pPr>
            <w:r w:rsidRPr="00C5502D">
              <w:rPr>
                <w:rFonts w:ascii="Clara Sans" w:hAnsi="Clara Sans"/>
              </w:rPr>
              <w:t xml:space="preserve">- monografie </w:t>
            </w:r>
            <w:r w:rsidRPr="00C5502D">
              <w:rPr>
                <w:rFonts w:ascii="Clara Sans" w:hAnsi="Clara Sans"/>
                <w:b/>
              </w:rPr>
              <w:t>- 1</w:t>
            </w:r>
          </w:p>
          <w:p w:rsidR="00C5502D" w:rsidRPr="00C5502D" w:rsidRDefault="00C5502D" w:rsidP="00C5502D">
            <w:pPr>
              <w:ind w:firstLine="0"/>
              <w:rPr>
                <w:rFonts w:ascii="Clara Sans" w:hAnsi="Clara Sans"/>
                <w:b/>
              </w:rPr>
            </w:pPr>
            <w:r w:rsidRPr="00C5502D">
              <w:rPr>
                <w:rFonts w:ascii="Clara Sans" w:hAnsi="Clara Sans"/>
              </w:rPr>
              <w:t xml:space="preserve">- kapitoly v knize </w:t>
            </w:r>
            <w:r w:rsidRPr="00C5502D">
              <w:rPr>
                <w:rFonts w:ascii="Clara Sans" w:hAnsi="Clara Sans"/>
                <w:b/>
              </w:rPr>
              <w:t>-  4</w:t>
            </w:r>
          </w:p>
          <w:p w:rsidR="00C5502D" w:rsidRPr="00C5502D" w:rsidRDefault="00C5502D" w:rsidP="00C5502D">
            <w:pPr>
              <w:ind w:firstLine="0"/>
              <w:rPr>
                <w:rFonts w:ascii="Clara Sans" w:hAnsi="Clara Sans"/>
                <w:b/>
              </w:rPr>
            </w:pPr>
            <w:r w:rsidRPr="00C5502D">
              <w:rPr>
                <w:rFonts w:ascii="Clara Sans" w:hAnsi="Clara Sans"/>
              </w:rPr>
              <w:t xml:space="preserve">- články v SCOPUSu, WoS apod. </w:t>
            </w:r>
            <w:r w:rsidRPr="00C5502D">
              <w:rPr>
                <w:rFonts w:ascii="Clara Sans" w:hAnsi="Clara Sans"/>
                <w:b/>
              </w:rPr>
              <w:t>- 3</w:t>
            </w:r>
          </w:p>
          <w:p w:rsidR="00C5502D" w:rsidRPr="00C5502D" w:rsidRDefault="00C5502D" w:rsidP="00C5502D">
            <w:pPr>
              <w:ind w:firstLine="0"/>
              <w:rPr>
                <w:rFonts w:ascii="Clara Sans" w:hAnsi="Clara Sans"/>
                <w:b/>
              </w:rPr>
            </w:pPr>
            <w:r w:rsidRPr="00C5502D">
              <w:rPr>
                <w:rFonts w:ascii="Clara Sans" w:hAnsi="Clara Sans"/>
              </w:rPr>
              <w:t xml:space="preserve">- články v RIV seznamu </w:t>
            </w:r>
            <w:r w:rsidRPr="00C5502D">
              <w:rPr>
                <w:rFonts w:ascii="Clara Sans" w:hAnsi="Clara Sans"/>
                <w:b/>
              </w:rPr>
              <w:t>- 19</w:t>
            </w:r>
          </w:p>
          <w:p w:rsidR="00C5502D" w:rsidRPr="00C5502D" w:rsidRDefault="00C5502D" w:rsidP="00C5502D">
            <w:pPr>
              <w:ind w:firstLine="0"/>
              <w:rPr>
                <w:rFonts w:ascii="Clara Sans" w:hAnsi="Clara Sans"/>
                <w:b/>
              </w:rPr>
            </w:pPr>
            <w:r w:rsidRPr="00C5502D">
              <w:rPr>
                <w:rFonts w:ascii="Clara Sans" w:hAnsi="Clara Sans"/>
              </w:rPr>
              <w:t xml:space="preserve">- a další (vše v číslech)  </w:t>
            </w:r>
            <w:r w:rsidRPr="00C5502D">
              <w:rPr>
                <w:rFonts w:ascii="Clara Sans" w:hAnsi="Clara Sans"/>
                <w:b/>
              </w:rPr>
              <w:t>- 10</w:t>
            </w:r>
          </w:p>
          <w:p w:rsidR="00C5502D" w:rsidRPr="00C5502D" w:rsidRDefault="00C5502D" w:rsidP="00C5502D">
            <w:pPr>
              <w:ind w:firstLine="0"/>
              <w:rPr>
                <w:rFonts w:ascii="Clara Sans" w:hAnsi="Clara Sans"/>
                <w:b/>
              </w:rPr>
            </w:pPr>
          </w:p>
          <w:p w:rsidR="00C5502D" w:rsidRPr="00C5502D" w:rsidRDefault="00C5502D" w:rsidP="00C5502D">
            <w:pPr>
              <w:ind w:firstLine="0"/>
              <w:rPr>
                <w:rFonts w:ascii="Clara Sans" w:hAnsi="Clara Sans"/>
              </w:rPr>
            </w:pPr>
            <w:r w:rsidRPr="00C5502D">
              <w:rPr>
                <w:rFonts w:ascii="Clara Sans" w:hAnsi="Clara Sans"/>
              </w:rPr>
              <w:t>Relevantní výstupy za posledních 5 let:</w:t>
            </w:r>
          </w:p>
          <w:p w:rsidR="00C5502D" w:rsidRPr="00C5502D" w:rsidRDefault="00C5502D" w:rsidP="00C5502D">
            <w:pPr>
              <w:pStyle w:val="Odstavecseseznamem"/>
              <w:numPr>
                <w:ilvl w:val="0"/>
                <w:numId w:val="19"/>
              </w:numPr>
              <w:ind w:left="322" w:firstLine="0"/>
              <w:rPr>
                <w:rFonts w:ascii="Clara Sans" w:hAnsi="Clara Sans"/>
              </w:rPr>
            </w:pPr>
            <w:r w:rsidRPr="00C5502D">
              <w:rPr>
                <w:rFonts w:ascii="Clara Sans" w:hAnsi="Clara Sans"/>
              </w:rPr>
              <w:t>NEČASOVÁ, M., KŘIŠŤAN, A. Sozial Work in the Czech Republic: Conformist or critically engaged? In: Morales, C.N., Bermúdez, M.S. Sozial work in XXI century st.: Challenges for academic and vocational training. Madrid: Dykinson, 2018. ISBN: 978-84-9148-668-8. S. 44-57</w:t>
            </w:r>
          </w:p>
          <w:p w:rsidR="00C5502D" w:rsidRPr="00C5502D" w:rsidRDefault="00C5502D" w:rsidP="00C5502D">
            <w:pPr>
              <w:pStyle w:val="Odstavecseseznamem"/>
              <w:numPr>
                <w:ilvl w:val="0"/>
                <w:numId w:val="19"/>
              </w:numPr>
              <w:ind w:left="322" w:firstLine="0"/>
              <w:rPr>
                <w:rFonts w:ascii="Clara Sans" w:hAnsi="Clara Sans"/>
              </w:rPr>
            </w:pPr>
            <w:r w:rsidRPr="00C5502D">
              <w:rPr>
                <w:rFonts w:ascii="Clara Sans" w:hAnsi="Clara Sans"/>
              </w:rPr>
              <w:t>KŘIŠŤAN, A. Fragmenty obrazu katolického kněze v Čechách na počátku dvacátého století. In: Jiří Hanuš a kol.: "Služebníci neužiteční“. kněžská identita v českých zemích ve 20. století. CDK, Brno 2015, ISBN 978-80-7325-378-3</w:t>
            </w:r>
          </w:p>
        </w:tc>
      </w:tr>
      <w:tr w:rsidR="00C5502D" w:rsidRPr="00C5502D" w:rsidTr="00437BE8">
        <w:trPr>
          <w:trHeight w:val="218"/>
        </w:trPr>
        <w:tc>
          <w:tcPr>
            <w:tcW w:w="9859" w:type="dxa"/>
            <w:gridSpan w:val="13"/>
            <w:shd w:val="clear" w:color="auto" w:fill="F7CAAC"/>
          </w:tcPr>
          <w:p w:rsidR="00C5502D" w:rsidRPr="00C5502D" w:rsidRDefault="00C5502D" w:rsidP="00C5502D">
            <w:pPr>
              <w:ind w:firstLine="0"/>
              <w:rPr>
                <w:rFonts w:ascii="Clara Sans" w:hAnsi="Clara Sans"/>
                <w:b/>
              </w:rPr>
            </w:pPr>
            <w:r w:rsidRPr="00C5502D">
              <w:rPr>
                <w:rFonts w:ascii="Clara Sans" w:hAnsi="Clara Sans"/>
                <w:b/>
              </w:rPr>
              <w:t>Působení v zahraničí</w:t>
            </w:r>
          </w:p>
        </w:tc>
      </w:tr>
      <w:tr w:rsidR="00C5502D" w:rsidRPr="00C5502D" w:rsidTr="00437BE8">
        <w:trPr>
          <w:trHeight w:val="328"/>
        </w:trPr>
        <w:tc>
          <w:tcPr>
            <w:tcW w:w="9859" w:type="dxa"/>
            <w:gridSpan w:val="13"/>
          </w:tcPr>
          <w:p w:rsidR="00C5502D" w:rsidRPr="00C5502D" w:rsidRDefault="00C5502D" w:rsidP="00C5502D">
            <w:pPr>
              <w:ind w:firstLine="0"/>
              <w:rPr>
                <w:rFonts w:ascii="Clara Sans" w:hAnsi="Clara Sans"/>
              </w:rPr>
            </w:pPr>
          </w:p>
        </w:tc>
      </w:tr>
      <w:tr w:rsidR="00C5502D" w:rsidRPr="00C5502D" w:rsidTr="00437BE8">
        <w:trPr>
          <w:cantSplit/>
          <w:trHeight w:val="425"/>
        </w:trPr>
        <w:tc>
          <w:tcPr>
            <w:tcW w:w="2518" w:type="dxa"/>
            <w:shd w:val="clear" w:color="auto" w:fill="F7CAAC"/>
          </w:tcPr>
          <w:p w:rsidR="00C5502D" w:rsidRPr="00C5502D" w:rsidRDefault="00C5502D" w:rsidP="00C5502D">
            <w:pPr>
              <w:ind w:firstLine="0"/>
              <w:rPr>
                <w:rFonts w:ascii="Clara Sans" w:hAnsi="Clara Sans"/>
                <w:b/>
              </w:rPr>
            </w:pPr>
            <w:r w:rsidRPr="00C5502D">
              <w:rPr>
                <w:rFonts w:ascii="Clara Sans" w:hAnsi="Clara Sans"/>
                <w:b/>
              </w:rPr>
              <w:t xml:space="preserve">Podpis </w:t>
            </w:r>
          </w:p>
        </w:tc>
        <w:tc>
          <w:tcPr>
            <w:tcW w:w="4536" w:type="dxa"/>
            <w:gridSpan w:val="5"/>
          </w:tcPr>
          <w:p w:rsidR="00C5502D" w:rsidRPr="00C5502D" w:rsidRDefault="00C5502D" w:rsidP="00C5502D">
            <w:pPr>
              <w:ind w:firstLine="0"/>
              <w:rPr>
                <w:rFonts w:ascii="Clara Sans" w:hAnsi="Clara Sans"/>
              </w:rPr>
            </w:pPr>
          </w:p>
        </w:tc>
        <w:tc>
          <w:tcPr>
            <w:tcW w:w="786" w:type="dxa"/>
            <w:gridSpan w:val="3"/>
            <w:shd w:val="clear" w:color="auto" w:fill="F7CAAC"/>
          </w:tcPr>
          <w:p w:rsidR="00C5502D" w:rsidRPr="00C5502D" w:rsidRDefault="00C5502D" w:rsidP="00C5502D">
            <w:pPr>
              <w:ind w:firstLine="0"/>
              <w:rPr>
                <w:rFonts w:ascii="Clara Sans" w:hAnsi="Clara Sans"/>
              </w:rPr>
            </w:pPr>
            <w:r w:rsidRPr="00C5502D">
              <w:rPr>
                <w:rFonts w:ascii="Clara Sans" w:hAnsi="Clara Sans"/>
                <w:b/>
              </w:rPr>
              <w:t>datum</w:t>
            </w:r>
          </w:p>
        </w:tc>
        <w:tc>
          <w:tcPr>
            <w:tcW w:w="2019" w:type="dxa"/>
            <w:gridSpan w:val="4"/>
          </w:tcPr>
          <w:p w:rsidR="00C5502D" w:rsidRPr="00C5502D" w:rsidRDefault="00C5502D" w:rsidP="00C5502D">
            <w:pPr>
              <w:ind w:firstLine="0"/>
              <w:rPr>
                <w:rFonts w:ascii="Clara Sans" w:hAnsi="Clara Sans"/>
              </w:rPr>
            </w:pPr>
          </w:p>
        </w:tc>
      </w:tr>
    </w:tbl>
    <w:p w:rsidR="001B7AE9" w:rsidRDefault="001B7AE9" w:rsidP="00F755B2">
      <w:pPr>
        <w:ind w:firstLine="0"/>
        <w:jc w:val="left"/>
        <w:rPr>
          <w:rFonts w:ascii="Clara Sans" w:eastAsia="Calibri" w:hAnsi="Clara Sans"/>
          <w:lang w:eastAsia="cs-CZ"/>
        </w:rPr>
      </w:pPr>
    </w:p>
    <w:p w:rsidR="001B7AE9" w:rsidRDefault="001B7AE9">
      <w:pPr>
        <w:ind w:firstLine="0"/>
        <w:jc w:val="left"/>
        <w:rPr>
          <w:rFonts w:ascii="Clara Sans" w:eastAsia="Calibri" w:hAnsi="Clara Sans"/>
          <w:lang w:eastAsia="cs-CZ"/>
        </w:rPr>
      </w:pPr>
      <w:r>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567"/>
        <w:gridCol w:w="142"/>
        <w:gridCol w:w="77"/>
        <w:gridCol w:w="490"/>
        <w:gridCol w:w="142"/>
        <w:gridCol w:w="567"/>
        <w:gridCol w:w="820"/>
      </w:tblGrid>
      <w:tr w:rsidR="001B7AE9" w:rsidRPr="001B7AE9" w:rsidTr="001B7AE9">
        <w:tc>
          <w:tcPr>
            <w:tcW w:w="9859" w:type="dxa"/>
            <w:gridSpan w:val="13"/>
            <w:tcBorders>
              <w:bottom w:val="double" w:sz="4" w:space="0" w:color="auto"/>
            </w:tcBorders>
            <w:shd w:val="clear" w:color="auto" w:fill="BDD6EE"/>
          </w:tcPr>
          <w:p w:rsidR="001B7AE9" w:rsidRPr="001B7AE9" w:rsidRDefault="001B7AE9" w:rsidP="001B7AE9">
            <w:pPr>
              <w:ind w:firstLine="0"/>
              <w:rPr>
                <w:rFonts w:ascii="Clara Sans" w:hAnsi="Clara Sans"/>
                <w:b/>
                <w:sz w:val="28"/>
              </w:rPr>
            </w:pPr>
            <w:r w:rsidRPr="000029C0">
              <w:rPr>
                <w:rFonts w:ascii="Clara Sans" w:hAnsi="Clara Sans"/>
                <w:b/>
                <w:sz w:val="28"/>
              </w:rPr>
              <w:t xml:space="preserve">C-I </w:t>
            </w:r>
            <w:r w:rsidRPr="001B7AE9">
              <w:rPr>
                <w:rFonts w:ascii="Clara Sans" w:hAnsi="Clara Sans"/>
                <w:b/>
                <w:sz w:val="28"/>
              </w:rPr>
              <w:t>– Personální zabezpečení</w:t>
            </w:r>
          </w:p>
        </w:tc>
      </w:tr>
      <w:tr w:rsidR="001B7AE9" w:rsidRPr="001B7AE9" w:rsidTr="001B7AE9">
        <w:tc>
          <w:tcPr>
            <w:tcW w:w="2518" w:type="dxa"/>
            <w:tcBorders>
              <w:top w:val="double" w:sz="4" w:space="0" w:color="auto"/>
            </w:tcBorders>
            <w:shd w:val="clear" w:color="auto" w:fill="F7CAAC"/>
          </w:tcPr>
          <w:p w:rsidR="001B7AE9" w:rsidRPr="001B7AE9" w:rsidRDefault="001B7AE9" w:rsidP="001B7AE9">
            <w:pPr>
              <w:ind w:firstLine="0"/>
              <w:rPr>
                <w:rFonts w:ascii="Clara Sans" w:hAnsi="Clara Sans"/>
                <w:b/>
              </w:rPr>
            </w:pPr>
            <w:r w:rsidRPr="001B7AE9">
              <w:rPr>
                <w:rFonts w:ascii="Clara Sans" w:hAnsi="Clara Sans"/>
                <w:b/>
              </w:rPr>
              <w:t>Vysoká škola</w:t>
            </w:r>
          </w:p>
        </w:tc>
        <w:tc>
          <w:tcPr>
            <w:tcW w:w="7341" w:type="dxa"/>
            <w:gridSpan w:val="12"/>
          </w:tcPr>
          <w:p w:rsidR="001B7AE9" w:rsidRPr="001B7AE9" w:rsidRDefault="001B7AE9" w:rsidP="001B7AE9">
            <w:pPr>
              <w:ind w:firstLine="0"/>
              <w:rPr>
                <w:rFonts w:ascii="Clara Sans" w:hAnsi="Clara Sans"/>
              </w:rPr>
            </w:pPr>
            <w:r w:rsidRPr="001B7AE9">
              <w:rPr>
                <w:rFonts w:ascii="Clara Sans" w:hAnsi="Clara Sans"/>
              </w:rPr>
              <w:t>JU ČB</w:t>
            </w:r>
          </w:p>
        </w:tc>
      </w:tr>
      <w:tr w:rsidR="001B7AE9" w:rsidRPr="001B7AE9" w:rsidTr="001B7AE9">
        <w:tc>
          <w:tcPr>
            <w:tcW w:w="2518" w:type="dxa"/>
            <w:shd w:val="clear" w:color="auto" w:fill="F7CAAC"/>
          </w:tcPr>
          <w:p w:rsidR="001B7AE9" w:rsidRPr="001B7AE9" w:rsidRDefault="001B7AE9" w:rsidP="001B7AE9">
            <w:pPr>
              <w:ind w:firstLine="0"/>
              <w:rPr>
                <w:rFonts w:ascii="Clara Sans" w:hAnsi="Clara Sans"/>
                <w:b/>
              </w:rPr>
            </w:pPr>
            <w:r w:rsidRPr="001B7AE9">
              <w:rPr>
                <w:rFonts w:ascii="Clara Sans" w:hAnsi="Clara Sans"/>
                <w:b/>
              </w:rPr>
              <w:t>Součást vysoké školy</w:t>
            </w:r>
          </w:p>
        </w:tc>
        <w:tc>
          <w:tcPr>
            <w:tcW w:w="7341" w:type="dxa"/>
            <w:gridSpan w:val="12"/>
          </w:tcPr>
          <w:p w:rsidR="001B7AE9" w:rsidRPr="001B7AE9" w:rsidRDefault="001B7AE9" w:rsidP="001B7AE9">
            <w:pPr>
              <w:ind w:firstLine="0"/>
              <w:rPr>
                <w:rFonts w:ascii="Clara Sans" w:hAnsi="Clara Sans"/>
              </w:rPr>
            </w:pPr>
            <w:r w:rsidRPr="001B7AE9">
              <w:rPr>
                <w:rFonts w:ascii="Clara Sans" w:hAnsi="Clara Sans"/>
              </w:rPr>
              <w:t>TF</w:t>
            </w:r>
          </w:p>
        </w:tc>
      </w:tr>
      <w:tr w:rsidR="001B7AE9" w:rsidRPr="001B7AE9" w:rsidTr="001B7AE9">
        <w:tc>
          <w:tcPr>
            <w:tcW w:w="2518" w:type="dxa"/>
            <w:shd w:val="clear" w:color="auto" w:fill="F7CAAC"/>
          </w:tcPr>
          <w:p w:rsidR="001B7AE9" w:rsidRPr="001B7AE9" w:rsidRDefault="001B7AE9" w:rsidP="001B7AE9">
            <w:pPr>
              <w:ind w:firstLine="0"/>
              <w:rPr>
                <w:rFonts w:ascii="Clara Sans" w:hAnsi="Clara Sans"/>
                <w:b/>
              </w:rPr>
            </w:pPr>
            <w:r w:rsidRPr="001B7AE9">
              <w:rPr>
                <w:rFonts w:ascii="Clara Sans" w:hAnsi="Clara Sans"/>
                <w:b/>
              </w:rPr>
              <w:t>Název studijního programu</w:t>
            </w:r>
          </w:p>
        </w:tc>
        <w:tc>
          <w:tcPr>
            <w:tcW w:w="7341" w:type="dxa"/>
            <w:gridSpan w:val="12"/>
          </w:tcPr>
          <w:p w:rsidR="001B7AE9" w:rsidRPr="001B7AE9" w:rsidRDefault="001B7AE9" w:rsidP="001B7AE9">
            <w:pPr>
              <w:ind w:firstLine="0"/>
              <w:rPr>
                <w:rFonts w:ascii="Clara Sans" w:hAnsi="Clara Sans"/>
              </w:rPr>
            </w:pPr>
            <w:r w:rsidRPr="001B7AE9">
              <w:rPr>
                <w:rFonts w:ascii="Clara Sans" w:hAnsi="Clara Sans"/>
              </w:rPr>
              <w:t>Etika v sociální práci</w:t>
            </w:r>
          </w:p>
        </w:tc>
      </w:tr>
      <w:tr w:rsidR="001B7AE9" w:rsidRPr="001B7AE9" w:rsidTr="001B7AE9">
        <w:tc>
          <w:tcPr>
            <w:tcW w:w="2518" w:type="dxa"/>
            <w:shd w:val="clear" w:color="auto" w:fill="F7CAAC"/>
          </w:tcPr>
          <w:p w:rsidR="001B7AE9" w:rsidRPr="001B7AE9" w:rsidRDefault="001B7AE9" w:rsidP="001B7AE9">
            <w:pPr>
              <w:ind w:firstLine="0"/>
              <w:rPr>
                <w:rFonts w:ascii="Clara Sans" w:hAnsi="Clara Sans"/>
                <w:b/>
              </w:rPr>
            </w:pPr>
            <w:r w:rsidRPr="001B7AE9">
              <w:rPr>
                <w:rFonts w:ascii="Clara Sans" w:hAnsi="Clara Sans"/>
                <w:b/>
              </w:rPr>
              <w:t>Jméno a příjmení</w:t>
            </w:r>
          </w:p>
        </w:tc>
        <w:tc>
          <w:tcPr>
            <w:tcW w:w="4536" w:type="dxa"/>
            <w:gridSpan w:val="5"/>
          </w:tcPr>
          <w:p w:rsidR="001B7AE9" w:rsidRPr="001B7AE9" w:rsidRDefault="001B7AE9" w:rsidP="001B7AE9">
            <w:pPr>
              <w:ind w:firstLine="0"/>
              <w:rPr>
                <w:rFonts w:ascii="Clara Sans" w:hAnsi="Clara Sans"/>
              </w:rPr>
            </w:pPr>
            <w:r w:rsidRPr="001B7AE9">
              <w:rPr>
                <w:rFonts w:ascii="Clara Sans" w:hAnsi="Clara Sans"/>
              </w:rPr>
              <w:t>Emanuele Lacca</w:t>
            </w:r>
          </w:p>
        </w:tc>
        <w:tc>
          <w:tcPr>
            <w:tcW w:w="709" w:type="dxa"/>
            <w:gridSpan w:val="2"/>
            <w:shd w:val="clear" w:color="auto" w:fill="F7CAAC"/>
          </w:tcPr>
          <w:p w:rsidR="001B7AE9" w:rsidRPr="001B7AE9" w:rsidRDefault="001B7AE9" w:rsidP="001B7AE9">
            <w:pPr>
              <w:ind w:firstLine="0"/>
              <w:rPr>
                <w:rFonts w:ascii="Clara Sans" w:hAnsi="Clara Sans"/>
                <w:b/>
              </w:rPr>
            </w:pPr>
            <w:r w:rsidRPr="001B7AE9">
              <w:rPr>
                <w:rFonts w:ascii="Clara Sans" w:hAnsi="Clara Sans"/>
                <w:b/>
              </w:rPr>
              <w:t>Tituly</w:t>
            </w:r>
          </w:p>
        </w:tc>
        <w:tc>
          <w:tcPr>
            <w:tcW w:w="2096" w:type="dxa"/>
            <w:gridSpan w:val="5"/>
          </w:tcPr>
          <w:p w:rsidR="001B7AE9" w:rsidRPr="001B7AE9" w:rsidRDefault="001B7AE9" w:rsidP="001B7AE9">
            <w:pPr>
              <w:ind w:firstLine="0"/>
              <w:rPr>
                <w:rFonts w:ascii="Clara Sans" w:hAnsi="Clara Sans"/>
              </w:rPr>
            </w:pPr>
            <w:r w:rsidRPr="001B7AE9">
              <w:rPr>
                <w:rFonts w:ascii="Clara Sans" w:hAnsi="Clara Sans"/>
              </w:rPr>
              <w:t>Ph.D.</w:t>
            </w:r>
          </w:p>
        </w:tc>
      </w:tr>
      <w:tr w:rsidR="001B7AE9" w:rsidRPr="001B7AE9" w:rsidTr="001B7AE9">
        <w:tc>
          <w:tcPr>
            <w:tcW w:w="2518" w:type="dxa"/>
            <w:shd w:val="clear" w:color="auto" w:fill="F7CAAC"/>
          </w:tcPr>
          <w:p w:rsidR="001B7AE9" w:rsidRPr="001B7AE9" w:rsidRDefault="001B7AE9" w:rsidP="001B7AE9">
            <w:pPr>
              <w:ind w:firstLine="0"/>
              <w:rPr>
                <w:rFonts w:ascii="Clara Sans" w:hAnsi="Clara Sans"/>
                <w:b/>
              </w:rPr>
            </w:pPr>
            <w:r w:rsidRPr="001B7AE9">
              <w:rPr>
                <w:rFonts w:ascii="Clara Sans" w:hAnsi="Clara Sans"/>
                <w:b/>
              </w:rPr>
              <w:t>Rok narození</w:t>
            </w:r>
          </w:p>
        </w:tc>
        <w:tc>
          <w:tcPr>
            <w:tcW w:w="829" w:type="dxa"/>
          </w:tcPr>
          <w:p w:rsidR="001B7AE9" w:rsidRPr="001B7AE9" w:rsidRDefault="001B7AE9" w:rsidP="001B7AE9">
            <w:pPr>
              <w:ind w:firstLine="0"/>
              <w:rPr>
                <w:rFonts w:ascii="Clara Sans" w:hAnsi="Clara Sans"/>
              </w:rPr>
            </w:pPr>
            <w:r w:rsidRPr="001B7AE9">
              <w:rPr>
                <w:rFonts w:ascii="Clara Sans" w:hAnsi="Clara Sans"/>
              </w:rPr>
              <w:t>1988</w:t>
            </w:r>
          </w:p>
        </w:tc>
        <w:tc>
          <w:tcPr>
            <w:tcW w:w="1721" w:type="dxa"/>
            <w:shd w:val="clear" w:color="auto" w:fill="F7CAAC"/>
          </w:tcPr>
          <w:p w:rsidR="001B7AE9" w:rsidRPr="001B7AE9" w:rsidRDefault="001B7AE9" w:rsidP="001B7AE9">
            <w:pPr>
              <w:ind w:firstLine="0"/>
              <w:rPr>
                <w:rFonts w:ascii="Clara Sans" w:hAnsi="Clara Sans"/>
                <w:b/>
              </w:rPr>
            </w:pPr>
            <w:r w:rsidRPr="001B7AE9">
              <w:rPr>
                <w:rFonts w:ascii="Clara Sans" w:hAnsi="Clara Sans"/>
                <w:b/>
              </w:rPr>
              <w:t>typ vztahu k VŠ</w:t>
            </w:r>
          </w:p>
        </w:tc>
        <w:tc>
          <w:tcPr>
            <w:tcW w:w="992" w:type="dxa"/>
            <w:gridSpan w:val="2"/>
          </w:tcPr>
          <w:p w:rsidR="001B7AE9" w:rsidRPr="00884E95" w:rsidRDefault="00884E95" w:rsidP="001B7AE9">
            <w:pPr>
              <w:ind w:firstLine="0"/>
              <w:rPr>
                <w:rFonts w:ascii="Clara Sans" w:hAnsi="Clara Sans"/>
              </w:rPr>
            </w:pPr>
            <w:r>
              <w:rPr>
                <w:rFonts w:ascii="Clara Sans" w:hAnsi="Clara Sans"/>
              </w:rPr>
              <w:t>pp</w:t>
            </w:r>
          </w:p>
        </w:tc>
        <w:tc>
          <w:tcPr>
            <w:tcW w:w="994" w:type="dxa"/>
            <w:shd w:val="clear" w:color="auto" w:fill="F7CAAC"/>
          </w:tcPr>
          <w:p w:rsidR="001B7AE9" w:rsidRPr="00884E95" w:rsidRDefault="001B7AE9" w:rsidP="001B7AE9">
            <w:pPr>
              <w:ind w:firstLine="0"/>
              <w:rPr>
                <w:rFonts w:ascii="Clara Sans" w:hAnsi="Clara Sans"/>
                <w:b/>
              </w:rPr>
            </w:pPr>
            <w:r w:rsidRPr="00884E95">
              <w:rPr>
                <w:rFonts w:ascii="Clara Sans" w:hAnsi="Clara Sans"/>
                <w:b/>
              </w:rPr>
              <w:t>rozsah</w:t>
            </w:r>
          </w:p>
        </w:tc>
        <w:tc>
          <w:tcPr>
            <w:tcW w:w="709" w:type="dxa"/>
            <w:gridSpan w:val="2"/>
          </w:tcPr>
          <w:p w:rsidR="001B7AE9" w:rsidRPr="00884E95" w:rsidRDefault="00884E95" w:rsidP="001B7AE9">
            <w:pPr>
              <w:ind w:firstLine="0"/>
              <w:rPr>
                <w:rFonts w:ascii="Clara Sans" w:hAnsi="Clara Sans"/>
              </w:rPr>
            </w:pPr>
            <w:r>
              <w:rPr>
                <w:rFonts w:ascii="Clara Sans" w:hAnsi="Clara Sans"/>
              </w:rPr>
              <w:t>40</w:t>
            </w:r>
          </w:p>
        </w:tc>
        <w:tc>
          <w:tcPr>
            <w:tcW w:w="709" w:type="dxa"/>
            <w:gridSpan w:val="3"/>
            <w:shd w:val="clear" w:color="auto" w:fill="F7CAAC"/>
          </w:tcPr>
          <w:p w:rsidR="001B7AE9" w:rsidRPr="00884E95" w:rsidRDefault="001B7AE9" w:rsidP="001B7AE9">
            <w:pPr>
              <w:ind w:firstLine="0"/>
              <w:rPr>
                <w:rFonts w:ascii="Clara Sans" w:hAnsi="Clara Sans"/>
                <w:b/>
              </w:rPr>
            </w:pPr>
            <w:r w:rsidRPr="00884E95">
              <w:rPr>
                <w:rFonts w:ascii="Clara Sans" w:hAnsi="Clara Sans"/>
                <w:b/>
              </w:rPr>
              <w:t>do kdy</w:t>
            </w:r>
          </w:p>
        </w:tc>
        <w:tc>
          <w:tcPr>
            <w:tcW w:w="1387" w:type="dxa"/>
            <w:gridSpan w:val="2"/>
          </w:tcPr>
          <w:p w:rsidR="001B7AE9" w:rsidRPr="00884E95" w:rsidRDefault="00884E95" w:rsidP="001B7AE9">
            <w:pPr>
              <w:ind w:firstLine="0"/>
              <w:rPr>
                <w:rFonts w:ascii="Clara Sans" w:hAnsi="Clara Sans"/>
              </w:rPr>
            </w:pPr>
            <w:r>
              <w:rPr>
                <w:rFonts w:ascii="Clara Sans" w:hAnsi="Clara Sans"/>
              </w:rPr>
              <w:t>12/20</w:t>
            </w:r>
          </w:p>
        </w:tc>
      </w:tr>
      <w:tr w:rsidR="001B7AE9" w:rsidRPr="001B7AE9" w:rsidTr="001B7AE9">
        <w:tc>
          <w:tcPr>
            <w:tcW w:w="5068" w:type="dxa"/>
            <w:gridSpan w:val="3"/>
            <w:shd w:val="clear" w:color="auto" w:fill="F7CAAC"/>
          </w:tcPr>
          <w:p w:rsidR="001B7AE9" w:rsidRPr="001B7AE9" w:rsidRDefault="001B7AE9" w:rsidP="001B7AE9">
            <w:pPr>
              <w:ind w:firstLine="0"/>
              <w:rPr>
                <w:rFonts w:ascii="Clara Sans" w:hAnsi="Clara Sans"/>
                <w:b/>
              </w:rPr>
            </w:pPr>
            <w:r w:rsidRPr="001B7AE9">
              <w:rPr>
                <w:rFonts w:ascii="Clara Sans" w:hAnsi="Clara Sans"/>
                <w:b/>
              </w:rPr>
              <w:t>Typ vztahu na součásti VŠ, která uskutečňuje st. program</w:t>
            </w:r>
          </w:p>
        </w:tc>
        <w:tc>
          <w:tcPr>
            <w:tcW w:w="992" w:type="dxa"/>
            <w:gridSpan w:val="2"/>
          </w:tcPr>
          <w:p w:rsidR="001B7AE9" w:rsidRPr="00884E95" w:rsidRDefault="00884E95" w:rsidP="001B7AE9">
            <w:pPr>
              <w:ind w:firstLine="0"/>
              <w:rPr>
                <w:rFonts w:ascii="Clara Sans" w:hAnsi="Clara Sans"/>
              </w:rPr>
            </w:pPr>
            <w:r>
              <w:rPr>
                <w:rFonts w:ascii="Clara Sans" w:hAnsi="Clara Sans"/>
              </w:rPr>
              <w:t>Pp</w:t>
            </w:r>
          </w:p>
        </w:tc>
        <w:tc>
          <w:tcPr>
            <w:tcW w:w="994" w:type="dxa"/>
            <w:shd w:val="clear" w:color="auto" w:fill="F7CAAC"/>
          </w:tcPr>
          <w:p w:rsidR="001B7AE9" w:rsidRPr="00884E95" w:rsidRDefault="001B7AE9" w:rsidP="001B7AE9">
            <w:pPr>
              <w:ind w:firstLine="0"/>
              <w:rPr>
                <w:rFonts w:ascii="Clara Sans" w:hAnsi="Clara Sans"/>
                <w:b/>
              </w:rPr>
            </w:pPr>
            <w:r w:rsidRPr="00884E95">
              <w:rPr>
                <w:rFonts w:ascii="Clara Sans" w:hAnsi="Clara Sans"/>
                <w:b/>
              </w:rPr>
              <w:t>rozsah</w:t>
            </w:r>
          </w:p>
        </w:tc>
        <w:tc>
          <w:tcPr>
            <w:tcW w:w="709" w:type="dxa"/>
            <w:gridSpan w:val="2"/>
          </w:tcPr>
          <w:p w:rsidR="001B7AE9" w:rsidRPr="00884E95" w:rsidRDefault="00884E95" w:rsidP="001B7AE9">
            <w:pPr>
              <w:ind w:firstLine="0"/>
              <w:rPr>
                <w:rFonts w:ascii="Clara Sans" w:hAnsi="Clara Sans"/>
              </w:rPr>
            </w:pPr>
            <w:r>
              <w:rPr>
                <w:rFonts w:ascii="Clara Sans" w:hAnsi="Clara Sans"/>
              </w:rPr>
              <w:t>40</w:t>
            </w:r>
          </w:p>
        </w:tc>
        <w:tc>
          <w:tcPr>
            <w:tcW w:w="709" w:type="dxa"/>
            <w:gridSpan w:val="3"/>
            <w:shd w:val="clear" w:color="auto" w:fill="F7CAAC"/>
          </w:tcPr>
          <w:p w:rsidR="001B7AE9" w:rsidRPr="00884E95" w:rsidRDefault="001B7AE9" w:rsidP="001B7AE9">
            <w:pPr>
              <w:ind w:firstLine="0"/>
              <w:rPr>
                <w:rFonts w:ascii="Clara Sans" w:hAnsi="Clara Sans"/>
                <w:b/>
              </w:rPr>
            </w:pPr>
            <w:r w:rsidRPr="00884E95">
              <w:rPr>
                <w:rFonts w:ascii="Clara Sans" w:hAnsi="Clara Sans"/>
                <w:b/>
              </w:rPr>
              <w:t>do kdy</w:t>
            </w:r>
          </w:p>
        </w:tc>
        <w:tc>
          <w:tcPr>
            <w:tcW w:w="1387" w:type="dxa"/>
            <w:gridSpan w:val="2"/>
          </w:tcPr>
          <w:p w:rsidR="001B7AE9" w:rsidRPr="00884E95" w:rsidRDefault="00884E95" w:rsidP="001B7AE9">
            <w:pPr>
              <w:ind w:firstLine="0"/>
              <w:rPr>
                <w:rFonts w:ascii="Clara Sans" w:hAnsi="Clara Sans"/>
              </w:rPr>
            </w:pPr>
            <w:r>
              <w:rPr>
                <w:rFonts w:ascii="Clara Sans" w:hAnsi="Clara Sans"/>
              </w:rPr>
              <w:t>12/20</w:t>
            </w:r>
          </w:p>
        </w:tc>
      </w:tr>
      <w:tr w:rsidR="001B7AE9" w:rsidRPr="001B7AE9" w:rsidTr="001B7AE9">
        <w:tc>
          <w:tcPr>
            <w:tcW w:w="6060" w:type="dxa"/>
            <w:gridSpan w:val="5"/>
            <w:shd w:val="clear" w:color="auto" w:fill="F7CAAC"/>
          </w:tcPr>
          <w:p w:rsidR="001B7AE9" w:rsidRPr="001B7AE9" w:rsidRDefault="001B7AE9" w:rsidP="001B7AE9">
            <w:pPr>
              <w:ind w:firstLine="0"/>
              <w:rPr>
                <w:rFonts w:ascii="Clara Sans" w:hAnsi="Clara Sans"/>
              </w:rPr>
            </w:pPr>
            <w:r w:rsidRPr="001B7AE9">
              <w:rPr>
                <w:rFonts w:ascii="Clara Sans" w:hAnsi="Clara Sans"/>
                <w:b/>
              </w:rPr>
              <w:t>Další současná působení jako akademický pracovník na jiných VŠ</w:t>
            </w:r>
          </w:p>
        </w:tc>
        <w:tc>
          <w:tcPr>
            <w:tcW w:w="1703" w:type="dxa"/>
            <w:gridSpan w:val="3"/>
            <w:shd w:val="clear" w:color="auto" w:fill="F7CAAC"/>
          </w:tcPr>
          <w:p w:rsidR="001B7AE9" w:rsidRPr="001B7AE9" w:rsidRDefault="001B7AE9" w:rsidP="001B7AE9">
            <w:pPr>
              <w:ind w:firstLine="0"/>
              <w:rPr>
                <w:rFonts w:ascii="Clara Sans" w:hAnsi="Clara Sans"/>
                <w:b/>
              </w:rPr>
            </w:pPr>
            <w:r w:rsidRPr="001B7AE9">
              <w:rPr>
                <w:rFonts w:ascii="Clara Sans" w:hAnsi="Clara Sans"/>
                <w:b/>
              </w:rPr>
              <w:t>typ prac. vztahu</w:t>
            </w:r>
          </w:p>
        </w:tc>
        <w:tc>
          <w:tcPr>
            <w:tcW w:w="2096" w:type="dxa"/>
            <w:gridSpan w:val="5"/>
            <w:shd w:val="clear" w:color="auto" w:fill="F7CAAC"/>
          </w:tcPr>
          <w:p w:rsidR="001B7AE9" w:rsidRPr="001B7AE9" w:rsidRDefault="001B7AE9" w:rsidP="001B7AE9">
            <w:pPr>
              <w:ind w:firstLine="0"/>
              <w:rPr>
                <w:rFonts w:ascii="Clara Sans" w:hAnsi="Clara Sans"/>
                <w:b/>
              </w:rPr>
            </w:pPr>
            <w:r w:rsidRPr="001B7AE9">
              <w:rPr>
                <w:rFonts w:ascii="Clara Sans" w:hAnsi="Clara Sans"/>
                <w:b/>
              </w:rPr>
              <w:t>rozsah</w:t>
            </w:r>
          </w:p>
        </w:tc>
      </w:tr>
      <w:tr w:rsidR="001B7AE9" w:rsidRPr="001B7AE9" w:rsidTr="001B7AE9">
        <w:tc>
          <w:tcPr>
            <w:tcW w:w="6060" w:type="dxa"/>
            <w:gridSpan w:val="5"/>
          </w:tcPr>
          <w:p w:rsidR="001B7AE9" w:rsidRPr="001B7AE9" w:rsidRDefault="001B7AE9" w:rsidP="001B7AE9">
            <w:pPr>
              <w:ind w:firstLine="0"/>
              <w:rPr>
                <w:rFonts w:ascii="Clara Sans" w:hAnsi="Clara Sans"/>
              </w:rPr>
            </w:pPr>
          </w:p>
        </w:tc>
        <w:tc>
          <w:tcPr>
            <w:tcW w:w="1703" w:type="dxa"/>
            <w:gridSpan w:val="3"/>
          </w:tcPr>
          <w:p w:rsidR="001B7AE9" w:rsidRPr="001B7AE9" w:rsidRDefault="001B7AE9" w:rsidP="001B7AE9">
            <w:pPr>
              <w:ind w:firstLine="0"/>
              <w:rPr>
                <w:rFonts w:ascii="Clara Sans" w:hAnsi="Clara Sans"/>
              </w:rPr>
            </w:pPr>
          </w:p>
        </w:tc>
        <w:tc>
          <w:tcPr>
            <w:tcW w:w="2096" w:type="dxa"/>
            <w:gridSpan w:val="5"/>
          </w:tcPr>
          <w:p w:rsidR="001B7AE9" w:rsidRPr="001B7AE9" w:rsidRDefault="001B7AE9" w:rsidP="001B7AE9">
            <w:pPr>
              <w:ind w:firstLine="0"/>
              <w:rPr>
                <w:rFonts w:ascii="Clara Sans" w:hAnsi="Clara Sans"/>
              </w:rPr>
            </w:pPr>
          </w:p>
        </w:tc>
      </w:tr>
      <w:tr w:rsidR="001B7AE9" w:rsidRPr="001B7AE9" w:rsidTr="001B7AE9">
        <w:tc>
          <w:tcPr>
            <w:tcW w:w="9859" w:type="dxa"/>
            <w:gridSpan w:val="13"/>
            <w:shd w:val="clear" w:color="auto" w:fill="F7CAAC"/>
          </w:tcPr>
          <w:p w:rsidR="001B7AE9" w:rsidRPr="001B7AE9" w:rsidRDefault="001B7AE9" w:rsidP="001B7AE9">
            <w:pPr>
              <w:ind w:firstLine="0"/>
              <w:rPr>
                <w:rFonts w:ascii="Clara Sans" w:hAnsi="Clara Sans"/>
              </w:rPr>
            </w:pPr>
            <w:r w:rsidRPr="001B7AE9">
              <w:rPr>
                <w:rFonts w:ascii="Clara Sans" w:hAnsi="Clara Sans"/>
                <w:b/>
              </w:rPr>
              <w:t>Předměty příslušného studijního programu a způsob zapojení do jejich výuky, příp. další zapojení do uskutečňování studijního programu</w:t>
            </w:r>
          </w:p>
        </w:tc>
      </w:tr>
      <w:tr w:rsidR="001B7AE9" w:rsidRPr="001B7AE9" w:rsidTr="001B7AE9">
        <w:trPr>
          <w:trHeight w:val="186"/>
        </w:trPr>
        <w:tc>
          <w:tcPr>
            <w:tcW w:w="9859" w:type="dxa"/>
            <w:gridSpan w:val="13"/>
            <w:tcBorders>
              <w:top w:val="nil"/>
            </w:tcBorders>
          </w:tcPr>
          <w:p w:rsidR="001B7AE9" w:rsidRPr="001B7AE9" w:rsidRDefault="001B7AE9" w:rsidP="001B7AE9">
            <w:pPr>
              <w:ind w:firstLine="0"/>
              <w:rPr>
                <w:rFonts w:ascii="Clara Sans" w:hAnsi="Clara Sans"/>
              </w:rPr>
            </w:pPr>
            <w:r w:rsidRPr="001B7AE9">
              <w:rPr>
                <w:rFonts w:ascii="Clara Sans" w:hAnsi="Clara Sans"/>
              </w:rPr>
              <w:t>Sociální etika 2</w:t>
            </w:r>
          </w:p>
        </w:tc>
      </w:tr>
      <w:tr w:rsidR="001B7AE9" w:rsidRPr="001B7AE9" w:rsidTr="001B7AE9">
        <w:tc>
          <w:tcPr>
            <w:tcW w:w="9859" w:type="dxa"/>
            <w:gridSpan w:val="13"/>
            <w:shd w:val="clear" w:color="auto" w:fill="F7CAAC"/>
          </w:tcPr>
          <w:p w:rsidR="001B7AE9" w:rsidRPr="001B7AE9" w:rsidRDefault="001B7AE9" w:rsidP="001B7AE9">
            <w:pPr>
              <w:ind w:firstLine="0"/>
              <w:rPr>
                <w:rFonts w:ascii="Clara Sans" w:hAnsi="Clara Sans"/>
              </w:rPr>
            </w:pPr>
            <w:r w:rsidRPr="001B7AE9">
              <w:rPr>
                <w:rFonts w:ascii="Clara Sans" w:hAnsi="Clara Sans"/>
                <w:b/>
              </w:rPr>
              <w:t xml:space="preserve">Údaje o vzdělání na VŠ </w:t>
            </w:r>
          </w:p>
        </w:tc>
      </w:tr>
      <w:tr w:rsidR="001B7AE9" w:rsidRPr="001B7AE9" w:rsidTr="001B7AE9">
        <w:trPr>
          <w:trHeight w:val="1240"/>
        </w:trPr>
        <w:tc>
          <w:tcPr>
            <w:tcW w:w="9859" w:type="dxa"/>
            <w:gridSpan w:val="13"/>
          </w:tcPr>
          <w:p w:rsidR="001B7AE9" w:rsidRPr="001B7AE9" w:rsidRDefault="001B7AE9" w:rsidP="001B7AE9">
            <w:pPr>
              <w:ind w:firstLine="0"/>
              <w:rPr>
                <w:rFonts w:ascii="Clara Sans" w:hAnsi="Clara Sans"/>
                <w:lang w:val="it-IT" w:bidi="he-IL"/>
              </w:rPr>
            </w:pPr>
            <w:r w:rsidRPr="001B7AE9">
              <w:rPr>
                <w:rFonts w:ascii="Clara Sans" w:hAnsi="Clara Sans"/>
              </w:rPr>
              <w:t xml:space="preserve">2016 - </w:t>
            </w:r>
            <w:r w:rsidRPr="001B7AE9">
              <w:rPr>
                <w:rFonts w:ascii="Clara Sans" w:hAnsi="Clara Sans"/>
                <w:lang w:val="it-IT" w:bidi="he-IL"/>
              </w:rPr>
              <w:t>doktorát z dějin filozofie (Università degli Studi di Cagliari, Itálie - Universidad de Salamanca, Španělsko)</w:t>
            </w:r>
          </w:p>
          <w:p w:rsidR="001B7AE9" w:rsidRPr="001B7AE9" w:rsidRDefault="001B7AE9" w:rsidP="001B7AE9">
            <w:pPr>
              <w:ind w:firstLine="0"/>
              <w:rPr>
                <w:rFonts w:ascii="Clara Sans" w:hAnsi="Clara Sans"/>
                <w:lang w:val="it-IT" w:bidi="he-IL"/>
              </w:rPr>
            </w:pPr>
            <w:r w:rsidRPr="001B7AE9">
              <w:rPr>
                <w:rFonts w:ascii="Clara Sans" w:hAnsi="Clara Sans"/>
                <w:lang w:val="it-IT" w:bidi="he-IL"/>
              </w:rPr>
              <w:t>2013 - jmenován ‘Cultore della materia’ pro Katedru dějin středověké filozofie  – SSD M-FIL/06, Università degli Studi di Cagliari, Itálie</w:t>
            </w:r>
          </w:p>
          <w:p w:rsidR="001B7AE9" w:rsidRPr="001B7AE9" w:rsidRDefault="001B7AE9" w:rsidP="001B7AE9">
            <w:pPr>
              <w:ind w:firstLine="0"/>
              <w:rPr>
                <w:rFonts w:ascii="Clara Sans" w:hAnsi="Clara Sans"/>
              </w:rPr>
            </w:pPr>
            <w:r w:rsidRPr="001B7AE9">
              <w:rPr>
                <w:rFonts w:ascii="Clara Sans" w:hAnsi="Clara Sans"/>
                <w:lang w:val="it-IT" w:bidi="he-IL"/>
              </w:rPr>
              <w:t xml:space="preserve">2016 - jmenován ‘Cultore della materia’ pro Katedru dějin středověké filozofie  – SSD M-FIL/08, Università degli Studi di Palermo, Itálie </w:t>
            </w:r>
          </w:p>
        </w:tc>
      </w:tr>
      <w:tr w:rsidR="001B7AE9" w:rsidRPr="001B7AE9" w:rsidTr="001B7AE9">
        <w:tc>
          <w:tcPr>
            <w:tcW w:w="9859" w:type="dxa"/>
            <w:gridSpan w:val="13"/>
            <w:shd w:val="clear" w:color="auto" w:fill="F7CAAC"/>
          </w:tcPr>
          <w:p w:rsidR="001B7AE9" w:rsidRPr="001B7AE9" w:rsidRDefault="001B7AE9" w:rsidP="001B7AE9">
            <w:pPr>
              <w:ind w:firstLine="0"/>
              <w:rPr>
                <w:rFonts w:ascii="Clara Sans" w:hAnsi="Clara Sans"/>
                <w:b/>
              </w:rPr>
            </w:pPr>
            <w:r w:rsidRPr="001B7AE9">
              <w:rPr>
                <w:rFonts w:ascii="Clara Sans" w:hAnsi="Clara Sans"/>
                <w:b/>
              </w:rPr>
              <w:t>Údaje o odborném působení od absolvování VŠ</w:t>
            </w:r>
          </w:p>
        </w:tc>
      </w:tr>
      <w:tr w:rsidR="001B7AE9" w:rsidRPr="001B7AE9" w:rsidTr="001B7AE9">
        <w:trPr>
          <w:trHeight w:val="596"/>
        </w:trPr>
        <w:tc>
          <w:tcPr>
            <w:tcW w:w="9859" w:type="dxa"/>
            <w:gridSpan w:val="13"/>
          </w:tcPr>
          <w:p w:rsidR="001B7AE9" w:rsidRPr="001B7AE9" w:rsidRDefault="001B7AE9" w:rsidP="001B7AE9">
            <w:pPr>
              <w:ind w:firstLine="0"/>
              <w:rPr>
                <w:rFonts w:ascii="Clara Sans" w:hAnsi="Clara Sans"/>
              </w:rPr>
            </w:pPr>
            <w:r w:rsidRPr="001B7AE9">
              <w:rPr>
                <w:rFonts w:ascii="Clara Sans" w:hAnsi="Clara Sans"/>
              </w:rPr>
              <w:t>02/01/2017-31/12/2018</w:t>
            </w:r>
          </w:p>
          <w:p w:rsidR="001B7AE9" w:rsidRPr="001B7AE9" w:rsidRDefault="001B7AE9" w:rsidP="001B7AE9">
            <w:pPr>
              <w:ind w:firstLine="0"/>
              <w:rPr>
                <w:rFonts w:ascii="Clara Sans" w:hAnsi="Clara Sans"/>
              </w:rPr>
            </w:pPr>
            <w:r w:rsidRPr="001B7AE9">
              <w:rPr>
                <w:rFonts w:ascii="Clara Sans" w:hAnsi="Clara Sans"/>
              </w:rPr>
              <w:t>Postdoctoral Fellowship, Katedra filozofie a religionistiky, TF JU.</w:t>
            </w:r>
          </w:p>
        </w:tc>
      </w:tr>
      <w:tr w:rsidR="001B7AE9" w:rsidRPr="001B7AE9" w:rsidTr="001B7AE9">
        <w:trPr>
          <w:trHeight w:val="250"/>
        </w:trPr>
        <w:tc>
          <w:tcPr>
            <w:tcW w:w="9859" w:type="dxa"/>
            <w:gridSpan w:val="13"/>
            <w:shd w:val="clear" w:color="auto" w:fill="F7CAAC"/>
          </w:tcPr>
          <w:p w:rsidR="001B7AE9" w:rsidRPr="001B7AE9" w:rsidRDefault="001B7AE9" w:rsidP="001B7AE9">
            <w:pPr>
              <w:ind w:firstLine="0"/>
              <w:rPr>
                <w:rFonts w:ascii="Clara Sans" w:hAnsi="Clara Sans"/>
              </w:rPr>
            </w:pPr>
            <w:r w:rsidRPr="001B7AE9">
              <w:rPr>
                <w:rFonts w:ascii="Clara Sans" w:hAnsi="Clara Sans"/>
                <w:b/>
              </w:rPr>
              <w:t>Zkušenosti s vedením kvalifikačních a rigorózních prací</w:t>
            </w:r>
          </w:p>
        </w:tc>
      </w:tr>
      <w:tr w:rsidR="001B7AE9" w:rsidRPr="001B7AE9" w:rsidTr="001B7AE9">
        <w:trPr>
          <w:trHeight w:val="468"/>
        </w:trPr>
        <w:tc>
          <w:tcPr>
            <w:tcW w:w="9859" w:type="dxa"/>
            <w:gridSpan w:val="13"/>
          </w:tcPr>
          <w:p w:rsidR="001B7AE9" w:rsidRPr="001B7AE9" w:rsidRDefault="001B7AE9" w:rsidP="001B7AE9">
            <w:pPr>
              <w:ind w:firstLine="0"/>
              <w:rPr>
                <w:rFonts w:ascii="Clara Sans" w:hAnsi="Clara Sans"/>
                <w:lang w:val="it-IT" w:bidi="he-IL"/>
              </w:rPr>
            </w:pPr>
            <w:r w:rsidRPr="001B7AE9">
              <w:rPr>
                <w:rFonts w:ascii="Clara Sans" w:hAnsi="Clara Sans"/>
                <w:lang w:val="it-IT" w:bidi="he-IL"/>
              </w:rPr>
              <w:t xml:space="preserve">2x BP v Cagliari, </w:t>
            </w:r>
          </w:p>
          <w:p w:rsidR="001B7AE9" w:rsidRPr="001B7AE9" w:rsidRDefault="001B7AE9" w:rsidP="001B7AE9">
            <w:pPr>
              <w:ind w:firstLine="0"/>
              <w:rPr>
                <w:rFonts w:ascii="Clara Sans" w:hAnsi="Clara Sans"/>
              </w:rPr>
            </w:pPr>
            <w:r w:rsidRPr="001B7AE9">
              <w:rPr>
                <w:rFonts w:ascii="Clara Sans" w:hAnsi="Clara Sans"/>
                <w:lang w:val="it-IT" w:bidi="he-IL"/>
              </w:rPr>
              <w:t xml:space="preserve">1x DP v Cagliari </w:t>
            </w:r>
          </w:p>
        </w:tc>
      </w:tr>
      <w:tr w:rsidR="001B7AE9" w:rsidRPr="001B7AE9" w:rsidTr="009B0639">
        <w:trPr>
          <w:cantSplit/>
        </w:trPr>
        <w:tc>
          <w:tcPr>
            <w:tcW w:w="3347" w:type="dxa"/>
            <w:gridSpan w:val="2"/>
            <w:tcBorders>
              <w:top w:val="single" w:sz="12" w:space="0" w:color="auto"/>
            </w:tcBorders>
            <w:shd w:val="clear" w:color="auto" w:fill="F7CAAC"/>
          </w:tcPr>
          <w:p w:rsidR="001B7AE9" w:rsidRPr="001B7AE9" w:rsidRDefault="001B7AE9" w:rsidP="001B7AE9">
            <w:pPr>
              <w:ind w:firstLine="0"/>
              <w:rPr>
                <w:rFonts w:ascii="Clara Sans" w:hAnsi="Clara Sans"/>
              </w:rPr>
            </w:pPr>
            <w:r w:rsidRPr="001B7AE9">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1B7AE9" w:rsidRPr="001B7AE9" w:rsidRDefault="001B7AE9" w:rsidP="001B7AE9">
            <w:pPr>
              <w:ind w:firstLine="0"/>
              <w:rPr>
                <w:rFonts w:ascii="Clara Sans" w:hAnsi="Clara Sans"/>
              </w:rPr>
            </w:pPr>
            <w:r w:rsidRPr="001B7AE9">
              <w:rPr>
                <w:rFonts w:ascii="Clara Sans" w:hAnsi="Clara Sans"/>
                <w:b/>
              </w:rPr>
              <w:t>Rok udělení hodnosti</w:t>
            </w:r>
          </w:p>
        </w:tc>
        <w:tc>
          <w:tcPr>
            <w:tcW w:w="2029" w:type="dxa"/>
            <w:gridSpan w:val="3"/>
            <w:tcBorders>
              <w:top w:val="single" w:sz="12" w:space="0" w:color="auto"/>
              <w:right w:val="single" w:sz="12" w:space="0" w:color="auto"/>
            </w:tcBorders>
            <w:shd w:val="clear" w:color="auto" w:fill="F7CAAC"/>
          </w:tcPr>
          <w:p w:rsidR="001B7AE9" w:rsidRPr="001B7AE9" w:rsidRDefault="001B7AE9" w:rsidP="001B7AE9">
            <w:pPr>
              <w:ind w:firstLine="0"/>
              <w:rPr>
                <w:rFonts w:ascii="Clara Sans" w:hAnsi="Clara Sans"/>
              </w:rPr>
            </w:pPr>
            <w:r w:rsidRPr="001B7AE9">
              <w:rPr>
                <w:rFonts w:ascii="Clara Sans" w:hAnsi="Clara Sans"/>
                <w:b/>
              </w:rPr>
              <w:t>Řízení konáno na VŠ</w:t>
            </w:r>
          </w:p>
        </w:tc>
        <w:tc>
          <w:tcPr>
            <w:tcW w:w="2238" w:type="dxa"/>
            <w:gridSpan w:val="6"/>
            <w:tcBorders>
              <w:top w:val="single" w:sz="12" w:space="0" w:color="auto"/>
              <w:left w:val="single" w:sz="12" w:space="0" w:color="auto"/>
            </w:tcBorders>
            <w:shd w:val="clear" w:color="auto" w:fill="F7CAAC"/>
          </w:tcPr>
          <w:p w:rsidR="001B7AE9" w:rsidRPr="001B7AE9" w:rsidRDefault="001B7AE9" w:rsidP="001B7AE9">
            <w:pPr>
              <w:ind w:firstLine="0"/>
              <w:rPr>
                <w:rFonts w:ascii="Clara Sans" w:hAnsi="Clara Sans"/>
                <w:b/>
              </w:rPr>
            </w:pPr>
            <w:r w:rsidRPr="001B7AE9">
              <w:rPr>
                <w:rFonts w:ascii="Clara Sans" w:hAnsi="Clara Sans"/>
                <w:b/>
              </w:rPr>
              <w:t>Ohlasy publikací</w:t>
            </w:r>
          </w:p>
        </w:tc>
      </w:tr>
      <w:tr w:rsidR="001B7AE9" w:rsidRPr="001B7AE9" w:rsidTr="00452D2F">
        <w:trPr>
          <w:cantSplit/>
        </w:trPr>
        <w:tc>
          <w:tcPr>
            <w:tcW w:w="3347" w:type="dxa"/>
            <w:gridSpan w:val="2"/>
          </w:tcPr>
          <w:p w:rsidR="001B7AE9" w:rsidRPr="001B7AE9" w:rsidRDefault="001B7AE9" w:rsidP="001B7AE9">
            <w:pPr>
              <w:ind w:firstLine="0"/>
              <w:rPr>
                <w:rFonts w:ascii="Clara Sans" w:hAnsi="Clara Sans"/>
              </w:rPr>
            </w:pPr>
          </w:p>
        </w:tc>
        <w:tc>
          <w:tcPr>
            <w:tcW w:w="2245" w:type="dxa"/>
            <w:gridSpan w:val="2"/>
          </w:tcPr>
          <w:p w:rsidR="001B7AE9" w:rsidRPr="001B7AE9" w:rsidRDefault="001B7AE9" w:rsidP="001B7AE9">
            <w:pPr>
              <w:ind w:firstLine="0"/>
              <w:rPr>
                <w:rFonts w:ascii="Clara Sans" w:hAnsi="Clara Sans"/>
              </w:rPr>
            </w:pPr>
          </w:p>
        </w:tc>
        <w:tc>
          <w:tcPr>
            <w:tcW w:w="2029" w:type="dxa"/>
            <w:gridSpan w:val="3"/>
            <w:tcBorders>
              <w:right w:val="single" w:sz="12" w:space="0" w:color="auto"/>
            </w:tcBorders>
          </w:tcPr>
          <w:p w:rsidR="001B7AE9" w:rsidRPr="001B7AE9" w:rsidRDefault="001B7AE9" w:rsidP="001B7AE9">
            <w:pPr>
              <w:ind w:firstLine="0"/>
              <w:rPr>
                <w:rFonts w:ascii="Clara Sans" w:hAnsi="Clara Sans"/>
              </w:rPr>
            </w:pPr>
          </w:p>
        </w:tc>
        <w:tc>
          <w:tcPr>
            <w:tcW w:w="709" w:type="dxa"/>
            <w:gridSpan w:val="3"/>
            <w:tcBorders>
              <w:left w:val="single" w:sz="12" w:space="0" w:color="auto"/>
            </w:tcBorders>
            <w:shd w:val="clear" w:color="auto" w:fill="F7CAAC"/>
            <w:tcMar>
              <w:left w:w="28" w:type="dxa"/>
              <w:right w:w="57" w:type="dxa"/>
            </w:tcMar>
          </w:tcPr>
          <w:p w:rsidR="001B7AE9" w:rsidRPr="001B7AE9" w:rsidRDefault="001B7AE9" w:rsidP="001B7AE9">
            <w:pPr>
              <w:ind w:firstLine="0"/>
              <w:rPr>
                <w:rFonts w:ascii="Clara Sans" w:hAnsi="Clara Sans"/>
              </w:rPr>
            </w:pPr>
            <w:r w:rsidRPr="001B7AE9">
              <w:rPr>
                <w:rFonts w:ascii="Clara Sans" w:hAnsi="Clara Sans"/>
                <w:b/>
              </w:rPr>
              <w:t>WOS</w:t>
            </w:r>
          </w:p>
        </w:tc>
        <w:tc>
          <w:tcPr>
            <w:tcW w:w="709" w:type="dxa"/>
            <w:gridSpan w:val="2"/>
            <w:shd w:val="clear" w:color="auto" w:fill="F7CAAC"/>
            <w:tcMar>
              <w:left w:w="28" w:type="dxa"/>
              <w:right w:w="57" w:type="dxa"/>
            </w:tcMar>
          </w:tcPr>
          <w:p w:rsidR="001B7AE9" w:rsidRPr="001B7AE9" w:rsidRDefault="001B7AE9" w:rsidP="001B7AE9">
            <w:pPr>
              <w:ind w:firstLine="0"/>
              <w:rPr>
                <w:rFonts w:ascii="Clara Sans" w:hAnsi="Clara Sans"/>
                <w:sz w:val="18"/>
              </w:rPr>
            </w:pPr>
            <w:r w:rsidRPr="001B7AE9">
              <w:rPr>
                <w:rFonts w:ascii="Clara Sans" w:hAnsi="Clara Sans"/>
                <w:b/>
                <w:sz w:val="18"/>
              </w:rPr>
              <w:t>Scopus</w:t>
            </w:r>
          </w:p>
        </w:tc>
        <w:tc>
          <w:tcPr>
            <w:tcW w:w="820" w:type="dxa"/>
            <w:shd w:val="clear" w:color="auto" w:fill="F7CAAC"/>
            <w:tcMar>
              <w:left w:w="28" w:type="dxa"/>
              <w:right w:w="57" w:type="dxa"/>
            </w:tcMar>
          </w:tcPr>
          <w:p w:rsidR="001B7AE9" w:rsidRPr="001B7AE9" w:rsidRDefault="001B7AE9" w:rsidP="001B7AE9">
            <w:pPr>
              <w:ind w:firstLine="0"/>
              <w:rPr>
                <w:rFonts w:ascii="Clara Sans" w:hAnsi="Clara Sans"/>
              </w:rPr>
            </w:pPr>
            <w:r w:rsidRPr="001B7AE9">
              <w:rPr>
                <w:rFonts w:ascii="Clara Sans" w:hAnsi="Clara Sans"/>
                <w:b/>
                <w:sz w:val="18"/>
              </w:rPr>
              <w:t>ostatní</w:t>
            </w:r>
          </w:p>
        </w:tc>
      </w:tr>
      <w:tr w:rsidR="001B7AE9" w:rsidRPr="001B7AE9" w:rsidTr="009B0639">
        <w:trPr>
          <w:cantSplit/>
          <w:trHeight w:val="70"/>
        </w:trPr>
        <w:tc>
          <w:tcPr>
            <w:tcW w:w="3347" w:type="dxa"/>
            <w:gridSpan w:val="2"/>
            <w:shd w:val="clear" w:color="auto" w:fill="F7CAAC"/>
          </w:tcPr>
          <w:p w:rsidR="001B7AE9" w:rsidRPr="001B7AE9" w:rsidRDefault="001B7AE9" w:rsidP="001B7AE9">
            <w:pPr>
              <w:ind w:firstLine="0"/>
              <w:rPr>
                <w:rFonts w:ascii="Clara Sans" w:hAnsi="Clara Sans"/>
              </w:rPr>
            </w:pPr>
            <w:r w:rsidRPr="001B7AE9">
              <w:rPr>
                <w:rFonts w:ascii="Clara Sans" w:hAnsi="Clara Sans"/>
                <w:b/>
              </w:rPr>
              <w:t>Obor jmenovacího řízení</w:t>
            </w:r>
          </w:p>
        </w:tc>
        <w:tc>
          <w:tcPr>
            <w:tcW w:w="2245" w:type="dxa"/>
            <w:gridSpan w:val="2"/>
            <w:shd w:val="clear" w:color="auto" w:fill="F7CAAC"/>
          </w:tcPr>
          <w:p w:rsidR="001B7AE9" w:rsidRPr="001B7AE9" w:rsidRDefault="001B7AE9" w:rsidP="001B7AE9">
            <w:pPr>
              <w:ind w:firstLine="0"/>
              <w:rPr>
                <w:rFonts w:ascii="Clara Sans" w:hAnsi="Clara Sans"/>
              </w:rPr>
            </w:pPr>
            <w:r w:rsidRPr="001B7AE9">
              <w:rPr>
                <w:rFonts w:ascii="Clara Sans" w:hAnsi="Clara Sans"/>
                <w:b/>
              </w:rPr>
              <w:t>Rok udělení hodnosti</w:t>
            </w:r>
          </w:p>
        </w:tc>
        <w:tc>
          <w:tcPr>
            <w:tcW w:w="2029" w:type="dxa"/>
            <w:gridSpan w:val="3"/>
            <w:tcBorders>
              <w:right w:val="single" w:sz="12" w:space="0" w:color="auto"/>
            </w:tcBorders>
            <w:shd w:val="clear" w:color="auto" w:fill="F7CAAC"/>
          </w:tcPr>
          <w:p w:rsidR="001B7AE9" w:rsidRPr="001B7AE9" w:rsidRDefault="001B7AE9" w:rsidP="001B7AE9">
            <w:pPr>
              <w:ind w:firstLine="0"/>
              <w:rPr>
                <w:rFonts w:ascii="Clara Sans" w:hAnsi="Clara Sans"/>
              </w:rPr>
            </w:pPr>
            <w:r w:rsidRPr="001B7AE9">
              <w:rPr>
                <w:rFonts w:ascii="Clara Sans" w:hAnsi="Clara Sans"/>
                <w:b/>
              </w:rPr>
              <w:t>Řízení konáno na VŠ</w:t>
            </w:r>
          </w:p>
        </w:tc>
        <w:tc>
          <w:tcPr>
            <w:tcW w:w="709" w:type="dxa"/>
            <w:gridSpan w:val="3"/>
            <w:vMerge w:val="restart"/>
            <w:tcBorders>
              <w:left w:val="single" w:sz="12" w:space="0" w:color="auto"/>
            </w:tcBorders>
          </w:tcPr>
          <w:p w:rsidR="001B7AE9" w:rsidRPr="001B7AE9" w:rsidRDefault="001B7AE9" w:rsidP="001B7AE9">
            <w:pPr>
              <w:ind w:firstLine="0"/>
              <w:rPr>
                <w:rFonts w:ascii="Clara Sans" w:hAnsi="Clara Sans"/>
                <w:b/>
              </w:rPr>
            </w:pPr>
          </w:p>
        </w:tc>
        <w:tc>
          <w:tcPr>
            <w:tcW w:w="709" w:type="dxa"/>
            <w:gridSpan w:val="2"/>
            <w:vMerge w:val="restart"/>
          </w:tcPr>
          <w:p w:rsidR="001B7AE9" w:rsidRPr="001B7AE9" w:rsidRDefault="001B7AE9" w:rsidP="001B7AE9">
            <w:pPr>
              <w:ind w:firstLine="0"/>
              <w:rPr>
                <w:rFonts w:ascii="Clara Sans" w:hAnsi="Clara Sans"/>
                <w:b/>
              </w:rPr>
            </w:pPr>
          </w:p>
        </w:tc>
        <w:tc>
          <w:tcPr>
            <w:tcW w:w="820" w:type="dxa"/>
            <w:vMerge w:val="restart"/>
          </w:tcPr>
          <w:p w:rsidR="001B7AE9" w:rsidRPr="001B7AE9" w:rsidRDefault="001B7AE9" w:rsidP="001B7AE9">
            <w:pPr>
              <w:ind w:firstLine="0"/>
              <w:rPr>
                <w:rFonts w:ascii="Clara Sans" w:hAnsi="Clara Sans"/>
                <w:b/>
              </w:rPr>
            </w:pPr>
          </w:p>
        </w:tc>
      </w:tr>
      <w:tr w:rsidR="001B7AE9" w:rsidRPr="001B7AE9" w:rsidTr="009B0639">
        <w:trPr>
          <w:trHeight w:val="205"/>
        </w:trPr>
        <w:tc>
          <w:tcPr>
            <w:tcW w:w="3347" w:type="dxa"/>
            <w:gridSpan w:val="2"/>
          </w:tcPr>
          <w:p w:rsidR="001B7AE9" w:rsidRPr="001B7AE9" w:rsidRDefault="001B7AE9" w:rsidP="001B7AE9">
            <w:pPr>
              <w:ind w:firstLine="0"/>
              <w:rPr>
                <w:rFonts w:ascii="Clara Sans" w:hAnsi="Clara Sans"/>
              </w:rPr>
            </w:pPr>
          </w:p>
        </w:tc>
        <w:tc>
          <w:tcPr>
            <w:tcW w:w="2245" w:type="dxa"/>
            <w:gridSpan w:val="2"/>
          </w:tcPr>
          <w:p w:rsidR="001B7AE9" w:rsidRPr="001B7AE9" w:rsidRDefault="001B7AE9" w:rsidP="001B7AE9">
            <w:pPr>
              <w:ind w:firstLine="0"/>
              <w:rPr>
                <w:rFonts w:ascii="Clara Sans" w:hAnsi="Clara Sans"/>
              </w:rPr>
            </w:pPr>
          </w:p>
        </w:tc>
        <w:tc>
          <w:tcPr>
            <w:tcW w:w="2029" w:type="dxa"/>
            <w:gridSpan w:val="3"/>
            <w:tcBorders>
              <w:right w:val="single" w:sz="12" w:space="0" w:color="auto"/>
            </w:tcBorders>
          </w:tcPr>
          <w:p w:rsidR="001B7AE9" w:rsidRPr="001B7AE9" w:rsidRDefault="001B7AE9" w:rsidP="001B7AE9">
            <w:pPr>
              <w:ind w:firstLine="0"/>
              <w:rPr>
                <w:rFonts w:ascii="Clara Sans" w:hAnsi="Clara Sans"/>
              </w:rPr>
            </w:pPr>
          </w:p>
        </w:tc>
        <w:tc>
          <w:tcPr>
            <w:tcW w:w="709" w:type="dxa"/>
            <w:gridSpan w:val="3"/>
            <w:vMerge/>
            <w:tcBorders>
              <w:left w:val="single" w:sz="12" w:space="0" w:color="auto"/>
            </w:tcBorders>
            <w:vAlign w:val="center"/>
          </w:tcPr>
          <w:p w:rsidR="001B7AE9" w:rsidRPr="001B7AE9" w:rsidRDefault="001B7AE9" w:rsidP="001B7AE9">
            <w:pPr>
              <w:ind w:firstLine="0"/>
              <w:rPr>
                <w:rFonts w:ascii="Clara Sans" w:hAnsi="Clara Sans"/>
                <w:b/>
              </w:rPr>
            </w:pPr>
          </w:p>
        </w:tc>
        <w:tc>
          <w:tcPr>
            <w:tcW w:w="709" w:type="dxa"/>
            <w:gridSpan w:val="2"/>
            <w:vMerge/>
            <w:vAlign w:val="center"/>
          </w:tcPr>
          <w:p w:rsidR="001B7AE9" w:rsidRPr="001B7AE9" w:rsidRDefault="001B7AE9" w:rsidP="001B7AE9">
            <w:pPr>
              <w:ind w:firstLine="0"/>
              <w:rPr>
                <w:rFonts w:ascii="Clara Sans" w:hAnsi="Clara Sans"/>
                <w:b/>
              </w:rPr>
            </w:pPr>
          </w:p>
        </w:tc>
        <w:tc>
          <w:tcPr>
            <w:tcW w:w="820" w:type="dxa"/>
            <w:vMerge/>
            <w:vAlign w:val="center"/>
          </w:tcPr>
          <w:p w:rsidR="001B7AE9" w:rsidRPr="001B7AE9" w:rsidRDefault="001B7AE9" w:rsidP="001B7AE9">
            <w:pPr>
              <w:ind w:firstLine="0"/>
              <w:rPr>
                <w:rFonts w:ascii="Clara Sans" w:hAnsi="Clara Sans"/>
                <w:b/>
              </w:rPr>
            </w:pPr>
          </w:p>
        </w:tc>
      </w:tr>
      <w:tr w:rsidR="001B7AE9" w:rsidRPr="001B7AE9" w:rsidTr="001B7AE9">
        <w:tc>
          <w:tcPr>
            <w:tcW w:w="9859" w:type="dxa"/>
            <w:gridSpan w:val="13"/>
            <w:shd w:val="clear" w:color="auto" w:fill="F7CAAC"/>
          </w:tcPr>
          <w:p w:rsidR="001B7AE9" w:rsidRPr="001B7AE9" w:rsidRDefault="001B7AE9" w:rsidP="001B7AE9">
            <w:pPr>
              <w:ind w:firstLine="0"/>
              <w:rPr>
                <w:rFonts w:ascii="Clara Sans" w:hAnsi="Clara Sans"/>
                <w:b/>
              </w:rPr>
            </w:pPr>
            <w:r w:rsidRPr="001B7AE9">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1B7AE9" w:rsidRPr="001B7AE9" w:rsidTr="00452D2F">
        <w:trPr>
          <w:trHeight w:val="141"/>
        </w:trPr>
        <w:tc>
          <w:tcPr>
            <w:tcW w:w="9859" w:type="dxa"/>
            <w:gridSpan w:val="13"/>
          </w:tcPr>
          <w:p w:rsidR="001B7AE9" w:rsidRPr="001B7AE9" w:rsidRDefault="001B7AE9" w:rsidP="001B7AE9">
            <w:pPr>
              <w:ind w:firstLine="0"/>
              <w:rPr>
                <w:rFonts w:ascii="Clara Sans" w:hAnsi="Clara Sans"/>
              </w:rPr>
            </w:pPr>
            <w:r w:rsidRPr="001B7AE9">
              <w:rPr>
                <w:rFonts w:ascii="Clara Sans" w:hAnsi="Clara Sans"/>
              </w:rPr>
              <w:t xml:space="preserve">V číslech (vše): </w:t>
            </w:r>
          </w:p>
          <w:p w:rsidR="001B7AE9" w:rsidRPr="001B7AE9" w:rsidRDefault="001B7AE9" w:rsidP="001B7AE9">
            <w:pPr>
              <w:ind w:firstLine="0"/>
              <w:rPr>
                <w:rFonts w:ascii="Clara Sans" w:hAnsi="Clara Sans"/>
                <w:b/>
              </w:rPr>
            </w:pPr>
            <w:r w:rsidRPr="001B7AE9">
              <w:rPr>
                <w:rFonts w:ascii="Clara Sans" w:hAnsi="Clara Sans"/>
              </w:rPr>
              <w:t xml:space="preserve">- monografie </w:t>
            </w:r>
            <w:r w:rsidRPr="001B7AE9">
              <w:rPr>
                <w:rFonts w:ascii="Clara Sans" w:hAnsi="Clara Sans"/>
                <w:b/>
              </w:rPr>
              <w:t>- 1</w:t>
            </w:r>
          </w:p>
          <w:p w:rsidR="001B7AE9" w:rsidRPr="001B7AE9" w:rsidRDefault="001B7AE9" w:rsidP="001B7AE9">
            <w:pPr>
              <w:ind w:firstLine="0"/>
              <w:rPr>
                <w:rFonts w:ascii="Clara Sans" w:hAnsi="Clara Sans"/>
                <w:b/>
              </w:rPr>
            </w:pPr>
            <w:r w:rsidRPr="001B7AE9">
              <w:rPr>
                <w:rFonts w:ascii="Clara Sans" w:hAnsi="Clara Sans"/>
              </w:rPr>
              <w:t xml:space="preserve">- kapitoly v knize </w:t>
            </w:r>
            <w:r w:rsidRPr="001B7AE9">
              <w:rPr>
                <w:rFonts w:ascii="Clara Sans" w:hAnsi="Clara Sans"/>
                <w:b/>
              </w:rPr>
              <w:t>-  4</w:t>
            </w:r>
          </w:p>
          <w:p w:rsidR="001B7AE9" w:rsidRPr="001B7AE9" w:rsidRDefault="001B7AE9" w:rsidP="001B7AE9">
            <w:pPr>
              <w:ind w:firstLine="0"/>
              <w:rPr>
                <w:rFonts w:ascii="Clara Sans" w:hAnsi="Clara Sans"/>
                <w:b/>
              </w:rPr>
            </w:pPr>
            <w:r w:rsidRPr="001B7AE9">
              <w:rPr>
                <w:rFonts w:ascii="Clara Sans" w:hAnsi="Clara Sans"/>
              </w:rPr>
              <w:t xml:space="preserve">- články v SCOPUSu, WoS apod. </w:t>
            </w:r>
            <w:r w:rsidRPr="001B7AE9">
              <w:rPr>
                <w:rFonts w:ascii="Clara Sans" w:hAnsi="Clara Sans"/>
                <w:b/>
              </w:rPr>
              <w:t>- 3</w:t>
            </w:r>
          </w:p>
          <w:p w:rsidR="001B7AE9" w:rsidRPr="001B7AE9" w:rsidRDefault="001B7AE9" w:rsidP="001B7AE9">
            <w:pPr>
              <w:ind w:firstLine="0"/>
              <w:rPr>
                <w:rFonts w:ascii="Clara Sans" w:hAnsi="Clara Sans"/>
                <w:b/>
              </w:rPr>
            </w:pPr>
            <w:r w:rsidRPr="001B7AE9">
              <w:rPr>
                <w:rFonts w:ascii="Clara Sans" w:hAnsi="Clara Sans"/>
              </w:rPr>
              <w:t xml:space="preserve">- a další (vše v číslech)  </w:t>
            </w:r>
            <w:r w:rsidRPr="001B7AE9">
              <w:rPr>
                <w:rFonts w:ascii="Clara Sans" w:hAnsi="Clara Sans"/>
                <w:b/>
              </w:rPr>
              <w:t>- 2</w:t>
            </w:r>
          </w:p>
          <w:p w:rsidR="001B7AE9" w:rsidRPr="001B7AE9" w:rsidRDefault="001B7AE9" w:rsidP="001B7AE9">
            <w:pPr>
              <w:ind w:firstLine="0"/>
              <w:rPr>
                <w:rFonts w:ascii="Clara Sans" w:hAnsi="Clara Sans"/>
              </w:rPr>
            </w:pPr>
          </w:p>
          <w:p w:rsidR="001B7AE9" w:rsidRPr="001B7AE9" w:rsidRDefault="001B7AE9" w:rsidP="001B7AE9">
            <w:pPr>
              <w:ind w:firstLine="0"/>
              <w:rPr>
                <w:rFonts w:ascii="Clara Sans" w:hAnsi="Clara Sans"/>
              </w:rPr>
            </w:pPr>
            <w:r w:rsidRPr="001B7AE9">
              <w:rPr>
                <w:rFonts w:ascii="Clara Sans" w:hAnsi="Clara Sans"/>
                <w:b/>
              </w:rPr>
              <w:t xml:space="preserve">a dále uvést 5 nejvýznamnějších za posledních 5 let </w:t>
            </w:r>
          </w:p>
          <w:p w:rsidR="001B7AE9" w:rsidRPr="001B7AE9" w:rsidRDefault="001B7AE9" w:rsidP="00181F30">
            <w:pPr>
              <w:pStyle w:val="Odstavecseseznamem"/>
              <w:numPr>
                <w:ilvl w:val="0"/>
                <w:numId w:val="74"/>
              </w:numPr>
              <w:spacing w:line="276" w:lineRule="auto"/>
              <w:ind w:left="464" w:firstLine="0"/>
              <w:rPr>
                <w:rFonts w:ascii="Clara Sans" w:hAnsi="Clara Sans"/>
                <w:lang w:val="it-IT" w:bidi="he-IL"/>
              </w:rPr>
            </w:pPr>
            <w:r w:rsidRPr="001B7AE9">
              <w:rPr>
                <w:rFonts w:ascii="Clara Sans" w:hAnsi="Clara Sans"/>
                <w:bCs/>
                <w:i/>
              </w:rPr>
              <w:t xml:space="preserve">Lacca, E.: Conoscenza e azione. </w:t>
            </w:r>
            <w:r w:rsidRPr="001B7AE9">
              <w:rPr>
                <w:rFonts w:ascii="Clara Sans" w:hAnsi="Clara Sans"/>
                <w:bCs/>
                <w:i/>
                <w:lang w:val="it-IT"/>
              </w:rPr>
              <w:t xml:space="preserve">La teoria delle </w:t>
            </w:r>
            <w:r w:rsidRPr="001B7AE9">
              <w:rPr>
                <w:rFonts w:ascii="Clara Sans" w:hAnsi="Clara Sans"/>
                <w:bCs/>
                <w:lang w:val="it-IT"/>
              </w:rPr>
              <w:t>intentiones</w:t>
            </w:r>
            <w:r w:rsidRPr="001B7AE9">
              <w:rPr>
                <w:rFonts w:ascii="Clara Sans" w:hAnsi="Clara Sans"/>
                <w:bCs/>
                <w:i/>
                <w:lang w:val="it-IT"/>
              </w:rPr>
              <w:t xml:space="preserve"> nella Escuela de Salamanca</w:t>
            </w:r>
            <w:r w:rsidRPr="001B7AE9">
              <w:rPr>
                <w:rFonts w:ascii="Clara Sans" w:hAnsi="Clara Sans"/>
                <w:bCs/>
                <w:lang w:val="it-IT"/>
              </w:rPr>
              <w:t>, Editorial Sinderesis, Madrid-Porto, 2018, pp. 286, 978-84-16262-49-6;</w:t>
            </w:r>
          </w:p>
          <w:p w:rsidR="001B7AE9" w:rsidRPr="001B7AE9" w:rsidRDefault="001B7AE9" w:rsidP="00181F30">
            <w:pPr>
              <w:pStyle w:val="Odstavecseseznamem"/>
              <w:numPr>
                <w:ilvl w:val="0"/>
                <w:numId w:val="74"/>
              </w:numPr>
              <w:spacing w:line="276" w:lineRule="auto"/>
              <w:ind w:left="464" w:firstLine="0"/>
              <w:rPr>
                <w:rFonts w:ascii="Clara Sans" w:hAnsi="Clara Sans"/>
                <w:lang w:val="es-ES" w:bidi="he-IL"/>
              </w:rPr>
            </w:pPr>
            <w:r w:rsidRPr="001B7AE9">
              <w:rPr>
                <w:rFonts w:ascii="Clara Sans" w:hAnsi="Clara Sans"/>
                <w:bCs/>
                <w:i/>
              </w:rPr>
              <w:t xml:space="preserve">Lacca, E.: </w:t>
            </w:r>
            <w:r w:rsidRPr="001B7AE9">
              <w:rPr>
                <w:rFonts w:ascii="Clara Sans" w:hAnsi="Clara Sans"/>
                <w:i/>
                <w:lang w:val="es-ES" w:bidi="he-IL"/>
              </w:rPr>
              <w:t>Intentio, scientia y demonstratio entre Juan Sánchez Sedeño y Diego de Zúñiga</w:t>
            </w:r>
            <w:r w:rsidRPr="001B7AE9">
              <w:rPr>
                <w:rFonts w:ascii="Clara Sans" w:hAnsi="Clara Sans"/>
                <w:lang w:val="es-ES" w:bidi="he-IL"/>
              </w:rPr>
              <w:t>, in Manuel Lázaro Pulido, Francisco Leon Florido (eds.), ‘Pensar la Edad Media Cristiana: La presencia de la Teología Medieval en el pensamiento moderno’, Editorial Sinderesis, Madrid-Porto, 2018, pp. 307-319, ISBN 978-84-16262-06-9;</w:t>
            </w:r>
          </w:p>
          <w:p w:rsidR="001B7AE9" w:rsidRPr="001B7AE9" w:rsidRDefault="001B7AE9" w:rsidP="00181F30">
            <w:pPr>
              <w:pStyle w:val="Odstavecseseznamem"/>
              <w:numPr>
                <w:ilvl w:val="0"/>
                <w:numId w:val="74"/>
              </w:numPr>
              <w:spacing w:line="276" w:lineRule="auto"/>
              <w:ind w:left="464" w:firstLine="0"/>
              <w:rPr>
                <w:rFonts w:ascii="Clara Sans" w:hAnsi="Clara Sans"/>
                <w:lang w:val="es-ES" w:bidi="he-IL"/>
              </w:rPr>
            </w:pPr>
            <w:r w:rsidRPr="001B7AE9">
              <w:rPr>
                <w:rFonts w:ascii="Clara Sans" w:hAnsi="Clara Sans"/>
                <w:bCs/>
                <w:i/>
              </w:rPr>
              <w:t xml:space="preserve">Lacca, E.: </w:t>
            </w:r>
            <w:r w:rsidRPr="001B7AE9">
              <w:rPr>
                <w:rFonts w:ascii="Clara Sans" w:hAnsi="Clara Sans"/>
                <w:i/>
                <w:lang w:val="es-ES" w:bidi="he-IL"/>
              </w:rPr>
              <w:t>‘El anima, bolviendo a tomar su cuerpo, perfectionara su gloria accidental’. El recogimiento mistico en la ‘Subida al Monte Sion’ de Bernardino de Laredo (1482-1540)</w:t>
            </w:r>
            <w:r w:rsidRPr="001B7AE9">
              <w:rPr>
                <w:rFonts w:ascii="Clara Sans" w:hAnsi="Clara Sans"/>
                <w:lang w:val="es-ES" w:bidi="he-IL"/>
              </w:rPr>
              <w:t>, in ‘Mistica y Filosofia en el Siglo de Oro’, ed. José Luis Fuertes Herreros, Manuel Lázaro Pulido, María Idoya Zorroza Huarte (eds.), EUNSA, Barañain, 2016, pp. 111-118, 9788431332211;</w:t>
            </w:r>
          </w:p>
          <w:p w:rsidR="001B7AE9" w:rsidRPr="001B7AE9" w:rsidRDefault="001B7AE9" w:rsidP="00181F30">
            <w:pPr>
              <w:pStyle w:val="Odstavecseseznamem"/>
              <w:numPr>
                <w:ilvl w:val="0"/>
                <w:numId w:val="74"/>
              </w:numPr>
              <w:spacing w:line="276" w:lineRule="auto"/>
              <w:ind w:left="464" w:firstLine="0"/>
              <w:rPr>
                <w:rFonts w:ascii="Clara Sans" w:hAnsi="Clara Sans"/>
                <w:lang w:val="it-IT" w:bidi="he-IL"/>
              </w:rPr>
            </w:pPr>
            <w:r w:rsidRPr="001B7AE9">
              <w:rPr>
                <w:rFonts w:ascii="Clara Sans" w:hAnsi="Clara Sans"/>
                <w:bCs/>
                <w:i/>
              </w:rPr>
              <w:t xml:space="preserve">Lacca, E.: </w:t>
            </w:r>
            <w:r w:rsidRPr="001B7AE9">
              <w:rPr>
                <w:rFonts w:ascii="Clara Sans" w:hAnsi="Clara Sans"/>
              </w:rPr>
              <w:t xml:space="preserve">Musica e malattia. La musicoterapia nella </w:t>
            </w:r>
            <w:r w:rsidRPr="001B7AE9">
              <w:rPr>
                <w:rFonts w:ascii="Clara Sans" w:hAnsi="Clara Sans"/>
                <w:i/>
              </w:rPr>
              <w:t>Palestra critico-medica</w:t>
            </w:r>
            <w:r w:rsidRPr="001B7AE9">
              <w:rPr>
                <w:rFonts w:ascii="Clara Sans" w:hAnsi="Clara Sans"/>
              </w:rPr>
              <w:t xml:space="preserve"> di Antonio José Rodriguez (1744), «Bio-Ethos», 18/2016, pp. 2-16, ISSN 1902-6341;</w:t>
            </w:r>
          </w:p>
          <w:p w:rsidR="001B7AE9" w:rsidRPr="001B7AE9" w:rsidRDefault="001B7AE9" w:rsidP="00181F30">
            <w:pPr>
              <w:pStyle w:val="Odstavecseseznamem"/>
              <w:numPr>
                <w:ilvl w:val="0"/>
                <w:numId w:val="74"/>
              </w:numPr>
              <w:spacing w:line="276" w:lineRule="auto"/>
              <w:ind w:left="464" w:firstLine="0"/>
              <w:rPr>
                <w:rFonts w:ascii="Clara Sans" w:hAnsi="Clara Sans"/>
              </w:rPr>
            </w:pPr>
            <w:r w:rsidRPr="001B7AE9">
              <w:rPr>
                <w:rFonts w:ascii="Clara Sans" w:hAnsi="Clara Sans"/>
                <w:bCs/>
                <w:i/>
              </w:rPr>
              <w:t xml:space="preserve">Lacca, E.: </w:t>
            </w:r>
            <w:r w:rsidRPr="001B7AE9">
              <w:rPr>
                <w:rFonts w:ascii="Clara Sans" w:hAnsi="Clara Sans"/>
                <w:i/>
                <w:iCs/>
              </w:rPr>
              <w:t>La biblioteca di un conventuale del Seicento</w:t>
            </w:r>
            <w:r w:rsidRPr="001B7AE9">
              <w:rPr>
                <w:rFonts w:ascii="Clara Sans" w:hAnsi="Clara Sans"/>
              </w:rPr>
              <w:t xml:space="preserve">, in </w:t>
            </w:r>
            <w:r w:rsidRPr="001B7AE9">
              <w:rPr>
                <w:rFonts w:ascii="Clara Sans" w:hAnsi="Clara Sans"/>
                <w:i/>
                <w:iCs/>
              </w:rPr>
              <w:t>Biblioteche Filosofiche Private</w:t>
            </w:r>
            <w:r w:rsidRPr="001B7AE9">
              <w:rPr>
                <w:rFonts w:ascii="Clara Sans" w:hAnsi="Clara Sans"/>
              </w:rPr>
              <w:t>, Renzo Ragghianti, Alessandro Savorelli (eds.), Edizioni della Normale, Pisa, 2014, ISBN 978-88-7642-521-9, pp. 181-199.</w:t>
            </w:r>
          </w:p>
        </w:tc>
      </w:tr>
      <w:tr w:rsidR="001B7AE9" w:rsidRPr="001B7AE9" w:rsidTr="001B7AE9">
        <w:trPr>
          <w:trHeight w:val="218"/>
        </w:trPr>
        <w:tc>
          <w:tcPr>
            <w:tcW w:w="9859" w:type="dxa"/>
            <w:gridSpan w:val="13"/>
            <w:shd w:val="clear" w:color="auto" w:fill="F7CAAC"/>
          </w:tcPr>
          <w:p w:rsidR="001B7AE9" w:rsidRPr="001B7AE9" w:rsidRDefault="001B7AE9" w:rsidP="001B7AE9">
            <w:pPr>
              <w:ind w:firstLine="0"/>
              <w:rPr>
                <w:rFonts w:ascii="Clara Sans" w:hAnsi="Clara Sans"/>
                <w:b/>
              </w:rPr>
            </w:pPr>
            <w:r w:rsidRPr="001B7AE9">
              <w:rPr>
                <w:rFonts w:ascii="Clara Sans" w:hAnsi="Clara Sans"/>
                <w:b/>
              </w:rPr>
              <w:t>Působení v zahraničí</w:t>
            </w:r>
          </w:p>
        </w:tc>
      </w:tr>
      <w:tr w:rsidR="001B7AE9" w:rsidRPr="001B7AE9" w:rsidTr="001B7AE9">
        <w:trPr>
          <w:trHeight w:val="850"/>
        </w:trPr>
        <w:tc>
          <w:tcPr>
            <w:tcW w:w="9859" w:type="dxa"/>
            <w:gridSpan w:val="13"/>
          </w:tcPr>
          <w:p w:rsidR="001B7AE9" w:rsidRPr="001B7AE9" w:rsidRDefault="001B7AE9" w:rsidP="001B7AE9">
            <w:pPr>
              <w:ind w:firstLine="0"/>
              <w:rPr>
                <w:rFonts w:ascii="Clara Sans" w:hAnsi="Clara Sans"/>
                <w:lang w:val="it-IT" w:bidi="he-IL"/>
              </w:rPr>
            </w:pPr>
            <w:r w:rsidRPr="001B7AE9">
              <w:rPr>
                <w:rFonts w:ascii="Clara Sans" w:hAnsi="Clara Sans"/>
              </w:rPr>
              <w:t xml:space="preserve">2013 - 2016 - </w:t>
            </w:r>
            <w:r w:rsidRPr="001B7AE9">
              <w:rPr>
                <w:rFonts w:ascii="Clara Sans" w:hAnsi="Clara Sans"/>
                <w:lang w:val="it-IT" w:bidi="he-IL"/>
              </w:rPr>
              <w:t>doktorát z dějin filozofie (Università degli Studi di Cagliari, Itálie - Universidad de Salamanca, Španělsko)</w:t>
            </w:r>
          </w:p>
          <w:p w:rsidR="001B7AE9" w:rsidRPr="001B7AE9" w:rsidRDefault="001B7AE9" w:rsidP="001B7AE9">
            <w:pPr>
              <w:ind w:firstLine="0"/>
              <w:rPr>
                <w:rFonts w:ascii="Clara Sans" w:hAnsi="Clara Sans"/>
                <w:lang w:val="it-IT" w:bidi="he-IL"/>
              </w:rPr>
            </w:pPr>
            <w:r w:rsidRPr="001B7AE9">
              <w:rPr>
                <w:rFonts w:ascii="Clara Sans" w:hAnsi="Clara Sans"/>
                <w:lang w:val="it-IT" w:bidi="he-IL"/>
              </w:rPr>
              <w:t>2013 - jmenován ‘Cultore della materia’ pro Katedru dějin středověké filozofie  – SSD M-FIL/06, Università degli Studi di Cagliari, Itálie</w:t>
            </w:r>
          </w:p>
          <w:p w:rsidR="001B7AE9" w:rsidRPr="001B7AE9" w:rsidRDefault="001B7AE9" w:rsidP="001B7AE9">
            <w:pPr>
              <w:ind w:firstLine="0"/>
              <w:rPr>
                <w:rFonts w:ascii="Clara Sans" w:hAnsi="Clara Sans"/>
                <w:highlight w:val="yellow"/>
              </w:rPr>
            </w:pPr>
            <w:r w:rsidRPr="001B7AE9">
              <w:rPr>
                <w:rFonts w:ascii="Clara Sans" w:hAnsi="Clara Sans"/>
                <w:lang w:val="it-IT" w:bidi="he-IL"/>
              </w:rPr>
              <w:t xml:space="preserve">2016 - jmenován ‘Cultore della materia’ pro Katedru dějin středověké filozofie  – SSD M-FIL/08, Università degli Studi di Palermo, Itálie </w:t>
            </w:r>
          </w:p>
        </w:tc>
      </w:tr>
      <w:tr w:rsidR="001B7AE9" w:rsidRPr="001B7AE9" w:rsidTr="001B7AE9">
        <w:trPr>
          <w:cantSplit/>
          <w:trHeight w:val="425"/>
        </w:trPr>
        <w:tc>
          <w:tcPr>
            <w:tcW w:w="2518" w:type="dxa"/>
            <w:shd w:val="clear" w:color="auto" w:fill="F7CAAC"/>
          </w:tcPr>
          <w:p w:rsidR="001B7AE9" w:rsidRPr="001B7AE9" w:rsidRDefault="001B7AE9" w:rsidP="001B7AE9">
            <w:pPr>
              <w:ind w:firstLine="0"/>
              <w:rPr>
                <w:rFonts w:ascii="Clara Sans" w:hAnsi="Clara Sans"/>
                <w:b/>
              </w:rPr>
            </w:pPr>
            <w:r w:rsidRPr="001B7AE9">
              <w:rPr>
                <w:rFonts w:ascii="Clara Sans" w:hAnsi="Clara Sans"/>
                <w:b/>
              </w:rPr>
              <w:t xml:space="preserve">Podpis </w:t>
            </w:r>
          </w:p>
        </w:tc>
        <w:tc>
          <w:tcPr>
            <w:tcW w:w="4536" w:type="dxa"/>
            <w:gridSpan w:val="5"/>
          </w:tcPr>
          <w:p w:rsidR="001B7AE9" w:rsidRPr="001B7AE9" w:rsidRDefault="001B7AE9" w:rsidP="001B7AE9">
            <w:pPr>
              <w:ind w:firstLine="0"/>
              <w:rPr>
                <w:rFonts w:ascii="Clara Sans" w:hAnsi="Clara Sans"/>
              </w:rPr>
            </w:pPr>
          </w:p>
        </w:tc>
        <w:tc>
          <w:tcPr>
            <w:tcW w:w="786" w:type="dxa"/>
            <w:gridSpan w:val="3"/>
            <w:shd w:val="clear" w:color="auto" w:fill="F7CAAC"/>
          </w:tcPr>
          <w:p w:rsidR="001B7AE9" w:rsidRPr="001B7AE9" w:rsidRDefault="001B7AE9" w:rsidP="001B7AE9">
            <w:pPr>
              <w:ind w:firstLine="0"/>
              <w:rPr>
                <w:rFonts w:ascii="Clara Sans" w:hAnsi="Clara Sans"/>
              </w:rPr>
            </w:pPr>
            <w:r w:rsidRPr="001B7AE9">
              <w:rPr>
                <w:rFonts w:ascii="Clara Sans" w:hAnsi="Clara Sans"/>
                <w:b/>
              </w:rPr>
              <w:t>datum</w:t>
            </w:r>
          </w:p>
        </w:tc>
        <w:tc>
          <w:tcPr>
            <w:tcW w:w="2019" w:type="dxa"/>
            <w:gridSpan w:val="4"/>
          </w:tcPr>
          <w:p w:rsidR="001B7AE9" w:rsidRPr="001B7AE9" w:rsidRDefault="001B7AE9" w:rsidP="001B7AE9">
            <w:pPr>
              <w:ind w:firstLine="0"/>
              <w:rPr>
                <w:rFonts w:ascii="Clara Sans" w:hAnsi="Clara Sans"/>
              </w:rPr>
            </w:pPr>
          </w:p>
        </w:tc>
      </w:tr>
    </w:tbl>
    <w:p w:rsidR="00F755B2" w:rsidRPr="009A7393" w:rsidRDefault="00F755B2" w:rsidP="00F755B2">
      <w:pPr>
        <w:ind w:firstLine="0"/>
        <w:jc w:val="left"/>
        <w:rPr>
          <w:rFonts w:ascii="Clara Sans" w:eastAsia="Calibri" w:hAnsi="Clara Sans"/>
          <w:lang w:eastAsia="cs-CZ"/>
        </w:rPr>
      </w:pPr>
      <w:r w:rsidRPr="009A7393">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18"/>
        <w:gridCol w:w="829"/>
        <w:gridCol w:w="1721"/>
        <w:gridCol w:w="524"/>
        <w:gridCol w:w="468"/>
        <w:gridCol w:w="994"/>
        <w:gridCol w:w="567"/>
        <w:gridCol w:w="219"/>
        <w:gridCol w:w="348"/>
        <w:gridCol w:w="129"/>
        <w:gridCol w:w="580"/>
        <w:gridCol w:w="142"/>
        <w:gridCol w:w="820"/>
      </w:tblGrid>
      <w:tr w:rsidR="00B8794A" w:rsidRPr="00B8794A" w:rsidTr="00B8794A">
        <w:tc>
          <w:tcPr>
            <w:tcW w:w="9859" w:type="dxa"/>
            <w:gridSpan w:val="13"/>
            <w:tcBorders>
              <w:bottom w:val="double" w:sz="4" w:space="0" w:color="auto"/>
            </w:tcBorders>
            <w:shd w:val="clear" w:color="auto" w:fill="BDD6EE"/>
          </w:tcPr>
          <w:p w:rsidR="00B8794A" w:rsidRPr="00B8794A" w:rsidRDefault="00B8794A" w:rsidP="00B8794A">
            <w:pPr>
              <w:ind w:firstLine="0"/>
              <w:rPr>
                <w:rFonts w:ascii="Clara Sans" w:hAnsi="Clara Sans"/>
                <w:b/>
                <w:sz w:val="28"/>
              </w:rPr>
            </w:pPr>
            <w:r w:rsidRPr="000029C0">
              <w:rPr>
                <w:rFonts w:ascii="Clara Sans" w:hAnsi="Clara Sans"/>
                <w:b/>
                <w:sz w:val="28"/>
              </w:rPr>
              <w:t xml:space="preserve">C-I </w:t>
            </w:r>
            <w:r w:rsidRPr="00B8794A">
              <w:rPr>
                <w:rFonts w:ascii="Clara Sans" w:hAnsi="Clara Sans"/>
                <w:b/>
                <w:sz w:val="28"/>
              </w:rPr>
              <w:t>– Personální zabezpečení</w:t>
            </w:r>
          </w:p>
        </w:tc>
      </w:tr>
      <w:tr w:rsidR="00B8794A" w:rsidRPr="00B8794A" w:rsidTr="00B8794A">
        <w:tc>
          <w:tcPr>
            <w:tcW w:w="2518" w:type="dxa"/>
            <w:tcBorders>
              <w:top w:val="double" w:sz="4" w:space="0" w:color="auto"/>
            </w:tcBorders>
            <w:shd w:val="clear" w:color="auto" w:fill="F7CAAC"/>
          </w:tcPr>
          <w:p w:rsidR="00B8794A" w:rsidRPr="00B8794A" w:rsidRDefault="00B8794A" w:rsidP="00B8794A">
            <w:pPr>
              <w:ind w:firstLine="0"/>
              <w:rPr>
                <w:rFonts w:ascii="Clara Sans" w:hAnsi="Clara Sans"/>
                <w:b/>
              </w:rPr>
            </w:pPr>
            <w:r w:rsidRPr="00B8794A">
              <w:rPr>
                <w:rFonts w:ascii="Clara Sans" w:hAnsi="Clara Sans"/>
                <w:b/>
              </w:rPr>
              <w:t>Vysoká škola</w:t>
            </w:r>
          </w:p>
        </w:tc>
        <w:tc>
          <w:tcPr>
            <w:tcW w:w="7341" w:type="dxa"/>
            <w:gridSpan w:val="12"/>
          </w:tcPr>
          <w:p w:rsidR="00B8794A" w:rsidRPr="00B8794A" w:rsidRDefault="00B8794A" w:rsidP="00B8794A">
            <w:pPr>
              <w:ind w:firstLine="0"/>
              <w:rPr>
                <w:rFonts w:ascii="Clara Sans" w:hAnsi="Clara Sans"/>
              </w:rPr>
            </w:pPr>
            <w:r w:rsidRPr="00B8794A">
              <w:rPr>
                <w:rFonts w:ascii="Clara Sans" w:hAnsi="Clara Sans"/>
              </w:rPr>
              <w:t>JU ČB</w:t>
            </w:r>
          </w:p>
        </w:tc>
      </w:tr>
      <w:tr w:rsidR="00B8794A" w:rsidRPr="00B8794A" w:rsidTr="00B8794A">
        <w:tc>
          <w:tcPr>
            <w:tcW w:w="2518" w:type="dxa"/>
            <w:shd w:val="clear" w:color="auto" w:fill="F7CAAC"/>
          </w:tcPr>
          <w:p w:rsidR="00B8794A" w:rsidRPr="00B8794A" w:rsidRDefault="00B8794A" w:rsidP="00B8794A">
            <w:pPr>
              <w:ind w:firstLine="0"/>
              <w:rPr>
                <w:rFonts w:ascii="Clara Sans" w:hAnsi="Clara Sans"/>
                <w:b/>
              </w:rPr>
            </w:pPr>
            <w:r w:rsidRPr="00B8794A">
              <w:rPr>
                <w:rFonts w:ascii="Clara Sans" w:hAnsi="Clara Sans"/>
                <w:b/>
              </w:rPr>
              <w:t>Součást vysoké školy</w:t>
            </w:r>
          </w:p>
        </w:tc>
        <w:tc>
          <w:tcPr>
            <w:tcW w:w="7341" w:type="dxa"/>
            <w:gridSpan w:val="12"/>
          </w:tcPr>
          <w:p w:rsidR="00B8794A" w:rsidRPr="00B8794A" w:rsidRDefault="00B8794A" w:rsidP="00B8794A">
            <w:pPr>
              <w:ind w:firstLine="0"/>
              <w:rPr>
                <w:rFonts w:ascii="Clara Sans" w:hAnsi="Clara Sans"/>
              </w:rPr>
            </w:pPr>
            <w:r w:rsidRPr="00B8794A">
              <w:rPr>
                <w:rFonts w:ascii="Clara Sans" w:hAnsi="Clara Sans"/>
              </w:rPr>
              <w:t>TF</w:t>
            </w:r>
          </w:p>
        </w:tc>
      </w:tr>
      <w:tr w:rsidR="00B8794A" w:rsidRPr="00B8794A" w:rsidTr="00B8794A">
        <w:tc>
          <w:tcPr>
            <w:tcW w:w="2518" w:type="dxa"/>
            <w:shd w:val="clear" w:color="auto" w:fill="F7CAAC"/>
          </w:tcPr>
          <w:p w:rsidR="00B8794A" w:rsidRPr="00B8794A" w:rsidRDefault="00B8794A" w:rsidP="00B8794A">
            <w:pPr>
              <w:ind w:firstLine="0"/>
              <w:rPr>
                <w:rFonts w:ascii="Clara Sans" w:hAnsi="Clara Sans"/>
                <w:b/>
              </w:rPr>
            </w:pPr>
            <w:r w:rsidRPr="00B8794A">
              <w:rPr>
                <w:rFonts w:ascii="Clara Sans" w:hAnsi="Clara Sans"/>
                <w:b/>
              </w:rPr>
              <w:t>Název studijního programu</w:t>
            </w:r>
          </w:p>
        </w:tc>
        <w:tc>
          <w:tcPr>
            <w:tcW w:w="7341" w:type="dxa"/>
            <w:gridSpan w:val="12"/>
          </w:tcPr>
          <w:p w:rsidR="00B8794A" w:rsidRPr="00B8794A" w:rsidRDefault="00B8794A" w:rsidP="00B8794A">
            <w:pPr>
              <w:ind w:firstLine="0"/>
              <w:rPr>
                <w:rFonts w:ascii="Clara Sans" w:hAnsi="Clara Sans"/>
              </w:rPr>
            </w:pPr>
            <w:r w:rsidRPr="00B8794A">
              <w:rPr>
                <w:rFonts w:ascii="Clara Sans" w:hAnsi="Clara Sans"/>
              </w:rPr>
              <w:t>Etika v sociální práci</w:t>
            </w:r>
          </w:p>
        </w:tc>
      </w:tr>
      <w:tr w:rsidR="00B8794A" w:rsidRPr="00B8794A" w:rsidTr="00B8794A">
        <w:tc>
          <w:tcPr>
            <w:tcW w:w="2518" w:type="dxa"/>
            <w:shd w:val="clear" w:color="auto" w:fill="F7CAAC"/>
          </w:tcPr>
          <w:p w:rsidR="00B8794A" w:rsidRPr="00B8794A" w:rsidRDefault="00B8794A" w:rsidP="00B8794A">
            <w:pPr>
              <w:ind w:firstLine="0"/>
              <w:rPr>
                <w:rFonts w:ascii="Clara Sans" w:hAnsi="Clara Sans"/>
                <w:b/>
              </w:rPr>
            </w:pPr>
            <w:r w:rsidRPr="00B8794A">
              <w:rPr>
                <w:rFonts w:ascii="Clara Sans" w:hAnsi="Clara Sans"/>
                <w:b/>
              </w:rPr>
              <w:t>Jméno a příjmení</w:t>
            </w:r>
          </w:p>
        </w:tc>
        <w:tc>
          <w:tcPr>
            <w:tcW w:w="4536" w:type="dxa"/>
            <w:gridSpan w:val="5"/>
          </w:tcPr>
          <w:p w:rsidR="00B8794A" w:rsidRPr="00B8794A" w:rsidRDefault="00B8794A" w:rsidP="00B8794A">
            <w:pPr>
              <w:ind w:firstLine="0"/>
              <w:rPr>
                <w:rFonts w:ascii="Clara Sans" w:hAnsi="Clara Sans"/>
                <w:b/>
              </w:rPr>
            </w:pPr>
            <w:r w:rsidRPr="00B8794A">
              <w:rPr>
                <w:rFonts w:ascii="Clara Sans" w:hAnsi="Clara Sans"/>
                <w:b/>
              </w:rPr>
              <w:t>Tomáš Machula</w:t>
            </w:r>
          </w:p>
        </w:tc>
        <w:tc>
          <w:tcPr>
            <w:tcW w:w="1134" w:type="dxa"/>
            <w:gridSpan w:val="3"/>
            <w:shd w:val="clear" w:color="auto" w:fill="F7CAAC"/>
          </w:tcPr>
          <w:p w:rsidR="00B8794A" w:rsidRPr="00B8794A" w:rsidRDefault="00B8794A" w:rsidP="00B8794A">
            <w:pPr>
              <w:ind w:firstLine="0"/>
              <w:rPr>
                <w:rFonts w:ascii="Clara Sans" w:hAnsi="Clara Sans"/>
                <w:b/>
              </w:rPr>
            </w:pPr>
            <w:r w:rsidRPr="00B8794A">
              <w:rPr>
                <w:rFonts w:ascii="Clara Sans" w:hAnsi="Clara Sans"/>
                <w:b/>
              </w:rPr>
              <w:t>Tituly</w:t>
            </w:r>
          </w:p>
        </w:tc>
        <w:tc>
          <w:tcPr>
            <w:tcW w:w="1671" w:type="dxa"/>
            <w:gridSpan w:val="4"/>
          </w:tcPr>
          <w:p w:rsidR="00B8794A" w:rsidRPr="00B8794A" w:rsidRDefault="00B8794A" w:rsidP="00B8794A">
            <w:pPr>
              <w:ind w:firstLine="0"/>
              <w:rPr>
                <w:rFonts w:ascii="Clara Sans" w:hAnsi="Clara Sans"/>
              </w:rPr>
            </w:pPr>
            <w:r w:rsidRPr="00B8794A">
              <w:rPr>
                <w:rFonts w:ascii="Clara Sans" w:hAnsi="Clara Sans"/>
              </w:rPr>
              <w:t>doc., Ph.D., Th.D.</w:t>
            </w:r>
          </w:p>
        </w:tc>
      </w:tr>
      <w:tr w:rsidR="00B8794A" w:rsidRPr="00B8794A" w:rsidTr="00B8794A">
        <w:tc>
          <w:tcPr>
            <w:tcW w:w="2518" w:type="dxa"/>
            <w:shd w:val="clear" w:color="auto" w:fill="F7CAAC"/>
          </w:tcPr>
          <w:p w:rsidR="00B8794A" w:rsidRPr="00B8794A" w:rsidRDefault="00B8794A" w:rsidP="00B8794A">
            <w:pPr>
              <w:ind w:firstLine="0"/>
              <w:rPr>
                <w:rFonts w:ascii="Clara Sans" w:hAnsi="Clara Sans"/>
                <w:b/>
              </w:rPr>
            </w:pPr>
            <w:r w:rsidRPr="00B8794A">
              <w:rPr>
                <w:rFonts w:ascii="Clara Sans" w:hAnsi="Clara Sans"/>
                <w:b/>
              </w:rPr>
              <w:t>Rok narození</w:t>
            </w:r>
          </w:p>
        </w:tc>
        <w:tc>
          <w:tcPr>
            <w:tcW w:w="829" w:type="dxa"/>
          </w:tcPr>
          <w:p w:rsidR="00B8794A" w:rsidRPr="00B8794A" w:rsidRDefault="00B8794A" w:rsidP="00B8794A">
            <w:pPr>
              <w:ind w:firstLine="0"/>
              <w:rPr>
                <w:rFonts w:ascii="Clara Sans" w:hAnsi="Clara Sans"/>
              </w:rPr>
            </w:pPr>
            <w:r w:rsidRPr="00B8794A">
              <w:rPr>
                <w:rFonts w:ascii="Clara Sans" w:hAnsi="Clara Sans"/>
              </w:rPr>
              <w:t>1971</w:t>
            </w:r>
          </w:p>
        </w:tc>
        <w:tc>
          <w:tcPr>
            <w:tcW w:w="1721" w:type="dxa"/>
            <w:shd w:val="clear" w:color="auto" w:fill="F7CAAC"/>
          </w:tcPr>
          <w:p w:rsidR="00B8794A" w:rsidRPr="00B8794A" w:rsidRDefault="00B8794A" w:rsidP="00B8794A">
            <w:pPr>
              <w:ind w:firstLine="0"/>
              <w:rPr>
                <w:rFonts w:ascii="Clara Sans" w:hAnsi="Clara Sans"/>
                <w:b/>
              </w:rPr>
            </w:pPr>
            <w:r w:rsidRPr="00B8794A">
              <w:rPr>
                <w:rFonts w:ascii="Clara Sans" w:hAnsi="Clara Sans"/>
                <w:b/>
              </w:rPr>
              <w:t>typ vztahu k VŠ</w:t>
            </w:r>
          </w:p>
        </w:tc>
        <w:tc>
          <w:tcPr>
            <w:tcW w:w="992" w:type="dxa"/>
            <w:gridSpan w:val="2"/>
          </w:tcPr>
          <w:p w:rsidR="00B8794A" w:rsidRPr="00B8794A" w:rsidRDefault="00B8794A" w:rsidP="00B8794A">
            <w:pPr>
              <w:ind w:firstLine="0"/>
              <w:rPr>
                <w:rFonts w:ascii="Clara Sans" w:hAnsi="Clara Sans"/>
              </w:rPr>
            </w:pPr>
            <w:r w:rsidRPr="00B8794A">
              <w:rPr>
                <w:rFonts w:ascii="Clara Sans" w:hAnsi="Clara Sans"/>
              </w:rPr>
              <w:t>pp</w:t>
            </w:r>
          </w:p>
        </w:tc>
        <w:tc>
          <w:tcPr>
            <w:tcW w:w="994" w:type="dxa"/>
            <w:shd w:val="clear" w:color="auto" w:fill="F7CAAC"/>
          </w:tcPr>
          <w:p w:rsidR="00B8794A" w:rsidRPr="00B8794A" w:rsidRDefault="00B8794A" w:rsidP="00B8794A">
            <w:pPr>
              <w:ind w:firstLine="0"/>
              <w:rPr>
                <w:rFonts w:ascii="Clara Sans" w:hAnsi="Clara Sans"/>
                <w:b/>
              </w:rPr>
            </w:pPr>
            <w:r w:rsidRPr="00B8794A">
              <w:rPr>
                <w:rFonts w:ascii="Clara Sans" w:hAnsi="Clara Sans"/>
                <w:b/>
              </w:rPr>
              <w:t>rozsah</w:t>
            </w:r>
          </w:p>
        </w:tc>
        <w:tc>
          <w:tcPr>
            <w:tcW w:w="1134" w:type="dxa"/>
            <w:gridSpan w:val="3"/>
          </w:tcPr>
          <w:p w:rsidR="00B8794A" w:rsidRPr="00B8794A" w:rsidRDefault="00B8794A" w:rsidP="00B8794A">
            <w:pPr>
              <w:autoSpaceDE w:val="0"/>
              <w:autoSpaceDN w:val="0"/>
              <w:ind w:firstLine="0"/>
              <w:rPr>
                <w:rFonts w:ascii="Clara Sans" w:eastAsia="Cambria" w:hAnsi="Clara Sans"/>
              </w:rPr>
            </w:pPr>
            <w:r w:rsidRPr="00B8794A">
              <w:rPr>
                <w:rFonts w:ascii="Clara Sans" w:eastAsia="Cambria" w:hAnsi="Clara Sans"/>
              </w:rPr>
              <w:t>40 rektor</w:t>
            </w:r>
          </w:p>
          <w:p w:rsidR="00B8794A" w:rsidRPr="00B8794A" w:rsidRDefault="00B8794A" w:rsidP="00B8794A">
            <w:pPr>
              <w:autoSpaceDE w:val="0"/>
              <w:autoSpaceDN w:val="0"/>
              <w:ind w:firstLine="0"/>
              <w:rPr>
                <w:rFonts w:ascii="Clara Sans" w:eastAsia="Cambria" w:hAnsi="Clara Sans"/>
              </w:rPr>
            </w:pPr>
            <w:r w:rsidRPr="00B8794A">
              <w:rPr>
                <w:rFonts w:ascii="Clara Sans" w:eastAsia="Cambria" w:hAnsi="Clara Sans"/>
              </w:rPr>
              <w:t>8 doc</w:t>
            </w:r>
          </w:p>
          <w:p w:rsidR="00B8794A" w:rsidRPr="00B8794A" w:rsidRDefault="00B8794A" w:rsidP="00B8794A">
            <w:pPr>
              <w:ind w:firstLine="0"/>
              <w:rPr>
                <w:rFonts w:ascii="Clara Sans" w:hAnsi="Clara Sans"/>
              </w:rPr>
            </w:pPr>
            <w:r w:rsidRPr="00B8794A">
              <w:rPr>
                <w:rFonts w:ascii="Clara Sans" w:eastAsia="Calibri" w:hAnsi="Clara Sans"/>
              </w:rPr>
              <w:t>8 věd</w:t>
            </w:r>
          </w:p>
        </w:tc>
        <w:tc>
          <w:tcPr>
            <w:tcW w:w="709" w:type="dxa"/>
            <w:gridSpan w:val="2"/>
            <w:shd w:val="clear" w:color="auto" w:fill="F7CAAC"/>
          </w:tcPr>
          <w:p w:rsidR="00B8794A" w:rsidRPr="00B8794A" w:rsidRDefault="00B8794A" w:rsidP="00B8794A">
            <w:pPr>
              <w:ind w:firstLine="0"/>
              <w:rPr>
                <w:rFonts w:ascii="Clara Sans" w:hAnsi="Clara Sans"/>
                <w:b/>
              </w:rPr>
            </w:pPr>
            <w:r w:rsidRPr="00B8794A">
              <w:rPr>
                <w:rFonts w:ascii="Clara Sans" w:hAnsi="Clara Sans"/>
                <w:b/>
              </w:rPr>
              <w:t>do kdy</w:t>
            </w:r>
          </w:p>
        </w:tc>
        <w:tc>
          <w:tcPr>
            <w:tcW w:w="962" w:type="dxa"/>
            <w:gridSpan w:val="2"/>
          </w:tcPr>
          <w:p w:rsidR="00B8794A" w:rsidRPr="00B8794A" w:rsidRDefault="00B8794A" w:rsidP="00B8794A">
            <w:pPr>
              <w:autoSpaceDE w:val="0"/>
              <w:autoSpaceDN w:val="0"/>
              <w:ind w:firstLine="0"/>
              <w:rPr>
                <w:rFonts w:ascii="Clara Sans" w:eastAsia="Cambria" w:hAnsi="Clara Sans"/>
              </w:rPr>
            </w:pPr>
            <w:r w:rsidRPr="00B8794A">
              <w:rPr>
                <w:rFonts w:ascii="Clara Sans" w:eastAsia="Cambria" w:hAnsi="Clara Sans"/>
              </w:rPr>
              <w:t>3/20</w:t>
            </w:r>
          </w:p>
          <w:p w:rsidR="00B8794A" w:rsidRPr="00B8794A" w:rsidRDefault="00B8794A" w:rsidP="00B8794A">
            <w:pPr>
              <w:autoSpaceDE w:val="0"/>
              <w:autoSpaceDN w:val="0"/>
              <w:ind w:firstLine="0"/>
              <w:rPr>
                <w:rFonts w:ascii="Clara Sans" w:eastAsia="Cambria" w:hAnsi="Clara Sans"/>
              </w:rPr>
            </w:pPr>
            <w:r w:rsidRPr="00B8794A">
              <w:rPr>
                <w:rFonts w:ascii="Clara Sans" w:eastAsia="Cambria" w:hAnsi="Clara Sans"/>
              </w:rPr>
              <w:t>N</w:t>
            </w:r>
          </w:p>
          <w:p w:rsidR="00B8794A" w:rsidRPr="00B8794A" w:rsidRDefault="00B8794A" w:rsidP="00B8794A">
            <w:pPr>
              <w:ind w:firstLine="0"/>
              <w:rPr>
                <w:rFonts w:ascii="Clara Sans" w:hAnsi="Clara Sans"/>
              </w:rPr>
            </w:pPr>
            <w:r w:rsidRPr="00B8794A">
              <w:rPr>
                <w:rFonts w:ascii="Clara Sans" w:eastAsia="Calibri" w:hAnsi="Clara Sans"/>
              </w:rPr>
              <w:t>12/21</w:t>
            </w:r>
          </w:p>
        </w:tc>
      </w:tr>
      <w:tr w:rsidR="00B8794A" w:rsidRPr="00B8794A" w:rsidTr="00B8794A">
        <w:tc>
          <w:tcPr>
            <w:tcW w:w="5068" w:type="dxa"/>
            <w:gridSpan w:val="3"/>
            <w:shd w:val="clear" w:color="auto" w:fill="F7CAAC"/>
          </w:tcPr>
          <w:p w:rsidR="00B8794A" w:rsidRPr="00B8794A" w:rsidRDefault="00B8794A" w:rsidP="00B8794A">
            <w:pPr>
              <w:ind w:firstLine="0"/>
              <w:rPr>
                <w:rFonts w:ascii="Clara Sans" w:hAnsi="Clara Sans"/>
                <w:b/>
              </w:rPr>
            </w:pPr>
            <w:r w:rsidRPr="00B8794A">
              <w:rPr>
                <w:rFonts w:ascii="Clara Sans" w:hAnsi="Clara Sans"/>
                <w:b/>
              </w:rPr>
              <w:t>Typ vztahu na součásti VŠ, která uskutečňuje st. program</w:t>
            </w:r>
          </w:p>
        </w:tc>
        <w:tc>
          <w:tcPr>
            <w:tcW w:w="992" w:type="dxa"/>
            <w:gridSpan w:val="2"/>
          </w:tcPr>
          <w:p w:rsidR="00B8794A" w:rsidRPr="00B8794A" w:rsidRDefault="00B8794A" w:rsidP="00B8794A">
            <w:pPr>
              <w:ind w:firstLine="0"/>
              <w:rPr>
                <w:rFonts w:ascii="Clara Sans" w:hAnsi="Clara Sans"/>
              </w:rPr>
            </w:pPr>
            <w:r w:rsidRPr="00B8794A">
              <w:rPr>
                <w:rFonts w:ascii="Clara Sans" w:hAnsi="Clara Sans"/>
              </w:rPr>
              <w:t>pp</w:t>
            </w:r>
          </w:p>
        </w:tc>
        <w:tc>
          <w:tcPr>
            <w:tcW w:w="994" w:type="dxa"/>
            <w:shd w:val="clear" w:color="auto" w:fill="F7CAAC"/>
          </w:tcPr>
          <w:p w:rsidR="00B8794A" w:rsidRPr="00B8794A" w:rsidRDefault="00B8794A" w:rsidP="00B8794A">
            <w:pPr>
              <w:ind w:firstLine="0"/>
              <w:rPr>
                <w:rFonts w:ascii="Clara Sans" w:hAnsi="Clara Sans"/>
                <w:b/>
              </w:rPr>
            </w:pPr>
            <w:r w:rsidRPr="00B8794A">
              <w:rPr>
                <w:rFonts w:ascii="Clara Sans" w:hAnsi="Clara Sans"/>
                <w:b/>
              </w:rPr>
              <w:t>rozsah</w:t>
            </w:r>
          </w:p>
        </w:tc>
        <w:tc>
          <w:tcPr>
            <w:tcW w:w="1134" w:type="dxa"/>
            <w:gridSpan w:val="3"/>
          </w:tcPr>
          <w:p w:rsidR="00B8794A" w:rsidRPr="00B8794A" w:rsidRDefault="00B8794A" w:rsidP="00B8794A">
            <w:pPr>
              <w:autoSpaceDE w:val="0"/>
              <w:autoSpaceDN w:val="0"/>
              <w:ind w:firstLine="0"/>
              <w:rPr>
                <w:rFonts w:ascii="Clara Sans" w:eastAsia="Cambria" w:hAnsi="Clara Sans"/>
              </w:rPr>
            </w:pPr>
            <w:r w:rsidRPr="00B8794A">
              <w:rPr>
                <w:rFonts w:ascii="Clara Sans" w:eastAsia="Cambria" w:hAnsi="Clara Sans"/>
              </w:rPr>
              <w:t>40 rektor</w:t>
            </w:r>
          </w:p>
          <w:p w:rsidR="00B8794A" w:rsidRPr="00B8794A" w:rsidRDefault="00B8794A" w:rsidP="00B8794A">
            <w:pPr>
              <w:autoSpaceDE w:val="0"/>
              <w:autoSpaceDN w:val="0"/>
              <w:ind w:firstLine="0"/>
              <w:rPr>
                <w:rFonts w:ascii="Clara Sans" w:eastAsia="Cambria" w:hAnsi="Clara Sans"/>
              </w:rPr>
            </w:pPr>
            <w:r w:rsidRPr="00B8794A">
              <w:rPr>
                <w:rFonts w:ascii="Clara Sans" w:eastAsia="Cambria" w:hAnsi="Clara Sans"/>
              </w:rPr>
              <w:t>8 doc</w:t>
            </w:r>
          </w:p>
          <w:p w:rsidR="00B8794A" w:rsidRPr="00B8794A" w:rsidRDefault="00B8794A" w:rsidP="00B8794A">
            <w:pPr>
              <w:ind w:firstLine="0"/>
              <w:rPr>
                <w:rFonts w:ascii="Clara Sans" w:hAnsi="Clara Sans"/>
              </w:rPr>
            </w:pPr>
            <w:r w:rsidRPr="00B8794A">
              <w:rPr>
                <w:rFonts w:ascii="Clara Sans" w:eastAsia="Calibri" w:hAnsi="Clara Sans"/>
              </w:rPr>
              <w:t>8 věd</w:t>
            </w:r>
          </w:p>
        </w:tc>
        <w:tc>
          <w:tcPr>
            <w:tcW w:w="709" w:type="dxa"/>
            <w:gridSpan w:val="2"/>
            <w:shd w:val="clear" w:color="auto" w:fill="F7CAAC"/>
          </w:tcPr>
          <w:p w:rsidR="00B8794A" w:rsidRPr="00B8794A" w:rsidRDefault="00B8794A" w:rsidP="00B8794A">
            <w:pPr>
              <w:ind w:firstLine="0"/>
              <w:rPr>
                <w:rFonts w:ascii="Clara Sans" w:hAnsi="Clara Sans"/>
                <w:b/>
              </w:rPr>
            </w:pPr>
            <w:r w:rsidRPr="00B8794A">
              <w:rPr>
                <w:rFonts w:ascii="Clara Sans" w:hAnsi="Clara Sans"/>
                <w:b/>
              </w:rPr>
              <w:t>do kdy</w:t>
            </w:r>
          </w:p>
        </w:tc>
        <w:tc>
          <w:tcPr>
            <w:tcW w:w="962" w:type="dxa"/>
            <w:gridSpan w:val="2"/>
          </w:tcPr>
          <w:p w:rsidR="00B8794A" w:rsidRPr="00B8794A" w:rsidRDefault="00B8794A" w:rsidP="00B8794A">
            <w:pPr>
              <w:autoSpaceDE w:val="0"/>
              <w:autoSpaceDN w:val="0"/>
              <w:ind w:firstLine="0"/>
              <w:rPr>
                <w:rFonts w:ascii="Clara Sans" w:eastAsia="Cambria" w:hAnsi="Clara Sans"/>
              </w:rPr>
            </w:pPr>
            <w:r w:rsidRPr="00B8794A">
              <w:rPr>
                <w:rFonts w:ascii="Clara Sans" w:eastAsia="Cambria" w:hAnsi="Clara Sans"/>
              </w:rPr>
              <w:t>3/20</w:t>
            </w:r>
          </w:p>
          <w:p w:rsidR="00B8794A" w:rsidRPr="00B8794A" w:rsidRDefault="00B8794A" w:rsidP="00B8794A">
            <w:pPr>
              <w:autoSpaceDE w:val="0"/>
              <w:autoSpaceDN w:val="0"/>
              <w:ind w:firstLine="0"/>
              <w:rPr>
                <w:rFonts w:ascii="Clara Sans" w:eastAsia="Cambria" w:hAnsi="Clara Sans"/>
              </w:rPr>
            </w:pPr>
            <w:r w:rsidRPr="00B8794A">
              <w:rPr>
                <w:rFonts w:ascii="Clara Sans" w:eastAsia="Cambria" w:hAnsi="Clara Sans"/>
              </w:rPr>
              <w:t>N</w:t>
            </w:r>
          </w:p>
          <w:p w:rsidR="00B8794A" w:rsidRPr="00B8794A" w:rsidRDefault="00B8794A" w:rsidP="00B8794A">
            <w:pPr>
              <w:ind w:firstLine="0"/>
              <w:rPr>
                <w:rFonts w:ascii="Clara Sans" w:hAnsi="Clara Sans"/>
              </w:rPr>
            </w:pPr>
            <w:r w:rsidRPr="00B8794A">
              <w:rPr>
                <w:rFonts w:ascii="Clara Sans" w:eastAsia="Calibri" w:hAnsi="Clara Sans"/>
              </w:rPr>
              <w:t>12/21</w:t>
            </w:r>
          </w:p>
        </w:tc>
      </w:tr>
      <w:tr w:rsidR="00B8794A" w:rsidRPr="00B8794A" w:rsidTr="00B8794A">
        <w:tc>
          <w:tcPr>
            <w:tcW w:w="6060" w:type="dxa"/>
            <w:gridSpan w:val="5"/>
            <w:shd w:val="clear" w:color="auto" w:fill="F7CAAC"/>
          </w:tcPr>
          <w:p w:rsidR="00B8794A" w:rsidRPr="00B8794A" w:rsidRDefault="00B8794A" w:rsidP="00B8794A">
            <w:pPr>
              <w:ind w:firstLine="0"/>
              <w:rPr>
                <w:rFonts w:ascii="Clara Sans" w:hAnsi="Clara Sans"/>
              </w:rPr>
            </w:pPr>
            <w:r w:rsidRPr="00B8794A">
              <w:rPr>
                <w:rFonts w:ascii="Clara Sans" w:hAnsi="Clara Sans"/>
                <w:b/>
              </w:rPr>
              <w:t>Další současná působení jako akademický pracovník na jiných VŠ</w:t>
            </w:r>
          </w:p>
        </w:tc>
        <w:tc>
          <w:tcPr>
            <w:tcW w:w="2128" w:type="dxa"/>
            <w:gridSpan w:val="4"/>
            <w:shd w:val="clear" w:color="auto" w:fill="F7CAAC"/>
          </w:tcPr>
          <w:p w:rsidR="00B8794A" w:rsidRPr="00B8794A" w:rsidRDefault="00B8794A" w:rsidP="00B8794A">
            <w:pPr>
              <w:ind w:firstLine="0"/>
              <w:rPr>
                <w:rFonts w:ascii="Clara Sans" w:hAnsi="Clara Sans"/>
                <w:b/>
              </w:rPr>
            </w:pPr>
            <w:r w:rsidRPr="00B8794A">
              <w:rPr>
                <w:rFonts w:ascii="Clara Sans" w:hAnsi="Clara Sans"/>
                <w:b/>
              </w:rPr>
              <w:t>typ prac. vztahu</w:t>
            </w:r>
          </w:p>
        </w:tc>
        <w:tc>
          <w:tcPr>
            <w:tcW w:w="1671" w:type="dxa"/>
            <w:gridSpan w:val="4"/>
            <w:shd w:val="clear" w:color="auto" w:fill="F7CAAC"/>
          </w:tcPr>
          <w:p w:rsidR="00B8794A" w:rsidRPr="00B8794A" w:rsidRDefault="00B8794A" w:rsidP="00B8794A">
            <w:pPr>
              <w:ind w:firstLine="0"/>
              <w:rPr>
                <w:rFonts w:ascii="Clara Sans" w:hAnsi="Clara Sans"/>
                <w:b/>
              </w:rPr>
            </w:pPr>
            <w:r w:rsidRPr="00B8794A">
              <w:rPr>
                <w:rFonts w:ascii="Clara Sans" w:hAnsi="Clara Sans"/>
                <w:b/>
              </w:rPr>
              <w:t>rozsah</w:t>
            </w:r>
          </w:p>
        </w:tc>
      </w:tr>
      <w:tr w:rsidR="00B8794A" w:rsidRPr="00B8794A" w:rsidTr="00B8794A">
        <w:tc>
          <w:tcPr>
            <w:tcW w:w="6060" w:type="dxa"/>
            <w:gridSpan w:val="5"/>
          </w:tcPr>
          <w:p w:rsidR="00B8794A" w:rsidRPr="00B8794A" w:rsidRDefault="00B8794A" w:rsidP="00B8794A">
            <w:pPr>
              <w:ind w:firstLine="0"/>
              <w:rPr>
                <w:rFonts w:ascii="Clara Sans" w:hAnsi="Clara Sans"/>
              </w:rPr>
            </w:pPr>
          </w:p>
        </w:tc>
        <w:tc>
          <w:tcPr>
            <w:tcW w:w="2128" w:type="dxa"/>
            <w:gridSpan w:val="4"/>
          </w:tcPr>
          <w:p w:rsidR="00B8794A" w:rsidRPr="00B8794A" w:rsidRDefault="00B8794A" w:rsidP="00B8794A">
            <w:pPr>
              <w:ind w:firstLine="0"/>
              <w:rPr>
                <w:rFonts w:ascii="Clara Sans" w:hAnsi="Clara Sans"/>
              </w:rPr>
            </w:pPr>
          </w:p>
        </w:tc>
        <w:tc>
          <w:tcPr>
            <w:tcW w:w="1671" w:type="dxa"/>
            <w:gridSpan w:val="4"/>
          </w:tcPr>
          <w:p w:rsidR="00B8794A" w:rsidRPr="00B8794A" w:rsidRDefault="00B8794A" w:rsidP="00B8794A">
            <w:pPr>
              <w:ind w:firstLine="0"/>
              <w:rPr>
                <w:rFonts w:ascii="Clara Sans" w:hAnsi="Clara Sans"/>
              </w:rPr>
            </w:pPr>
          </w:p>
        </w:tc>
      </w:tr>
      <w:tr w:rsidR="00B8794A" w:rsidRPr="00B8794A" w:rsidTr="00B8794A">
        <w:tc>
          <w:tcPr>
            <w:tcW w:w="9859" w:type="dxa"/>
            <w:gridSpan w:val="13"/>
            <w:shd w:val="clear" w:color="auto" w:fill="F7CAAC"/>
          </w:tcPr>
          <w:p w:rsidR="00B8794A" w:rsidRPr="00B8794A" w:rsidRDefault="00B8794A" w:rsidP="00B8794A">
            <w:pPr>
              <w:ind w:firstLine="0"/>
              <w:rPr>
                <w:rFonts w:ascii="Clara Sans" w:hAnsi="Clara Sans"/>
              </w:rPr>
            </w:pPr>
            <w:r w:rsidRPr="00B8794A">
              <w:rPr>
                <w:rFonts w:ascii="Clara Sans" w:hAnsi="Clara Sans"/>
                <w:b/>
              </w:rPr>
              <w:t>Předměty příslušného studijního programu a způsob zapojení do jejich výuky, příp. další zapojení do uskutečňování studijního programu</w:t>
            </w:r>
          </w:p>
        </w:tc>
      </w:tr>
      <w:tr w:rsidR="00B8794A" w:rsidRPr="00B8794A" w:rsidTr="00B8794A">
        <w:trPr>
          <w:trHeight w:val="256"/>
        </w:trPr>
        <w:tc>
          <w:tcPr>
            <w:tcW w:w="9859" w:type="dxa"/>
            <w:gridSpan w:val="13"/>
            <w:tcBorders>
              <w:top w:val="nil"/>
            </w:tcBorders>
          </w:tcPr>
          <w:p w:rsidR="00B8794A" w:rsidRPr="00B8794A" w:rsidRDefault="00B8794A" w:rsidP="00B8794A">
            <w:pPr>
              <w:ind w:firstLine="0"/>
              <w:rPr>
                <w:rFonts w:ascii="Clara Sans" w:hAnsi="Clara Sans"/>
              </w:rPr>
            </w:pPr>
            <w:r w:rsidRPr="00B8794A">
              <w:rPr>
                <w:rFonts w:ascii="Clara Sans" w:hAnsi="Clara Sans"/>
              </w:rPr>
              <w:t>Současné etické systémy 2 (garant, přednášející, 100%)</w:t>
            </w:r>
          </w:p>
        </w:tc>
      </w:tr>
      <w:tr w:rsidR="00B8794A" w:rsidRPr="00B8794A" w:rsidTr="00B8794A">
        <w:tc>
          <w:tcPr>
            <w:tcW w:w="9859" w:type="dxa"/>
            <w:gridSpan w:val="13"/>
            <w:shd w:val="clear" w:color="auto" w:fill="F7CAAC"/>
          </w:tcPr>
          <w:p w:rsidR="00B8794A" w:rsidRPr="00B8794A" w:rsidRDefault="00B8794A" w:rsidP="00B8794A">
            <w:pPr>
              <w:ind w:firstLine="0"/>
              <w:rPr>
                <w:rFonts w:ascii="Clara Sans" w:hAnsi="Clara Sans"/>
              </w:rPr>
            </w:pPr>
            <w:r w:rsidRPr="00B8794A">
              <w:rPr>
                <w:rFonts w:ascii="Clara Sans" w:hAnsi="Clara Sans"/>
                <w:b/>
              </w:rPr>
              <w:t xml:space="preserve">Údaje o vzdělání na VŠ </w:t>
            </w:r>
          </w:p>
        </w:tc>
      </w:tr>
      <w:tr w:rsidR="00B8794A" w:rsidRPr="00B8794A" w:rsidTr="00B8794A">
        <w:trPr>
          <w:trHeight w:val="747"/>
        </w:trPr>
        <w:tc>
          <w:tcPr>
            <w:tcW w:w="9859" w:type="dxa"/>
            <w:gridSpan w:val="13"/>
          </w:tcPr>
          <w:p w:rsidR="00B8794A" w:rsidRPr="00B8794A" w:rsidRDefault="00B8794A" w:rsidP="00B8794A">
            <w:pPr>
              <w:ind w:firstLine="0"/>
              <w:rPr>
                <w:rFonts w:ascii="Clara Sans" w:hAnsi="Clara Sans"/>
              </w:rPr>
            </w:pPr>
            <w:r w:rsidRPr="00B8794A">
              <w:rPr>
                <w:rFonts w:ascii="Clara Sans" w:hAnsi="Clara Sans"/>
              </w:rPr>
              <w:t xml:space="preserve">− 2005-2008: postgraduální doktorské studium oboru Systematické teologie na TF JU v Českých Budějovicích </w:t>
            </w:r>
          </w:p>
          <w:p w:rsidR="00B8794A" w:rsidRPr="00B8794A" w:rsidRDefault="00B8794A" w:rsidP="00B8794A">
            <w:pPr>
              <w:ind w:firstLine="0"/>
              <w:rPr>
                <w:rFonts w:ascii="Clara Sans" w:hAnsi="Clara Sans"/>
              </w:rPr>
            </w:pPr>
            <w:r w:rsidRPr="00B8794A">
              <w:rPr>
                <w:rFonts w:ascii="Clara Sans" w:hAnsi="Clara Sans"/>
              </w:rPr>
              <w:t xml:space="preserve">− 1999-2006: postgraduální doktorské studium oboru Filosofie na FF UK v Praze </w:t>
            </w:r>
          </w:p>
          <w:p w:rsidR="00B8794A" w:rsidRPr="00B8794A" w:rsidRDefault="00B8794A" w:rsidP="00B8794A">
            <w:pPr>
              <w:ind w:firstLine="0"/>
              <w:rPr>
                <w:rFonts w:ascii="Clara Sans" w:hAnsi="Clara Sans"/>
              </w:rPr>
            </w:pPr>
            <w:r w:rsidRPr="00B8794A">
              <w:rPr>
                <w:rFonts w:ascii="Clara Sans" w:hAnsi="Clara Sans"/>
              </w:rPr>
              <w:t xml:space="preserve">− 1994-1997: postgraduální doktorské studium oboru Aplikovaná a krajinná ekologie na VŠCHT v Praze </w:t>
            </w:r>
          </w:p>
        </w:tc>
      </w:tr>
      <w:tr w:rsidR="00B8794A" w:rsidRPr="00B8794A" w:rsidTr="00B8794A">
        <w:tc>
          <w:tcPr>
            <w:tcW w:w="9859" w:type="dxa"/>
            <w:gridSpan w:val="13"/>
            <w:shd w:val="clear" w:color="auto" w:fill="F7CAAC"/>
          </w:tcPr>
          <w:p w:rsidR="00B8794A" w:rsidRPr="00B8794A" w:rsidRDefault="00B8794A" w:rsidP="00B8794A">
            <w:pPr>
              <w:ind w:firstLine="0"/>
              <w:rPr>
                <w:rFonts w:ascii="Clara Sans" w:hAnsi="Clara Sans"/>
                <w:b/>
              </w:rPr>
            </w:pPr>
            <w:r w:rsidRPr="00B8794A">
              <w:rPr>
                <w:rFonts w:ascii="Clara Sans" w:hAnsi="Clara Sans"/>
                <w:b/>
              </w:rPr>
              <w:t>Údaje o odborném působení od absolvování VŠ</w:t>
            </w:r>
          </w:p>
        </w:tc>
      </w:tr>
      <w:tr w:rsidR="00B8794A" w:rsidRPr="00B8794A" w:rsidTr="00B8794A">
        <w:trPr>
          <w:trHeight w:val="887"/>
        </w:trPr>
        <w:tc>
          <w:tcPr>
            <w:tcW w:w="9859" w:type="dxa"/>
            <w:gridSpan w:val="13"/>
          </w:tcPr>
          <w:p w:rsidR="00B8794A" w:rsidRPr="00B8794A" w:rsidRDefault="00B8794A" w:rsidP="00B8794A">
            <w:pPr>
              <w:ind w:firstLine="0"/>
              <w:rPr>
                <w:rFonts w:ascii="Clara Sans" w:hAnsi="Clara Sans"/>
              </w:rPr>
            </w:pPr>
            <w:r w:rsidRPr="00B8794A">
              <w:rPr>
                <w:rFonts w:ascii="Clara Sans" w:hAnsi="Clara Sans"/>
              </w:rPr>
              <w:t xml:space="preserve">− 2000-dosud: působení na Katedře filosofie a religionistiky Teologické fakulty Jihočeské univerzity v Českých Budějovicích </w:t>
            </w:r>
          </w:p>
          <w:p w:rsidR="00B8794A" w:rsidRPr="00B8794A" w:rsidRDefault="00B8794A" w:rsidP="00B8794A">
            <w:pPr>
              <w:ind w:firstLine="0"/>
              <w:rPr>
                <w:rFonts w:ascii="Clara Sans" w:hAnsi="Clara Sans"/>
              </w:rPr>
            </w:pPr>
            <w:r w:rsidRPr="00B8794A">
              <w:rPr>
                <w:rFonts w:ascii="Clara Sans" w:hAnsi="Clara Sans"/>
              </w:rPr>
              <w:t xml:space="preserve">− 2000-2016: působení na Filosofickém ústavu AV ČR v Oddělení pro starší českou a evropskou filosofii </w:t>
            </w:r>
          </w:p>
        </w:tc>
      </w:tr>
      <w:tr w:rsidR="00B8794A" w:rsidRPr="00B8794A" w:rsidTr="00B8794A">
        <w:trPr>
          <w:trHeight w:val="250"/>
        </w:trPr>
        <w:tc>
          <w:tcPr>
            <w:tcW w:w="9859" w:type="dxa"/>
            <w:gridSpan w:val="13"/>
            <w:shd w:val="clear" w:color="auto" w:fill="F7CAAC"/>
          </w:tcPr>
          <w:p w:rsidR="00B8794A" w:rsidRPr="00B8794A" w:rsidRDefault="00B8794A" w:rsidP="00B8794A">
            <w:pPr>
              <w:ind w:firstLine="0"/>
              <w:rPr>
                <w:rFonts w:ascii="Clara Sans" w:hAnsi="Clara Sans"/>
              </w:rPr>
            </w:pPr>
            <w:r w:rsidRPr="00B8794A">
              <w:rPr>
                <w:rFonts w:ascii="Clara Sans" w:hAnsi="Clara Sans"/>
                <w:b/>
              </w:rPr>
              <w:t>Zkušenosti s vedením kvalifikačních a rigorózních prací</w:t>
            </w:r>
          </w:p>
        </w:tc>
      </w:tr>
      <w:tr w:rsidR="00B8794A" w:rsidRPr="00B8794A" w:rsidTr="00B8794A">
        <w:trPr>
          <w:trHeight w:val="394"/>
        </w:trPr>
        <w:tc>
          <w:tcPr>
            <w:tcW w:w="9859" w:type="dxa"/>
            <w:gridSpan w:val="13"/>
          </w:tcPr>
          <w:p w:rsidR="00B8794A" w:rsidRPr="00B8794A" w:rsidRDefault="00B8794A" w:rsidP="00B8794A">
            <w:pPr>
              <w:ind w:firstLine="0"/>
              <w:rPr>
                <w:rFonts w:ascii="Clara Sans" w:hAnsi="Clara Sans"/>
              </w:rPr>
            </w:pPr>
            <w:r w:rsidRPr="00B8794A">
              <w:rPr>
                <w:rFonts w:ascii="Clara Sans" w:hAnsi="Clara Sans"/>
              </w:rPr>
              <w:t>Počet vedených obhájených bakalářských prací:</w:t>
            </w:r>
            <w:r w:rsidRPr="00B8794A">
              <w:rPr>
                <w:rFonts w:ascii="Clara Sans" w:hAnsi="Clara Sans"/>
              </w:rPr>
              <w:tab/>
              <w:t>19</w:t>
            </w:r>
          </w:p>
          <w:p w:rsidR="00B8794A" w:rsidRPr="00B8794A" w:rsidRDefault="00B8794A" w:rsidP="00B8794A">
            <w:pPr>
              <w:ind w:firstLine="0"/>
              <w:rPr>
                <w:rFonts w:ascii="Clara Sans" w:hAnsi="Clara Sans"/>
              </w:rPr>
            </w:pPr>
            <w:r w:rsidRPr="00B8794A">
              <w:rPr>
                <w:rFonts w:ascii="Clara Sans" w:hAnsi="Clara Sans"/>
              </w:rPr>
              <w:t>Počet vedených obhájených diplomových prací:</w:t>
            </w:r>
            <w:r w:rsidRPr="00B8794A">
              <w:rPr>
                <w:rFonts w:ascii="Clara Sans" w:hAnsi="Clara Sans"/>
              </w:rPr>
              <w:tab/>
              <w:t>41</w:t>
            </w:r>
          </w:p>
          <w:p w:rsidR="00B8794A" w:rsidRPr="00B8794A" w:rsidRDefault="00B8794A" w:rsidP="00B8794A">
            <w:pPr>
              <w:ind w:firstLine="0"/>
              <w:rPr>
                <w:rFonts w:ascii="Clara Sans" w:hAnsi="Clara Sans"/>
              </w:rPr>
            </w:pPr>
            <w:r w:rsidRPr="00B8794A">
              <w:rPr>
                <w:rFonts w:ascii="Clara Sans" w:hAnsi="Clara Sans"/>
              </w:rPr>
              <w:t>Počet vedených obhájených disertačních prací:</w:t>
            </w:r>
            <w:r w:rsidRPr="00B8794A">
              <w:rPr>
                <w:rFonts w:ascii="Clara Sans" w:hAnsi="Clara Sans"/>
              </w:rPr>
              <w:tab/>
              <w:t>2</w:t>
            </w:r>
          </w:p>
        </w:tc>
      </w:tr>
      <w:tr w:rsidR="00B8794A" w:rsidRPr="00B8794A" w:rsidTr="00B8794A">
        <w:trPr>
          <w:cantSplit/>
        </w:trPr>
        <w:tc>
          <w:tcPr>
            <w:tcW w:w="3347" w:type="dxa"/>
            <w:gridSpan w:val="2"/>
            <w:tcBorders>
              <w:top w:val="single" w:sz="12" w:space="0" w:color="auto"/>
            </w:tcBorders>
            <w:shd w:val="clear" w:color="auto" w:fill="F7CAAC"/>
          </w:tcPr>
          <w:p w:rsidR="00B8794A" w:rsidRPr="00B8794A" w:rsidRDefault="00B8794A" w:rsidP="00B8794A">
            <w:pPr>
              <w:ind w:firstLine="0"/>
              <w:rPr>
                <w:rFonts w:ascii="Clara Sans" w:hAnsi="Clara Sans"/>
              </w:rPr>
            </w:pPr>
            <w:r w:rsidRPr="00B8794A">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B8794A" w:rsidRPr="00B8794A" w:rsidRDefault="00B8794A" w:rsidP="00B8794A">
            <w:pPr>
              <w:ind w:firstLine="0"/>
              <w:rPr>
                <w:rFonts w:ascii="Clara Sans" w:hAnsi="Clara Sans"/>
              </w:rPr>
            </w:pPr>
            <w:r w:rsidRPr="00B8794A">
              <w:rPr>
                <w:rFonts w:ascii="Clara Sans" w:hAnsi="Clara Sans"/>
                <w:b/>
              </w:rPr>
              <w:t>Rok udělení hodnosti</w:t>
            </w:r>
          </w:p>
        </w:tc>
        <w:tc>
          <w:tcPr>
            <w:tcW w:w="2029" w:type="dxa"/>
            <w:gridSpan w:val="3"/>
            <w:tcBorders>
              <w:top w:val="single" w:sz="12" w:space="0" w:color="auto"/>
              <w:right w:val="single" w:sz="12" w:space="0" w:color="auto"/>
            </w:tcBorders>
            <w:shd w:val="clear" w:color="auto" w:fill="F7CAAC"/>
          </w:tcPr>
          <w:p w:rsidR="00B8794A" w:rsidRPr="00B8794A" w:rsidRDefault="00B8794A" w:rsidP="00B8794A">
            <w:pPr>
              <w:ind w:firstLine="0"/>
              <w:rPr>
                <w:rFonts w:ascii="Clara Sans" w:hAnsi="Clara Sans"/>
              </w:rPr>
            </w:pPr>
            <w:r w:rsidRPr="00B8794A">
              <w:rPr>
                <w:rFonts w:ascii="Clara Sans" w:hAnsi="Clara Sans"/>
                <w:b/>
              </w:rPr>
              <w:t>Řízení konáno na VŠ</w:t>
            </w:r>
          </w:p>
        </w:tc>
        <w:tc>
          <w:tcPr>
            <w:tcW w:w="2238" w:type="dxa"/>
            <w:gridSpan w:val="6"/>
            <w:tcBorders>
              <w:top w:val="single" w:sz="12" w:space="0" w:color="auto"/>
              <w:left w:val="single" w:sz="12" w:space="0" w:color="auto"/>
            </w:tcBorders>
            <w:shd w:val="clear" w:color="auto" w:fill="F7CAAC"/>
          </w:tcPr>
          <w:p w:rsidR="00B8794A" w:rsidRPr="00B8794A" w:rsidRDefault="00B8794A" w:rsidP="00B8794A">
            <w:pPr>
              <w:ind w:firstLine="0"/>
              <w:rPr>
                <w:rFonts w:ascii="Clara Sans" w:hAnsi="Clara Sans"/>
                <w:b/>
              </w:rPr>
            </w:pPr>
            <w:r w:rsidRPr="00B8794A">
              <w:rPr>
                <w:rFonts w:ascii="Clara Sans" w:hAnsi="Clara Sans"/>
                <w:b/>
              </w:rPr>
              <w:t>Ohlasy publikací</w:t>
            </w:r>
          </w:p>
        </w:tc>
      </w:tr>
      <w:tr w:rsidR="00B8794A" w:rsidRPr="00B8794A" w:rsidTr="00B8794A">
        <w:trPr>
          <w:cantSplit/>
        </w:trPr>
        <w:tc>
          <w:tcPr>
            <w:tcW w:w="3347" w:type="dxa"/>
            <w:gridSpan w:val="2"/>
          </w:tcPr>
          <w:p w:rsidR="00B8794A" w:rsidRPr="00B8794A" w:rsidRDefault="00B8794A" w:rsidP="00B8794A">
            <w:pPr>
              <w:ind w:firstLine="0"/>
              <w:rPr>
                <w:rFonts w:ascii="Clara Sans" w:hAnsi="Clara Sans"/>
              </w:rPr>
            </w:pPr>
            <w:r w:rsidRPr="00B8794A">
              <w:rPr>
                <w:rFonts w:ascii="Clara Sans" w:hAnsi="Clara Sans"/>
              </w:rPr>
              <w:t>Filozofie</w:t>
            </w:r>
          </w:p>
        </w:tc>
        <w:tc>
          <w:tcPr>
            <w:tcW w:w="2245" w:type="dxa"/>
            <w:gridSpan w:val="2"/>
          </w:tcPr>
          <w:p w:rsidR="00B8794A" w:rsidRPr="00B8794A" w:rsidRDefault="00B8794A" w:rsidP="00B8794A">
            <w:pPr>
              <w:ind w:firstLine="0"/>
              <w:rPr>
                <w:rFonts w:ascii="Clara Sans" w:hAnsi="Clara Sans"/>
              </w:rPr>
            </w:pPr>
            <w:r w:rsidRPr="00B8794A">
              <w:rPr>
                <w:rFonts w:ascii="Clara Sans" w:hAnsi="Clara Sans"/>
              </w:rPr>
              <w:t>2010</w:t>
            </w:r>
          </w:p>
        </w:tc>
        <w:tc>
          <w:tcPr>
            <w:tcW w:w="2029" w:type="dxa"/>
            <w:gridSpan w:val="3"/>
            <w:tcBorders>
              <w:right w:val="single" w:sz="12" w:space="0" w:color="auto"/>
            </w:tcBorders>
          </w:tcPr>
          <w:p w:rsidR="00B8794A" w:rsidRPr="00B8794A" w:rsidRDefault="00B8794A" w:rsidP="00B8794A">
            <w:pPr>
              <w:ind w:firstLine="0"/>
              <w:rPr>
                <w:rFonts w:ascii="Clara Sans" w:hAnsi="Clara Sans"/>
              </w:rPr>
            </w:pPr>
            <w:r w:rsidRPr="00B8794A">
              <w:rPr>
                <w:rFonts w:ascii="Clara Sans" w:hAnsi="Clara Sans"/>
              </w:rPr>
              <w:t>FF UPOL</w:t>
            </w:r>
          </w:p>
        </w:tc>
        <w:tc>
          <w:tcPr>
            <w:tcW w:w="696" w:type="dxa"/>
            <w:gridSpan w:val="3"/>
            <w:tcBorders>
              <w:left w:val="single" w:sz="12" w:space="0" w:color="auto"/>
            </w:tcBorders>
            <w:shd w:val="clear" w:color="auto" w:fill="F7CAAC"/>
          </w:tcPr>
          <w:p w:rsidR="00B8794A" w:rsidRPr="00B8794A" w:rsidRDefault="00B8794A" w:rsidP="00B8794A">
            <w:pPr>
              <w:ind w:firstLine="0"/>
              <w:rPr>
                <w:rFonts w:ascii="Clara Sans" w:hAnsi="Clara Sans"/>
              </w:rPr>
            </w:pPr>
            <w:r w:rsidRPr="00B8794A">
              <w:rPr>
                <w:rFonts w:ascii="Clara Sans" w:hAnsi="Clara Sans"/>
                <w:b/>
              </w:rPr>
              <w:t>WOS</w:t>
            </w:r>
          </w:p>
        </w:tc>
        <w:tc>
          <w:tcPr>
            <w:tcW w:w="722" w:type="dxa"/>
            <w:gridSpan w:val="2"/>
            <w:shd w:val="clear" w:color="auto" w:fill="F7CAAC"/>
          </w:tcPr>
          <w:p w:rsidR="00B8794A" w:rsidRPr="00B8794A" w:rsidRDefault="00B8794A" w:rsidP="00B8794A">
            <w:pPr>
              <w:ind w:firstLine="0"/>
              <w:rPr>
                <w:rFonts w:ascii="Clara Sans" w:hAnsi="Clara Sans"/>
                <w:sz w:val="18"/>
              </w:rPr>
            </w:pPr>
            <w:r w:rsidRPr="00B8794A">
              <w:rPr>
                <w:rFonts w:ascii="Clara Sans" w:hAnsi="Clara Sans"/>
                <w:b/>
                <w:sz w:val="18"/>
              </w:rPr>
              <w:t>Scopus</w:t>
            </w:r>
          </w:p>
        </w:tc>
        <w:tc>
          <w:tcPr>
            <w:tcW w:w="820" w:type="dxa"/>
            <w:shd w:val="clear" w:color="auto" w:fill="F7CAAC"/>
          </w:tcPr>
          <w:p w:rsidR="00B8794A" w:rsidRPr="00B8794A" w:rsidRDefault="00B8794A" w:rsidP="00B8794A">
            <w:pPr>
              <w:ind w:firstLine="0"/>
              <w:rPr>
                <w:rFonts w:ascii="Clara Sans" w:hAnsi="Clara Sans"/>
              </w:rPr>
            </w:pPr>
            <w:r w:rsidRPr="00B8794A">
              <w:rPr>
                <w:rFonts w:ascii="Clara Sans" w:hAnsi="Clara Sans"/>
                <w:b/>
                <w:sz w:val="18"/>
              </w:rPr>
              <w:t>ostatní</w:t>
            </w:r>
          </w:p>
        </w:tc>
      </w:tr>
      <w:tr w:rsidR="00B8794A" w:rsidRPr="00B8794A" w:rsidTr="00AA49A8">
        <w:trPr>
          <w:cantSplit/>
          <w:trHeight w:val="70"/>
        </w:trPr>
        <w:tc>
          <w:tcPr>
            <w:tcW w:w="3347" w:type="dxa"/>
            <w:gridSpan w:val="2"/>
            <w:shd w:val="clear" w:color="auto" w:fill="F7CAAC"/>
          </w:tcPr>
          <w:p w:rsidR="00B8794A" w:rsidRPr="00B8794A" w:rsidRDefault="00B8794A" w:rsidP="00B8794A">
            <w:pPr>
              <w:ind w:firstLine="0"/>
              <w:rPr>
                <w:rFonts w:ascii="Clara Sans" w:hAnsi="Clara Sans"/>
              </w:rPr>
            </w:pPr>
            <w:r w:rsidRPr="00B8794A">
              <w:rPr>
                <w:rFonts w:ascii="Clara Sans" w:hAnsi="Clara Sans"/>
                <w:b/>
              </w:rPr>
              <w:t>Obor jmenovacího řízení</w:t>
            </w:r>
          </w:p>
        </w:tc>
        <w:tc>
          <w:tcPr>
            <w:tcW w:w="2245" w:type="dxa"/>
            <w:gridSpan w:val="2"/>
            <w:shd w:val="clear" w:color="auto" w:fill="F7CAAC"/>
          </w:tcPr>
          <w:p w:rsidR="00B8794A" w:rsidRPr="00B8794A" w:rsidRDefault="00B8794A" w:rsidP="00B8794A">
            <w:pPr>
              <w:ind w:firstLine="0"/>
              <w:rPr>
                <w:rFonts w:ascii="Clara Sans" w:hAnsi="Clara Sans"/>
              </w:rPr>
            </w:pPr>
            <w:r w:rsidRPr="00B8794A">
              <w:rPr>
                <w:rFonts w:ascii="Clara Sans" w:hAnsi="Clara Sans"/>
                <w:b/>
              </w:rPr>
              <w:t>Rok udělení hodnosti</w:t>
            </w:r>
          </w:p>
        </w:tc>
        <w:tc>
          <w:tcPr>
            <w:tcW w:w="2029" w:type="dxa"/>
            <w:gridSpan w:val="3"/>
            <w:tcBorders>
              <w:right w:val="single" w:sz="12" w:space="0" w:color="auto"/>
            </w:tcBorders>
            <w:shd w:val="clear" w:color="auto" w:fill="F7CAAC"/>
          </w:tcPr>
          <w:p w:rsidR="00B8794A" w:rsidRPr="00B8794A" w:rsidRDefault="00B8794A" w:rsidP="00B8794A">
            <w:pPr>
              <w:ind w:firstLine="0"/>
              <w:rPr>
                <w:rFonts w:ascii="Clara Sans" w:hAnsi="Clara Sans"/>
              </w:rPr>
            </w:pPr>
            <w:r w:rsidRPr="00B8794A">
              <w:rPr>
                <w:rFonts w:ascii="Clara Sans" w:hAnsi="Clara Sans"/>
                <w:b/>
              </w:rPr>
              <w:t>Řízení konáno na VŠ</w:t>
            </w:r>
          </w:p>
        </w:tc>
        <w:tc>
          <w:tcPr>
            <w:tcW w:w="696" w:type="dxa"/>
            <w:gridSpan w:val="3"/>
            <w:vMerge w:val="restart"/>
            <w:tcBorders>
              <w:left w:val="single" w:sz="12" w:space="0" w:color="auto"/>
            </w:tcBorders>
          </w:tcPr>
          <w:p w:rsidR="00B8794A" w:rsidRPr="00B8794A" w:rsidRDefault="00B8794A" w:rsidP="00B8794A">
            <w:pPr>
              <w:ind w:firstLine="0"/>
              <w:rPr>
                <w:rFonts w:ascii="Clara Sans" w:hAnsi="Clara Sans"/>
                <w:b/>
              </w:rPr>
            </w:pPr>
            <w:r w:rsidRPr="00B8794A">
              <w:rPr>
                <w:rFonts w:ascii="Clara Sans" w:hAnsi="Clara Sans"/>
                <w:b/>
              </w:rPr>
              <w:t>10</w:t>
            </w:r>
          </w:p>
        </w:tc>
        <w:tc>
          <w:tcPr>
            <w:tcW w:w="722" w:type="dxa"/>
            <w:gridSpan w:val="2"/>
            <w:vMerge w:val="restart"/>
          </w:tcPr>
          <w:p w:rsidR="00B8794A" w:rsidRPr="00B8794A" w:rsidRDefault="00B8794A" w:rsidP="00B8794A">
            <w:pPr>
              <w:ind w:firstLine="0"/>
              <w:rPr>
                <w:rFonts w:ascii="Clara Sans" w:hAnsi="Clara Sans"/>
                <w:b/>
              </w:rPr>
            </w:pPr>
            <w:r w:rsidRPr="00B8794A">
              <w:rPr>
                <w:rFonts w:ascii="Clara Sans" w:hAnsi="Clara Sans"/>
                <w:b/>
              </w:rPr>
              <w:t>4</w:t>
            </w:r>
          </w:p>
        </w:tc>
        <w:tc>
          <w:tcPr>
            <w:tcW w:w="820" w:type="dxa"/>
            <w:vMerge w:val="restart"/>
          </w:tcPr>
          <w:p w:rsidR="00B8794A" w:rsidRPr="00B8794A" w:rsidRDefault="00B8794A" w:rsidP="00B8794A">
            <w:pPr>
              <w:ind w:firstLine="0"/>
              <w:rPr>
                <w:rFonts w:ascii="Clara Sans" w:hAnsi="Clara Sans"/>
                <w:b/>
              </w:rPr>
            </w:pPr>
            <w:r w:rsidRPr="00B8794A">
              <w:rPr>
                <w:rFonts w:ascii="Clara Sans" w:hAnsi="Clara Sans"/>
                <w:b/>
              </w:rPr>
              <w:t>96</w:t>
            </w:r>
          </w:p>
        </w:tc>
      </w:tr>
      <w:tr w:rsidR="00B8794A" w:rsidRPr="00B8794A" w:rsidTr="00AA49A8">
        <w:trPr>
          <w:trHeight w:val="205"/>
        </w:trPr>
        <w:tc>
          <w:tcPr>
            <w:tcW w:w="3347" w:type="dxa"/>
            <w:gridSpan w:val="2"/>
          </w:tcPr>
          <w:p w:rsidR="00B8794A" w:rsidRPr="00B8794A" w:rsidRDefault="00B8794A" w:rsidP="00B8794A">
            <w:pPr>
              <w:ind w:firstLine="0"/>
              <w:rPr>
                <w:rFonts w:ascii="Clara Sans" w:hAnsi="Clara Sans"/>
              </w:rPr>
            </w:pPr>
          </w:p>
        </w:tc>
        <w:tc>
          <w:tcPr>
            <w:tcW w:w="2245" w:type="dxa"/>
            <w:gridSpan w:val="2"/>
          </w:tcPr>
          <w:p w:rsidR="00B8794A" w:rsidRPr="00B8794A" w:rsidRDefault="00B8794A" w:rsidP="00B8794A">
            <w:pPr>
              <w:ind w:firstLine="0"/>
              <w:rPr>
                <w:rFonts w:ascii="Clara Sans" w:hAnsi="Clara Sans"/>
              </w:rPr>
            </w:pPr>
          </w:p>
        </w:tc>
        <w:tc>
          <w:tcPr>
            <w:tcW w:w="2029" w:type="dxa"/>
            <w:gridSpan w:val="3"/>
            <w:tcBorders>
              <w:right w:val="single" w:sz="12" w:space="0" w:color="auto"/>
            </w:tcBorders>
          </w:tcPr>
          <w:p w:rsidR="00B8794A" w:rsidRPr="00B8794A" w:rsidRDefault="00B8794A" w:rsidP="00B8794A">
            <w:pPr>
              <w:ind w:firstLine="0"/>
              <w:rPr>
                <w:rFonts w:ascii="Clara Sans" w:hAnsi="Clara Sans"/>
              </w:rPr>
            </w:pPr>
          </w:p>
        </w:tc>
        <w:tc>
          <w:tcPr>
            <w:tcW w:w="696" w:type="dxa"/>
            <w:gridSpan w:val="3"/>
            <w:vMerge/>
            <w:tcBorders>
              <w:left w:val="single" w:sz="12" w:space="0" w:color="auto"/>
            </w:tcBorders>
            <w:vAlign w:val="center"/>
          </w:tcPr>
          <w:p w:rsidR="00B8794A" w:rsidRPr="00B8794A" w:rsidRDefault="00B8794A" w:rsidP="00B8794A">
            <w:pPr>
              <w:ind w:firstLine="0"/>
              <w:rPr>
                <w:rFonts w:ascii="Clara Sans" w:hAnsi="Clara Sans"/>
                <w:b/>
              </w:rPr>
            </w:pPr>
          </w:p>
        </w:tc>
        <w:tc>
          <w:tcPr>
            <w:tcW w:w="722" w:type="dxa"/>
            <w:gridSpan w:val="2"/>
            <w:vMerge/>
            <w:vAlign w:val="center"/>
          </w:tcPr>
          <w:p w:rsidR="00B8794A" w:rsidRPr="00B8794A" w:rsidRDefault="00B8794A" w:rsidP="00B8794A">
            <w:pPr>
              <w:ind w:firstLine="0"/>
              <w:rPr>
                <w:rFonts w:ascii="Clara Sans" w:hAnsi="Clara Sans"/>
                <w:b/>
              </w:rPr>
            </w:pPr>
          </w:p>
        </w:tc>
        <w:tc>
          <w:tcPr>
            <w:tcW w:w="820" w:type="dxa"/>
            <w:vMerge/>
            <w:vAlign w:val="center"/>
          </w:tcPr>
          <w:p w:rsidR="00B8794A" w:rsidRPr="00B8794A" w:rsidRDefault="00B8794A" w:rsidP="00B8794A">
            <w:pPr>
              <w:ind w:firstLine="0"/>
              <w:rPr>
                <w:rFonts w:ascii="Clara Sans" w:hAnsi="Clara Sans"/>
                <w:b/>
              </w:rPr>
            </w:pPr>
          </w:p>
        </w:tc>
      </w:tr>
      <w:tr w:rsidR="00B8794A" w:rsidRPr="00B8794A" w:rsidTr="00B8794A">
        <w:tc>
          <w:tcPr>
            <w:tcW w:w="9859" w:type="dxa"/>
            <w:gridSpan w:val="13"/>
            <w:shd w:val="clear" w:color="auto" w:fill="F7CAAC"/>
          </w:tcPr>
          <w:p w:rsidR="00B8794A" w:rsidRPr="00B8794A" w:rsidRDefault="00B8794A" w:rsidP="00B8794A">
            <w:pPr>
              <w:ind w:firstLine="0"/>
              <w:rPr>
                <w:rFonts w:ascii="Clara Sans" w:hAnsi="Clara Sans"/>
                <w:b/>
              </w:rPr>
            </w:pPr>
            <w:r w:rsidRPr="00B8794A">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B8794A" w:rsidRPr="00B8794A" w:rsidTr="00B8794A">
        <w:trPr>
          <w:trHeight w:val="992"/>
        </w:trPr>
        <w:tc>
          <w:tcPr>
            <w:tcW w:w="9859" w:type="dxa"/>
            <w:gridSpan w:val="13"/>
          </w:tcPr>
          <w:p w:rsidR="00B8794A" w:rsidRPr="00B8794A" w:rsidRDefault="00B8794A" w:rsidP="00B8794A">
            <w:pPr>
              <w:widowControl w:val="0"/>
              <w:autoSpaceDE w:val="0"/>
              <w:autoSpaceDN w:val="0"/>
              <w:ind w:firstLine="0"/>
              <w:rPr>
                <w:rFonts w:ascii="Clara Sans" w:eastAsia="Cambria" w:hAnsi="Clara Sans"/>
                <w:b/>
              </w:rPr>
            </w:pPr>
            <w:r w:rsidRPr="00B8794A">
              <w:rPr>
                <w:rFonts w:ascii="Clara Sans" w:eastAsia="Cambria" w:hAnsi="Clara Sans"/>
                <w:b/>
              </w:rPr>
              <w:t xml:space="preserve">V číslech: </w:t>
            </w:r>
          </w:p>
          <w:p w:rsidR="00B8794A" w:rsidRPr="00B8794A" w:rsidRDefault="00B8794A" w:rsidP="00B8794A">
            <w:pPr>
              <w:widowControl w:val="0"/>
              <w:tabs>
                <w:tab w:val="left" w:pos="322"/>
              </w:tabs>
              <w:autoSpaceDE w:val="0"/>
              <w:autoSpaceDN w:val="0"/>
              <w:ind w:firstLine="0"/>
              <w:rPr>
                <w:rFonts w:ascii="Clara Sans" w:eastAsia="Cambria" w:hAnsi="Clara Sans"/>
              </w:rPr>
            </w:pPr>
            <w:r w:rsidRPr="00B8794A">
              <w:rPr>
                <w:rFonts w:ascii="Clara Sans" w:eastAsia="Cambria" w:hAnsi="Clara Sans"/>
              </w:rPr>
              <w:tab/>
              <w:t xml:space="preserve">- monografie </w:t>
            </w:r>
            <w:r w:rsidRPr="00B8794A">
              <w:rPr>
                <w:rFonts w:ascii="Clara Sans" w:eastAsia="Cambria" w:hAnsi="Clara Sans"/>
                <w:b/>
              </w:rPr>
              <w:t>4</w:t>
            </w:r>
            <w:r w:rsidRPr="00B8794A">
              <w:rPr>
                <w:rFonts w:ascii="Clara Sans" w:eastAsia="Cambria" w:hAnsi="Clara Sans"/>
              </w:rPr>
              <w:t xml:space="preserve"> (+ </w:t>
            </w:r>
            <w:r w:rsidRPr="00B8794A">
              <w:rPr>
                <w:rFonts w:ascii="Clara Sans" w:eastAsia="Cambria" w:hAnsi="Clara Sans"/>
                <w:b/>
              </w:rPr>
              <w:t>16</w:t>
            </w:r>
            <w:r w:rsidRPr="00B8794A">
              <w:rPr>
                <w:rFonts w:ascii="Clara Sans" w:eastAsia="Cambria" w:hAnsi="Clara Sans"/>
              </w:rPr>
              <w:t xml:space="preserve"> knižně vydaných komentovaných překladů středověkých textů)</w:t>
            </w:r>
          </w:p>
          <w:p w:rsidR="00B8794A" w:rsidRPr="00B8794A" w:rsidRDefault="00B8794A" w:rsidP="00B8794A">
            <w:pPr>
              <w:widowControl w:val="0"/>
              <w:tabs>
                <w:tab w:val="left" w:pos="322"/>
              </w:tabs>
              <w:autoSpaceDE w:val="0"/>
              <w:autoSpaceDN w:val="0"/>
              <w:ind w:firstLine="0"/>
              <w:rPr>
                <w:rFonts w:ascii="Clara Sans" w:eastAsia="Cambria" w:hAnsi="Clara Sans"/>
              </w:rPr>
            </w:pPr>
            <w:r w:rsidRPr="00B8794A">
              <w:rPr>
                <w:rFonts w:ascii="Clara Sans" w:eastAsia="Cambria" w:hAnsi="Clara Sans"/>
              </w:rPr>
              <w:tab/>
              <w:t xml:space="preserve">- kapitoly v knize: </w:t>
            </w:r>
            <w:r w:rsidRPr="00B8794A">
              <w:rPr>
                <w:rFonts w:ascii="Clara Sans" w:eastAsia="Cambria" w:hAnsi="Clara Sans"/>
                <w:b/>
              </w:rPr>
              <w:t>18</w:t>
            </w:r>
          </w:p>
          <w:p w:rsidR="00B8794A" w:rsidRPr="00B8794A" w:rsidRDefault="00B8794A" w:rsidP="00B8794A">
            <w:pPr>
              <w:widowControl w:val="0"/>
              <w:tabs>
                <w:tab w:val="left" w:pos="322"/>
              </w:tabs>
              <w:autoSpaceDE w:val="0"/>
              <w:autoSpaceDN w:val="0"/>
              <w:ind w:firstLine="0"/>
              <w:rPr>
                <w:rFonts w:ascii="Clara Sans" w:eastAsia="Cambria" w:hAnsi="Clara Sans"/>
                <w:b/>
              </w:rPr>
            </w:pPr>
            <w:r w:rsidRPr="00B8794A">
              <w:rPr>
                <w:rFonts w:ascii="Clara Sans" w:eastAsia="Cambria" w:hAnsi="Clara Sans"/>
              </w:rPr>
              <w:tab/>
              <w:t xml:space="preserve">- studie v časopisech v SCOPUSu, WoS apod. </w:t>
            </w:r>
            <w:r w:rsidRPr="00B8794A">
              <w:rPr>
                <w:rFonts w:ascii="Clara Sans" w:eastAsia="Cambria" w:hAnsi="Clara Sans"/>
                <w:b/>
              </w:rPr>
              <w:t>17</w:t>
            </w:r>
          </w:p>
          <w:p w:rsidR="00B8794A" w:rsidRPr="00B8794A" w:rsidRDefault="00B8794A" w:rsidP="00B8794A">
            <w:pPr>
              <w:widowControl w:val="0"/>
              <w:tabs>
                <w:tab w:val="left" w:pos="322"/>
              </w:tabs>
              <w:autoSpaceDE w:val="0"/>
              <w:autoSpaceDN w:val="0"/>
              <w:ind w:firstLine="0"/>
              <w:rPr>
                <w:rFonts w:ascii="Clara Sans" w:eastAsia="Cambria" w:hAnsi="Clara Sans"/>
                <w:b/>
              </w:rPr>
            </w:pPr>
            <w:r w:rsidRPr="00B8794A">
              <w:rPr>
                <w:rFonts w:ascii="Clara Sans" w:eastAsia="Cambria" w:hAnsi="Clara Sans"/>
              </w:rPr>
              <w:tab/>
              <w:t xml:space="preserve">- studie ostatní </w:t>
            </w:r>
            <w:r w:rsidRPr="00B8794A">
              <w:rPr>
                <w:rFonts w:ascii="Clara Sans" w:eastAsia="Cambria" w:hAnsi="Clara Sans"/>
                <w:b/>
              </w:rPr>
              <w:t>15</w:t>
            </w:r>
          </w:p>
          <w:p w:rsidR="00B8794A" w:rsidRPr="00B8794A" w:rsidRDefault="00B8794A" w:rsidP="00B8794A">
            <w:pPr>
              <w:widowControl w:val="0"/>
              <w:tabs>
                <w:tab w:val="left" w:pos="322"/>
              </w:tabs>
              <w:autoSpaceDE w:val="0"/>
              <w:autoSpaceDN w:val="0"/>
              <w:ind w:firstLine="0"/>
              <w:rPr>
                <w:rFonts w:ascii="Clara Sans" w:eastAsia="Cambria" w:hAnsi="Clara Sans"/>
              </w:rPr>
            </w:pPr>
            <w:r w:rsidRPr="00B8794A">
              <w:rPr>
                <w:rFonts w:ascii="Clara Sans" w:eastAsia="Cambria" w:hAnsi="Clara Sans"/>
              </w:rPr>
              <w:tab/>
              <w:t xml:space="preserve">- a další - sborníky </w:t>
            </w:r>
            <w:r w:rsidRPr="00B8794A">
              <w:rPr>
                <w:rFonts w:ascii="Clara Sans" w:eastAsia="Cambria" w:hAnsi="Clara Sans"/>
                <w:b/>
              </w:rPr>
              <w:t>8</w:t>
            </w:r>
            <w:r w:rsidRPr="00B8794A">
              <w:rPr>
                <w:rFonts w:ascii="Clara Sans" w:eastAsia="Cambria" w:hAnsi="Clara Sans"/>
              </w:rPr>
              <w:t xml:space="preserve">, editor </w:t>
            </w:r>
            <w:r w:rsidRPr="00B8794A">
              <w:rPr>
                <w:rFonts w:ascii="Clara Sans" w:eastAsia="Cambria" w:hAnsi="Clara Sans"/>
                <w:b/>
              </w:rPr>
              <w:t>11</w:t>
            </w:r>
            <w:r w:rsidRPr="00B8794A">
              <w:rPr>
                <w:rFonts w:ascii="Clara Sans" w:eastAsia="Cambria" w:hAnsi="Clara Sans"/>
              </w:rPr>
              <w:t xml:space="preserve">, popularizační texty </w:t>
            </w:r>
            <w:r w:rsidRPr="00B8794A">
              <w:rPr>
                <w:rFonts w:ascii="Clara Sans" w:eastAsia="Cambria" w:hAnsi="Clara Sans"/>
                <w:b/>
              </w:rPr>
              <w:t>&gt; 100</w:t>
            </w:r>
            <w:r w:rsidRPr="00B8794A">
              <w:rPr>
                <w:rFonts w:ascii="Clara Sans" w:eastAsia="Cambria" w:hAnsi="Clara Sans"/>
              </w:rPr>
              <w:t xml:space="preserve">, GAČR, TAČR a GAAV: </w:t>
            </w:r>
            <w:r w:rsidRPr="00B8794A">
              <w:rPr>
                <w:rFonts w:ascii="Clara Sans" w:eastAsia="Cambria" w:hAnsi="Clara Sans"/>
                <w:b/>
              </w:rPr>
              <w:t>3x</w:t>
            </w:r>
            <w:r w:rsidRPr="00B8794A">
              <w:rPr>
                <w:rFonts w:ascii="Clara Sans" w:eastAsia="Cambria" w:hAnsi="Clara Sans"/>
              </w:rPr>
              <w:t xml:space="preserve"> řešitel, </w:t>
            </w:r>
            <w:r w:rsidRPr="00B8794A">
              <w:rPr>
                <w:rFonts w:ascii="Clara Sans" w:eastAsia="Cambria" w:hAnsi="Clara Sans"/>
                <w:b/>
              </w:rPr>
              <w:t>3x</w:t>
            </w:r>
            <w:r w:rsidRPr="00B8794A">
              <w:rPr>
                <w:rFonts w:ascii="Clara Sans" w:eastAsia="Cambria" w:hAnsi="Clara Sans"/>
              </w:rPr>
              <w:t xml:space="preserve"> spoluřešitel</w:t>
            </w:r>
          </w:p>
          <w:p w:rsidR="00B8794A" w:rsidRPr="00B8794A" w:rsidRDefault="00B8794A" w:rsidP="00B8794A">
            <w:pPr>
              <w:autoSpaceDE w:val="0"/>
              <w:autoSpaceDN w:val="0"/>
              <w:ind w:firstLine="0"/>
              <w:rPr>
                <w:rFonts w:ascii="Clara Sans" w:eastAsia="Cambria" w:hAnsi="Clara Sans"/>
                <w:b/>
                <w:bCs/>
              </w:rPr>
            </w:pPr>
          </w:p>
          <w:p w:rsidR="00B8794A" w:rsidRPr="00B8794A" w:rsidRDefault="00B8794A" w:rsidP="00B8794A">
            <w:pPr>
              <w:autoSpaceDE w:val="0"/>
              <w:autoSpaceDN w:val="0"/>
              <w:ind w:firstLine="0"/>
              <w:rPr>
                <w:rFonts w:ascii="Clara Sans" w:eastAsia="Cambria" w:hAnsi="Clara Sans"/>
                <w:b/>
                <w:bCs/>
              </w:rPr>
            </w:pPr>
            <w:r w:rsidRPr="00B8794A">
              <w:rPr>
                <w:rFonts w:ascii="Clara Sans" w:eastAsia="Cambria" w:hAnsi="Clara Sans"/>
                <w:b/>
                <w:bCs/>
              </w:rPr>
              <w:t>5 nejvýznamnějších</w:t>
            </w:r>
            <w:r w:rsidRPr="00B8794A">
              <w:rPr>
                <w:rFonts w:ascii="Clara Sans" w:eastAsia="Cambria" w:hAnsi="Clara Sans"/>
              </w:rPr>
              <w:t xml:space="preserve"> za </w:t>
            </w:r>
            <w:r w:rsidRPr="00B8794A">
              <w:rPr>
                <w:rFonts w:ascii="Clara Sans" w:eastAsia="Cambria" w:hAnsi="Clara Sans"/>
                <w:b/>
                <w:bCs/>
              </w:rPr>
              <w:t>posledních 5 let</w:t>
            </w:r>
          </w:p>
          <w:p w:rsidR="00B8794A" w:rsidRPr="00B8794A" w:rsidRDefault="00B8794A" w:rsidP="00B8794A">
            <w:pPr>
              <w:spacing w:line="259" w:lineRule="auto"/>
              <w:ind w:firstLine="0"/>
              <w:rPr>
                <w:rFonts w:ascii="Clara Sans" w:eastAsia="Calibri" w:hAnsi="Clara Sans"/>
              </w:rPr>
            </w:pPr>
            <w:r w:rsidRPr="00B8794A">
              <w:rPr>
                <w:rFonts w:ascii="Clara Sans" w:eastAsia="Calibri" w:hAnsi="Clara Sans"/>
              </w:rPr>
              <w:t xml:space="preserve">Machula, T., „The Cardinal Virtues as a Way to the Theological Virtues and Vice Versa“, </w:t>
            </w:r>
            <w:r w:rsidRPr="00B8794A">
              <w:rPr>
                <w:rFonts w:ascii="Clara Sans" w:eastAsia="Calibri" w:hAnsi="Clara Sans"/>
                <w:i/>
              </w:rPr>
              <w:t>Jaarboek Thomas Instituut te Utrecht 2014-2015</w:t>
            </w:r>
            <w:r w:rsidRPr="00B8794A">
              <w:rPr>
                <w:rFonts w:ascii="Clara Sans" w:eastAsia="Calibri" w:hAnsi="Clara Sans"/>
              </w:rPr>
              <w:t xml:space="preserve">, Vol. 34 (2015), pp. 9-26. </w:t>
            </w:r>
            <w:r w:rsidRPr="00B8794A">
              <w:rPr>
                <w:rFonts w:ascii="Clara Sans" w:hAnsi="Clara Sans"/>
              </w:rPr>
              <w:t>(100%)</w:t>
            </w:r>
          </w:p>
          <w:p w:rsidR="00B8794A" w:rsidRPr="00B8794A" w:rsidRDefault="00B8794A" w:rsidP="00B8794A">
            <w:pPr>
              <w:spacing w:line="259" w:lineRule="auto"/>
              <w:ind w:firstLine="0"/>
              <w:rPr>
                <w:rFonts w:ascii="Clara Sans" w:eastAsia="Calibri" w:hAnsi="Clara Sans"/>
              </w:rPr>
            </w:pPr>
            <w:r w:rsidRPr="00B8794A">
              <w:rPr>
                <w:rFonts w:ascii="Clara Sans" w:eastAsia="Calibri" w:hAnsi="Clara Sans"/>
              </w:rPr>
              <w:t>Machula, T., „</w:t>
            </w:r>
            <w:r w:rsidRPr="00B8794A">
              <w:rPr>
                <w:rFonts w:ascii="Clara Sans" w:eastAsia="Calibri" w:hAnsi="Clara Sans"/>
                <w:i/>
              </w:rPr>
              <w:t xml:space="preserve">Per intellectum ad beatiduninem. </w:t>
            </w:r>
            <w:r w:rsidRPr="00B8794A">
              <w:rPr>
                <w:rFonts w:ascii="Clara Sans" w:eastAsia="Calibri" w:hAnsi="Clara Sans"/>
              </w:rPr>
              <w:t xml:space="preserve">Thomas Aquinas and Bonaventure on the Role of Prudence in Human Life“, </w:t>
            </w:r>
            <w:r w:rsidRPr="00B8794A">
              <w:rPr>
                <w:rFonts w:ascii="Clara Sans" w:eastAsia="Calibri" w:hAnsi="Clara Sans"/>
                <w:i/>
              </w:rPr>
              <w:t>Quaestio</w:t>
            </w:r>
            <w:r w:rsidRPr="00B8794A">
              <w:rPr>
                <w:rFonts w:ascii="Clara Sans" w:eastAsia="Calibri" w:hAnsi="Clara Sans"/>
              </w:rPr>
              <w:t xml:space="preserve"> 15 (2015), pp. 371-383. </w:t>
            </w:r>
            <w:r w:rsidRPr="00B8794A">
              <w:rPr>
                <w:rFonts w:ascii="Clara Sans" w:hAnsi="Clara Sans"/>
              </w:rPr>
              <w:t>(100%)</w:t>
            </w:r>
          </w:p>
          <w:p w:rsidR="00B8794A" w:rsidRPr="00B8794A" w:rsidRDefault="00B8794A" w:rsidP="00B8794A">
            <w:pPr>
              <w:spacing w:line="259" w:lineRule="auto"/>
              <w:ind w:firstLine="0"/>
              <w:rPr>
                <w:rFonts w:ascii="Clara Sans" w:hAnsi="Clara Sans"/>
              </w:rPr>
            </w:pPr>
            <w:r w:rsidRPr="00B8794A">
              <w:rPr>
                <w:rFonts w:ascii="Clara Sans" w:eastAsia="Calibri" w:hAnsi="Clara Sans"/>
              </w:rPr>
              <w:t xml:space="preserve">Machula, T., „The Way to the Secularisation of the Natural Law“, Filosofický časopis/Journal of Philosophy, Special Issue 2016, pp. 41-58. </w:t>
            </w:r>
            <w:r w:rsidRPr="00B8794A">
              <w:rPr>
                <w:rFonts w:ascii="Clara Sans" w:hAnsi="Clara Sans"/>
              </w:rPr>
              <w:t>(100%)</w:t>
            </w:r>
          </w:p>
          <w:p w:rsidR="00B8794A" w:rsidRPr="00B8794A" w:rsidRDefault="00B8794A" w:rsidP="00B8794A">
            <w:pPr>
              <w:spacing w:line="259" w:lineRule="auto"/>
              <w:ind w:firstLine="0"/>
              <w:rPr>
                <w:rFonts w:ascii="Clara Sans" w:hAnsi="Clara Sans"/>
              </w:rPr>
            </w:pPr>
            <w:r w:rsidRPr="00B8794A">
              <w:rPr>
                <w:rFonts w:ascii="Clara Sans" w:hAnsi="Clara Sans"/>
              </w:rPr>
              <w:t xml:space="preserve">Machula, T., „Řád lásky podle Bonaventury“, </w:t>
            </w:r>
            <w:r w:rsidRPr="00B8794A">
              <w:rPr>
                <w:rFonts w:ascii="Clara Sans" w:hAnsi="Clara Sans"/>
                <w:i/>
              </w:rPr>
              <w:t>Studia theologica</w:t>
            </w:r>
            <w:r w:rsidRPr="00B8794A">
              <w:rPr>
                <w:rFonts w:ascii="Clara Sans" w:hAnsi="Clara Sans"/>
              </w:rPr>
              <w:t xml:space="preserve"> 20 (2018), č. 1, s. 91-104. (100%)</w:t>
            </w:r>
          </w:p>
        </w:tc>
      </w:tr>
      <w:tr w:rsidR="00B8794A" w:rsidRPr="00B8794A" w:rsidTr="00B8794A">
        <w:trPr>
          <w:trHeight w:val="218"/>
        </w:trPr>
        <w:tc>
          <w:tcPr>
            <w:tcW w:w="9859" w:type="dxa"/>
            <w:gridSpan w:val="13"/>
            <w:shd w:val="clear" w:color="auto" w:fill="F7CAAC"/>
          </w:tcPr>
          <w:p w:rsidR="00B8794A" w:rsidRPr="00B8794A" w:rsidRDefault="00B8794A" w:rsidP="00B8794A">
            <w:pPr>
              <w:ind w:firstLine="0"/>
              <w:rPr>
                <w:rFonts w:ascii="Clara Sans" w:hAnsi="Clara Sans"/>
                <w:b/>
              </w:rPr>
            </w:pPr>
            <w:r w:rsidRPr="00B8794A">
              <w:rPr>
                <w:rFonts w:ascii="Clara Sans" w:hAnsi="Clara Sans"/>
                <w:b/>
              </w:rPr>
              <w:t>Působení v zahraničí</w:t>
            </w:r>
          </w:p>
        </w:tc>
      </w:tr>
      <w:tr w:rsidR="00B8794A" w:rsidRPr="00B8794A" w:rsidTr="00B8794A">
        <w:trPr>
          <w:trHeight w:val="150"/>
        </w:trPr>
        <w:tc>
          <w:tcPr>
            <w:tcW w:w="9859" w:type="dxa"/>
            <w:gridSpan w:val="13"/>
          </w:tcPr>
          <w:p w:rsidR="00B8794A" w:rsidRPr="00B8794A" w:rsidRDefault="00B8794A" w:rsidP="00B8794A">
            <w:pPr>
              <w:ind w:firstLine="0"/>
              <w:rPr>
                <w:rFonts w:ascii="Clara Sans" w:hAnsi="Clara Sans"/>
              </w:rPr>
            </w:pPr>
            <w:r w:rsidRPr="00B8794A">
              <w:rPr>
                <w:rFonts w:ascii="Clara Sans" w:hAnsi="Clara Sans" w:cs="Calibri"/>
              </w:rPr>
              <w:t>říjen 2018: Salamanca (ERASMUS)</w:t>
            </w:r>
          </w:p>
        </w:tc>
      </w:tr>
      <w:tr w:rsidR="00B8794A" w:rsidRPr="00B8794A" w:rsidTr="00B8794A">
        <w:trPr>
          <w:cantSplit/>
          <w:trHeight w:val="162"/>
        </w:trPr>
        <w:tc>
          <w:tcPr>
            <w:tcW w:w="2518" w:type="dxa"/>
            <w:shd w:val="clear" w:color="auto" w:fill="F7CAAC"/>
          </w:tcPr>
          <w:p w:rsidR="00B8794A" w:rsidRPr="00B8794A" w:rsidRDefault="00B8794A" w:rsidP="00B8794A">
            <w:pPr>
              <w:ind w:firstLine="0"/>
              <w:rPr>
                <w:rFonts w:ascii="Clara Sans" w:hAnsi="Clara Sans"/>
                <w:b/>
              </w:rPr>
            </w:pPr>
            <w:r w:rsidRPr="00B8794A">
              <w:rPr>
                <w:rFonts w:ascii="Clara Sans" w:hAnsi="Clara Sans"/>
                <w:b/>
              </w:rPr>
              <w:t xml:space="preserve">Podpis </w:t>
            </w:r>
          </w:p>
        </w:tc>
        <w:tc>
          <w:tcPr>
            <w:tcW w:w="4536" w:type="dxa"/>
            <w:gridSpan w:val="5"/>
          </w:tcPr>
          <w:p w:rsidR="00B8794A" w:rsidRPr="00B8794A" w:rsidRDefault="00B8794A" w:rsidP="00B8794A">
            <w:pPr>
              <w:ind w:firstLine="0"/>
              <w:rPr>
                <w:rFonts w:ascii="Clara Sans" w:hAnsi="Clara Sans"/>
              </w:rPr>
            </w:pPr>
          </w:p>
        </w:tc>
        <w:tc>
          <w:tcPr>
            <w:tcW w:w="786" w:type="dxa"/>
            <w:gridSpan w:val="2"/>
            <w:shd w:val="clear" w:color="auto" w:fill="F7CAAC"/>
          </w:tcPr>
          <w:p w:rsidR="00B8794A" w:rsidRPr="00B8794A" w:rsidRDefault="00B8794A" w:rsidP="00B8794A">
            <w:pPr>
              <w:ind w:firstLine="0"/>
              <w:rPr>
                <w:rFonts w:ascii="Clara Sans" w:hAnsi="Clara Sans"/>
              </w:rPr>
            </w:pPr>
            <w:r w:rsidRPr="00B8794A">
              <w:rPr>
                <w:rFonts w:ascii="Clara Sans" w:hAnsi="Clara Sans"/>
                <w:b/>
              </w:rPr>
              <w:t>datum</w:t>
            </w:r>
          </w:p>
        </w:tc>
        <w:tc>
          <w:tcPr>
            <w:tcW w:w="2019" w:type="dxa"/>
            <w:gridSpan w:val="5"/>
          </w:tcPr>
          <w:p w:rsidR="00B8794A" w:rsidRPr="00B8794A" w:rsidRDefault="00B8794A" w:rsidP="00B8794A">
            <w:pPr>
              <w:ind w:firstLine="0"/>
              <w:rPr>
                <w:rFonts w:ascii="Clara Sans" w:hAnsi="Clara Sans"/>
              </w:rPr>
            </w:pPr>
          </w:p>
        </w:tc>
      </w:tr>
    </w:tbl>
    <w:p w:rsidR="00F755B2" w:rsidRPr="009A7393" w:rsidRDefault="00F755B2" w:rsidP="00F755B2">
      <w:pPr>
        <w:ind w:firstLine="0"/>
        <w:jc w:val="left"/>
        <w:rPr>
          <w:rFonts w:ascii="Clara Sans" w:eastAsia="Calibri" w:hAnsi="Clara Sans"/>
          <w:lang w:eastAsia="cs-CZ"/>
        </w:rPr>
      </w:pPr>
      <w:r w:rsidRPr="009A7393">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1B7AE9" w:rsidRPr="001B7AE9" w:rsidTr="001B7AE9">
        <w:tc>
          <w:tcPr>
            <w:tcW w:w="9859" w:type="dxa"/>
            <w:gridSpan w:val="11"/>
            <w:tcBorders>
              <w:bottom w:val="double" w:sz="4" w:space="0" w:color="auto"/>
            </w:tcBorders>
            <w:shd w:val="clear" w:color="auto" w:fill="BDD6EE"/>
          </w:tcPr>
          <w:p w:rsidR="001B7AE9" w:rsidRPr="001B7AE9" w:rsidRDefault="001B7AE9" w:rsidP="001B7AE9">
            <w:pPr>
              <w:ind w:firstLine="0"/>
              <w:rPr>
                <w:rFonts w:ascii="Clara Sans" w:hAnsi="Clara Sans"/>
                <w:b/>
                <w:sz w:val="28"/>
              </w:rPr>
            </w:pPr>
            <w:r w:rsidRPr="001B7AE9">
              <w:rPr>
                <w:rFonts w:ascii="Clara Sans" w:hAnsi="Clara Sans"/>
                <w:b/>
                <w:sz w:val="28"/>
              </w:rPr>
              <w:t>C-I – Personální zabezpečení</w:t>
            </w:r>
          </w:p>
        </w:tc>
      </w:tr>
      <w:tr w:rsidR="001B7AE9" w:rsidRPr="001B7AE9" w:rsidTr="001B7AE9">
        <w:tc>
          <w:tcPr>
            <w:tcW w:w="2518" w:type="dxa"/>
            <w:tcBorders>
              <w:top w:val="double" w:sz="4" w:space="0" w:color="auto"/>
            </w:tcBorders>
            <w:shd w:val="clear" w:color="auto" w:fill="F7CAAC"/>
          </w:tcPr>
          <w:p w:rsidR="001B7AE9" w:rsidRPr="001B7AE9" w:rsidRDefault="001B7AE9" w:rsidP="001B7AE9">
            <w:pPr>
              <w:ind w:firstLine="0"/>
              <w:rPr>
                <w:rFonts w:ascii="Clara Sans" w:hAnsi="Clara Sans"/>
                <w:b/>
              </w:rPr>
            </w:pPr>
            <w:r w:rsidRPr="001B7AE9">
              <w:rPr>
                <w:rFonts w:ascii="Clara Sans" w:hAnsi="Clara Sans"/>
                <w:b/>
              </w:rPr>
              <w:t>Vysoká škola</w:t>
            </w:r>
          </w:p>
        </w:tc>
        <w:tc>
          <w:tcPr>
            <w:tcW w:w="7341" w:type="dxa"/>
            <w:gridSpan w:val="10"/>
          </w:tcPr>
          <w:p w:rsidR="001B7AE9" w:rsidRPr="001B7AE9" w:rsidRDefault="001B7AE9" w:rsidP="001B7AE9">
            <w:pPr>
              <w:ind w:firstLine="0"/>
              <w:rPr>
                <w:rFonts w:ascii="Clara Sans" w:hAnsi="Clara Sans"/>
              </w:rPr>
            </w:pPr>
            <w:r w:rsidRPr="001B7AE9">
              <w:rPr>
                <w:rFonts w:ascii="Clara Sans" w:hAnsi="Clara Sans"/>
              </w:rPr>
              <w:t>JU ČB</w:t>
            </w:r>
          </w:p>
        </w:tc>
      </w:tr>
      <w:tr w:rsidR="001B7AE9" w:rsidRPr="001B7AE9" w:rsidTr="001B7AE9">
        <w:tc>
          <w:tcPr>
            <w:tcW w:w="2518" w:type="dxa"/>
            <w:shd w:val="clear" w:color="auto" w:fill="F7CAAC"/>
          </w:tcPr>
          <w:p w:rsidR="001B7AE9" w:rsidRPr="001B7AE9" w:rsidRDefault="001B7AE9" w:rsidP="001B7AE9">
            <w:pPr>
              <w:ind w:firstLine="0"/>
              <w:rPr>
                <w:rFonts w:ascii="Clara Sans" w:hAnsi="Clara Sans"/>
                <w:b/>
              </w:rPr>
            </w:pPr>
            <w:r w:rsidRPr="001B7AE9">
              <w:rPr>
                <w:rFonts w:ascii="Clara Sans" w:hAnsi="Clara Sans"/>
                <w:b/>
              </w:rPr>
              <w:t>Součást vysoké školy</w:t>
            </w:r>
          </w:p>
        </w:tc>
        <w:tc>
          <w:tcPr>
            <w:tcW w:w="7341" w:type="dxa"/>
            <w:gridSpan w:val="10"/>
          </w:tcPr>
          <w:p w:rsidR="001B7AE9" w:rsidRPr="001B7AE9" w:rsidRDefault="001B7AE9" w:rsidP="001B7AE9">
            <w:pPr>
              <w:ind w:firstLine="0"/>
              <w:rPr>
                <w:rFonts w:ascii="Clara Sans" w:hAnsi="Clara Sans"/>
              </w:rPr>
            </w:pPr>
            <w:r w:rsidRPr="001B7AE9">
              <w:rPr>
                <w:rFonts w:ascii="Clara Sans" w:hAnsi="Clara Sans"/>
              </w:rPr>
              <w:t>TF</w:t>
            </w:r>
          </w:p>
        </w:tc>
      </w:tr>
      <w:tr w:rsidR="001B7AE9" w:rsidRPr="001B7AE9" w:rsidTr="001B7AE9">
        <w:tc>
          <w:tcPr>
            <w:tcW w:w="2518" w:type="dxa"/>
            <w:shd w:val="clear" w:color="auto" w:fill="F7CAAC"/>
          </w:tcPr>
          <w:p w:rsidR="001B7AE9" w:rsidRPr="001B7AE9" w:rsidRDefault="001B7AE9" w:rsidP="001B7AE9">
            <w:pPr>
              <w:ind w:firstLine="0"/>
              <w:rPr>
                <w:rFonts w:ascii="Clara Sans" w:hAnsi="Clara Sans"/>
                <w:b/>
              </w:rPr>
            </w:pPr>
            <w:r w:rsidRPr="001B7AE9">
              <w:rPr>
                <w:rFonts w:ascii="Clara Sans" w:hAnsi="Clara Sans"/>
                <w:b/>
              </w:rPr>
              <w:t>Název studijního programu</w:t>
            </w:r>
          </w:p>
        </w:tc>
        <w:tc>
          <w:tcPr>
            <w:tcW w:w="7341" w:type="dxa"/>
            <w:gridSpan w:val="10"/>
          </w:tcPr>
          <w:p w:rsidR="001B7AE9" w:rsidRPr="001B7AE9" w:rsidRDefault="001B7AE9" w:rsidP="001B7AE9">
            <w:pPr>
              <w:ind w:firstLine="0"/>
              <w:rPr>
                <w:rFonts w:ascii="Clara Sans" w:hAnsi="Clara Sans"/>
              </w:rPr>
            </w:pPr>
            <w:r w:rsidRPr="001B7AE9">
              <w:rPr>
                <w:rFonts w:ascii="Clara Sans" w:hAnsi="Clara Sans"/>
              </w:rPr>
              <w:t>Etika v sociální práci</w:t>
            </w:r>
          </w:p>
        </w:tc>
      </w:tr>
      <w:tr w:rsidR="001B7AE9" w:rsidRPr="001B7AE9" w:rsidTr="001B7AE9">
        <w:tc>
          <w:tcPr>
            <w:tcW w:w="2518" w:type="dxa"/>
            <w:shd w:val="clear" w:color="auto" w:fill="F7CAAC"/>
          </w:tcPr>
          <w:p w:rsidR="001B7AE9" w:rsidRPr="001B7AE9" w:rsidRDefault="001B7AE9" w:rsidP="001B7AE9">
            <w:pPr>
              <w:ind w:firstLine="0"/>
              <w:rPr>
                <w:rFonts w:ascii="Clara Sans" w:hAnsi="Clara Sans"/>
                <w:b/>
              </w:rPr>
            </w:pPr>
            <w:r w:rsidRPr="001B7AE9">
              <w:rPr>
                <w:rFonts w:ascii="Clara Sans" w:hAnsi="Clara Sans"/>
                <w:b/>
              </w:rPr>
              <w:t>Jméno a příjmení</w:t>
            </w:r>
          </w:p>
        </w:tc>
        <w:tc>
          <w:tcPr>
            <w:tcW w:w="4536" w:type="dxa"/>
            <w:gridSpan w:val="5"/>
          </w:tcPr>
          <w:p w:rsidR="001B7AE9" w:rsidRPr="001B7AE9" w:rsidRDefault="001B7AE9" w:rsidP="001B7AE9">
            <w:pPr>
              <w:ind w:firstLine="0"/>
              <w:rPr>
                <w:rFonts w:ascii="Clara Sans" w:hAnsi="Clara Sans"/>
                <w:b/>
              </w:rPr>
            </w:pPr>
            <w:r w:rsidRPr="001B7AE9">
              <w:rPr>
                <w:rFonts w:ascii="Clara Sans" w:hAnsi="Clara Sans"/>
                <w:b/>
              </w:rPr>
              <w:t>Helena Machulová</w:t>
            </w:r>
          </w:p>
        </w:tc>
        <w:tc>
          <w:tcPr>
            <w:tcW w:w="709" w:type="dxa"/>
            <w:shd w:val="clear" w:color="auto" w:fill="F7CAAC"/>
          </w:tcPr>
          <w:p w:rsidR="001B7AE9" w:rsidRPr="001B7AE9" w:rsidRDefault="001B7AE9" w:rsidP="001B7AE9">
            <w:pPr>
              <w:ind w:firstLine="0"/>
              <w:rPr>
                <w:rFonts w:ascii="Clara Sans" w:hAnsi="Clara Sans"/>
                <w:b/>
              </w:rPr>
            </w:pPr>
            <w:r w:rsidRPr="001B7AE9">
              <w:rPr>
                <w:rFonts w:ascii="Clara Sans" w:hAnsi="Clara Sans"/>
                <w:b/>
              </w:rPr>
              <w:t>Tituly</w:t>
            </w:r>
          </w:p>
        </w:tc>
        <w:tc>
          <w:tcPr>
            <w:tcW w:w="2096" w:type="dxa"/>
            <w:gridSpan w:val="4"/>
          </w:tcPr>
          <w:p w:rsidR="001B7AE9" w:rsidRPr="001B7AE9" w:rsidRDefault="001B7AE9" w:rsidP="001B7AE9">
            <w:pPr>
              <w:ind w:firstLine="0"/>
              <w:rPr>
                <w:rFonts w:ascii="Clara Sans" w:hAnsi="Clara Sans"/>
              </w:rPr>
            </w:pPr>
            <w:r w:rsidRPr="001B7AE9">
              <w:rPr>
                <w:rFonts w:ascii="Clara Sans" w:hAnsi="Clara Sans"/>
              </w:rPr>
              <w:t>Mgr.</w:t>
            </w:r>
          </w:p>
        </w:tc>
      </w:tr>
      <w:tr w:rsidR="001B7AE9" w:rsidRPr="001B7AE9" w:rsidTr="001B7AE9">
        <w:tc>
          <w:tcPr>
            <w:tcW w:w="2518" w:type="dxa"/>
            <w:shd w:val="clear" w:color="auto" w:fill="F7CAAC"/>
          </w:tcPr>
          <w:p w:rsidR="001B7AE9" w:rsidRPr="001B7AE9" w:rsidRDefault="001B7AE9" w:rsidP="001B7AE9">
            <w:pPr>
              <w:ind w:firstLine="0"/>
              <w:rPr>
                <w:rFonts w:ascii="Clara Sans" w:hAnsi="Clara Sans"/>
                <w:b/>
              </w:rPr>
            </w:pPr>
            <w:r w:rsidRPr="001B7AE9">
              <w:rPr>
                <w:rFonts w:ascii="Clara Sans" w:hAnsi="Clara Sans"/>
                <w:b/>
              </w:rPr>
              <w:t>Rok narození</w:t>
            </w:r>
          </w:p>
        </w:tc>
        <w:tc>
          <w:tcPr>
            <w:tcW w:w="829" w:type="dxa"/>
          </w:tcPr>
          <w:p w:rsidR="001B7AE9" w:rsidRPr="001B7AE9" w:rsidRDefault="001B7AE9" w:rsidP="001B7AE9">
            <w:pPr>
              <w:ind w:firstLine="0"/>
              <w:rPr>
                <w:rFonts w:ascii="Clara Sans" w:hAnsi="Clara Sans"/>
              </w:rPr>
            </w:pPr>
            <w:r w:rsidRPr="001B7AE9">
              <w:rPr>
                <w:rFonts w:ascii="Clara Sans" w:hAnsi="Clara Sans"/>
              </w:rPr>
              <w:t>1975</w:t>
            </w:r>
          </w:p>
        </w:tc>
        <w:tc>
          <w:tcPr>
            <w:tcW w:w="1721" w:type="dxa"/>
            <w:shd w:val="clear" w:color="auto" w:fill="F7CAAC"/>
          </w:tcPr>
          <w:p w:rsidR="001B7AE9" w:rsidRPr="001B7AE9" w:rsidRDefault="001B7AE9" w:rsidP="001B7AE9">
            <w:pPr>
              <w:ind w:firstLine="0"/>
              <w:rPr>
                <w:rFonts w:ascii="Clara Sans" w:hAnsi="Clara Sans"/>
                <w:b/>
              </w:rPr>
            </w:pPr>
            <w:r w:rsidRPr="001B7AE9">
              <w:rPr>
                <w:rFonts w:ascii="Clara Sans" w:hAnsi="Clara Sans"/>
                <w:b/>
              </w:rPr>
              <w:t>typ vztahu k VŠ</w:t>
            </w:r>
          </w:p>
        </w:tc>
        <w:tc>
          <w:tcPr>
            <w:tcW w:w="992" w:type="dxa"/>
            <w:gridSpan w:val="2"/>
          </w:tcPr>
          <w:p w:rsidR="001B7AE9" w:rsidRPr="001B7AE9" w:rsidRDefault="001B7AE9" w:rsidP="001B7AE9">
            <w:pPr>
              <w:ind w:firstLine="0"/>
              <w:rPr>
                <w:rFonts w:ascii="Clara Sans" w:hAnsi="Clara Sans"/>
              </w:rPr>
            </w:pPr>
            <w:r w:rsidRPr="001B7AE9">
              <w:rPr>
                <w:rFonts w:ascii="Clara Sans" w:hAnsi="Clara Sans"/>
              </w:rPr>
              <w:t>pp</w:t>
            </w:r>
          </w:p>
        </w:tc>
        <w:tc>
          <w:tcPr>
            <w:tcW w:w="994" w:type="dxa"/>
            <w:shd w:val="clear" w:color="auto" w:fill="F7CAAC"/>
          </w:tcPr>
          <w:p w:rsidR="001B7AE9" w:rsidRPr="001B7AE9" w:rsidRDefault="001B7AE9" w:rsidP="001B7AE9">
            <w:pPr>
              <w:ind w:firstLine="0"/>
              <w:rPr>
                <w:rFonts w:ascii="Clara Sans" w:hAnsi="Clara Sans"/>
                <w:b/>
              </w:rPr>
            </w:pPr>
            <w:r w:rsidRPr="001B7AE9">
              <w:rPr>
                <w:rFonts w:ascii="Clara Sans" w:hAnsi="Clara Sans"/>
                <w:b/>
              </w:rPr>
              <w:t>rozsah</w:t>
            </w:r>
          </w:p>
        </w:tc>
        <w:tc>
          <w:tcPr>
            <w:tcW w:w="709" w:type="dxa"/>
          </w:tcPr>
          <w:p w:rsidR="001B7AE9" w:rsidRPr="001B7AE9" w:rsidRDefault="001B7AE9" w:rsidP="001B7AE9">
            <w:pPr>
              <w:ind w:firstLine="0"/>
              <w:rPr>
                <w:rFonts w:ascii="Clara Sans" w:hAnsi="Clara Sans"/>
              </w:rPr>
            </w:pPr>
            <w:r w:rsidRPr="001B7AE9">
              <w:rPr>
                <w:rFonts w:ascii="Clara Sans" w:hAnsi="Clara Sans"/>
              </w:rPr>
              <w:t>40</w:t>
            </w:r>
          </w:p>
          <w:p w:rsidR="001B7AE9" w:rsidRPr="001B7AE9" w:rsidRDefault="001B7AE9" w:rsidP="001B7AE9">
            <w:pPr>
              <w:ind w:firstLine="0"/>
              <w:rPr>
                <w:rFonts w:ascii="Clara Sans" w:hAnsi="Clara Sans"/>
              </w:rPr>
            </w:pPr>
            <w:r w:rsidRPr="001B7AE9">
              <w:rPr>
                <w:rFonts w:ascii="Clara Sans" w:hAnsi="Clara Sans"/>
              </w:rPr>
              <w:t>8</w:t>
            </w:r>
          </w:p>
        </w:tc>
        <w:tc>
          <w:tcPr>
            <w:tcW w:w="709" w:type="dxa"/>
            <w:gridSpan w:val="2"/>
            <w:shd w:val="clear" w:color="auto" w:fill="F7CAAC"/>
          </w:tcPr>
          <w:p w:rsidR="001B7AE9" w:rsidRPr="001B7AE9" w:rsidRDefault="001B7AE9" w:rsidP="001B7AE9">
            <w:pPr>
              <w:ind w:firstLine="0"/>
              <w:rPr>
                <w:rFonts w:ascii="Clara Sans" w:hAnsi="Clara Sans"/>
                <w:b/>
              </w:rPr>
            </w:pPr>
            <w:r w:rsidRPr="001B7AE9">
              <w:rPr>
                <w:rFonts w:ascii="Clara Sans" w:hAnsi="Clara Sans"/>
                <w:b/>
              </w:rPr>
              <w:t>do kdy</w:t>
            </w:r>
          </w:p>
        </w:tc>
        <w:tc>
          <w:tcPr>
            <w:tcW w:w="1387" w:type="dxa"/>
            <w:gridSpan w:val="2"/>
          </w:tcPr>
          <w:p w:rsidR="001B7AE9" w:rsidRPr="001B7AE9" w:rsidRDefault="001B7AE9" w:rsidP="001B7AE9">
            <w:pPr>
              <w:ind w:firstLine="0"/>
              <w:rPr>
                <w:rFonts w:ascii="Clara Sans" w:hAnsi="Clara Sans"/>
              </w:rPr>
            </w:pPr>
            <w:r w:rsidRPr="001B7AE9">
              <w:rPr>
                <w:rFonts w:ascii="Clara Sans" w:hAnsi="Clara Sans"/>
              </w:rPr>
              <w:t>N</w:t>
            </w:r>
          </w:p>
          <w:p w:rsidR="001B7AE9" w:rsidRPr="001B7AE9" w:rsidRDefault="001B7AE9" w:rsidP="001B7AE9">
            <w:pPr>
              <w:ind w:firstLine="0"/>
              <w:rPr>
                <w:rFonts w:ascii="Clara Sans" w:hAnsi="Clara Sans"/>
              </w:rPr>
            </w:pPr>
            <w:r w:rsidRPr="001B7AE9">
              <w:rPr>
                <w:rFonts w:ascii="Clara Sans" w:hAnsi="Clara Sans"/>
              </w:rPr>
              <w:t>12/21</w:t>
            </w:r>
          </w:p>
        </w:tc>
      </w:tr>
      <w:tr w:rsidR="001B7AE9" w:rsidRPr="001B7AE9" w:rsidTr="001B7AE9">
        <w:tc>
          <w:tcPr>
            <w:tcW w:w="5068" w:type="dxa"/>
            <w:gridSpan w:val="3"/>
            <w:shd w:val="clear" w:color="auto" w:fill="F7CAAC"/>
          </w:tcPr>
          <w:p w:rsidR="001B7AE9" w:rsidRPr="001B7AE9" w:rsidRDefault="001B7AE9" w:rsidP="001B7AE9">
            <w:pPr>
              <w:ind w:firstLine="0"/>
              <w:rPr>
                <w:rFonts w:ascii="Clara Sans" w:hAnsi="Clara Sans"/>
                <w:b/>
              </w:rPr>
            </w:pPr>
            <w:r w:rsidRPr="001B7AE9">
              <w:rPr>
                <w:rFonts w:ascii="Clara Sans" w:hAnsi="Clara Sans"/>
                <w:b/>
              </w:rPr>
              <w:t>Typ vztahu na součásti VŠ, která uskutečňuje st. program</w:t>
            </w:r>
          </w:p>
        </w:tc>
        <w:tc>
          <w:tcPr>
            <w:tcW w:w="992" w:type="dxa"/>
            <w:gridSpan w:val="2"/>
          </w:tcPr>
          <w:p w:rsidR="001B7AE9" w:rsidRPr="001B7AE9" w:rsidRDefault="001B7AE9" w:rsidP="001B7AE9">
            <w:pPr>
              <w:ind w:firstLine="0"/>
              <w:rPr>
                <w:rFonts w:ascii="Clara Sans" w:hAnsi="Clara Sans"/>
              </w:rPr>
            </w:pPr>
            <w:r w:rsidRPr="001B7AE9">
              <w:rPr>
                <w:rFonts w:ascii="Clara Sans" w:hAnsi="Clara Sans"/>
              </w:rPr>
              <w:t>pp</w:t>
            </w:r>
          </w:p>
        </w:tc>
        <w:tc>
          <w:tcPr>
            <w:tcW w:w="994" w:type="dxa"/>
            <w:shd w:val="clear" w:color="auto" w:fill="F7CAAC"/>
          </w:tcPr>
          <w:p w:rsidR="001B7AE9" w:rsidRPr="001B7AE9" w:rsidRDefault="001B7AE9" w:rsidP="001B7AE9">
            <w:pPr>
              <w:ind w:firstLine="0"/>
              <w:rPr>
                <w:rFonts w:ascii="Clara Sans" w:hAnsi="Clara Sans"/>
                <w:b/>
              </w:rPr>
            </w:pPr>
            <w:r w:rsidRPr="001B7AE9">
              <w:rPr>
                <w:rFonts w:ascii="Clara Sans" w:hAnsi="Clara Sans"/>
                <w:b/>
              </w:rPr>
              <w:t>rozsah</w:t>
            </w:r>
          </w:p>
        </w:tc>
        <w:tc>
          <w:tcPr>
            <w:tcW w:w="709" w:type="dxa"/>
          </w:tcPr>
          <w:p w:rsidR="001B7AE9" w:rsidRPr="001B7AE9" w:rsidRDefault="001B7AE9" w:rsidP="001B7AE9">
            <w:pPr>
              <w:ind w:firstLine="0"/>
              <w:rPr>
                <w:rFonts w:ascii="Clara Sans" w:hAnsi="Clara Sans"/>
              </w:rPr>
            </w:pPr>
            <w:r w:rsidRPr="001B7AE9">
              <w:rPr>
                <w:rFonts w:ascii="Clara Sans" w:hAnsi="Clara Sans"/>
              </w:rPr>
              <w:t>40</w:t>
            </w:r>
          </w:p>
          <w:p w:rsidR="001B7AE9" w:rsidRPr="001B7AE9" w:rsidRDefault="001B7AE9" w:rsidP="001B7AE9">
            <w:pPr>
              <w:ind w:firstLine="0"/>
              <w:rPr>
                <w:rFonts w:ascii="Clara Sans" w:hAnsi="Clara Sans"/>
              </w:rPr>
            </w:pPr>
            <w:r w:rsidRPr="001B7AE9">
              <w:rPr>
                <w:rFonts w:ascii="Clara Sans" w:hAnsi="Clara Sans"/>
              </w:rPr>
              <w:t>8</w:t>
            </w:r>
          </w:p>
        </w:tc>
        <w:tc>
          <w:tcPr>
            <w:tcW w:w="709" w:type="dxa"/>
            <w:gridSpan w:val="2"/>
            <w:shd w:val="clear" w:color="auto" w:fill="F7CAAC"/>
          </w:tcPr>
          <w:p w:rsidR="001B7AE9" w:rsidRPr="001B7AE9" w:rsidRDefault="001B7AE9" w:rsidP="001B7AE9">
            <w:pPr>
              <w:ind w:firstLine="0"/>
              <w:rPr>
                <w:rFonts w:ascii="Clara Sans" w:hAnsi="Clara Sans"/>
                <w:b/>
              </w:rPr>
            </w:pPr>
            <w:r w:rsidRPr="001B7AE9">
              <w:rPr>
                <w:rFonts w:ascii="Clara Sans" w:hAnsi="Clara Sans"/>
                <w:b/>
              </w:rPr>
              <w:t>do kdy</w:t>
            </w:r>
          </w:p>
        </w:tc>
        <w:tc>
          <w:tcPr>
            <w:tcW w:w="1387" w:type="dxa"/>
            <w:gridSpan w:val="2"/>
          </w:tcPr>
          <w:p w:rsidR="001B7AE9" w:rsidRPr="001B7AE9" w:rsidRDefault="001B7AE9" w:rsidP="001B7AE9">
            <w:pPr>
              <w:ind w:firstLine="0"/>
              <w:rPr>
                <w:rFonts w:ascii="Clara Sans" w:hAnsi="Clara Sans"/>
              </w:rPr>
            </w:pPr>
            <w:r w:rsidRPr="001B7AE9">
              <w:rPr>
                <w:rFonts w:ascii="Clara Sans" w:hAnsi="Clara Sans"/>
              </w:rPr>
              <w:t>N</w:t>
            </w:r>
          </w:p>
          <w:p w:rsidR="001B7AE9" w:rsidRPr="001B7AE9" w:rsidRDefault="001B7AE9" w:rsidP="001B7AE9">
            <w:pPr>
              <w:ind w:firstLine="0"/>
              <w:rPr>
                <w:rFonts w:ascii="Clara Sans" w:hAnsi="Clara Sans"/>
              </w:rPr>
            </w:pPr>
            <w:r w:rsidRPr="001B7AE9">
              <w:rPr>
                <w:rFonts w:ascii="Clara Sans" w:hAnsi="Clara Sans"/>
              </w:rPr>
              <w:t>12/21</w:t>
            </w:r>
          </w:p>
        </w:tc>
      </w:tr>
      <w:tr w:rsidR="001B7AE9" w:rsidRPr="001B7AE9" w:rsidTr="001B7AE9">
        <w:tc>
          <w:tcPr>
            <w:tcW w:w="6060" w:type="dxa"/>
            <w:gridSpan w:val="5"/>
            <w:shd w:val="clear" w:color="auto" w:fill="F7CAAC"/>
          </w:tcPr>
          <w:p w:rsidR="001B7AE9" w:rsidRPr="001B7AE9" w:rsidRDefault="001B7AE9" w:rsidP="001B7AE9">
            <w:pPr>
              <w:ind w:firstLine="0"/>
              <w:rPr>
                <w:rFonts w:ascii="Clara Sans" w:hAnsi="Clara Sans"/>
              </w:rPr>
            </w:pPr>
            <w:r w:rsidRPr="001B7AE9">
              <w:rPr>
                <w:rFonts w:ascii="Clara Sans" w:hAnsi="Clara Sans"/>
                <w:b/>
              </w:rPr>
              <w:t>Další současná působení jako akademický pracovník na jiných VŠ</w:t>
            </w:r>
          </w:p>
        </w:tc>
        <w:tc>
          <w:tcPr>
            <w:tcW w:w="1703" w:type="dxa"/>
            <w:gridSpan w:val="2"/>
            <w:shd w:val="clear" w:color="auto" w:fill="F7CAAC"/>
          </w:tcPr>
          <w:p w:rsidR="001B7AE9" w:rsidRPr="001B7AE9" w:rsidRDefault="001B7AE9" w:rsidP="001B7AE9">
            <w:pPr>
              <w:ind w:firstLine="0"/>
              <w:rPr>
                <w:rFonts w:ascii="Clara Sans" w:hAnsi="Clara Sans"/>
                <w:b/>
              </w:rPr>
            </w:pPr>
            <w:r w:rsidRPr="001B7AE9">
              <w:rPr>
                <w:rFonts w:ascii="Clara Sans" w:hAnsi="Clara Sans"/>
                <w:b/>
              </w:rPr>
              <w:t>typ prac. vztahu</w:t>
            </w:r>
          </w:p>
        </w:tc>
        <w:tc>
          <w:tcPr>
            <w:tcW w:w="2096" w:type="dxa"/>
            <w:gridSpan w:val="4"/>
            <w:shd w:val="clear" w:color="auto" w:fill="F7CAAC"/>
          </w:tcPr>
          <w:p w:rsidR="001B7AE9" w:rsidRPr="001B7AE9" w:rsidRDefault="001B7AE9" w:rsidP="001B7AE9">
            <w:pPr>
              <w:ind w:firstLine="0"/>
              <w:rPr>
                <w:rFonts w:ascii="Clara Sans" w:hAnsi="Clara Sans"/>
                <w:b/>
              </w:rPr>
            </w:pPr>
            <w:r w:rsidRPr="001B7AE9">
              <w:rPr>
                <w:rFonts w:ascii="Clara Sans" w:hAnsi="Clara Sans"/>
                <w:b/>
              </w:rPr>
              <w:t>rozsah</w:t>
            </w:r>
          </w:p>
        </w:tc>
      </w:tr>
      <w:tr w:rsidR="001B7AE9" w:rsidRPr="001B7AE9" w:rsidTr="001B7AE9">
        <w:tc>
          <w:tcPr>
            <w:tcW w:w="6060" w:type="dxa"/>
            <w:gridSpan w:val="5"/>
          </w:tcPr>
          <w:p w:rsidR="001B7AE9" w:rsidRPr="001B7AE9" w:rsidRDefault="001B7AE9" w:rsidP="001B7AE9">
            <w:pPr>
              <w:ind w:firstLine="0"/>
              <w:rPr>
                <w:rFonts w:ascii="Clara Sans" w:hAnsi="Clara Sans"/>
              </w:rPr>
            </w:pPr>
          </w:p>
        </w:tc>
        <w:tc>
          <w:tcPr>
            <w:tcW w:w="1703" w:type="dxa"/>
            <w:gridSpan w:val="2"/>
          </w:tcPr>
          <w:p w:rsidR="001B7AE9" w:rsidRPr="001B7AE9" w:rsidRDefault="001B7AE9" w:rsidP="001B7AE9">
            <w:pPr>
              <w:ind w:firstLine="0"/>
              <w:rPr>
                <w:rFonts w:ascii="Clara Sans" w:hAnsi="Clara Sans"/>
              </w:rPr>
            </w:pPr>
          </w:p>
        </w:tc>
        <w:tc>
          <w:tcPr>
            <w:tcW w:w="2096" w:type="dxa"/>
            <w:gridSpan w:val="4"/>
          </w:tcPr>
          <w:p w:rsidR="001B7AE9" w:rsidRPr="001B7AE9" w:rsidRDefault="001B7AE9" w:rsidP="001B7AE9">
            <w:pPr>
              <w:ind w:firstLine="0"/>
              <w:rPr>
                <w:rFonts w:ascii="Clara Sans" w:hAnsi="Clara Sans"/>
              </w:rPr>
            </w:pPr>
          </w:p>
        </w:tc>
      </w:tr>
      <w:tr w:rsidR="001B7AE9" w:rsidRPr="001B7AE9" w:rsidTr="001B7AE9">
        <w:tc>
          <w:tcPr>
            <w:tcW w:w="9859" w:type="dxa"/>
            <w:gridSpan w:val="11"/>
            <w:shd w:val="clear" w:color="auto" w:fill="F7CAAC"/>
          </w:tcPr>
          <w:p w:rsidR="001B7AE9" w:rsidRPr="001B7AE9" w:rsidRDefault="001B7AE9" w:rsidP="001B7AE9">
            <w:pPr>
              <w:ind w:firstLine="0"/>
              <w:rPr>
                <w:rFonts w:ascii="Clara Sans" w:hAnsi="Clara Sans"/>
              </w:rPr>
            </w:pPr>
            <w:r w:rsidRPr="001B7AE9">
              <w:rPr>
                <w:rFonts w:ascii="Clara Sans" w:hAnsi="Clara Sans"/>
                <w:b/>
              </w:rPr>
              <w:t>Předměty příslušného studijního programu a způsob zapojení do jejich výuky, příp. další zapojení do uskutečňování studijního programu</w:t>
            </w:r>
          </w:p>
        </w:tc>
      </w:tr>
      <w:tr w:rsidR="001B7AE9" w:rsidRPr="001B7AE9" w:rsidTr="001B7AE9">
        <w:trPr>
          <w:trHeight w:val="754"/>
        </w:trPr>
        <w:tc>
          <w:tcPr>
            <w:tcW w:w="9859" w:type="dxa"/>
            <w:gridSpan w:val="11"/>
            <w:tcBorders>
              <w:top w:val="nil"/>
            </w:tcBorders>
          </w:tcPr>
          <w:p w:rsidR="001B7AE9" w:rsidRPr="001B7AE9" w:rsidRDefault="001B7AE9" w:rsidP="001B7AE9">
            <w:pPr>
              <w:ind w:firstLine="0"/>
              <w:rPr>
                <w:rFonts w:ascii="Clara Sans" w:hAnsi="Clara Sans"/>
              </w:rPr>
            </w:pPr>
            <w:r w:rsidRPr="001B7AE9">
              <w:rPr>
                <w:rFonts w:ascii="Clara Sans" w:hAnsi="Clara Sans"/>
              </w:rPr>
              <w:t>Odborná praxe: reflexe etických problémů a dilemat (seminář, 40%)</w:t>
            </w:r>
          </w:p>
          <w:p w:rsidR="001B7AE9" w:rsidRPr="001B7AE9" w:rsidRDefault="001B7AE9" w:rsidP="001B7AE9">
            <w:pPr>
              <w:ind w:firstLine="0"/>
              <w:rPr>
                <w:rFonts w:ascii="Clara Sans" w:hAnsi="Clara Sans"/>
              </w:rPr>
            </w:pPr>
            <w:r w:rsidRPr="001B7AE9">
              <w:rPr>
                <w:rFonts w:ascii="Clara Sans" w:hAnsi="Clara Sans"/>
              </w:rPr>
              <w:t>Seminář z etiky v pomáhajících profesích 2 (seminář, 40%)</w:t>
            </w:r>
          </w:p>
        </w:tc>
      </w:tr>
      <w:tr w:rsidR="001B7AE9" w:rsidRPr="001B7AE9" w:rsidTr="001B7AE9">
        <w:tc>
          <w:tcPr>
            <w:tcW w:w="9859" w:type="dxa"/>
            <w:gridSpan w:val="11"/>
            <w:shd w:val="clear" w:color="auto" w:fill="F7CAAC"/>
          </w:tcPr>
          <w:p w:rsidR="001B7AE9" w:rsidRPr="001B7AE9" w:rsidRDefault="001B7AE9" w:rsidP="001B7AE9">
            <w:pPr>
              <w:ind w:firstLine="0"/>
              <w:rPr>
                <w:rFonts w:ascii="Clara Sans" w:hAnsi="Clara Sans"/>
              </w:rPr>
            </w:pPr>
            <w:r w:rsidRPr="001B7AE9">
              <w:rPr>
                <w:rFonts w:ascii="Clara Sans" w:hAnsi="Clara Sans"/>
                <w:b/>
              </w:rPr>
              <w:t xml:space="preserve">Údaje o vzdělání na VŠ </w:t>
            </w:r>
          </w:p>
        </w:tc>
      </w:tr>
      <w:tr w:rsidR="001B7AE9" w:rsidRPr="001B7AE9" w:rsidTr="001B7AE9">
        <w:trPr>
          <w:trHeight w:val="659"/>
        </w:trPr>
        <w:tc>
          <w:tcPr>
            <w:tcW w:w="9859" w:type="dxa"/>
            <w:gridSpan w:val="11"/>
          </w:tcPr>
          <w:p w:rsidR="001B7AE9" w:rsidRPr="001B7AE9" w:rsidRDefault="001B7AE9" w:rsidP="001B7AE9">
            <w:pPr>
              <w:ind w:firstLine="0"/>
              <w:rPr>
                <w:rFonts w:ascii="Clara Sans" w:hAnsi="Clara Sans"/>
              </w:rPr>
            </w:pPr>
            <w:r w:rsidRPr="001B7AE9">
              <w:rPr>
                <w:rFonts w:ascii="Clara Sans" w:hAnsi="Clara Sans"/>
              </w:rPr>
              <w:t>Doktorské studium – Teologická fakulta JU obor Teologie, předpokládané ukončení 2019</w:t>
            </w:r>
          </w:p>
          <w:p w:rsidR="001B7AE9" w:rsidRPr="001B7AE9" w:rsidRDefault="001B7AE9" w:rsidP="001B7AE9">
            <w:pPr>
              <w:ind w:firstLine="0"/>
              <w:rPr>
                <w:rFonts w:ascii="Clara Sans" w:hAnsi="Clara Sans"/>
              </w:rPr>
            </w:pPr>
            <w:r w:rsidRPr="001B7AE9">
              <w:rPr>
                <w:rFonts w:ascii="Clara Sans" w:hAnsi="Clara Sans"/>
              </w:rPr>
              <w:t>Magisterské studium - Teologická fakulta JU obor Teologie služby, ukončení 2008</w:t>
            </w:r>
          </w:p>
          <w:p w:rsidR="001B7AE9" w:rsidRPr="001B7AE9" w:rsidRDefault="001B7AE9" w:rsidP="001B7AE9">
            <w:pPr>
              <w:ind w:firstLine="0"/>
              <w:rPr>
                <w:rFonts w:ascii="Clara Sans" w:hAnsi="Clara Sans"/>
              </w:rPr>
            </w:pPr>
            <w:r w:rsidRPr="001B7AE9">
              <w:rPr>
                <w:rFonts w:ascii="Clara Sans" w:hAnsi="Clara Sans"/>
              </w:rPr>
              <w:t>Bakalářské studium - Teologická fakulta JU obor Sociální a charitativní práce, ukončení 2005</w:t>
            </w:r>
          </w:p>
        </w:tc>
      </w:tr>
      <w:tr w:rsidR="001B7AE9" w:rsidRPr="001B7AE9" w:rsidTr="001B7AE9">
        <w:tc>
          <w:tcPr>
            <w:tcW w:w="9859" w:type="dxa"/>
            <w:gridSpan w:val="11"/>
            <w:shd w:val="clear" w:color="auto" w:fill="F7CAAC"/>
          </w:tcPr>
          <w:p w:rsidR="001B7AE9" w:rsidRPr="001B7AE9" w:rsidRDefault="001B7AE9" w:rsidP="001B7AE9">
            <w:pPr>
              <w:ind w:firstLine="0"/>
              <w:rPr>
                <w:rFonts w:ascii="Clara Sans" w:hAnsi="Clara Sans"/>
                <w:b/>
              </w:rPr>
            </w:pPr>
            <w:r w:rsidRPr="001B7AE9">
              <w:rPr>
                <w:rFonts w:ascii="Clara Sans" w:hAnsi="Clara Sans"/>
                <w:b/>
              </w:rPr>
              <w:t>Údaje o odborném působení od absolvování VŠ</w:t>
            </w:r>
          </w:p>
        </w:tc>
      </w:tr>
      <w:tr w:rsidR="001B7AE9" w:rsidRPr="001B7AE9" w:rsidTr="001B7AE9">
        <w:trPr>
          <w:trHeight w:val="1090"/>
        </w:trPr>
        <w:tc>
          <w:tcPr>
            <w:tcW w:w="9859" w:type="dxa"/>
            <w:gridSpan w:val="11"/>
          </w:tcPr>
          <w:p w:rsidR="001B7AE9" w:rsidRPr="001B7AE9" w:rsidRDefault="001B7AE9" w:rsidP="001B7AE9">
            <w:pPr>
              <w:ind w:firstLine="0"/>
              <w:rPr>
                <w:rFonts w:ascii="Clara Sans" w:hAnsi="Clara Sans"/>
              </w:rPr>
            </w:pPr>
            <w:r w:rsidRPr="001B7AE9">
              <w:rPr>
                <w:rFonts w:ascii="Clara Sans" w:hAnsi="Clara Sans"/>
              </w:rPr>
              <w:t>Teologická fakulta JU – vedení praxi pro obor SCHP, 2006 - 2010 jako DPP</w:t>
            </w:r>
          </w:p>
          <w:p w:rsidR="001B7AE9" w:rsidRPr="001B7AE9" w:rsidRDefault="001B7AE9" w:rsidP="001B7AE9">
            <w:pPr>
              <w:ind w:firstLine="0"/>
              <w:rPr>
                <w:rFonts w:ascii="Clara Sans" w:hAnsi="Clara Sans"/>
              </w:rPr>
            </w:pPr>
            <w:r w:rsidRPr="001B7AE9">
              <w:rPr>
                <w:rFonts w:ascii="Clara Sans" w:hAnsi="Clara Sans"/>
              </w:rPr>
              <w:t>Sdružení sv. Jana Neumanna, administrativní práce, 2002 - 2009</w:t>
            </w:r>
          </w:p>
          <w:p w:rsidR="001B7AE9" w:rsidRPr="001B7AE9" w:rsidRDefault="001B7AE9" w:rsidP="001B7AE9">
            <w:pPr>
              <w:ind w:firstLine="0"/>
              <w:rPr>
                <w:rFonts w:ascii="Clara Sans" w:hAnsi="Clara Sans"/>
              </w:rPr>
            </w:pPr>
            <w:r w:rsidRPr="001B7AE9">
              <w:rPr>
                <w:rFonts w:ascii="Clara Sans" w:hAnsi="Clara Sans"/>
              </w:rPr>
              <w:t>Biskupství českobudějovické, administrativní práce 2009 - 2015</w:t>
            </w:r>
          </w:p>
          <w:p w:rsidR="001B7AE9" w:rsidRPr="001B7AE9" w:rsidRDefault="001B7AE9" w:rsidP="001B7AE9">
            <w:pPr>
              <w:ind w:firstLine="0"/>
              <w:rPr>
                <w:rFonts w:ascii="Clara Sans" w:hAnsi="Clara Sans"/>
              </w:rPr>
            </w:pPr>
            <w:r w:rsidRPr="001B7AE9">
              <w:rPr>
                <w:rFonts w:ascii="Clara Sans" w:hAnsi="Clara Sans"/>
              </w:rPr>
              <w:t>Občanské sdružení ONŽ – dobrovolná práce v poradně pro ženy – 2009-2012</w:t>
            </w:r>
          </w:p>
          <w:p w:rsidR="001B7AE9" w:rsidRPr="001B7AE9" w:rsidRDefault="001B7AE9" w:rsidP="001B7AE9">
            <w:pPr>
              <w:ind w:firstLine="0"/>
              <w:rPr>
                <w:rFonts w:ascii="Clara Sans" w:hAnsi="Clara Sans"/>
              </w:rPr>
            </w:pPr>
            <w:r w:rsidRPr="001B7AE9">
              <w:rPr>
                <w:rFonts w:ascii="Clara Sans" w:hAnsi="Clara Sans"/>
              </w:rPr>
              <w:t>Teologická fakulta JU, 2010 - dosud</w:t>
            </w:r>
          </w:p>
        </w:tc>
      </w:tr>
      <w:tr w:rsidR="001B7AE9" w:rsidRPr="001B7AE9" w:rsidTr="001B7AE9">
        <w:trPr>
          <w:trHeight w:val="250"/>
        </w:trPr>
        <w:tc>
          <w:tcPr>
            <w:tcW w:w="9859" w:type="dxa"/>
            <w:gridSpan w:val="11"/>
            <w:shd w:val="clear" w:color="auto" w:fill="F7CAAC"/>
          </w:tcPr>
          <w:p w:rsidR="001B7AE9" w:rsidRPr="001B7AE9" w:rsidRDefault="001B7AE9" w:rsidP="001B7AE9">
            <w:pPr>
              <w:ind w:firstLine="0"/>
              <w:rPr>
                <w:rFonts w:ascii="Clara Sans" w:hAnsi="Clara Sans"/>
              </w:rPr>
            </w:pPr>
            <w:r w:rsidRPr="001B7AE9">
              <w:rPr>
                <w:rFonts w:ascii="Clara Sans" w:hAnsi="Clara Sans"/>
                <w:b/>
              </w:rPr>
              <w:t>Zkušenosti s vedením kvalifikačních a rigorózních prací</w:t>
            </w:r>
          </w:p>
        </w:tc>
      </w:tr>
      <w:tr w:rsidR="001B7AE9" w:rsidRPr="001B7AE9" w:rsidTr="001B7AE9">
        <w:trPr>
          <w:trHeight w:val="423"/>
        </w:trPr>
        <w:tc>
          <w:tcPr>
            <w:tcW w:w="9859" w:type="dxa"/>
            <w:gridSpan w:val="11"/>
          </w:tcPr>
          <w:p w:rsidR="001B7AE9" w:rsidRPr="001B7AE9" w:rsidRDefault="001B7AE9" w:rsidP="001B7AE9">
            <w:pPr>
              <w:ind w:firstLine="0"/>
              <w:rPr>
                <w:rFonts w:ascii="Clara Sans" w:hAnsi="Clara Sans"/>
              </w:rPr>
            </w:pPr>
            <w:r w:rsidRPr="001B7AE9">
              <w:rPr>
                <w:rFonts w:ascii="Clara Sans" w:hAnsi="Clara Sans"/>
              </w:rPr>
              <w:t>Bakalářské práce: 39 úspěšně obhájených prací.</w:t>
            </w:r>
          </w:p>
        </w:tc>
      </w:tr>
      <w:tr w:rsidR="001B7AE9" w:rsidRPr="001B7AE9" w:rsidTr="001B7AE9">
        <w:trPr>
          <w:cantSplit/>
        </w:trPr>
        <w:tc>
          <w:tcPr>
            <w:tcW w:w="3347" w:type="dxa"/>
            <w:gridSpan w:val="2"/>
            <w:tcBorders>
              <w:top w:val="single" w:sz="12" w:space="0" w:color="auto"/>
            </w:tcBorders>
            <w:shd w:val="clear" w:color="auto" w:fill="F7CAAC"/>
          </w:tcPr>
          <w:p w:rsidR="001B7AE9" w:rsidRPr="001B7AE9" w:rsidRDefault="001B7AE9" w:rsidP="001B7AE9">
            <w:pPr>
              <w:ind w:firstLine="0"/>
              <w:rPr>
                <w:rFonts w:ascii="Clara Sans" w:hAnsi="Clara Sans"/>
              </w:rPr>
            </w:pPr>
            <w:r w:rsidRPr="001B7AE9">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1B7AE9" w:rsidRPr="001B7AE9" w:rsidRDefault="001B7AE9" w:rsidP="001B7AE9">
            <w:pPr>
              <w:ind w:firstLine="0"/>
              <w:rPr>
                <w:rFonts w:ascii="Clara Sans" w:hAnsi="Clara Sans"/>
              </w:rPr>
            </w:pPr>
            <w:r w:rsidRPr="001B7AE9">
              <w:rPr>
                <w:rFonts w:ascii="Clara Sans" w:hAnsi="Clara Sans"/>
                <w:b/>
              </w:rPr>
              <w:t>Rok udělení hodnosti</w:t>
            </w:r>
          </w:p>
        </w:tc>
        <w:tc>
          <w:tcPr>
            <w:tcW w:w="2248" w:type="dxa"/>
            <w:gridSpan w:val="4"/>
            <w:tcBorders>
              <w:top w:val="single" w:sz="12" w:space="0" w:color="auto"/>
              <w:right w:val="single" w:sz="12" w:space="0" w:color="auto"/>
            </w:tcBorders>
            <w:shd w:val="clear" w:color="auto" w:fill="F7CAAC"/>
          </w:tcPr>
          <w:p w:rsidR="001B7AE9" w:rsidRPr="001B7AE9" w:rsidRDefault="001B7AE9" w:rsidP="001B7AE9">
            <w:pPr>
              <w:ind w:firstLine="0"/>
              <w:rPr>
                <w:rFonts w:ascii="Clara Sans" w:hAnsi="Clara Sans"/>
              </w:rPr>
            </w:pPr>
            <w:r w:rsidRPr="001B7AE9">
              <w:rPr>
                <w:rFonts w:ascii="Clara Sans" w:hAnsi="Clara Sans"/>
                <w:b/>
              </w:rPr>
              <w:t>Řízení konáno na VŠ</w:t>
            </w:r>
          </w:p>
        </w:tc>
        <w:tc>
          <w:tcPr>
            <w:tcW w:w="2019" w:type="dxa"/>
            <w:gridSpan w:val="3"/>
            <w:tcBorders>
              <w:top w:val="single" w:sz="12" w:space="0" w:color="auto"/>
              <w:left w:val="single" w:sz="12" w:space="0" w:color="auto"/>
            </w:tcBorders>
            <w:shd w:val="clear" w:color="auto" w:fill="F7CAAC"/>
          </w:tcPr>
          <w:p w:rsidR="001B7AE9" w:rsidRPr="001B7AE9" w:rsidRDefault="001B7AE9" w:rsidP="001B7AE9">
            <w:pPr>
              <w:ind w:firstLine="0"/>
              <w:rPr>
                <w:rFonts w:ascii="Clara Sans" w:hAnsi="Clara Sans"/>
                <w:b/>
              </w:rPr>
            </w:pPr>
            <w:r w:rsidRPr="001B7AE9">
              <w:rPr>
                <w:rFonts w:ascii="Clara Sans" w:hAnsi="Clara Sans"/>
                <w:b/>
              </w:rPr>
              <w:t>Ohlasy publikací</w:t>
            </w:r>
          </w:p>
        </w:tc>
      </w:tr>
      <w:tr w:rsidR="001B7AE9" w:rsidRPr="001B7AE9" w:rsidTr="00AA49A8">
        <w:trPr>
          <w:cantSplit/>
        </w:trPr>
        <w:tc>
          <w:tcPr>
            <w:tcW w:w="3347" w:type="dxa"/>
            <w:gridSpan w:val="2"/>
          </w:tcPr>
          <w:p w:rsidR="001B7AE9" w:rsidRPr="001B7AE9" w:rsidRDefault="001B7AE9" w:rsidP="001B7AE9">
            <w:pPr>
              <w:ind w:firstLine="0"/>
              <w:rPr>
                <w:rFonts w:ascii="Clara Sans" w:hAnsi="Clara Sans"/>
              </w:rPr>
            </w:pPr>
          </w:p>
        </w:tc>
        <w:tc>
          <w:tcPr>
            <w:tcW w:w="2245" w:type="dxa"/>
            <w:gridSpan w:val="2"/>
          </w:tcPr>
          <w:p w:rsidR="001B7AE9" w:rsidRPr="001B7AE9" w:rsidRDefault="001B7AE9" w:rsidP="001B7AE9">
            <w:pPr>
              <w:ind w:firstLine="0"/>
              <w:rPr>
                <w:rFonts w:ascii="Clara Sans" w:hAnsi="Clara Sans"/>
              </w:rPr>
            </w:pPr>
          </w:p>
        </w:tc>
        <w:tc>
          <w:tcPr>
            <w:tcW w:w="2248" w:type="dxa"/>
            <w:gridSpan w:val="4"/>
            <w:tcBorders>
              <w:right w:val="single" w:sz="12" w:space="0" w:color="auto"/>
            </w:tcBorders>
          </w:tcPr>
          <w:p w:rsidR="001B7AE9" w:rsidRPr="001B7AE9" w:rsidRDefault="001B7AE9" w:rsidP="001B7AE9">
            <w:pPr>
              <w:ind w:firstLine="0"/>
              <w:rPr>
                <w:rFonts w:ascii="Clara Sans" w:hAnsi="Clara Sans"/>
              </w:rPr>
            </w:pPr>
          </w:p>
        </w:tc>
        <w:tc>
          <w:tcPr>
            <w:tcW w:w="632" w:type="dxa"/>
            <w:tcBorders>
              <w:left w:val="single" w:sz="12" w:space="0" w:color="auto"/>
            </w:tcBorders>
            <w:shd w:val="clear" w:color="auto" w:fill="F7CAAC"/>
            <w:tcMar>
              <w:left w:w="28" w:type="dxa"/>
              <w:right w:w="57" w:type="dxa"/>
            </w:tcMar>
          </w:tcPr>
          <w:p w:rsidR="001B7AE9" w:rsidRPr="001B7AE9" w:rsidRDefault="001B7AE9" w:rsidP="001B7AE9">
            <w:pPr>
              <w:ind w:firstLine="0"/>
              <w:rPr>
                <w:rFonts w:ascii="Clara Sans" w:hAnsi="Clara Sans"/>
              </w:rPr>
            </w:pPr>
            <w:r w:rsidRPr="001B7AE9">
              <w:rPr>
                <w:rFonts w:ascii="Clara Sans" w:hAnsi="Clara Sans"/>
                <w:b/>
              </w:rPr>
              <w:t>WOS</w:t>
            </w:r>
          </w:p>
        </w:tc>
        <w:tc>
          <w:tcPr>
            <w:tcW w:w="693" w:type="dxa"/>
            <w:shd w:val="clear" w:color="auto" w:fill="F7CAAC"/>
            <w:tcMar>
              <w:left w:w="28" w:type="dxa"/>
              <w:right w:w="57" w:type="dxa"/>
            </w:tcMar>
          </w:tcPr>
          <w:p w:rsidR="001B7AE9" w:rsidRPr="001B7AE9" w:rsidRDefault="001B7AE9" w:rsidP="001B7AE9">
            <w:pPr>
              <w:ind w:firstLine="0"/>
              <w:rPr>
                <w:rFonts w:ascii="Clara Sans" w:hAnsi="Clara Sans"/>
                <w:sz w:val="18"/>
              </w:rPr>
            </w:pPr>
            <w:r w:rsidRPr="001B7AE9">
              <w:rPr>
                <w:rFonts w:ascii="Clara Sans" w:hAnsi="Clara Sans"/>
                <w:b/>
                <w:sz w:val="18"/>
              </w:rPr>
              <w:t>Scopus</w:t>
            </w:r>
          </w:p>
        </w:tc>
        <w:tc>
          <w:tcPr>
            <w:tcW w:w="694" w:type="dxa"/>
            <w:shd w:val="clear" w:color="auto" w:fill="F7CAAC"/>
            <w:tcMar>
              <w:left w:w="28" w:type="dxa"/>
              <w:right w:w="57" w:type="dxa"/>
            </w:tcMar>
          </w:tcPr>
          <w:p w:rsidR="001B7AE9" w:rsidRPr="001B7AE9" w:rsidRDefault="001B7AE9" w:rsidP="001B7AE9">
            <w:pPr>
              <w:ind w:firstLine="0"/>
              <w:rPr>
                <w:rFonts w:ascii="Clara Sans" w:hAnsi="Clara Sans"/>
              </w:rPr>
            </w:pPr>
            <w:r w:rsidRPr="001B7AE9">
              <w:rPr>
                <w:rFonts w:ascii="Clara Sans" w:hAnsi="Clara Sans"/>
                <w:b/>
                <w:sz w:val="18"/>
              </w:rPr>
              <w:t>ostatní</w:t>
            </w:r>
          </w:p>
        </w:tc>
      </w:tr>
      <w:tr w:rsidR="001B7AE9" w:rsidRPr="001B7AE9" w:rsidTr="001B7AE9">
        <w:trPr>
          <w:cantSplit/>
          <w:trHeight w:val="70"/>
        </w:trPr>
        <w:tc>
          <w:tcPr>
            <w:tcW w:w="3347" w:type="dxa"/>
            <w:gridSpan w:val="2"/>
            <w:shd w:val="clear" w:color="auto" w:fill="F7CAAC"/>
          </w:tcPr>
          <w:p w:rsidR="001B7AE9" w:rsidRPr="001B7AE9" w:rsidRDefault="001B7AE9" w:rsidP="001B7AE9">
            <w:pPr>
              <w:ind w:firstLine="0"/>
              <w:rPr>
                <w:rFonts w:ascii="Clara Sans" w:hAnsi="Clara Sans"/>
              </w:rPr>
            </w:pPr>
            <w:r w:rsidRPr="001B7AE9">
              <w:rPr>
                <w:rFonts w:ascii="Clara Sans" w:hAnsi="Clara Sans"/>
                <w:b/>
              </w:rPr>
              <w:t>Obor jmenovacího řízení</w:t>
            </w:r>
          </w:p>
        </w:tc>
        <w:tc>
          <w:tcPr>
            <w:tcW w:w="2245" w:type="dxa"/>
            <w:gridSpan w:val="2"/>
            <w:shd w:val="clear" w:color="auto" w:fill="F7CAAC"/>
          </w:tcPr>
          <w:p w:rsidR="001B7AE9" w:rsidRPr="001B7AE9" w:rsidRDefault="001B7AE9" w:rsidP="001B7AE9">
            <w:pPr>
              <w:ind w:firstLine="0"/>
              <w:rPr>
                <w:rFonts w:ascii="Clara Sans" w:hAnsi="Clara Sans"/>
              </w:rPr>
            </w:pPr>
            <w:r w:rsidRPr="001B7AE9">
              <w:rPr>
                <w:rFonts w:ascii="Clara Sans" w:hAnsi="Clara Sans"/>
                <w:b/>
              </w:rPr>
              <w:t>Rok udělení hodnosti</w:t>
            </w:r>
          </w:p>
        </w:tc>
        <w:tc>
          <w:tcPr>
            <w:tcW w:w="2248" w:type="dxa"/>
            <w:gridSpan w:val="4"/>
            <w:tcBorders>
              <w:right w:val="single" w:sz="12" w:space="0" w:color="auto"/>
            </w:tcBorders>
            <w:shd w:val="clear" w:color="auto" w:fill="F7CAAC"/>
          </w:tcPr>
          <w:p w:rsidR="001B7AE9" w:rsidRPr="001B7AE9" w:rsidRDefault="001B7AE9" w:rsidP="001B7AE9">
            <w:pPr>
              <w:ind w:firstLine="0"/>
              <w:rPr>
                <w:rFonts w:ascii="Clara Sans" w:hAnsi="Clara Sans"/>
              </w:rPr>
            </w:pPr>
            <w:r w:rsidRPr="001B7AE9">
              <w:rPr>
                <w:rFonts w:ascii="Clara Sans" w:hAnsi="Clara Sans"/>
                <w:b/>
              </w:rPr>
              <w:t>Řízení konáno na VŠ</w:t>
            </w:r>
          </w:p>
        </w:tc>
        <w:tc>
          <w:tcPr>
            <w:tcW w:w="632" w:type="dxa"/>
            <w:vMerge w:val="restart"/>
            <w:tcBorders>
              <w:left w:val="single" w:sz="12" w:space="0" w:color="auto"/>
            </w:tcBorders>
          </w:tcPr>
          <w:p w:rsidR="001B7AE9" w:rsidRPr="001B7AE9" w:rsidRDefault="001B7AE9" w:rsidP="001B7AE9">
            <w:pPr>
              <w:ind w:firstLine="0"/>
              <w:rPr>
                <w:rFonts w:ascii="Clara Sans" w:hAnsi="Clara Sans"/>
                <w:b/>
              </w:rPr>
            </w:pPr>
          </w:p>
        </w:tc>
        <w:tc>
          <w:tcPr>
            <w:tcW w:w="693" w:type="dxa"/>
            <w:vMerge w:val="restart"/>
          </w:tcPr>
          <w:p w:rsidR="001B7AE9" w:rsidRPr="001B7AE9" w:rsidRDefault="001B7AE9" w:rsidP="001B7AE9">
            <w:pPr>
              <w:ind w:firstLine="0"/>
              <w:rPr>
                <w:rFonts w:ascii="Clara Sans" w:hAnsi="Clara Sans"/>
                <w:b/>
              </w:rPr>
            </w:pPr>
          </w:p>
        </w:tc>
        <w:tc>
          <w:tcPr>
            <w:tcW w:w="694" w:type="dxa"/>
            <w:vMerge w:val="restart"/>
          </w:tcPr>
          <w:p w:rsidR="001B7AE9" w:rsidRPr="001B7AE9" w:rsidRDefault="001B7AE9" w:rsidP="001B7AE9">
            <w:pPr>
              <w:ind w:firstLine="0"/>
              <w:rPr>
                <w:rFonts w:ascii="Clara Sans" w:hAnsi="Clara Sans"/>
                <w:b/>
              </w:rPr>
            </w:pPr>
          </w:p>
        </w:tc>
      </w:tr>
      <w:tr w:rsidR="001B7AE9" w:rsidRPr="001B7AE9" w:rsidTr="001B7AE9">
        <w:trPr>
          <w:trHeight w:val="205"/>
        </w:trPr>
        <w:tc>
          <w:tcPr>
            <w:tcW w:w="3347" w:type="dxa"/>
            <w:gridSpan w:val="2"/>
          </w:tcPr>
          <w:p w:rsidR="001B7AE9" w:rsidRPr="001B7AE9" w:rsidRDefault="001B7AE9" w:rsidP="001B7AE9">
            <w:pPr>
              <w:ind w:firstLine="0"/>
              <w:rPr>
                <w:rFonts w:ascii="Clara Sans" w:hAnsi="Clara Sans"/>
              </w:rPr>
            </w:pPr>
          </w:p>
        </w:tc>
        <w:tc>
          <w:tcPr>
            <w:tcW w:w="2245" w:type="dxa"/>
            <w:gridSpan w:val="2"/>
          </w:tcPr>
          <w:p w:rsidR="001B7AE9" w:rsidRPr="001B7AE9" w:rsidRDefault="001B7AE9" w:rsidP="001B7AE9">
            <w:pPr>
              <w:ind w:firstLine="0"/>
              <w:rPr>
                <w:rFonts w:ascii="Clara Sans" w:hAnsi="Clara Sans"/>
              </w:rPr>
            </w:pPr>
          </w:p>
        </w:tc>
        <w:tc>
          <w:tcPr>
            <w:tcW w:w="2248" w:type="dxa"/>
            <w:gridSpan w:val="4"/>
            <w:tcBorders>
              <w:right w:val="single" w:sz="12" w:space="0" w:color="auto"/>
            </w:tcBorders>
          </w:tcPr>
          <w:p w:rsidR="001B7AE9" w:rsidRPr="001B7AE9" w:rsidRDefault="001B7AE9" w:rsidP="001B7AE9">
            <w:pPr>
              <w:ind w:firstLine="0"/>
              <w:rPr>
                <w:rFonts w:ascii="Clara Sans" w:hAnsi="Clara Sans"/>
              </w:rPr>
            </w:pPr>
          </w:p>
        </w:tc>
        <w:tc>
          <w:tcPr>
            <w:tcW w:w="632" w:type="dxa"/>
            <w:vMerge/>
            <w:tcBorders>
              <w:left w:val="single" w:sz="12" w:space="0" w:color="auto"/>
            </w:tcBorders>
            <w:vAlign w:val="center"/>
          </w:tcPr>
          <w:p w:rsidR="001B7AE9" w:rsidRPr="001B7AE9" w:rsidRDefault="001B7AE9" w:rsidP="001B7AE9">
            <w:pPr>
              <w:ind w:firstLine="0"/>
              <w:rPr>
                <w:rFonts w:ascii="Clara Sans" w:hAnsi="Clara Sans"/>
                <w:b/>
              </w:rPr>
            </w:pPr>
          </w:p>
        </w:tc>
        <w:tc>
          <w:tcPr>
            <w:tcW w:w="693" w:type="dxa"/>
            <w:vMerge/>
            <w:vAlign w:val="center"/>
          </w:tcPr>
          <w:p w:rsidR="001B7AE9" w:rsidRPr="001B7AE9" w:rsidRDefault="001B7AE9" w:rsidP="001B7AE9">
            <w:pPr>
              <w:ind w:firstLine="0"/>
              <w:rPr>
                <w:rFonts w:ascii="Clara Sans" w:hAnsi="Clara Sans"/>
                <w:b/>
              </w:rPr>
            </w:pPr>
          </w:p>
        </w:tc>
        <w:tc>
          <w:tcPr>
            <w:tcW w:w="694" w:type="dxa"/>
            <w:vMerge/>
            <w:vAlign w:val="center"/>
          </w:tcPr>
          <w:p w:rsidR="001B7AE9" w:rsidRPr="001B7AE9" w:rsidRDefault="001B7AE9" w:rsidP="001B7AE9">
            <w:pPr>
              <w:ind w:firstLine="0"/>
              <w:rPr>
                <w:rFonts w:ascii="Clara Sans" w:hAnsi="Clara Sans"/>
                <w:b/>
              </w:rPr>
            </w:pPr>
          </w:p>
        </w:tc>
      </w:tr>
      <w:tr w:rsidR="001B7AE9" w:rsidRPr="001B7AE9" w:rsidTr="001B7AE9">
        <w:tc>
          <w:tcPr>
            <w:tcW w:w="9859" w:type="dxa"/>
            <w:gridSpan w:val="11"/>
            <w:shd w:val="clear" w:color="auto" w:fill="F7CAAC"/>
          </w:tcPr>
          <w:p w:rsidR="001B7AE9" w:rsidRPr="001B7AE9" w:rsidRDefault="001B7AE9" w:rsidP="001B7AE9">
            <w:pPr>
              <w:ind w:firstLine="0"/>
              <w:rPr>
                <w:rFonts w:ascii="Clara Sans" w:hAnsi="Clara Sans"/>
                <w:b/>
              </w:rPr>
            </w:pPr>
            <w:r w:rsidRPr="001B7AE9">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1B7AE9" w:rsidRPr="001B7AE9" w:rsidTr="001B7AE9">
        <w:trPr>
          <w:trHeight w:val="2347"/>
        </w:trPr>
        <w:tc>
          <w:tcPr>
            <w:tcW w:w="9859" w:type="dxa"/>
            <w:gridSpan w:val="11"/>
          </w:tcPr>
          <w:p w:rsidR="001B7AE9" w:rsidRPr="001B7AE9" w:rsidRDefault="001B7AE9" w:rsidP="001B7AE9">
            <w:pPr>
              <w:ind w:firstLine="0"/>
              <w:rPr>
                <w:rFonts w:ascii="Clara Sans" w:hAnsi="Clara Sans"/>
                <w:b/>
              </w:rPr>
            </w:pPr>
            <w:r w:rsidRPr="001B7AE9">
              <w:rPr>
                <w:rFonts w:ascii="Clara Sans" w:hAnsi="Clara Sans"/>
                <w:b/>
              </w:rPr>
              <w:t xml:space="preserve">V číslech (vše): </w:t>
            </w:r>
          </w:p>
          <w:p w:rsidR="001B7AE9" w:rsidRPr="001B7AE9" w:rsidRDefault="001B7AE9" w:rsidP="001B7AE9">
            <w:pPr>
              <w:ind w:firstLine="0"/>
              <w:rPr>
                <w:rFonts w:ascii="Clara Sans" w:hAnsi="Clara Sans"/>
                <w:b/>
              </w:rPr>
            </w:pPr>
            <w:r w:rsidRPr="001B7AE9">
              <w:rPr>
                <w:rFonts w:ascii="Clara Sans" w:hAnsi="Clara Sans"/>
              </w:rPr>
              <w:tab/>
              <w:t xml:space="preserve">- kapitoly v knize </w:t>
            </w:r>
            <w:r w:rsidRPr="001B7AE9">
              <w:rPr>
                <w:rFonts w:ascii="Clara Sans" w:hAnsi="Clara Sans"/>
                <w:b/>
              </w:rPr>
              <w:t>-  2</w:t>
            </w:r>
          </w:p>
          <w:p w:rsidR="001B7AE9" w:rsidRPr="001B7AE9" w:rsidRDefault="001B7AE9" w:rsidP="001B7AE9">
            <w:pPr>
              <w:ind w:firstLine="0"/>
              <w:rPr>
                <w:rFonts w:ascii="Clara Sans" w:hAnsi="Clara Sans"/>
                <w:b/>
              </w:rPr>
            </w:pPr>
            <w:r w:rsidRPr="001B7AE9">
              <w:rPr>
                <w:rFonts w:ascii="Clara Sans" w:hAnsi="Clara Sans"/>
              </w:rPr>
              <w:tab/>
              <w:t xml:space="preserve">- články v SCOPUSu, WoS apod. </w:t>
            </w:r>
            <w:r w:rsidRPr="001B7AE9">
              <w:rPr>
                <w:rFonts w:ascii="Clara Sans" w:hAnsi="Clara Sans"/>
                <w:b/>
              </w:rPr>
              <w:t>- 2</w:t>
            </w:r>
          </w:p>
          <w:p w:rsidR="001B7AE9" w:rsidRPr="001B7AE9" w:rsidRDefault="001B7AE9" w:rsidP="001B7AE9">
            <w:pPr>
              <w:ind w:firstLine="0"/>
              <w:rPr>
                <w:rFonts w:ascii="Clara Sans" w:hAnsi="Clara Sans"/>
                <w:b/>
              </w:rPr>
            </w:pPr>
            <w:r w:rsidRPr="001B7AE9">
              <w:rPr>
                <w:rFonts w:ascii="Clara Sans" w:hAnsi="Clara Sans"/>
              </w:rPr>
              <w:tab/>
              <w:t xml:space="preserve">- články v RIV seznamu </w:t>
            </w:r>
            <w:r w:rsidRPr="001B7AE9">
              <w:rPr>
                <w:rFonts w:ascii="Clara Sans" w:hAnsi="Clara Sans"/>
                <w:b/>
              </w:rPr>
              <w:t>- 1</w:t>
            </w:r>
          </w:p>
          <w:p w:rsidR="001B7AE9" w:rsidRPr="001B7AE9" w:rsidRDefault="001B7AE9" w:rsidP="001B7AE9">
            <w:pPr>
              <w:ind w:firstLine="0"/>
              <w:rPr>
                <w:rFonts w:ascii="Clara Sans" w:hAnsi="Clara Sans"/>
                <w:b/>
              </w:rPr>
            </w:pPr>
            <w:r w:rsidRPr="001B7AE9">
              <w:rPr>
                <w:rFonts w:ascii="Clara Sans" w:hAnsi="Clara Sans"/>
              </w:rPr>
              <w:tab/>
              <w:t xml:space="preserve">- a další (vše v číslech)  </w:t>
            </w:r>
            <w:r w:rsidRPr="001B7AE9">
              <w:rPr>
                <w:rFonts w:ascii="Clara Sans" w:hAnsi="Clara Sans"/>
                <w:b/>
              </w:rPr>
              <w:t xml:space="preserve">- </w:t>
            </w:r>
          </w:p>
          <w:p w:rsidR="001B7AE9" w:rsidRPr="001B7AE9" w:rsidRDefault="001B7AE9" w:rsidP="001B7AE9">
            <w:pPr>
              <w:ind w:firstLine="0"/>
              <w:rPr>
                <w:rFonts w:ascii="Clara Sans" w:hAnsi="Clara Sans"/>
              </w:rPr>
            </w:pPr>
          </w:p>
          <w:p w:rsidR="001B7AE9" w:rsidRPr="00526FC2" w:rsidRDefault="001B7AE9" w:rsidP="001B7AE9">
            <w:pPr>
              <w:ind w:firstLine="0"/>
              <w:rPr>
                <w:rFonts w:ascii="Clara Sans" w:hAnsi="Clara Sans"/>
              </w:rPr>
            </w:pPr>
            <w:r w:rsidRPr="001B7AE9">
              <w:rPr>
                <w:rFonts w:ascii="Clara Sans" w:hAnsi="Clara Sans"/>
                <w:b/>
              </w:rPr>
              <w:t xml:space="preserve">5 nejvýznamnějších za posledních 5 let </w:t>
            </w:r>
          </w:p>
          <w:p w:rsidR="001B7AE9" w:rsidRPr="001B7AE9" w:rsidRDefault="001B7AE9" w:rsidP="001B7AE9">
            <w:pPr>
              <w:pStyle w:val="BodyText1"/>
              <w:rPr>
                <w:rFonts w:ascii="Clara Sans" w:hAnsi="Clara Sans"/>
                <w:szCs w:val="20"/>
              </w:rPr>
            </w:pPr>
            <w:r w:rsidRPr="001B7AE9">
              <w:rPr>
                <w:rFonts w:ascii="Clara Sans" w:hAnsi="Clara Sans"/>
                <w:szCs w:val="20"/>
              </w:rPr>
              <w:t>MACHULOVÁ H., MACHULA T. Boží království eschatologické a sociální, MKR Communio 1/2017 (50 %)</w:t>
            </w:r>
          </w:p>
          <w:p w:rsidR="001B7AE9" w:rsidRPr="001B7AE9" w:rsidRDefault="001B7AE9" w:rsidP="001B7AE9">
            <w:pPr>
              <w:pStyle w:val="BodyText1"/>
              <w:rPr>
                <w:rFonts w:ascii="Clara Sans" w:hAnsi="Clara Sans"/>
                <w:i/>
                <w:szCs w:val="20"/>
              </w:rPr>
            </w:pPr>
            <w:r w:rsidRPr="001B7AE9">
              <w:rPr>
                <w:rFonts w:ascii="Clara Sans" w:hAnsi="Clara Sans"/>
                <w:szCs w:val="20"/>
              </w:rPr>
              <w:t xml:space="preserve">MACHULA, T.; MACHULOVÁ H., Hodnoty na univerzitě, </w:t>
            </w:r>
            <w:r w:rsidRPr="001B7AE9">
              <w:rPr>
                <w:rFonts w:ascii="Clara Sans" w:hAnsi="Clara Sans"/>
                <w:i/>
                <w:szCs w:val="20"/>
              </w:rPr>
              <w:t xml:space="preserve">Jak mohou přežít hodnoty? Brno </w:t>
            </w:r>
            <w:r w:rsidRPr="001B7AE9">
              <w:rPr>
                <w:rFonts w:ascii="Clara Sans" w:hAnsi="Clara Sans"/>
                <w:szCs w:val="20"/>
              </w:rPr>
              <w:t>CDK 2017, str. 59-69. (50 %)</w:t>
            </w:r>
          </w:p>
          <w:p w:rsidR="001B7AE9" w:rsidRPr="001B7AE9" w:rsidRDefault="001B7AE9" w:rsidP="001B7AE9">
            <w:pPr>
              <w:pStyle w:val="BodyText1"/>
              <w:rPr>
                <w:rFonts w:ascii="Clara Sans" w:hAnsi="Clara Sans"/>
                <w:i/>
                <w:szCs w:val="20"/>
              </w:rPr>
            </w:pPr>
            <w:r w:rsidRPr="001B7AE9">
              <w:rPr>
                <w:rFonts w:ascii="Clara Sans" w:hAnsi="Clara Sans"/>
                <w:szCs w:val="20"/>
              </w:rPr>
              <w:t>MACHULOVÁ H., Posvěť se jméno Tvé. Mohou křesťanské hodnoty sloužit posvěcování Božího jména? MKR Communio 1/2016 str. 57-65. (100 %)</w:t>
            </w:r>
          </w:p>
          <w:p w:rsidR="001B7AE9" w:rsidRPr="001B7AE9" w:rsidRDefault="001B7AE9" w:rsidP="001B7AE9">
            <w:pPr>
              <w:ind w:firstLine="0"/>
              <w:rPr>
                <w:rFonts w:ascii="Clara Sans" w:hAnsi="Clara Sans"/>
              </w:rPr>
            </w:pPr>
            <w:r w:rsidRPr="001B7AE9">
              <w:rPr>
                <w:rFonts w:ascii="Clara Sans" w:hAnsi="Clara Sans"/>
              </w:rPr>
              <w:t>MACHULOVÁ, H.: Reflektivní praxe a etika ctností: Možná cesta pro spojení teorie s praxí a odbornosti s lidskostí. in Sociální práce, sociálna práca 4/2014 str. 94-100. (100%)</w:t>
            </w:r>
          </w:p>
        </w:tc>
      </w:tr>
      <w:tr w:rsidR="001B7AE9" w:rsidRPr="001B7AE9" w:rsidTr="001B7AE9">
        <w:trPr>
          <w:trHeight w:val="218"/>
        </w:trPr>
        <w:tc>
          <w:tcPr>
            <w:tcW w:w="9859" w:type="dxa"/>
            <w:gridSpan w:val="11"/>
            <w:shd w:val="clear" w:color="auto" w:fill="F7CAAC"/>
          </w:tcPr>
          <w:p w:rsidR="001B7AE9" w:rsidRPr="001B7AE9" w:rsidRDefault="001B7AE9" w:rsidP="001B7AE9">
            <w:pPr>
              <w:ind w:firstLine="0"/>
              <w:rPr>
                <w:rFonts w:ascii="Clara Sans" w:hAnsi="Clara Sans"/>
                <w:b/>
              </w:rPr>
            </w:pPr>
            <w:r w:rsidRPr="001B7AE9">
              <w:rPr>
                <w:rFonts w:ascii="Clara Sans" w:hAnsi="Clara Sans"/>
                <w:b/>
              </w:rPr>
              <w:t>Působení v zahraničí</w:t>
            </w:r>
          </w:p>
        </w:tc>
      </w:tr>
      <w:tr w:rsidR="001B7AE9" w:rsidRPr="001B7AE9" w:rsidTr="001B7AE9">
        <w:trPr>
          <w:trHeight w:val="328"/>
        </w:trPr>
        <w:tc>
          <w:tcPr>
            <w:tcW w:w="9859" w:type="dxa"/>
            <w:gridSpan w:val="11"/>
          </w:tcPr>
          <w:p w:rsidR="001B7AE9" w:rsidRPr="001B7AE9" w:rsidRDefault="001B7AE9" w:rsidP="001B7AE9">
            <w:pPr>
              <w:ind w:firstLine="0"/>
              <w:rPr>
                <w:rFonts w:ascii="Clara Sans" w:hAnsi="Clara Sans"/>
              </w:rPr>
            </w:pPr>
          </w:p>
        </w:tc>
      </w:tr>
      <w:tr w:rsidR="001B7AE9" w:rsidRPr="001B7AE9" w:rsidTr="001B7AE9">
        <w:trPr>
          <w:cantSplit/>
          <w:trHeight w:val="425"/>
        </w:trPr>
        <w:tc>
          <w:tcPr>
            <w:tcW w:w="2518" w:type="dxa"/>
            <w:shd w:val="clear" w:color="auto" w:fill="F7CAAC"/>
          </w:tcPr>
          <w:p w:rsidR="001B7AE9" w:rsidRPr="001B7AE9" w:rsidRDefault="001B7AE9" w:rsidP="001B7AE9">
            <w:pPr>
              <w:ind w:firstLine="0"/>
              <w:rPr>
                <w:rFonts w:ascii="Clara Sans" w:hAnsi="Clara Sans"/>
                <w:b/>
              </w:rPr>
            </w:pPr>
            <w:r w:rsidRPr="001B7AE9">
              <w:rPr>
                <w:rFonts w:ascii="Clara Sans" w:hAnsi="Clara Sans"/>
                <w:b/>
              </w:rPr>
              <w:t xml:space="preserve">Podpis </w:t>
            </w:r>
          </w:p>
        </w:tc>
        <w:tc>
          <w:tcPr>
            <w:tcW w:w="4536" w:type="dxa"/>
            <w:gridSpan w:val="5"/>
          </w:tcPr>
          <w:p w:rsidR="001B7AE9" w:rsidRPr="001B7AE9" w:rsidRDefault="001B7AE9" w:rsidP="001B7AE9">
            <w:pPr>
              <w:ind w:firstLine="0"/>
              <w:rPr>
                <w:rFonts w:ascii="Clara Sans" w:hAnsi="Clara Sans"/>
              </w:rPr>
            </w:pPr>
          </w:p>
        </w:tc>
        <w:tc>
          <w:tcPr>
            <w:tcW w:w="786" w:type="dxa"/>
            <w:gridSpan w:val="2"/>
            <w:shd w:val="clear" w:color="auto" w:fill="F7CAAC"/>
          </w:tcPr>
          <w:p w:rsidR="001B7AE9" w:rsidRPr="001B7AE9" w:rsidRDefault="001B7AE9" w:rsidP="001B7AE9">
            <w:pPr>
              <w:ind w:firstLine="0"/>
              <w:rPr>
                <w:rFonts w:ascii="Clara Sans" w:hAnsi="Clara Sans"/>
              </w:rPr>
            </w:pPr>
            <w:r w:rsidRPr="001B7AE9">
              <w:rPr>
                <w:rFonts w:ascii="Clara Sans" w:hAnsi="Clara Sans"/>
                <w:b/>
              </w:rPr>
              <w:t>datum</w:t>
            </w:r>
          </w:p>
        </w:tc>
        <w:tc>
          <w:tcPr>
            <w:tcW w:w="2019" w:type="dxa"/>
            <w:gridSpan w:val="3"/>
          </w:tcPr>
          <w:p w:rsidR="001B7AE9" w:rsidRPr="001B7AE9" w:rsidRDefault="001B7AE9" w:rsidP="001B7AE9">
            <w:pPr>
              <w:ind w:firstLine="0"/>
              <w:rPr>
                <w:rFonts w:ascii="Clara Sans" w:hAnsi="Clara Sans"/>
              </w:rPr>
            </w:pPr>
          </w:p>
        </w:tc>
      </w:tr>
    </w:tbl>
    <w:p w:rsidR="00F755B2" w:rsidRPr="009A7393" w:rsidRDefault="00F755B2" w:rsidP="00F755B2">
      <w:pPr>
        <w:ind w:firstLine="0"/>
        <w:jc w:val="left"/>
        <w:rPr>
          <w:rFonts w:ascii="Clara Sans" w:eastAsia="Calibri" w:hAnsi="Clara Sans"/>
          <w:lang w:eastAsia="cs-CZ"/>
        </w:rPr>
      </w:pPr>
      <w:r w:rsidRPr="009A7393">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AA49A8" w:rsidRPr="00AA49A8" w:rsidTr="005462E5">
        <w:tc>
          <w:tcPr>
            <w:tcW w:w="9859" w:type="dxa"/>
            <w:gridSpan w:val="11"/>
            <w:tcBorders>
              <w:bottom w:val="double" w:sz="4" w:space="0" w:color="auto"/>
            </w:tcBorders>
            <w:shd w:val="clear" w:color="auto" w:fill="BDD6EE"/>
          </w:tcPr>
          <w:p w:rsidR="00AA49A8" w:rsidRPr="00AA49A8" w:rsidRDefault="00AA49A8" w:rsidP="00AA49A8">
            <w:pPr>
              <w:ind w:firstLine="0"/>
              <w:rPr>
                <w:rFonts w:ascii="Clara Sans" w:hAnsi="Clara Sans"/>
                <w:b/>
                <w:sz w:val="28"/>
              </w:rPr>
            </w:pPr>
            <w:r w:rsidRPr="000029C0">
              <w:rPr>
                <w:rFonts w:ascii="Clara Sans" w:hAnsi="Clara Sans"/>
                <w:b/>
                <w:sz w:val="28"/>
              </w:rPr>
              <w:t xml:space="preserve">C-I </w:t>
            </w:r>
            <w:r w:rsidRPr="00AA49A8">
              <w:rPr>
                <w:rFonts w:ascii="Clara Sans" w:hAnsi="Clara Sans"/>
                <w:b/>
                <w:sz w:val="28"/>
              </w:rPr>
              <w:t>– Personální zabezpečení</w:t>
            </w:r>
          </w:p>
        </w:tc>
      </w:tr>
      <w:tr w:rsidR="00AA49A8" w:rsidRPr="00AA49A8" w:rsidTr="005462E5">
        <w:tc>
          <w:tcPr>
            <w:tcW w:w="2518" w:type="dxa"/>
            <w:tcBorders>
              <w:top w:val="double" w:sz="4" w:space="0" w:color="auto"/>
            </w:tcBorders>
            <w:shd w:val="clear" w:color="auto" w:fill="F7CAAC"/>
          </w:tcPr>
          <w:p w:rsidR="00AA49A8" w:rsidRPr="00AA49A8" w:rsidRDefault="00AA49A8" w:rsidP="00AA49A8">
            <w:pPr>
              <w:ind w:firstLine="0"/>
              <w:rPr>
                <w:rFonts w:ascii="Clara Sans" w:hAnsi="Clara Sans"/>
                <w:b/>
              </w:rPr>
            </w:pPr>
            <w:r w:rsidRPr="00AA49A8">
              <w:rPr>
                <w:rFonts w:ascii="Clara Sans" w:hAnsi="Clara Sans"/>
                <w:b/>
              </w:rPr>
              <w:t>Vysoká škola</w:t>
            </w:r>
          </w:p>
        </w:tc>
        <w:tc>
          <w:tcPr>
            <w:tcW w:w="7341" w:type="dxa"/>
            <w:gridSpan w:val="10"/>
          </w:tcPr>
          <w:p w:rsidR="00AA49A8" w:rsidRPr="00AA49A8" w:rsidRDefault="00AA49A8" w:rsidP="00AA49A8">
            <w:pPr>
              <w:ind w:firstLine="0"/>
              <w:rPr>
                <w:rFonts w:ascii="Clara Sans" w:hAnsi="Clara Sans"/>
              </w:rPr>
            </w:pPr>
            <w:r w:rsidRPr="00AA49A8">
              <w:rPr>
                <w:rFonts w:ascii="Clara Sans" w:hAnsi="Clara Sans"/>
              </w:rPr>
              <w:t>JU ČB</w:t>
            </w:r>
          </w:p>
        </w:tc>
      </w:tr>
      <w:tr w:rsidR="00AA49A8" w:rsidRPr="00AA49A8" w:rsidTr="005462E5">
        <w:tc>
          <w:tcPr>
            <w:tcW w:w="2518" w:type="dxa"/>
            <w:shd w:val="clear" w:color="auto" w:fill="F7CAAC"/>
          </w:tcPr>
          <w:p w:rsidR="00AA49A8" w:rsidRPr="00AA49A8" w:rsidRDefault="00AA49A8" w:rsidP="00AA49A8">
            <w:pPr>
              <w:ind w:firstLine="0"/>
              <w:rPr>
                <w:rFonts w:ascii="Clara Sans" w:hAnsi="Clara Sans"/>
                <w:b/>
              </w:rPr>
            </w:pPr>
            <w:r w:rsidRPr="00AA49A8">
              <w:rPr>
                <w:rFonts w:ascii="Clara Sans" w:hAnsi="Clara Sans"/>
                <w:b/>
              </w:rPr>
              <w:t>Součást vysoké školy</w:t>
            </w:r>
          </w:p>
        </w:tc>
        <w:tc>
          <w:tcPr>
            <w:tcW w:w="7341" w:type="dxa"/>
            <w:gridSpan w:val="10"/>
          </w:tcPr>
          <w:p w:rsidR="00AA49A8" w:rsidRPr="00AA49A8" w:rsidRDefault="00AA49A8" w:rsidP="00AA49A8">
            <w:pPr>
              <w:ind w:firstLine="0"/>
              <w:rPr>
                <w:rFonts w:ascii="Clara Sans" w:hAnsi="Clara Sans"/>
              </w:rPr>
            </w:pPr>
            <w:r w:rsidRPr="00AA49A8">
              <w:rPr>
                <w:rFonts w:ascii="Clara Sans" w:hAnsi="Clara Sans"/>
              </w:rPr>
              <w:t>TF</w:t>
            </w:r>
          </w:p>
        </w:tc>
      </w:tr>
      <w:tr w:rsidR="00AA49A8" w:rsidRPr="00AA49A8" w:rsidTr="005462E5">
        <w:tc>
          <w:tcPr>
            <w:tcW w:w="2518" w:type="dxa"/>
            <w:shd w:val="clear" w:color="auto" w:fill="F7CAAC"/>
          </w:tcPr>
          <w:p w:rsidR="00AA49A8" w:rsidRPr="00AA49A8" w:rsidRDefault="00AA49A8" w:rsidP="00AA49A8">
            <w:pPr>
              <w:ind w:firstLine="0"/>
              <w:rPr>
                <w:rFonts w:ascii="Clara Sans" w:hAnsi="Clara Sans"/>
                <w:b/>
              </w:rPr>
            </w:pPr>
            <w:r w:rsidRPr="00AA49A8">
              <w:rPr>
                <w:rFonts w:ascii="Clara Sans" w:hAnsi="Clara Sans"/>
                <w:b/>
              </w:rPr>
              <w:t>Název studijního programu</w:t>
            </w:r>
          </w:p>
        </w:tc>
        <w:tc>
          <w:tcPr>
            <w:tcW w:w="7341" w:type="dxa"/>
            <w:gridSpan w:val="10"/>
          </w:tcPr>
          <w:p w:rsidR="00AA49A8" w:rsidRPr="00AA49A8" w:rsidRDefault="00AA49A8" w:rsidP="00AA49A8">
            <w:pPr>
              <w:ind w:firstLine="0"/>
              <w:rPr>
                <w:rFonts w:ascii="Clara Sans" w:hAnsi="Clara Sans"/>
              </w:rPr>
            </w:pPr>
            <w:r w:rsidRPr="00AA49A8">
              <w:rPr>
                <w:rFonts w:ascii="Clara Sans" w:hAnsi="Clara Sans"/>
              </w:rPr>
              <w:t>Etika v sociální práci</w:t>
            </w:r>
          </w:p>
        </w:tc>
      </w:tr>
      <w:tr w:rsidR="00AA49A8" w:rsidRPr="00AA49A8" w:rsidTr="005462E5">
        <w:tc>
          <w:tcPr>
            <w:tcW w:w="2518" w:type="dxa"/>
            <w:shd w:val="clear" w:color="auto" w:fill="F7CAAC"/>
          </w:tcPr>
          <w:p w:rsidR="00AA49A8" w:rsidRPr="00AA49A8" w:rsidRDefault="00AA49A8" w:rsidP="00AA49A8">
            <w:pPr>
              <w:ind w:firstLine="0"/>
              <w:rPr>
                <w:rFonts w:ascii="Clara Sans" w:hAnsi="Clara Sans"/>
                <w:b/>
              </w:rPr>
            </w:pPr>
            <w:r w:rsidRPr="00AA49A8">
              <w:rPr>
                <w:rFonts w:ascii="Clara Sans" w:hAnsi="Clara Sans"/>
                <w:b/>
              </w:rPr>
              <w:t>Jméno a příjmení</w:t>
            </w:r>
          </w:p>
        </w:tc>
        <w:tc>
          <w:tcPr>
            <w:tcW w:w="4536" w:type="dxa"/>
            <w:gridSpan w:val="5"/>
          </w:tcPr>
          <w:p w:rsidR="00AA49A8" w:rsidRPr="00AA49A8" w:rsidRDefault="00AA49A8" w:rsidP="00AA49A8">
            <w:pPr>
              <w:ind w:firstLine="0"/>
              <w:rPr>
                <w:rFonts w:ascii="Clara Sans" w:hAnsi="Clara Sans"/>
                <w:b/>
              </w:rPr>
            </w:pPr>
            <w:r w:rsidRPr="00AA49A8">
              <w:rPr>
                <w:rFonts w:ascii="Clara Sans" w:hAnsi="Clara Sans"/>
                <w:b/>
              </w:rPr>
              <w:t>Ján Mišovič</w:t>
            </w:r>
          </w:p>
        </w:tc>
        <w:tc>
          <w:tcPr>
            <w:tcW w:w="709" w:type="dxa"/>
            <w:shd w:val="clear" w:color="auto" w:fill="F7CAAC"/>
          </w:tcPr>
          <w:p w:rsidR="00AA49A8" w:rsidRPr="00AA49A8" w:rsidRDefault="00AA49A8" w:rsidP="00AA49A8">
            <w:pPr>
              <w:ind w:firstLine="0"/>
              <w:rPr>
                <w:rFonts w:ascii="Clara Sans" w:hAnsi="Clara Sans"/>
                <w:b/>
              </w:rPr>
            </w:pPr>
            <w:r w:rsidRPr="00AA49A8">
              <w:rPr>
                <w:rFonts w:ascii="Clara Sans" w:hAnsi="Clara Sans"/>
                <w:b/>
              </w:rPr>
              <w:t>Tituly</w:t>
            </w:r>
          </w:p>
        </w:tc>
        <w:tc>
          <w:tcPr>
            <w:tcW w:w="2096" w:type="dxa"/>
            <w:gridSpan w:val="4"/>
          </w:tcPr>
          <w:p w:rsidR="00AA49A8" w:rsidRPr="00AA49A8" w:rsidRDefault="00AA49A8" w:rsidP="00AA49A8">
            <w:pPr>
              <w:ind w:firstLine="0"/>
              <w:rPr>
                <w:rFonts w:ascii="Clara Sans" w:hAnsi="Clara Sans"/>
              </w:rPr>
            </w:pPr>
            <w:r w:rsidRPr="00AA49A8">
              <w:rPr>
                <w:rFonts w:ascii="Clara Sans" w:hAnsi="Clara Sans"/>
              </w:rPr>
              <w:t>RSDr., CSc.</w:t>
            </w:r>
          </w:p>
        </w:tc>
      </w:tr>
      <w:tr w:rsidR="00AA49A8" w:rsidRPr="00AA49A8" w:rsidTr="005462E5">
        <w:tc>
          <w:tcPr>
            <w:tcW w:w="2518" w:type="dxa"/>
            <w:shd w:val="clear" w:color="auto" w:fill="F7CAAC"/>
          </w:tcPr>
          <w:p w:rsidR="00AA49A8" w:rsidRPr="00AA49A8" w:rsidRDefault="00AA49A8" w:rsidP="00AA49A8">
            <w:pPr>
              <w:ind w:firstLine="0"/>
              <w:rPr>
                <w:rFonts w:ascii="Clara Sans" w:hAnsi="Clara Sans"/>
                <w:b/>
              </w:rPr>
            </w:pPr>
            <w:r w:rsidRPr="00AA49A8">
              <w:rPr>
                <w:rFonts w:ascii="Clara Sans" w:hAnsi="Clara Sans"/>
                <w:b/>
              </w:rPr>
              <w:t>Rok narození</w:t>
            </w:r>
          </w:p>
        </w:tc>
        <w:tc>
          <w:tcPr>
            <w:tcW w:w="829" w:type="dxa"/>
          </w:tcPr>
          <w:p w:rsidR="00AA49A8" w:rsidRPr="00AA49A8" w:rsidRDefault="00AA49A8" w:rsidP="00AA49A8">
            <w:pPr>
              <w:ind w:firstLine="0"/>
              <w:rPr>
                <w:rFonts w:ascii="Clara Sans" w:hAnsi="Clara Sans"/>
              </w:rPr>
            </w:pPr>
            <w:r w:rsidRPr="00AA49A8">
              <w:rPr>
                <w:rFonts w:ascii="Clara Sans" w:hAnsi="Clara Sans"/>
              </w:rPr>
              <w:t>1948</w:t>
            </w:r>
          </w:p>
        </w:tc>
        <w:tc>
          <w:tcPr>
            <w:tcW w:w="1721" w:type="dxa"/>
            <w:shd w:val="clear" w:color="auto" w:fill="F7CAAC"/>
          </w:tcPr>
          <w:p w:rsidR="00AA49A8" w:rsidRPr="00AA49A8" w:rsidRDefault="00AA49A8" w:rsidP="00AA49A8">
            <w:pPr>
              <w:ind w:firstLine="0"/>
              <w:rPr>
                <w:rFonts w:ascii="Clara Sans" w:hAnsi="Clara Sans"/>
                <w:b/>
              </w:rPr>
            </w:pPr>
            <w:r w:rsidRPr="00AA49A8">
              <w:rPr>
                <w:rFonts w:ascii="Clara Sans" w:hAnsi="Clara Sans"/>
                <w:b/>
              </w:rPr>
              <w:t>typ vztahu k VŠ</w:t>
            </w:r>
          </w:p>
        </w:tc>
        <w:tc>
          <w:tcPr>
            <w:tcW w:w="992" w:type="dxa"/>
            <w:gridSpan w:val="2"/>
          </w:tcPr>
          <w:p w:rsidR="00AA49A8" w:rsidRPr="00AA49A8" w:rsidRDefault="00AA49A8" w:rsidP="00AA49A8">
            <w:pPr>
              <w:ind w:firstLine="0"/>
              <w:rPr>
                <w:rFonts w:ascii="Clara Sans" w:hAnsi="Clara Sans"/>
              </w:rPr>
            </w:pPr>
            <w:r w:rsidRPr="00AA49A8">
              <w:rPr>
                <w:rFonts w:ascii="Clara Sans" w:hAnsi="Clara Sans"/>
              </w:rPr>
              <w:t>pp</w:t>
            </w:r>
          </w:p>
        </w:tc>
        <w:tc>
          <w:tcPr>
            <w:tcW w:w="994" w:type="dxa"/>
            <w:shd w:val="clear" w:color="auto" w:fill="F7CAAC"/>
          </w:tcPr>
          <w:p w:rsidR="00AA49A8" w:rsidRPr="00AA49A8" w:rsidRDefault="00AA49A8" w:rsidP="00AA49A8">
            <w:pPr>
              <w:ind w:firstLine="0"/>
              <w:rPr>
                <w:rFonts w:ascii="Clara Sans" w:hAnsi="Clara Sans"/>
                <w:b/>
              </w:rPr>
            </w:pPr>
            <w:r w:rsidRPr="00AA49A8">
              <w:rPr>
                <w:rFonts w:ascii="Clara Sans" w:hAnsi="Clara Sans"/>
                <w:b/>
              </w:rPr>
              <w:t>rozsah</w:t>
            </w:r>
          </w:p>
        </w:tc>
        <w:tc>
          <w:tcPr>
            <w:tcW w:w="709" w:type="dxa"/>
          </w:tcPr>
          <w:p w:rsidR="00AA49A8" w:rsidRPr="00AA49A8" w:rsidRDefault="00AA49A8" w:rsidP="00AA49A8">
            <w:pPr>
              <w:ind w:firstLine="0"/>
              <w:rPr>
                <w:rFonts w:ascii="Clara Sans" w:hAnsi="Clara Sans"/>
              </w:rPr>
            </w:pPr>
            <w:r w:rsidRPr="00AA49A8">
              <w:rPr>
                <w:rFonts w:ascii="Clara Sans" w:hAnsi="Clara Sans"/>
              </w:rPr>
              <w:t>20</w:t>
            </w:r>
          </w:p>
        </w:tc>
        <w:tc>
          <w:tcPr>
            <w:tcW w:w="709" w:type="dxa"/>
            <w:gridSpan w:val="2"/>
            <w:shd w:val="clear" w:color="auto" w:fill="F7CAAC"/>
          </w:tcPr>
          <w:p w:rsidR="00AA49A8" w:rsidRPr="00AA49A8" w:rsidRDefault="00AA49A8" w:rsidP="00AA49A8">
            <w:pPr>
              <w:ind w:firstLine="0"/>
              <w:rPr>
                <w:rFonts w:ascii="Clara Sans" w:hAnsi="Clara Sans"/>
                <w:b/>
              </w:rPr>
            </w:pPr>
            <w:r w:rsidRPr="00AA49A8">
              <w:rPr>
                <w:rFonts w:ascii="Clara Sans" w:hAnsi="Clara Sans"/>
                <w:b/>
              </w:rPr>
              <w:t>do kdy</w:t>
            </w:r>
          </w:p>
        </w:tc>
        <w:tc>
          <w:tcPr>
            <w:tcW w:w="1387" w:type="dxa"/>
            <w:gridSpan w:val="2"/>
          </w:tcPr>
          <w:p w:rsidR="00AA49A8" w:rsidRPr="00AA49A8" w:rsidRDefault="00AA49A8" w:rsidP="00AA49A8">
            <w:pPr>
              <w:ind w:firstLine="0"/>
              <w:rPr>
                <w:rFonts w:ascii="Clara Sans" w:hAnsi="Clara Sans"/>
              </w:rPr>
            </w:pPr>
            <w:r w:rsidRPr="00AA49A8">
              <w:rPr>
                <w:rFonts w:ascii="Clara Sans" w:hAnsi="Clara Sans"/>
              </w:rPr>
              <w:t>8/19</w:t>
            </w:r>
          </w:p>
        </w:tc>
      </w:tr>
      <w:tr w:rsidR="00AA49A8" w:rsidRPr="00AA49A8" w:rsidTr="005462E5">
        <w:tc>
          <w:tcPr>
            <w:tcW w:w="5068" w:type="dxa"/>
            <w:gridSpan w:val="3"/>
            <w:shd w:val="clear" w:color="auto" w:fill="F7CAAC"/>
          </w:tcPr>
          <w:p w:rsidR="00AA49A8" w:rsidRPr="00AA49A8" w:rsidRDefault="00AA49A8" w:rsidP="00AA49A8">
            <w:pPr>
              <w:ind w:firstLine="0"/>
              <w:rPr>
                <w:rFonts w:ascii="Clara Sans" w:hAnsi="Clara Sans"/>
                <w:b/>
              </w:rPr>
            </w:pPr>
            <w:r w:rsidRPr="00AA49A8">
              <w:rPr>
                <w:rFonts w:ascii="Clara Sans" w:hAnsi="Clara Sans"/>
                <w:b/>
              </w:rPr>
              <w:t>Typ vztahu na součásti VŠ, která uskutečňuje st. program</w:t>
            </w:r>
          </w:p>
        </w:tc>
        <w:tc>
          <w:tcPr>
            <w:tcW w:w="992" w:type="dxa"/>
            <w:gridSpan w:val="2"/>
          </w:tcPr>
          <w:p w:rsidR="00AA49A8" w:rsidRPr="00AA49A8" w:rsidRDefault="00AA49A8" w:rsidP="00AA49A8">
            <w:pPr>
              <w:ind w:firstLine="0"/>
              <w:rPr>
                <w:rFonts w:ascii="Clara Sans" w:hAnsi="Clara Sans"/>
              </w:rPr>
            </w:pPr>
            <w:r w:rsidRPr="00AA49A8">
              <w:rPr>
                <w:rFonts w:ascii="Clara Sans" w:hAnsi="Clara Sans"/>
              </w:rPr>
              <w:t>pp</w:t>
            </w:r>
          </w:p>
        </w:tc>
        <w:tc>
          <w:tcPr>
            <w:tcW w:w="994" w:type="dxa"/>
            <w:shd w:val="clear" w:color="auto" w:fill="F7CAAC"/>
          </w:tcPr>
          <w:p w:rsidR="00AA49A8" w:rsidRPr="00AA49A8" w:rsidRDefault="00AA49A8" w:rsidP="00AA49A8">
            <w:pPr>
              <w:ind w:firstLine="0"/>
              <w:rPr>
                <w:rFonts w:ascii="Clara Sans" w:hAnsi="Clara Sans"/>
                <w:b/>
              </w:rPr>
            </w:pPr>
            <w:r w:rsidRPr="00AA49A8">
              <w:rPr>
                <w:rFonts w:ascii="Clara Sans" w:hAnsi="Clara Sans"/>
                <w:b/>
              </w:rPr>
              <w:t>rozsah</w:t>
            </w:r>
          </w:p>
        </w:tc>
        <w:tc>
          <w:tcPr>
            <w:tcW w:w="709" w:type="dxa"/>
          </w:tcPr>
          <w:p w:rsidR="00AA49A8" w:rsidRPr="00AA49A8" w:rsidRDefault="00AA49A8" w:rsidP="00AA49A8">
            <w:pPr>
              <w:ind w:firstLine="0"/>
              <w:rPr>
                <w:rFonts w:ascii="Clara Sans" w:hAnsi="Clara Sans"/>
              </w:rPr>
            </w:pPr>
            <w:r w:rsidRPr="00AA49A8">
              <w:rPr>
                <w:rFonts w:ascii="Clara Sans" w:hAnsi="Clara Sans"/>
              </w:rPr>
              <w:t>20</w:t>
            </w:r>
          </w:p>
        </w:tc>
        <w:tc>
          <w:tcPr>
            <w:tcW w:w="709" w:type="dxa"/>
            <w:gridSpan w:val="2"/>
            <w:shd w:val="clear" w:color="auto" w:fill="F7CAAC"/>
          </w:tcPr>
          <w:p w:rsidR="00AA49A8" w:rsidRPr="00AA49A8" w:rsidRDefault="00AA49A8" w:rsidP="00AA49A8">
            <w:pPr>
              <w:ind w:firstLine="0"/>
              <w:rPr>
                <w:rFonts w:ascii="Clara Sans" w:hAnsi="Clara Sans"/>
                <w:b/>
              </w:rPr>
            </w:pPr>
            <w:r w:rsidRPr="00AA49A8">
              <w:rPr>
                <w:rFonts w:ascii="Clara Sans" w:hAnsi="Clara Sans"/>
                <w:b/>
              </w:rPr>
              <w:t>do kdy</w:t>
            </w:r>
          </w:p>
        </w:tc>
        <w:tc>
          <w:tcPr>
            <w:tcW w:w="1387" w:type="dxa"/>
            <w:gridSpan w:val="2"/>
          </w:tcPr>
          <w:p w:rsidR="00AA49A8" w:rsidRPr="00AA49A8" w:rsidRDefault="00AA49A8" w:rsidP="00AA49A8">
            <w:pPr>
              <w:ind w:firstLine="0"/>
              <w:rPr>
                <w:rFonts w:ascii="Clara Sans" w:hAnsi="Clara Sans"/>
              </w:rPr>
            </w:pPr>
            <w:r w:rsidRPr="00AA49A8">
              <w:rPr>
                <w:rFonts w:ascii="Clara Sans" w:hAnsi="Clara Sans"/>
              </w:rPr>
              <w:t>8/19</w:t>
            </w:r>
          </w:p>
        </w:tc>
      </w:tr>
      <w:tr w:rsidR="00AA49A8" w:rsidRPr="00AA49A8" w:rsidTr="005462E5">
        <w:tc>
          <w:tcPr>
            <w:tcW w:w="6060" w:type="dxa"/>
            <w:gridSpan w:val="5"/>
            <w:shd w:val="clear" w:color="auto" w:fill="F7CAAC"/>
          </w:tcPr>
          <w:p w:rsidR="00AA49A8" w:rsidRPr="00AA49A8" w:rsidRDefault="00AA49A8" w:rsidP="00AA49A8">
            <w:pPr>
              <w:ind w:firstLine="0"/>
              <w:rPr>
                <w:rFonts w:ascii="Clara Sans" w:hAnsi="Clara Sans"/>
              </w:rPr>
            </w:pPr>
            <w:r w:rsidRPr="00AA49A8">
              <w:rPr>
                <w:rFonts w:ascii="Clara Sans" w:hAnsi="Clara Sans"/>
                <w:b/>
              </w:rPr>
              <w:t>Další současná působení jako akademický pracovník na jiných VŠ</w:t>
            </w:r>
          </w:p>
        </w:tc>
        <w:tc>
          <w:tcPr>
            <w:tcW w:w="1703" w:type="dxa"/>
            <w:gridSpan w:val="2"/>
            <w:shd w:val="clear" w:color="auto" w:fill="F7CAAC"/>
          </w:tcPr>
          <w:p w:rsidR="00AA49A8" w:rsidRPr="00AA49A8" w:rsidRDefault="00AA49A8" w:rsidP="00AA49A8">
            <w:pPr>
              <w:ind w:firstLine="0"/>
              <w:rPr>
                <w:rFonts w:ascii="Clara Sans" w:hAnsi="Clara Sans"/>
                <w:b/>
              </w:rPr>
            </w:pPr>
            <w:r w:rsidRPr="00AA49A8">
              <w:rPr>
                <w:rFonts w:ascii="Clara Sans" w:hAnsi="Clara Sans"/>
                <w:b/>
              </w:rPr>
              <w:t>typ prac. vztahu</w:t>
            </w:r>
          </w:p>
        </w:tc>
        <w:tc>
          <w:tcPr>
            <w:tcW w:w="2096" w:type="dxa"/>
            <w:gridSpan w:val="4"/>
            <w:shd w:val="clear" w:color="auto" w:fill="F7CAAC"/>
          </w:tcPr>
          <w:p w:rsidR="00AA49A8" w:rsidRPr="00AA49A8" w:rsidRDefault="00AA49A8" w:rsidP="00AA49A8">
            <w:pPr>
              <w:ind w:firstLine="0"/>
              <w:rPr>
                <w:rFonts w:ascii="Clara Sans" w:hAnsi="Clara Sans"/>
                <w:b/>
              </w:rPr>
            </w:pPr>
            <w:r w:rsidRPr="00AA49A8">
              <w:rPr>
                <w:rFonts w:ascii="Clara Sans" w:hAnsi="Clara Sans"/>
                <w:b/>
              </w:rPr>
              <w:t>rozsah</w:t>
            </w:r>
          </w:p>
        </w:tc>
      </w:tr>
      <w:tr w:rsidR="00AA49A8" w:rsidRPr="00AA49A8" w:rsidTr="005462E5">
        <w:tc>
          <w:tcPr>
            <w:tcW w:w="6060" w:type="dxa"/>
            <w:gridSpan w:val="5"/>
          </w:tcPr>
          <w:p w:rsidR="00AA49A8" w:rsidRPr="00AA49A8" w:rsidRDefault="00AA49A8" w:rsidP="00AA49A8">
            <w:pPr>
              <w:ind w:firstLine="0"/>
              <w:rPr>
                <w:rFonts w:ascii="Clara Sans" w:hAnsi="Clara Sans"/>
              </w:rPr>
            </w:pPr>
          </w:p>
        </w:tc>
        <w:tc>
          <w:tcPr>
            <w:tcW w:w="1703" w:type="dxa"/>
            <w:gridSpan w:val="2"/>
          </w:tcPr>
          <w:p w:rsidR="00AA49A8" w:rsidRPr="00AA49A8" w:rsidRDefault="00AA49A8" w:rsidP="00AA49A8">
            <w:pPr>
              <w:ind w:firstLine="0"/>
              <w:rPr>
                <w:rFonts w:ascii="Clara Sans" w:hAnsi="Clara Sans"/>
              </w:rPr>
            </w:pPr>
          </w:p>
        </w:tc>
        <w:tc>
          <w:tcPr>
            <w:tcW w:w="2096" w:type="dxa"/>
            <w:gridSpan w:val="4"/>
          </w:tcPr>
          <w:p w:rsidR="00AA49A8" w:rsidRPr="00AA49A8" w:rsidRDefault="00AA49A8" w:rsidP="00AA49A8">
            <w:pPr>
              <w:ind w:firstLine="0"/>
              <w:rPr>
                <w:rFonts w:ascii="Clara Sans" w:hAnsi="Clara Sans"/>
              </w:rPr>
            </w:pPr>
          </w:p>
        </w:tc>
      </w:tr>
      <w:tr w:rsidR="00AA49A8" w:rsidRPr="00AA49A8" w:rsidTr="005462E5">
        <w:tc>
          <w:tcPr>
            <w:tcW w:w="9859" w:type="dxa"/>
            <w:gridSpan w:val="11"/>
            <w:shd w:val="clear" w:color="auto" w:fill="F7CAAC"/>
          </w:tcPr>
          <w:p w:rsidR="00AA49A8" w:rsidRPr="00AA49A8" w:rsidRDefault="00AA49A8" w:rsidP="00AA49A8">
            <w:pPr>
              <w:ind w:firstLine="0"/>
              <w:rPr>
                <w:rFonts w:ascii="Clara Sans" w:hAnsi="Clara Sans"/>
              </w:rPr>
            </w:pPr>
            <w:r w:rsidRPr="00AA49A8">
              <w:rPr>
                <w:rFonts w:ascii="Clara Sans" w:hAnsi="Clara Sans"/>
                <w:b/>
              </w:rPr>
              <w:t>Předměty příslušného studijního programu a způsob zapojení do jejich výuky, příp. další zapojení do uskutečňování studijního programu</w:t>
            </w:r>
          </w:p>
        </w:tc>
      </w:tr>
      <w:tr w:rsidR="00AA49A8" w:rsidRPr="00AA49A8" w:rsidTr="00884E95">
        <w:trPr>
          <w:trHeight w:val="334"/>
        </w:trPr>
        <w:tc>
          <w:tcPr>
            <w:tcW w:w="9859" w:type="dxa"/>
            <w:gridSpan w:val="11"/>
            <w:tcBorders>
              <w:top w:val="nil"/>
            </w:tcBorders>
          </w:tcPr>
          <w:p w:rsidR="00AA49A8" w:rsidRPr="00AA49A8" w:rsidRDefault="00AA49A8" w:rsidP="00AA49A8">
            <w:pPr>
              <w:ind w:firstLine="0"/>
              <w:rPr>
                <w:rFonts w:ascii="Clara Sans" w:hAnsi="Clara Sans"/>
              </w:rPr>
            </w:pPr>
            <w:r w:rsidRPr="00AA49A8">
              <w:rPr>
                <w:rFonts w:ascii="Clara Sans" w:hAnsi="Clara Sans"/>
              </w:rPr>
              <w:t>Kvalitativní výzkum ve vědách o člověku (garant, přednášející, seminář, 100%)</w:t>
            </w:r>
          </w:p>
          <w:p w:rsidR="00AA49A8" w:rsidRPr="00AA49A8" w:rsidRDefault="00AA49A8" w:rsidP="00AA49A8">
            <w:pPr>
              <w:ind w:firstLine="0"/>
              <w:rPr>
                <w:rFonts w:ascii="Clara Sans" w:hAnsi="Clara Sans"/>
              </w:rPr>
            </w:pPr>
            <w:r w:rsidRPr="00AA49A8">
              <w:rPr>
                <w:rFonts w:ascii="Clara Sans" w:hAnsi="Clara Sans"/>
              </w:rPr>
              <w:t>Metody badatelské práce (garant, přednášející, seminář, 100%)</w:t>
            </w:r>
          </w:p>
        </w:tc>
      </w:tr>
      <w:tr w:rsidR="00AA49A8" w:rsidRPr="00AA49A8" w:rsidTr="005462E5">
        <w:tc>
          <w:tcPr>
            <w:tcW w:w="9859" w:type="dxa"/>
            <w:gridSpan w:val="11"/>
            <w:shd w:val="clear" w:color="auto" w:fill="F7CAAC"/>
          </w:tcPr>
          <w:p w:rsidR="00AA49A8" w:rsidRPr="00AA49A8" w:rsidRDefault="00AA49A8" w:rsidP="00AA49A8">
            <w:pPr>
              <w:ind w:firstLine="0"/>
              <w:rPr>
                <w:rFonts w:ascii="Clara Sans" w:hAnsi="Clara Sans"/>
              </w:rPr>
            </w:pPr>
            <w:r w:rsidRPr="00AA49A8">
              <w:rPr>
                <w:rFonts w:ascii="Clara Sans" w:hAnsi="Clara Sans"/>
                <w:b/>
              </w:rPr>
              <w:t xml:space="preserve">Údaje o vzdělání na VŠ </w:t>
            </w:r>
          </w:p>
        </w:tc>
      </w:tr>
      <w:tr w:rsidR="00AA49A8" w:rsidRPr="00AA49A8" w:rsidTr="00884E95">
        <w:trPr>
          <w:trHeight w:val="602"/>
        </w:trPr>
        <w:tc>
          <w:tcPr>
            <w:tcW w:w="9859" w:type="dxa"/>
            <w:gridSpan w:val="11"/>
          </w:tcPr>
          <w:p w:rsidR="00AA49A8" w:rsidRPr="00AA49A8" w:rsidRDefault="00AA49A8" w:rsidP="00AA49A8">
            <w:pPr>
              <w:ind w:firstLine="0"/>
              <w:rPr>
                <w:rFonts w:ascii="Clara Sans" w:hAnsi="Clara Sans"/>
              </w:rPr>
            </w:pPr>
            <w:r w:rsidRPr="00AA49A8">
              <w:rPr>
                <w:rFonts w:ascii="Clara Sans" w:hAnsi="Clara Sans"/>
              </w:rPr>
              <w:t xml:space="preserve">1984 - CSc., sociologie - SAV Bratislava </w:t>
            </w:r>
          </w:p>
          <w:p w:rsidR="00AA49A8" w:rsidRPr="00AA49A8" w:rsidRDefault="00AA49A8" w:rsidP="00AA49A8">
            <w:pPr>
              <w:ind w:firstLine="0"/>
              <w:rPr>
                <w:rFonts w:ascii="Clara Sans" w:hAnsi="Clara Sans"/>
              </w:rPr>
            </w:pPr>
            <w:r w:rsidRPr="00AA49A8">
              <w:rPr>
                <w:rFonts w:ascii="Clara Sans" w:hAnsi="Clara Sans"/>
              </w:rPr>
              <w:t>1975 RSDr. obor veřejné mínění</w:t>
            </w:r>
          </w:p>
          <w:p w:rsidR="00AA49A8" w:rsidRPr="00AA49A8" w:rsidRDefault="00AA49A8" w:rsidP="00AA49A8">
            <w:pPr>
              <w:ind w:firstLine="0"/>
              <w:rPr>
                <w:rFonts w:ascii="Clara Sans" w:hAnsi="Clara Sans"/>
                <w:color w:val="FF0000"/>
              </w:rPr>
            </w:pPr>
            <w:r w:rsidRPr="00AA49A8">
              <w:rPr>
                <w:rFonts w:ascii="Clara Sans" w:hAnsi="Clara Sans"/>
              </w:rPr>
              <w:t xml:space="preserve">1968 - 1973  VŠP Praha, politické vědy, specializace politická sociologie </w:t>
            </w:r>
          </w:p>
        </w:tc>
      </w:tr>
      <w:tr w:rsidR="00AA49A8" w:rsidRPr="00AA49A8" w:rsidTr="005462E5">
        <w:tc>
          <w:tcPr>
            <w:tcW w:w="9859" w:type="dxa"/>
            <w:gridSpan w:val="11"/>
            <w:shd w:val="clear" w:color="auto" w:fill="F7CAAC"/>
          </w:tcPr>
          <w:p w:rsidR="00AA49A8" w:rsidRPr="00AA49A8" w:rsidRDefault="00AA49A8" w:rsidP="00AA49A8">
            <w:pPr>
              <w:ind w:firstLine="0"/>
              <w:rPr>
                <w:rFonts w:ascii="Clara Sans" w:hAnsi="Clara Sans"/>
                <w:b/>
              </w:rPr>
            </w:pPr>
            <w:r w:rsidRPr="00AA49A8">
              <w:rPr>
                <w:rFonts w:ascii="Clara Sans" w:hAnsi="Clara Sans"/>
                <w:b/>
              </w:rPr>
              <w:t>Údaje o odborném působení od absolvování VŠ</w:t>
            </w:r>
          </w:p>
        </w:tc>
      </w:tr>
      <w:tr w:rsidR="00AA49A8" w:rsidRPr="00AA49A8" w:rsidTr="005462E5">
        <w:trPr>
          <w:trHeight w:val="1090"/>
        </w:trPr>
        <w:tc>
          <w:tcPr>
            <w:tcW w:w="9859" w:type="dxa"/>
            <w:gridSpan w:val="11"/>
          </w:tcPr>
          <w:p w:rsidR="00AA49A8" w:rsidRPr="00AA49A8" w:rsidRDefault="00AA49A8" w:rsidP="00AA49A8">
            <w:pPr>
              <w:ind w:firstLine="0"/>
              <w:rPr>
                <w:rFonts w:ascii="Clara Sans" w:hAnsi="Clara Sans"/>
              </w:rPr>
            </w:pPr>
            <w:r w:rsidRPr="00AA49A8">
              <w:rPr>
                <w:rFonts w:ascii="Clara Sans" w:hAnsi="Clara Sans"/>
              </w:rPr>
              <w:t>2005 - dosud TF JU České Budějovice</w:t>
            </w:r>
          </w:p>
          <w:p w:rsidR="00AA49A8" w:rsidRPr="00AA49A8" w:rsidRDefault="00AA49A8" w:rsidP="00AA49A8">
            <w:pPr>
              <w:ind w:firstLine="0"/>
              <w:rPr>
                <w:rFonts w:ascii="Clara Sans" w:hAnsi="Clara Sans"/>
              </w:rPr>
            </w:pPr>
            <w:r w:rsidRPr="00AA49A8">
              <w:rPr>
                <w:rFonts w:ascii="Clara Sans" w:hAnsi="Clara Sans"/>
              </w:rPr>
              <w:t>2004 - 2005 pojišťovací poradce Česká pojišťovna 1,5 roku</w:t>
            </w:r>
          </w:p>
          <w:p w:rsidR="00AA49A8" w:rsidRPr="00AA49A8" w:rsidRDefault="00AA49A8" w:rsidP="00AA49A8">
            <w:pPr>
              <w:ind w:firstLine="0"/>
              <w:rPr>
                <w:rFonts w:ascii="Clara Sans" w:hAnsi="Clara Sans"/>
              </w:rPr>
            </w:pPr>
            <w:r w:rsidRPr="00AA49A8">
              <w:rPr>
                <w:rFonts w:ascii="Clara Sans" w:hAnsi="Clara Sans"/>
              </w:rPr>
              <w:t>2001 - 2003 Centrum pro výzkum veřejného mínění SOU AV ČR, 3 roky</w:t>
            </w:r>
          </w:p>
          <w:p w:rsidR="00AA49A8" w:rsidRPr="00AA49A8" w:rsidRDefault="00AA49A8" w:rsidP="00AA49A8">
            <w:pPr>
              <w:ind w:firstLine="0"/>
              <w:rPr>
                <w:rFonts w:ascii="Clara Sans" w:hAnsi="Clara Sans"/>
              </w:rPr>
            </w:pPr>
            <w:r w:rsidRPr="00AA49A8">
              <w:rPr>
                <w:rFonts w:ascii="Clara Sans" w:hAnsi="Clara Sans"/>
              </w:rPr>
              <w:t>1990 - 2000 Institut pro výzkum veřejného mínění, 11 let</w:t>
            </w:r>
          </w:p>
          <w:p w:rsidR="00AA49A8" w:rsidRPr="00AA49A8" w:rsidRDefault="00AA49A8" w:rsidP="00AA49A8">
            <w:pPr>
              <w:ind w:firstLine="0"/>
              <w:rPr>
                <w:rFonts w:ascii="Clara Sans" w:hAnsi="Clara Sans"/>
              </w:rPr>
            </w:pPr>
            <w:r w:rsidRPr="00AA49A8">
              <w:rPr>
                <w:rFonts w:ascii="Clara Sans" w:hAnsi="Clara Sans"/>
              </w:rPr>
              <w:t>1975 - 1989 Kabinet pro výzkum veřejného mínění, Ústav pro výzkum veřejného mínění FSU, 14 let</w:t>
            </w:r>
          </w:p>
        </w:tc>
      </w:tr>
      <w:tr w:rsidR="00AA49A8" w:rsidRPr="00AA49A8" w:rsidTr="005462E5">
        <w:trPr>
          <w:trHeight w:val="250"/>
        </w:trPr>
        <w:tc>
          <w:tcPr>
            <w:tcW w:w="9859" w:type="dxa"/>
            <w:gridSpan w:val="11"/>
            <w:shd w:val="clear" w:color="auto" w:fill="F7CAAC"/>
          </w:tcPr>
          <w:p w:rsidR="00AA49A8" w:rsidRPr="00AA49A8" w:rsidRDefault="00AA49A8" w:rsidP="00AA49A8">
            <w:pPr>
              <w:ind w:firstLine="0"/>
              <w:rPr>
                <w:rFonts w:ascii="Clara Sans" w:hAnsi="Clara Sans"/>
              </w:rPr>
            </w:pPr>
            <w:r w:rsidRPr="00AA49A8">
              <w:rPr>
                <w:rFonts w:ascii="Clara Sans" w:hAnsi="Clara Sans"/>
                <w:b/>
              </w:rPr>
              <w:t>Zkušenosti s vedením kvalifikačních a rigorózních prací</w:t>
            </w:r>
          </w:p>
        </w:tc>
      </w:tr>
      <w:tr w:rsidR="00AA49A8" w:rsidRPr="00AA49A8" w:rsidTr="005462E5">
        <w:trPr>
          <w:trHeight w:val="486"/>
        </w:trPr>
        <w:tc>
          <w:tcPr>
            <w:tcW w:w="9859" w:type="dxa"/>
            <w:gridSpan w:val="11"/>
          </w:tcPr>
          <w:p w:rsidR="00AA49A8" w:rsidRPr="00AA49A8" w:rsidRDefault="00884E95" w:rsidP="00AA49A8">
            <w:pPr>
              <w:ind w:firstLine="0"/>
              <w:rPr>
                <w:rFonts w:ascii="Clara Sans" w:hAnsi="Clara Sans"/>
              </w:rPr>
            </w:pPr>
            <w:r>
              <w:rPr>
                <w:rFonts w:ascii="Clara Sans" w:hAnsi="Clara Sans"/>
              </w:rPr>
              <w:t>Bakalářské práce 53</w:t>
            </w:r>
          </w:p>
          <w:p w:rsidR="00AA49A8" w:rsidRPr="00AA49A8" w:rsidRDefault="00884E95" w:rsidP="00AA49A8">
            <w:pPr>
              <w:ind w:firstLine="0"/>
              <w:rPr>
                <w:rFonts w:ascii="Clara Sans" w:hAnsi="Clara Sans"/>
              </w:rPr>
            </w:pPr>
            <w:r>
              <w:rPr>
                <w:rFonts w:ascii="Clara Sans" w:hAnsi="Clara Sans"/>
              </w:rPr>
              <w:t>Diplomové práce 37</w:t>
            </w:r>
          </w:p>
        </w:tc>
      </w:tr>
      <w:tr w:rsidR="00AA49A8" w:rsidRPr="00AA49A8" w:rsidTr="005462E5">
        <w:trPr>
          <w:cantSplit/>
        </w:trPr>
        <w:tc>
          <w:tcPr>
            <w:tcW w:w="3347" w:type="dxa"/>
            <w:gridSpan w:val="2"/>
            <w:tcBorders>
              <w:top w:val="single" w:sz="12" w:space="0" w:color="auto"/>
            </w:tcBorders>
            <w:shd w:val="clear" w:color="auto" w:fill="F7CAAC"/>
          </w:tcPr>
          <w:p w:rsidR="00AA49A8" w:rsidRPr="00AA49A8" w:rsidRDefault="00AA49A8" w:rsidP="00AA49A8">
            <w:pPr>
              <w:ind w:firstLine="0"/>
              <w:rPr>
                <w:rFonts w:ascii="Clara Sans" w:hAnsi="Clara Sans"/>
              </w:rPr>
            </w:pPr>
            <w:r w:rsidRPr="00AA49A8">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AA49A8" w:rsidRPr="00AA49A8" w:rsidRDefault="00AA49A8" w:rsidP="00AA49A8">
            <w:pPr>
              <w:ind w:firstLine="0"/>
              <w:rPr>
                <w:rFonts w:ascii="Clara Sans" w:hAnsi="Clara Sans"/>
              </w:rPr>
            </w:pPr>
            <w:r w:rsidRPr="00AA49A8">
              <w:rPr>
                <w:rFonts w:ascii="Clara Sans" w:hAnsi="Clara Sans"/>
                <w:b/>
              </w:rPr>
              <w:t>Rok udělení hodnosti</w:t>
            </w:r>
          </w:p>
        </w:tc>
        <w:tc>
          <w:tcPr>
            <w:tcW w:w="2248" w:type="dxa"/>
            <w:gridSpan w:val="4"/>
            <w:tcBorders>
              <w:top w:val="single" w:sz="12" w:space="0" w:color="auto"/>
              <w:right w:val="single" w:sz="12" w:space="0" w:color="auto"/>
            </w:tcBorders>
            <w:shd w:val="clear" w:color="auto" w:fill="F7CAAC"/>
          </w:tcPr>
          <w:p w:rsidR="00AA49A8" w:rsidRPr="00AA49A8" w:rsidRDefault="00AA49A8" w:rsidP="00AA49A8">
            <w:pPr>
              <w:ind w:firstLine="0"/>
              <w:rPr>
                <w:rFonts w:ascii="Clara Sans" w:hAnsi="Clara Sans"/>
              </w:rPr>
            </w:pPr>
            <w:r w:rsidRPr="00AA49A8">
              <w:rPr>
                <w:rFonts w:ascii="Clara Sans" w:hAnsi="Clara Sans"/>
                <w:b/>
              </w:rPr>
              <w:t>Řízení konáno na VŠ</w:t>
            </w:r>
          </w:p>
        </w:tc>
        <w:tc>
          <w:tcPr>
            <w:tcW w:w="2019" w:type="dxa"/>
            <w:gridSpan w:val="3"/>
            <w:tcBorders>
              <w:top w:val="single" w:sz="12" w:space="0" w:color="auto"/>
              <w:left w:val="single" w:sz="12" w:space="0" w:color="auto"/>
            </w:tcBorders>
            <w:shd w:val="clear" w:color="auto" w:fill="F7CAAC"/>
          </w:tcPr>
          <w:p w:rsidR="00AA49A8" w:rsidRPr="00AA49A8" w:rsidRDefault="00AA49A8" w:rsidP="00AA49A8">
            <w:pPr>
              <w:ind w:firstLine="0"/>
              <w:rPr>
                <w:rFonts w:ascii="Clara Sans" w:hAnsi="Clara Sans"/>
                <w:b/>
              </w:rPr>
            </w:pPr>
            <w:r w:rsidRPr="00AA49A8">
              <w:rPr>
                <w:rFonts w:ascii="Clara Sans" w:hAnsi="Clara Sans"/>
                <w:b/>
              </w:rPr>
              <w:t>Ohlasy publikací</w:t>
            </w:r>
          </w:p>
        </w:tc>
      </w:tr>
      <w:tr w:rsidR="00AA49A8" w:rsidRPr="00AA49A8" w:rsidTr="00AA49A8">
        <w:trPr>
          <w:cantSplit/>
        </w:trPr>
        <w:tc>
          <w:tcPr>
            <w:tcW w:w="3347" w:type="dxa"/>
            <w:gridSpan w:val="2"/>
          </w:tcPr>
          <w:p w:rsidR="00AA49A8" w:rsidRPr="00AA49A8" w:rsidRDefault="00AA49A8" w:rsidP="00AA49A8">
            <w:pPr>
              <w:ind w:firstLine="0"/>
              <w:rPr>
                <w:rFonts w:ascii="Clara Sans" w:hAnsi="Clara Sans"/>
              </w:rPr>
            </w:pPr>
          </w:p>
        </w:tc>
        <w:tc>
          <w:tcPr>
            <w:tcW w:w="2245" w:type="dxa"/>
            <w:gridSpan w:val="2"/>
          </w:tcPr>
          <w:p w:rsidR="00AA49A8" w:rsidRPr="00AA49A8" w:rsidRDefault="00AA49A8" w:rsidP="00AA49A8">
            <w:pPr>
              <w:ind w:firstLine="0"/>
              <w:rPr>
                <w:rFonts w:ascii="Clara Sans" w:hAnsi="Clara Sans"/>
              </w:rPr>
            </w:pPr>
          </w:p>
        </w:tc>
        <w:tc>
          <w:tcPr>
            <w:tcW w:w="2248" w:type="dxa"/>
            <w:gridSpan w:val="4"/>
            <w:tcBorders>
              <w:right w:val="single" w:sz="12" w:space="0" w:color="auto"/>
            </w:tcBorders>
          </w:tcPr>
          <w:p w:rsidR="00AA49A8" w:rsidRPr="00AA49A8" w:rsidRDefault="00AA49A8" w:rsidP="00AA49A8">
            <w:pPr>
              <w:ind w:firstLine="0"/>
              <w:rPr>
                <w:rFonts w:ascii="Clara Sans" w:hAnsi="Clara Sans"/>
              </w:rPr>
            </w:pPr>
          </w:p>
        </w:tc>
        <w:tc>
          <w:tcPr>
            <w:tcW w:w="632" w:type="dxa"/>
            <w:tcBorders>
              <w:left w:val="single" w:sz="12" w:space="0" w:color="auto"/>
            </w:tcBorders>
            <w:shd w:val="clear" w:color="auto" w:fill="F7CAAC"/>
            <w:tcMar>
              <w:left w:w="28" w:type="dxa"/>
              <w:right w:w="57" w:type="dxa"/>
            </w:tcMar>
          </w:tcPr>
          <w:p w:rsidR="00AA49A8" w:rsidRPr="00AA49A8" w:rsidRDefault="00AA49A8" w:rsidP="00AA49A8">
            <w:pPr>
              <w:ind w:firstLine="0"/>
              <w:rPr>
                <w:rFonts w:ascii="Clara Sans" w:hAnsi="Clara Sans"/>
              </w:rPr>
            </w:pPr>
            <w:r w:rsidRPr="00AA49A8">
              <w:rPr>
                <w:rFonts w:ascii="Clara Sans" w:hAnsi="Clara Sans"/>
                <w:b/>
              </w:rPr>
              <w:t>WOS</w:t>
            </w:r>
          </w:p>
        </w:tc>
        <w:tc>
          <w:tcPr>
            <w:tcW w:w="693" w:type="dxa"/>
            <w:shd w:val="clear" w:color="auto" w:fill="F7CAAC"/>
            <w:tcMar>
              <w:left w:w="28" w:type="dxa"/>
              <w:right w:w="57" w:type="dxa"/>
            </w:tcMar>
          </w:tcPr>
          <w:p w:rsidR="00AA49A8" w:rsidRPr="00AA49A8" w:rsidRDefault="00AA49A8" w:rsidP="00AA49A8">
            <w:pPr>
              <w:ind w:firstLine="0"/>
              <w:rPr>
                <w:rFonts w:ascii="Clara Sans" w:hAnsi="Clara Sans"/>
                <w:sz w:val="18"/>
              </w:rPr>
            </w:pPr>
            <w:r w:rsidRPr="00AA49A8">
              <w:rPr>
                <w:rFonts w:ascii="Clara Sans" w:hAnsi="Clara Sans"/>
                <w:b/>
                <w:sz w:val="18"/>
              </w:rPr>
              <w:t>Scopus</w:t>
            </w:r>
          </w:p>
        </w:tc>
        <w:tc>
          <w:tcPr>
            <w:tcW w:w="694" w:type="dxa"/>
            <w:shd w:val="clear" w:color="auto" w:fill="F7CAAC"/>
            <w:tcMar>
              <w:left w:w="28" w:type="dxa"/>
              <w:right w:w="57" w:type="dxa"/>
            </w:tcMar>
          </w:tcPr>
          <w:p w:rsidR="00AA49A8" w:rsidRPr="00AA49A8" w:rsidRDefault="00AA49A8" w:rsidP="00AA49A8">
            <w:pPr>
              <w:ind w:firstLine="0"/>
              <w:rPr>
                <w:rFonts w:ascii="Clara Sans" w:hAnsi="Clara Sans"/>
              </w:rPr>
            </w:pPr>
            <w:r w:rsidRPr="00AA49A8">
              <w:rPr>
                <w:rFonts w:ascii="Clara Sans" w:hAnsi="Clara Sans"/>
                <w:b/>
                <w:sz w:val="18"/>
              </w:rPr>
              <w:t>ostatní</w:t>
            </w:r>
          </w:p>
        </w:tc>
      </w:tr>
      <w:tr w:rsidR="00AA49A8" w:rsidRPr="00AA49A8" w:rsidTr="005462E5">
        <w:trPr>
          <w:cantSplit/>
          <w:trHeight w:val="70"/>
        </w:trPr>
        <w:tc>
          <w:tcPr>
            <w:tcW w:w="3347" w:type="dxa"/>
            <w:gridSpan w:val="2"/>
            <w:shd w:val="clear" w:color="auto" w:fill="F7CAAC"/>
          </w:tcPr>
          <w:p w:rsidR="00AA49A8" w:rsidRPr="00AA49A8" w:rsidRDefault="00AA49A8" w:rsidP="00AA49A8">
            <w:pPr>
              <w:ind w:firstLine="0"/>
              <w:rPr>
                <w:rFonts w:ascii="Clara Sans" w:hAnsi="Clara Sans"/>
              </w:rPr>
            </w:pPr>
            <w:r w:rsidRPr="00AA49A8">
              <w:rPr>
                <w:rFonts w:ascii="Clara Sans" w:hAnsi="Clara Sans"/>
                <w:b/>
              </w:rPr>
              <w:t>Obor jmenovacího řízení</w:t>
            </w:r>
          </w:p>
        </w:tc>
        <w:tc>
          <w:tcPr>
            <w:tcW w:w="2245" w:type="dxa"/>
            <w:gridSpan w:val="2"/>
            <w:shd w:val="clear" w:color="auto" w:fill="F7CAAC"/>
          </w:tcPr>
          <w:p w:rsidR="00AA49A8" w:rsidRPr="00AA49A8" w:rsidRDefault="00AA49A8" w:rsidP="00AA49A8">
            <w:pPr>
              <w:ind w:firstLine="0"/>
              <w:rPr>
                <w:rFonts w:ascii="Clara Sans" w:hAnsi="Clara Sans"/>
              </w:rPr>
            </w:pPr>
            <w:r w:rsidRPr="00AA49A8">
              <w:rPr>
                <w:rFonts w:ascii="Clara Sans" w:hAnsi="Clara Sans"/>
                <w:b/>
              </w:rPr>
              <w:t>Rok udělení hodnosti</w:t>
            </w:r>
          </w:p>
        </w:tc>
        <w:tc>
          <w:tcPr>
            <w:tcW w:w="2248" w:type="dxa"/>
            <w:gridSpan w:val="4"/>
            <w:tcBorders>
              <w:right w:val="single" w:sz="12" w:space="0" w:color="auto"/>
            </w:tcBorders>
            <w:shd w:val="clear" w:color="auto" w:fill="F7CAAC"/>
          </w:tcPr>
          <w:p w:rsidR="00AA49A8" w:rsidRPr="00AA49A8" w:rsidRDefault="00AA49A8" w:rsidP="00AA49A8">
            <w:pPr>
              <w:ind w:firstLine="0"/>
              <w:rPr>
                <w:rFonts w:ascii="Clara Sans" w:hAnsi="Clara Sans"/>
              </w:rPr>
            </w:pPr>
            <w:r w:rsidRPr="00AA49A8">
              <w:rPr>
                <w:rFonts w:ascii="Clara Sans" w:hAnsi="Clara Sans"/>
                <w:b/>
              </w:rPr>
              <w:t>Řízení konáno na VŠ</w:t>
            </w:r>
          </w:p>
        </w:tc>
        <w:tc>
          <w:tcPr>
            <w:tcW w:w="632" w:type="dxa"/>
            <w:vMerge w:val="restart"/>
            <w:tcBorders>
              <w:left w:val="single" w:sz="12" w:space="0" w:color="auto"/>
            </w:tcBorders>
          </w:tcPr>
          <w:p w:rsidR="00AA49A8" w:rsidRPr="00AA49A8" w:rsidRDefault="00AA49A8" w:rsidP="00AA49A8">
            <w:pPr>
              <w:ind w:firstLine="0"/>
              <w:rPr>
                <w:rFonts w:ascii="Clara Sans" w:hAnsi="Clara Sans"/>
              </w:rPr>
            </w:pPr>
            <w:r w:rsidRPr="00AA49A8">
              <w:rPr>
                <w:rFonts w:ascii="Clara Sans" w:hAnsi="Clara Sans"/>
              </w:rPr>
              <w:t>3</w:t>
            </w:r>
          </w:p>
        </w:tc>
        <w:tc>
          <w:tcPr>
            <w:tcW w:w="693" w:type="dxa"/>
            <w:vMerge w:val="restart"/>
          </w:tcPr>
          <w:p w:rsidR="00AA49A8" w:rsidRPr="00AA49A8" w:rsidRDefault="00884E95" w:rsidP="00AA49A8">
            <w:pPr>
              <w:ind w:firstLine="0"/>
              <w:rPr>
                <w:rFonts w:ascii="Clara Sans" w:hAnsi="Clara Sans"/>
              </w:rPr>
            </w:pPr>
            <w:r>
              <w:rPr>
                <w:rFonts w:ascii="Clara Sans" w:hAnsi="Clara Sans"/>
              </w:rPr>
              <w:t>14</w:t>
            </w:r>
          </w:p>
        </w:tc>
        <w:tc>
          <w:tcPr>
            <w:tcW w:w="694" w:type="dxa"/>
            <w:vMerge w:val="restart"/>
          </w:tcPr>
          <w:p w:rsidR="00AA49A8" w:rsidRPr="00AA49A8" w:rsidRDefault="00AA49A8" w:rsidP="00884E95">
            <w:pPr>
              <w:ind w:firstLine="0"/>
              <w:rPr>
                <w:rFonts w:ascii="Clara Sans" w:hAnsi="Clara Sans"/>
              </w:rPr>
            </w:pPr>
            <w:r w:rsidRPr="00AA49A8">
              <w:rPr>
                <w:rFonts w:ascii="Clara Sans" w:hAnsi="Clara Sans"/>
              </w:rPr>
              <w:t>1</w:t>
            </w:r>
            <w:r w:rsidR="00884E95">
              <w:rPr>
                <w:rFonts w:ascii="Clara Sans" w:hAnsi="Clara Sans"/>
              </w:rPr>
              <w:t>30</w:t>
            </w:r>
          </w:p>
        </w:tc>
      </w:tr>
      <w:tr w:rsidR="00AA49A8" w:rsidRPr="00AA49A8" w:rsidTr="005462E5">
        <w:trPr>
          <w:trHeight w:val="205"/>
        </w:trPr>
        <w:tc>
          <w:tcPr>
            <w:tcW w:w="3347" w:type="dxa"/>
            <w:gridSpan w:val="2"/>
          </w:tcPr>
          <w:p w:rsidR="00AA49A8" w:rsidRPr="00AA49A8" w:rsidRDefault="00AA49A8" w:rsidP="00AA49A8">
            <w:pPr>
              <w:ind w:firstLine="0"/>
              <w:rPr>
                <w:rFonts w:ascii="Clara Sans" w:hAnsi="Clara Sans"/>
              </w:rPr>
            </w:pPr>
          </w:p>
        </w:tc>
        <w:tc>
          <w:tcPr>
            <w:tcW w:w="2245" w:type="dxa"/>
            <w:gridSpan w:val="2"/>
          </w:tcPr>
          <w:p w:rsidR="00AA49A8" w:rsidRPr="00AA49A8" w:rsidRDefault="00AA49A8" w:rsidP="00AA49A8">
            <w:pPr>
              <w:ind w:firstLine="0"/>
              <w:rPr>
                <w:rFonts w:ascii="Clara Sans" w:hAnsi="Clara Sans"/>
              </w:rPr>
            </w:pPr>
          </w:p>
        </w:tc>
        <w:tc>
          <w:tcPr>
            <w:tcW w:w="2248" w:type="dxa"/>
            <w:gridSpan w:val="4"/>
            <w:tcBorders>
              <w:right w:val="single" w:sz="12" w:space="0" w:color="auto"/>
            </w:tcBorders>
          </w:tcPr>
          <w:p w:rsidR="00AA49A8" w:rsidRPr="00AA49A8" w:rsidRDefault="00AA49A8" w:rsidP="00AA49A8">
            <w:pPr>
              <w:ind w:firstLine="0"/>
              <w:rPr>
                <w:rFonts w:ascii="Clara Sans" w:hAnsi="Clara Sans"/>
              </w:rPr>
            </w:pPr>
          </w:p>
        </w:tc>
        <w:tc>
          <w:tcPr>
            <w:tcW w:w="632" w:type="dxa"/>
            <w:vMerge/>
            <w:tcBorders>
              <w:left w:val="single" w:sz="12" w:space="0" w:color="auto"/>
            </w:tcBorders>
            <w:vAlign w:val="center"/>
          </w:tcPr>
          <w:p w:rsidR="00AA49A8" w:rsidRPr="00AA49A8" w:rsidRDefault="00AA49A8" w:rsidP="00AA49A8">
            <w:pPr>
              <w:ind w:firstLine="0"/>
              <w:rPr>
                <w:rFonts w:ascii="Clara Sans" w:hAnsi="Clara Sans"/>
                <w:b/>
              </w:rPr>
            </w:pPr>
          </w:p>
        </w:tc>
        <w:tc>
          <w:tcPr>
            <w:tcW w:w="693" w:type="dxa"/>
            <w:vMerge/>
            <w:vAlign w:val="center"/>
          </w:tcPr>
          <w:p w:rsidR="00AA49A8" w:rsidRPr="00AA49A8" w:rsidRDefault="00AA49A8" w:rsidP="00AA49A8">
            <w:pPr>
              <w:ind w:firstLine="0"/>
              <w:rPr>
                <w:rFonts w:ascii="Clara Sans" w:hAnsi="Clara Sans"/>
                <w:b/>
              </w:rPr>
            </w:pPr>
          </w:p>
        </w:tc>
        <w:tc>
          <w:tcPr>
            <w:tcW w:w="694" w:type="dxa"/>
            <w:vMerge/>
            <w:vAlign w:val="center"/>
          </w:tcPr>
          <w:p w:rsidR="00AA49A8" w:rsidRPr="00AA49A8" w:rsidRDefault="00AA49A8" w:rsidP="00AA49A8">
            <w:pPr>
              <w:ind w:firstLine="0"/>
              <w:rPr>
                <w:rFonts w:ascii="Clara Sans" w:hAnsi="Clara Sans"/>
                <w:b/>
              </w:rPr>
            </w:pPr>
          </w:p>
        </w:tc>
      </w:tr>
      <w:tr w:rsidR="00AA49A8" w:rsidRPr="00AA49A8" w:rsidTr="005462E5">
        <w:tc>
          <w:tcPr>
            <w:tcW w:w="9859" w:type="dxa"/>
            <w:gridSpan w:val="11"/>
            <w:shd w:val="clear" w:color="auto" w:fill="F7CAAC"/>
          </w:tcPr>
          <w:p w:rsidR="00AA49A8" w:rsidRPr="00AA49A8" w:rsidRDefault="00AA49A8" w:rsidP="00AA49A8">
            <w:pPr>
              <w:ind w:firstLine="0"/>
              <w:rPr>
                <w:rFonts w:ascii="Clara Sans" w:hAnsi="Clara Sans"/>
                <w:b/>
              </w:rPr>
            </w:pPr>
            <w:r w:rsidRPr="00AA49A8">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AA49A8" w:rsidRPr="00AA49A8" w:rsidTr="005462E5">
        <w:trPr>
          <w:trHeight w:val="2347"/>
        </w:trPr>
        <w:tc>
          <w:tcPr>
            <w:tcW w:w="9859" w:type="dxa"/>
            <w:gridSpan w:val="11"/>
          </w:tcPr>
          <w:p w:rsidR="00AA49A8" w:rsidRPr="00AA49A8" w:rsidRDefault="00AA49A8" w:rsidP="00AA49A8">
            <w:pPr>
              <w:ind w:firstLine="0"/>
              <w:rPr>
                <w:rFonts w:ascii="Clara Sans" w:hAnsi="Clara Sans"/>
                <w:b/>
              </w:rPr>
            </w:pPr>
            <w:r w:rsidRPr="00AA49A8">
              <w:rPr>
                <w:rFonts w:ascii="Clara Sans" w:hAnsi="Clara Sans"/>
                <w:b/>
              </w:rPr>
              <w:t xml:space="preserve">V číslech (vše): </w:t>
            </w:r>
          </w:p>
          <w:p w:rsidR="00AA49A8" w:rsidRPr="00AA49A8" w:rsidRDefault="00AA49A8" w:rsidP="00AA49A8">
            <w:pPr>
              <w:ind w:firstLine="0"/>
              <w:rPr>
                <w:rFonts w:ascii="Clara Sans" w:hAnsi="Clara Sans"/>
                <w:b/>
              </w:rPr>
            </w:pPr>
            <w:r w:rsidRPr="00AA49A8">
              <w:rPr>
                <w:rFonts w:ascii="Clara Sans" w:hAnsi="Clara Sans"/>
              </w:rPr>
              <w:tab/>
              <w:t xml:space="preserve">- monografie </w:t>
            </w:r>
            <w:r w:rsidRPr="00AA49A8">
              <w:rPr>
                <w:rFonts w:ascii="Clara Sans" w:hAnsi="Clara Sans"/>
                <w:b/>
              </w:rPr>
              <w:t>- 4</w:t>
            </w:r>
          </w:p>
          <w:p w:rsidR="00AA49A8" w:rsidRPr="00AA49A8" w:rsidRDefault="00AA49A8" w:rsidP="00AA49A8">
            <w:pPr>
              <w:ind w:firstLine="0"/>
              <w:rPr>
                <w:rFonts w:ascii="Clara Sans" w:hAnsi="Clara Sans"/>
                <w:b/>
              </w:rPr>
            </w:pPr>
            <w:r w:rsidRPr="00AA49A8">
              <w:rPr>
                <w:rFonts w:ascii="Clara Sans" w:hAnsi="Clara Sans"/>
              </w:rPr>
              <w:tab/>
              <w:t xml:space="preserve">- kapitoly v knize -  </w:t>
            </w:r>
            <w:r w:rsidRPr="00AA49A8">
              <w:rPr>
                <w:rFonts w:ascii="Clara Sans" w:hAnsi="Clara Sans"/>
                <w:b/>
              </w:rPr>
              <w:t>10</w:t>
            </w:r>
          </w:p>
          <w:p w:rsidR="00AA49A8" w:rsidRPr="00AA49A8" w:rsidRDefault="00AA49A8" w:rsidP="00AA49A8">
            <w:pPr>
              <w:ind w:firstLine="0"/>
              <w:rPr>
                <w:rFonts w:ascii="Clara Sans" w:hAnsi="Clara Sans"/>
                <w:b/>
              </w:rPr>
            </w:pPr>
            <w:r w:rsidRPr="00AA49A8">
              <w:rPr>
                <w:rFonts w:ascii="Clara Sans" w:hAnsi="Clara Sans"/>
              </w:rPr>
              <w:tab/>
              <w:t xml:space="preserve">- články v SCOPUSu, WoS apod. </w:t>
            </w:r>
            <w:r w:rsidR="00884E95">
              <w:rPr>
                <w:rFonts w:ascii="Clara Sans" w:hAnsi="Clara Sans"/>
                <w:b/>
              </w:rPr>
              <w:t>- 7</w:t>
            </w:r>
          </w:p>
          <w:p w:rsidR="00AA49A8" w:rsidRPr="00AA49A8" w:rsidRDefault="00AA49A8" w:rsidP="00AA49A8">
            <w:pPr>
              <w:ind w:firstLine="0"/>
              <w:rPr>
                <w:rFonts w:ascii="Clara Sans" w:hAnsi="Clara Sans"/>
                <w:b/>
              </w:rPr>
            </w:pPr>
            <w:r w:rsidRPr="00AA49A8">
              <w:rPr>
                <w:rFonts w:ascii="Clara Sans" w:hAnsi="Clara Sans"/>
              </w:rPr>
              <w:tab/>
              <w:t xml:space="preserve">- články v RIV seznamu </w:t>
            </w:r>
            <w:r w:rsidRPr="00AA49A8">
              <w:rPr>
                <w:rFonts w:ascii="Clara Sans" w:hAnsi="Clara Sans"/>
                <w:b/>
              </w:rPr>
              <w:t>- 10</w:t>
            </w:r>
          </w:p>
          <w:p w:rsidR="00AA49A8" w:rsidRPr="00AA49A8" w:rsidRDefault="00AA49A8" w:rsidP="00AA49A8">
            <w:pPr>
              <w:ind w:firstLine="0"/>
              <w:rPr>
                <w:rFonts w:ascii="Clara Sans" w:hAnsi="Clara Sans"/>
              </w:rPr>
            </w:pPr>
            <w:r w:rsidRPr="00AA49A8">
              <w:rPr>
                <w:rFonts w:ascii="Clara Sans" w:hAnsi="Clara Sans"/>
              </w:rPr>
              <w:tab/>
              <w:t xml:space="preserve">- a další (vše v číslech)  </w:t>
            </w:r>
            <w:r w:rsidRPr="00AA49A8">
              <w:rPr>
                <w:rFonts w:ascii="Clara Sans" w:hAnsi="Clara Sans"/>
                <w:b/>
              </w:rPr>
              <w:t>- 32</w:t>
            </w:r>
          </w:p>
          <w:p w:rsidR="00AA49A8" w:rsidRPr="00AA49A8" w:rsidRDefault="00AA49A8" w:rsidP="00AA49A8">
            <w:pPr>
              <w:ind w:firstLine="0"/>
              <w:rPr>
                <w:rFonts w:ascii="Clara Sans" w:hAnsi="Clara Sans"/>
              </w:rPr>
            </w:pPr>
          </w:p>
          <w:p w:rsidR="00AA49A8" w:rsidRPr="00AA49A8" w:rsidRDefault="00AA49A8" w:rsidP="00AA49A8">
            <w:pPr>
              <w:ind w:firstLine="0"/>
              <w:rPr>
                <w:rFonts w:ascii="Clara Sans" w:hAnsi="Clara Sans"/>
              </w:rPr>
            </w:pPr>
            <w:r w:rsidRPr="00AA49A8">
              <w:rPr>
                <w:rFonts w:ascii="Clara Sans" w:hAnsi="Clara Sans"/>
                <w:b/>
              </w:rPr>
              <w:t xml:space="preserve">5 nejvýznamnějších za posledních 5 let </w:t>
            </w:r>
          </w:p>
          <w:p w:rsidR="00AA49A8" w:rsidRPr="00AA49A8" w:rsidRDefault="00AA49A8" w:rsidP="00AA49A8">
            <w:pPr>
              <w:ind w:firstLine="0"/>
              <w:rPr>
                <w:rFonts w:ascii="Clara Sans" w:hAnsi="Clara Sans"/>
              </w:rPr>
            </w:pPr>
            <w:r w:rsidRPr="00AA49A8">
              <w:rPr>
                <w:rFonts w:ascii="Clara Sans" w:hAnsi="Clara Sans"/>
              </w:rPr>
              <w:t xml:space="preserve">Mišovič, J. Hadley Cantril, významný teoretik a metodolog veřejného mínění (1906-1969). Naše společnost. 2014. 12(2) </w:t>
            </w:r>
          </w:p>
          <w:p w:rsidR="00AA49A8" w:rsidRPr="00AA49A8" w:rsidRDefault="00AA49A8" w:rsidP="00AA49A8">
            <w:pPr>
              <w:ind w:firstLine="0"/>
              <w:rPr>
                <w:rFonts w:ascii="Clara Sans" w:hAnsi="Clara Sans"/>
              </w:rPr>
            </w:pPr>
            <w:r w:rsidRPr="00AA49A8">
              <w:rPr>
                <w:rFonts w:ascii="Clara Sans" w:hAnsi="Clara Sans"/>
              </w:rPr>
              <w:t>s.45-50. ISSN 1214-438X, 23-36-1643 (100 %)</w:t>
            </w:r>
          </w:p>
          <w:p w:rsidR="00AA49A8" w:rsidRPr="00AA49A8" w:rsidRDefault="00AA49A8" w:rsidP="00AA49A8">
            <w:pPr>
              <w:ind w:firstLine="0"/>
              <w:rPr>
                <w:rFonts w:ascii="Clara Sans" w:hAnsi="Clara Sans"/>
              </w:rPr>
            </w:pPr>
            <w:r w:rsidRPr="00AA49A8">
              <w:rPr>
                <w:rFonts w:ascii="Clara Sans" w:hAnsi="Clara Sans"/>
              </w:rPr>
              <w:t>Mišovič, J. Komunikace ve společnosti. Nakladatelství Aleš Čeněk. Plzeň. 2015. s. 303. ISBN 978-807380-145-6 (100 %).</w:t>
            </w:r>
          </w:p>
          <w:p w:rsidR="00884E95" w:rsidRDefault="00884E95" w:rsidP="00AA49A8">
            <w:pPr>
              <w:ind w:firstLine="0"/>
              <w:rPr>
                <w:rFonts w:ascii="Clara Sans" w:hAnsi="Clara Sans"/>
              </w:rPr>
            </w:pPr>
            <w:r w:rsidRPr="00884E95">
              <w:rPr>
                <w:rFonts w:ascii="Clara Sans" w:hAnsi="Clara Sans"/>
              </w:rPr>
              <w:t xml:space="preserve">Mišovič, J. Specifika terénních sociálních pracovníků z hlediska znalostí a dovedností ve světle výzkumu. Logos Polytechnikos. 2016. 7(2) s.193-210. ISSN 1804-3682 (100 %) </w:t>
            </w:r>
          </w:p>
          <w:p w:rsidR="00AA49A8" w:rsidRDefault="00AA49A8" w:rsidP="00AA49A8">
            <w:pPr>
              <w:ind w:firstLine="0"/>
              <w:rPr>
                <w:rFonts w:ascii="Clara Sans" w:hAnsi="Clara Sans"/>
              </w:rPr>
            </w:pPr>
            <w:r w:rsidRPr="00AA49A8">
              <w:rPr>
                <w:rFonts w:ascii="Clara Sans" w:hAnsi="Clara Sans"/>
              </w:rPr>
              <w:t>Mišovič, J. K prvkům politické socializace, k jejich generační kontinuitě a diskontinuitě. Naše společnost. 2017. 15 (1).s. 15-26. ISSN 1214-438X, 23-36-1643 (100 %).</w:t>
            </w:r>
          </w:p>
          <w:p w:rsidR="00884E95" w:rsidRPr="00884E95" w:rsidRDefault="00884E95" w:rsidP="00AA49A8">
            <w:pPr>
              <w:ind w:firstLine="0"/>
              <w:rPr>
                <w:rFonts w:ascii="Clara Sans" w:hAnsi="Clara Sans"/>
              </w:rPr>
            </w:pPr>
            <w:r w:rsidRPr="00884E95">
              <w:rPr>
                <w:rFonts w:ascii="Clara Sans" w:hAnsi="Clara Sans"/>
              </w:rPr>
              <w:t>Mišovič, J. Differences in Religious Socialization across Generations. Caritas&amp;Veritas. 2017. 7 (2) s. 216-229. ISSN 1805-0948. (100 %).</w:t>
            </w:r>
          </w:p>
        </w:tc>
      </w:tr>
      <w:tr w:rsidR="00AA49A8" w:rsidRPr="00AA49A8" w:rsidTr="005462E5">
        <w:trPr>
          <w:trHeight w:val="218"/>
        </w:trPr>
        <w:tc>
          <w:tcPr>
            <w:tcW w:w="9859" w:type="dxa"/>
            <w:gridSpan w:val="11"/>
            <w:shd w:val="clear" w:color="auto" w:fill="F7CAAC"/>
          </w:tcPr>
          <w:p w:rsidR="00AA49A8" w:rsidRPr="00AA49A8" w:rsidRDefault="00AA49A8" w:rsidP="00AA49A8">
            <w:pPr>
              <w:ind w:firstLine="0"/>
              <w:rPr>
                <w:rFonts w:ascii="Clara Sans" w:hAnsi="Clara Sans"/>
                <w:b/>
              </w:rPr>
            </w:pPr>
            <w:r w:rsidRPr="00AA49A8">
              <w:rPr>
                <w:rFonts w:ascii="Clara Sans" w:hAnsi="Clara Sans"/>
                <w:b/>
              </w:rPr>
              <w:t>Působení v zahraničí</w:t>
            </w:r>
          </w:p>
        </w:tc>
      </w:tr>
      <w:tr w:rsidR="00AA49A8" w:rsidRPr="00AA49A8" w:rsidTr="005462E5">
        <w:trPr>
          <w:trHeight w:val="328"/>
        </w:trPr>
        <w:tc>
          <w:tcPr>
            <w:tcW w:w="9859" w:type="dxa"/>
            <w:gridSpan w:val="11"/>
          </w:tcPr>
          <w:p w:rsidR="00AA49A8" w:rsidRPr="00AA49A8" w:rsidRDefault="00AA49A8" w:rsidP="00AA49A8">
            <w:pPr>
              <w:ind w:firstLine="0"/>
              <w:rPr>
                <w:rFonts w:ascii="Clara Sans" w:hAnsi="Clara Sans"/>
                <w:b/>
              </w:rPr>
            </w:pPr>
          </w:p>
        </w:tc>
      </w:tr>
      <w:tr w:rsidR="00AA49A8" w:rsidRPr="00AA49A8" w:rsidTr="00884E95">
        <w:trPr>
          <w:cantSplit/>
          <w:trHeight w:val="304"/>
        </w:trPr>
        <w:tc>
          <w:tcPr>
            <w:tcW w:w="2518" w:type="dxa"/>
            <w:shd w:val="clear" w:color="auto" w:fill="F7CAAC"/>
          </w:tcPr>
          <w:p w:rsidR="00AA49A8" w:rsidRPr="00AA49A8" w:rsidRDefault="00AA49A8" w:rsidP="00AA49A8">
            <w:pPr>
              <w:ind w:firstLine="0"/>
              <w:rPr>
                <w:rFonts w:ascii="Clara Sans" w:hAnsi="Clara Sans"/>
                <w:b/>
              </w:rPr>
            </w:pPr>
            <w:r w:rsidRPr="00AA49A8">
              <w:rPr>
                <w:rFonts w:ascii="Clara Sans" w:hAnsi="Clara Sans"/>
                <w:b/>
              </w:rPr>
              <w:t xml:space="preserve">Podpis </w:t>
            </w:r>
          </w:p>
        </w:tc>
        <w:tc>
          <w:tcPr>
            <w:tcW w:w="4536" w:type="dxa"/>
            <w:gridSpan w:val="5"/>
          </w:tcPr>
          <w:p w:rsidR="00AA49A8" w:rsidRPr="00AA49A8" w:rsidRDefault="00AA49A8" w:rsidP="00AA49A8">
            <w:pPr>
              <w:ind w:firstLine="0"/>
              <w:rPr>
                <w:rFonts w:ascii="Clara Sans" w:hAnsi="Clara Sans"/>
              </w:rPr>
            </w:pPr>
          </w:p>
        </w:tc>
        <w:tc>
          <w:tcPr>
            <w:tcW w:w="786" w:type="dxa"/>
            <w:gridSpan w:val="2"/>
            <w:shd w:val="clear" w:color="auto" w:fill="F7CAAC"/>
          </w:tcPr>
          <w:p w:rsidR="00AA49A8" w:rsidRPr="00AA49A8" w:rsidRDefault="00AA49A8" w:rsidP="00AA49A8">
            <w:pPr>
              <w:ind w:firstLine="0"/>
              <w:rPr>
                <w:rFonts w:ascii="Clara Sans" w:hAnsi="Clara Sans"/>
              </w:rPr>
            </w:pPr>
            <w:r w:rsidRPr="00AA49A8">
              <w:rPr>
                <w:rFonts w:ascii="Clara Sans" w:hAnsi="Clara Sans"/>
                <w:b/>
              </w:rPr>
              <w:t>datum</w:t>
            </w:r>
          </w:p>
        </w:tc>
        <w:tc>
          <w:tcPr>
            <w:tcW w:w="2019" w:type="dxa"/>
            <w:gridSpan w:val="3"/>
          </w:tcPr>
          <w:p w:rsidR="00AA49A8" w:rsidRPr="00AA49A8" w:rsidRDefault="00AA49A8" w:rsidP="00AA49A8">
            <w:pPr>
              <w:ind w:firstLine="0"/>
              <w:rPr>
                <w:rFonts w:ascii="Clara Sans" w:hAnsi="Clara Sans"/>
              </w:rPr>
            </w:pPr>
          </w:p>
        </w:tc>
      </w:tr>
    </w:tbl>
    <w:p w:rsidR="00F755B2" w:rsidRPr="009A7393" w:rsidRDefault="00F755B2" w:rsidP="00F755B2">
      <w:pPr>
        <w:ind w:firstLine="0"/>
        <w:jc w:val="left"/>
        <w:rPr>
          <w:rFonts w:ascii="Clara Sans" w:eastAsia="Calibri" w:hAnsi="Clara Sans"/>
          <w:lang w:eastAsia="cs-CZ"/>
        </w:rPr>
      </w:pPr>
      <w:r w:rsidRPr="009A7393">
        <w:rPr>
          <w:rFonts w:ascii="Clara Sans" w:eastAsia="Calibri" w:hAnsi="Clara Sans"/>
          <w:lang w:eastAsia="cs-CZ"/>
        </w:rPr>
        <w:br w:type="page"/>
      </w:r>
    </w:p>
    <w:tbl>
      <w:tblPr>
        <w:tblW w:w="985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09"/>
        <w:gridCol w:w="827"/>
        <w:gridCol w:w="1716"/>
        <w:gridCol w:w="523"/>
        <w:gridCol w:w="467"/>
        <w:gridCol w:w="991"/>
        <w:gridCol w:w="582"/>
        <w:gridCol w:w="125"/>
        <w:gridCol w:w="77"/>
        <w:gridCol w:w="506"/>
        <w:gridCol w:w="125"/>
        <w:gridCol w:w="610"/>
        <w:gridCol w:w="801"/>
      </w:tblGrid>
      <w:tr w:rsidR="00FC6CD2" w:rsidTr="00FC6CD2">
        <w:tc>
          <w:tcPr>
            <w:tcW w:w="9859" w:type="dxa"/>
            <w:gridSpan w:val="13"/>
            <w:tcBorders>
              <w:bottom w:val="double" w:sz="4" w:space="0" w:color="auto"/>
            </w:tcBorders>
            <w:shd w:val="clear" w:color="auto" w:fill="BDD6EE"/>
          </w:tcPr>
          <w:p w:rsidR="00FC6CD2" w:rsidRPr="00FC6CD2" w:rsidRDefault="00FC6CD2" w:rsidP="00FC6CD2">
            <w:pPr>
              <w:ind w:firstLine="0"/>
              <w:rPr>
                <w:rFonts w:ascii="Clara Sans" w:hAnsi="Clara Sans"/>
                <w:b/>
                <w:bCs/>
                <w:sz w:val="28"/>
                <w:szCs w:val="28"/>
              </w:rPr>
            </w:pPr>
            <w:r w:rsidRPr="00526FC2">
              <w:rPr>
                <w:rFonts w:ascii="Clara Sans" w:hAnsi="Clara Sans"/>
                <w:b/>
                <w:bCs/>
                <w:sz w:val="28"/>
                <w:szCs w:val="28"/>
              </w:rPr>
              <w:t xml:space="preserve">C-I </w:t>
            </w:r>
            <w:r w:rsidRPr="00FC6CD2">
              <w:rPr>
                <w:rFonts w:ascii="Clara Sans" w:hAnsi="Clara Sans"/>
                <w:b/>
                <w:bCs/>
                <w:sz w:val="28"/>
                <w:szCs w:val="28"/>
              </w:rPr>
              <w:t>– Personální zabezpečení</w:t>
            </w:r>
          </w:p>
        </w:tc>
      </w:tr>
      <w:tr w:rsidR="00FC6CD2" w:rsidTr="00FC6CD2">
        <w:tc>
          <w:tcPr>
            <w:tcW w:w="2518" w:type="dxa"/>
            <w:tcBorders>
              <w:top w:val="double" w:sz="4" w:space="0" w:color="auto"/>
            </w:tcBorders>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Vysoká škola</w:t>
            </w:r>
          </w:p>
        </w:tc>
        <w:tc>
          <w:tcPr>
            <w:tcW w:w="7341" w:type="dxa"/>
            <w:gridSpan w:val="12"/>
          </w:tcPr>
          <w:p w:rsidR="00FC6CD2" w:rsidRPr="00FC6CD2" w:rsidRDefault="00FC6CD2" w:rsidP="00FC6CD2">
            <w:pPr>
              <w:ind w:firstLine="0"/>
              <w:rPr>
                <w:rFonts w:ascii="Clara Sans" w:hAnsi="Clara Sans" w:cs="Arial"/>
              </w:rPr>
            </w:pPr>
            <w:r w:rsidRPr="00FC6CD2">
              <w:rPr>
                <w:rFonts w:ascii="Clara Sans" w:hAnsi="Clara Sans"/>
              </w:rPr>
              <w:t>JU ČB</w:t>
            </w:r>
          </w:p>
        </w:tc>
      </w:tr>
      <w:tr w:rsidR="00FC6CD2" w:rsidTr="00FC6CD2">
        <w:tc>
          <w:tcPr>
            <w:tcW w:w="2518" w:type="dxa"/>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Součást vysoké školy</w:t>
            </w:r>
          </w:p>
        </w:tc>
        <w:tc>
          <w:tcPr>
            <w:tcW w:w="7341" w:type="dxa"/>
            <w:gridSpan w:val="12"/>
          </w:tcPr>
          <w:p w:rsidR="00FC6CD2" w:rsidRPr="00FC6CD2" w:rsidRDefault="00FC6CD2" w:rsidP="00FC6CD2">
            <w:pPr>
              <w:ind w:firstLine="0"/>
              <w:rPr>
                <w:rFonts w:ascii="Clara Sans" w:hAnsi="Clara Sans" w:cs="Arial"/>
              </w:rPr>
            </w:pPr>
            <w:r w:rsidRPr="00FC6CD2">
              <w:rPr>
                <w:rFonts w:ascii="Clara Sans" w:hAnsi="Clara Sans"/>
              </w:rPr>
              <w:t>TF</w:t>
            </w:r>
          </w:p>
        </w:tc>
      </w:tr>
      <w:tr w:rsidR="00FC6CD2" w:rsidTr="00FC6CD2">
        <w:tc>
          <w:tcPr>
            <w:tcW w:w="2518" w:type="dxa"/>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Název studijního programu</w:t>
            </w:r>
          </w:p>
        </w:tc>
        <w:tc>
          <w:tcPr>
            <w:tcW w:w="7341" w:type="dxa"/>
            <w:gridSpan w:val="12"/>
          </w:tcPr>
          <w:p w:rsidR="00FC6CD2" w:rsidRPr="00FC6CD2" w:rsidRDefault="00FC6CD2" w:rsidP="00FC6CD2">
            <w:pPr>
              <w:ind w:firstLine="0"/>
              <w:rPr>
                <w:rFonts w:ascii="Clara Sans" w:hAnsi="Clara Sans" w:cs="Arial"/>
              </w:rPr>
            </w:pPr>
            <w:r w:rsidRPr="00FC6CD2">
              <w:rPr>
                <w:rFonts w:ascii="Clara Sans" w:hAnsi="Clara Sans"/>
              </w:rPr>
              <w:t>Etika v sociální práci</w:t>
            </w:r>
          </w:p>
        </w:tc>
      </w:tr>
      <w:tr w:rsidR="00FC6CD2" w:rsidRPr="00DE0604" w:rsidTr="00FC6CD2">
        <w:tc>
          <w:tcPr>
            <w:tcW w:w="2518" w:type="dxa"/>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Jméno a příjmení</w:t>
            </w:r>
          </w:p>
        </w:tc>
        <w:tc>
          <w:tcPr>
            <w:tcW w:w="4536" w:type="dxa"/>
            <w:gridSpan w:val="5"/>
          </w:tcPr>
          <w:p w:rsidR="00FC6CD2" w:rsidRPr="00FC6CD2" w:rsidRDefault="00FC6CD2" w:rsidP="00FC6CD2">
            <w:pPr>
              <w:ind w:firstLine="0"/>
              <w:rPr>
                <w:rFonts w:ascii="Clara Sans" w:hAnsi="Clara Sans"/>
                <w:b/>
                <w:bCs/>
              </w:rPr>
            </w:pPr>
            <w:r w:rsidRPr="00FC6CD2">
              <w:rPr>
                <w:rFonts w:ascii="Clara Sans" w:hAnsi="Clara Sans"/>
                <w:b/>
                <w:bCs/>
              </w:rPr>
              <w:t>Milan Nakonečný</w:t>
            </w:r>
          </w:p>
        </w:tc>
        <w:tc>
          <w:tcPr>
            <w:tcW w:w="709" w:type="dxa"/>
            <w:gridSpan w:val="2"/>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Tituly</w:t>
            </w:r>
          </w:p>
        </w:tc>
        <w:tc>
          <w:tcPr>
            <w:tcW w:w="2096" w:type="dxa"/>
            <w:gridSpan w:val="5"/>
          </w:tcPr>
          <w:p w:rsidR="00FC6CD2" w:rsidRPr="00FC6CD2" w:rsidRDefault="00FC6CD2" w:rsidP="00FC6CD2">
            <w:pPr>
              <w:ind w:firstLine="0"/>
              <w:rPr>
                <w:rFonts w:ascii="Clara Sans" w:hAnsi="Clara Sans"/>
              </w:rPr>
            </w:pPr>
            <w:r w:rsidRPr="00FC6CD2">
              <w:rPr>
                <w:rFonts w:ascii="Clara Sans" w:hAnsi="Clara Sans"/>
              </w:rPr>
              <w:t>prof., PhDr.</w:t>
            </w:r>
          </w:p>
        </w:tc>
      </w:tr>
      <w:tr w:rsidR="00FC6CD2" w:rsidRPr="00DE0604" w:rsidTr="00FC6CD2">
        <w:tc>
          <w:tcPr>
            <w:tcW w:w="2518" w:type="dxa"/>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Rok narození</w:t>
            </w:r>
          </w:p>
        </w:tc>
        <w:tc>
          <w:tcPr>
            <w:tcW w:w="829" w:type="dxa"/>
          </w:tcPr>
          <w:p w:rsidR="00FC6CD2" w:rsidRPr="00FC6CD2" w:rsidRDefault="00FC6CD2" w:rsidP="00FC6CD2">
            <w:pPr>
              <w:ind w:firstLine="0"/>
              <w:rPr>
                <w:rFonts w:ascii="Clara Sans" w:hAnsi="Clara Sans"/>
              </w:rPr>
            </w:pPr>
            <w:r w:rsidRPr="00FC6CD2">
              <w:rPr>
                <w:rFonts w:ascii="Clara Sans" w:hAnsi="Clara Sans"/>
              </w:rPr>
              <w:t>1932</w:t>
            </w:r>
          </w:p>
        </w:tc>
        <w:tc>
          <w:tcPr>
            <w:tcW w:w="1721" w:type="dxa"/>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typ vztahu k VŠ</w:t>
            </w:r>
          </w:p>
        </w:tc>
        <w:tc>
          <w:tcPr>
            <w:tcW w:w="992" w:type="dxa"/>
            <w:gridSpan w:val="2"/>
          </w:tcPr>
          <w:p w:rsidR="00FC6CD2" w:rsidRPr="00FC6CD2" w:rsidRDefault="00FC6CD2" w:rsidP="00FC6CD2">
            <w:pPr>
              <w:ind w:firstLine="0"/>
              <w:rPr>
                <w:rFonts w:ascii="Clara Sans" w:hAnsi="Clara Sans"/>
              </w:rPr>
            </w:pPr>
            <w:r w:rsidRPr="00FC6CD2">
              <w:rPr>
                <w:rFonts w:ascii="Clara Sans" w:hAnsi="Clara Sans"/>
              </w:rPr>
              <w:t>pp</w:t>
            </w:r>
          </w:p>
        </w:tc>
        <w:tc>
          <w:tcPr>
            <w:tcW w:w="994" w:type="dxa"/>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rozsah</w:t>
            </w:r>
          </w:p>
        </w:tc>
        <w:tc>
          <w:tcPr>
            <w:tcW w:w="709" w:type="dxa"/>
            <w:gridSpan w:val="2"/>
          </w:tcPr>
          <w:p w:rsidR="00FC6CD2" w:rsidRPr="00FC6CD2" w:rsidRDefault="00FC6CD2" w:rsidP="00FC6CD2">
            <w:pPr>
              <w:ind w:firstLine="0"/>
              <w:rPr>
                <w:rFonts w:ascii="Clara Sans" w:hAnsi="Clara Sans"/>
              </w:rPr>
            </w:pPr>
            <w:r w:rsidRPr="00FC6CD2">
              <w:rPr>
                <w:rFonts w:ascii="Clara Sans" w:hAnsi="Clara Sans"/>
              </w:rPr>
              <w:t>20</w:t>
            </w:r>
          </w:p>
        </w:tc>
        <w:tc>
          <w:tcPr>
            <w:tcW w:w="709" w:type="dxa"/>
            <w:gridSpan w:val="3"/>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do kdy</w:t>
            </w:r>
          </w:p>
        </w:tc>
        <w:tc>
          <w:tcPr>
            <w:tcW w:w="1387" w:type="dxa"/>
            <w:gridSpan w:val="2"/>
          </w:tcPr>
          <w:p w:rsidR="00FC6CD2" w:rsidRPr="00FC6CD2" w:rsidRDefault="00FC6CD2" w:rsidP="00FC6CD2">
            <w:pPr>
              <w:ind w:firstLine="0"/>
              <w:rPr>
                <w:rFonts w:ascii="Clara Sans" w:hAnsi="Clara Sans"/>
              </w:rPr>
            </w:pPr>
            <w:r w:rsidRPr="00FC6CD2">
              <w:rPr>
                <w:rFonts w:ascii="Clara Sans" w:hAnsi="Clara Sans"/>
              </w:rPr>
              <w:t>N</w:t>
            </w:r>
          </w:p>
        </w:tc>
      </w:tr>
      <w:tr w:rsidR="00FC6CD2" w:rsidRPr="00DE0604" w:rsidTr="00FC6CD2">
        <w:tc>
          <w:tcPr>
            <w:tcW w:w="5068" w:type="dxa"/>
            <w:gridSpan w:val="3"/>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Typ vztahu na součásti VŠ, která uskutečňuje st. program</w:t>
            </w:r>
          </w:p>
        </w:tc>
        <w:tc>
          <w:tcPr>
            <w:tcW w:w="992" w:type="dxa"/>
            <w:gridSpan w:val="2"/>
          </w:tcPr>
          <w:p w:rsidR="00FC6CD2" w:rsidRPr="00FC6CD2" w:rsidRDefault="00FC6CD2" w:rsidP="00FC6CD2">
            <w:pPr>
              <w:ind w:firstLine="0"/>
              <w:rPr>
                <w:rFonts w:ascii="Clara Sans" w:hAnsi="Clara Sans"/>
              </w:rPr>
            </w:pPr>
            <w:r w:rsidRPr="00FC6CD2">
              <w:rPr>
                <w:rFonts w:ascii="Clara Sans" w:hAnsi="Clara Sans"/>
              </w:rPr>
              <w:t>pp</w:t>
            </w:r>
          </w:p>
        </w:tc>
        <w:tc>
          <w:tcPr>
            <w:tcW w:w="994" w:type="dxa"/>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rozsah</w:t>
            </w:r>
          </w:p>
        </w:tc>
        <w:tc>
          <w:tcPr>
            <w:tcW w:w="709" w:type="dxa"/>
            <w:gridSpan w:val="2"/>
          </w:tcPr>
          <w:p w:rsidR="00FC6CD2" w:rsidRPr="00FC6CD2" w:rsidRDefault="00FC6CD2" w:rsidP="00FC6CD2">
            <w:pPr>
              <w:ind w:firstLine="0"/>
              <w:rPr>
                <w:rFonts w:ascii="Clara Sans" w:hAnsi="Clara Sans"/>
              </w:rPr>
            </w:pPr>
            <w:r w:rsidRPr="00FC6CD2">
              <w:rPr>
                <w:rFonts w:ascii="Clara Sans" w:hAnsi="Clara Sans"/>
              </w:rPr>
              <w:t>20</w:t>
            </w:r>
          </w:p>
        </w:tc>
        <w:tc>
          <w:tcPr>
            <w:tcW w:w="709" w:type="dxa"/>
            <w:gridSpan w:val="3"/>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do kdy</w:t>
            </w:r>
          </w:p>
        </w:tc>
        <w:tc>
          <w:tcPr>
            <w:tcW w:w="1387" w:type="dxa"/>
            <w:gridSpan w:val="2"/>
          </w:tcPr>
          <w:p w:rsidR="00FC6CD2" w:rsidRPr="00FC6CD2" w:rsidRDefault="00FC6CD2" w:rsidP="00FC6CD2">
            <w:pPr>
              <w:ind w:firstLine="0"/>
              <w:rPr>
                <w:rFonts w:ascii="Clara Sans" w:hAnsi="Clara Sans"/>
              </w:rPr>
            </w:pPr>
            <w:r w:rsidRPr="00FC6CD2">
              <w:rPr>
                <w:rFonts w:ascii="Clara Sans" w:hAnsi="Clara Sans"/>
              </w:rPr>
              <w:t>N</w:t>
            </w:r>
          </w:p>
        </w:tc>
      </w:tr>
      <w:tr w:rsidR="00FC6CD2" w:rsidTr="00FC6CD2">
        <w:tc>
          <w:tcPr>
            <w:tcW w:w="6060" w:type="dxa"/>
            <w:gridSpan w:val="5"/>
            <w:shd w:val="clear" w:color="auto" w:fill="F7CAAC"/>
          </w:tcPr>
          <w:p w:rsidR="00FC6CD2" w:rsidRPr="00FC6CD2" w:rsidRDefault="00FC6CD2" w:rsidP="00FC6CD2">
            <w:pPr>
              <w:ind w:firstLine="0"/>
              <w:rPr>
                <w:rFonts w:ascii="Clara Sans" w:hAnsi="Clara Sans" w:cs="Arial"/>
              </w:rPr>
            </w:pPr>
            <w:r w:rsidRPr="00FC6CD2">
              <w:rPr>
                <w:rFonts w:ascii="Clara Sans" w:hAnsi="Clara Sans"/>
                <w:b/>
                <w:bCs/>
              </w:rPr>
              <w:t>Další současná působení jako akademický pracovník na jiných VŠ</w:t>
            </w:r>
          </w:p>
        </w:tc>
        <w:tc>
          <w:tcPr>
            <w:tcW w:w="1703" w:type="dxa"/>
            <w:gridSpan w:val="3"/>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typ prac. vztahu</w:t>
            </w:r>
          </w:p>
        </w:tc>
        <w:tc>
          <w:tcPr>
            <w:tcW w:w="2096" w:type="dxa"/>
            <w:gridSpan w:val="5"/>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rozsah</w:t>
            </w:r>
          </w:p>
        </w:tc>
      </w:tr>
      <w:tr w:rsidR="00FC6CD2" w:rsidTr="00FC6CD2">
        <w:tc>
          <w:tcPr>
            <w:tcW w:w="6060" w:type="dxa"/>
            <w:gridSpan w:val="5"/>
          </w:tcPr>
          <w:p w:rsidR="00FC6CD2" w:rsidRPr="00FC6CD2" w:rsidRDefault="00FC6CD2" w:rsidP="00FC6CD2">
            <w:pPr>
              <w:ind w:firstLine="0"/>
              <w:rPr>
                <w:rFonts w:ascii="Clara Sans" w:hAnsi="Clara Sans" w:cs="Arial"/>
              </w:rPr>
            </w:pPr>
          </w:p>
        </w:tc>
        <w:tc>
          <w:tcPr>
            <w:tcW w:w="1703" w:type="dxa"/>
            <w:gridSpan w:val="3"/>
          </w:tcPr>
          <w:p w:rsidR="00FC6CD2" w:rsidRPr="00FC6CD2" w:rsidRDefault="00FC6CD2" w:rsidP="00FC6CD2">
            <w:pPr>
              <w:ind w:firstLine="0"/>
              <w:rPr>
                <w:rFonts w:ascii="Clara Sans" w:hAnsi="Clara Sans" w:cs="Arial"/>
              </w:rPr>
            </w:pPr>
          </w:p>
        </w:tc>
        <w:tc>
          <w:tcPr>
            <w:tcW w:w="2096" w:type="dxa"/>
            <w:gridSpan w:val="5"/>
          </w:tcPr>
          <w:p w:rsidR="00FC6CD2" w:rsidRPr="00FC6CD2" w:rsidRDefault="00FC6CD2" w:rsidP="00FC6CD2">
            <w:pPr>
              <w:ind w:firstLine="0"/>
              <w:rPr>
                <w:rFonts w:ascii="Clara Sans" w:hAnsi="Clara Sans" w:cs="Arial"/>
              </w:rPr>
            </w:pPr>
          </w:p>
        </w:tc>
      </w:tr>
      <w:tr w:rsidR="00FC6CD2" w:rsidTr="00FC6CD2">
        <w:tc>
          <w:tcPr>
            <w:tcW w:w="9859" w:type="dxa"/>
            <w:gridSpan w:val="13"/>
            <w:shd w:val="clear" w:color="auto" w:fill="F7CAAC"/>
          </w:tcPr>
          <w:p w:rsidR="00FC6CD2" w:rsidRPr="00FC6CD2" w:rsidRDefault="00FC6CD2" w:rsidP="00FC6CD2">
            <w:pPr>
              <w:ind w:firstLine="0"/>
              <w:rPr>
                <w:rFonts w:ascii="Clara Sans" w:hAnsi="Clara Sans" w:cs="Arial"/>
              </w:rPr>
            </w:pPr>
            <w:r w:rsidRPr="00FC6CD2">
              <w:rPr>
                <w:rFonts w:ascii="Clara Sans" w:hAnsi="Clara Sans"/>
                <w:b/>
                <w:bCs/>
              </w:rPr>
              <w:t>Předměty příslušného studijního programu a způsob zapojení do jejich výuky, příp. další zapojení do uskutečňování studijního programu</w:t>
            </w:r>
          </w:p>
        </w:tc>
      </w:tr>
      <w:tr w:rsidR="00FC6CD2" w:rsidTr="00FC6CD2">
        <w:trPr>
          <w:trHeight w:val="777"/>
        </w:trPr>
        <w:tc>
          <w:tcPr>
            <w:tcW w:w="9859" w:type="dxa"/>
            <w:gridSpan w:val="13"/>
            <w:tcBorders>
              <w:top w:val="nil"/>
            </w:tcBorders>
          </w:tcPr>
          <w:p w:rsidR="00FC6CD2" w:rsidRPr="00FC6CD2" w:rsidRDefault="00FC6CD2" w:rsidP="00FC6CD2">
            <w:pPr>
              <w:ind w:firstLine="0"/>
              <w:rPr>
                <w:rFonts w:ascii="Clara Sans" w:hAnsi="Clara Sans"/>
              </w:rPr>
            </w:pPr>
            <w:r w:rsidRPr="00FC6CD2">
              <w:rPr>
                <w:rFonts w:ascii="Clara Sans" w:hAnsi="Clara Sans"/>
              </w:rPr>
              <w:t>Psychologie morálního vývoje (garant, přednášející, 30%)</w:t>
            </w:r>
          </w:p>
          <w:p w:rsidR="00FC6CD2" w:rsidRPr="00FC6CD2" w:rsidRDefault="00FC6CD2" w:rsidP="00FC6CD2">
            <w:pPr>
              <w:ind w:firstLine="0"/>
              <w:rPr>
                <w:rFonts w:ascii="Clara Sans" w:hAnsi="Clara Sans"/>
              </w:rPr>
            </w:pPr>
            <w:r w:rsidRPr="00FC6CD2">
              <w:rPr>
                <w:rFonts w:ascii="Clara Sans" w:hAnsi="Clara Sans"/>
              </w:rPr>
              <w:t xml:space="preserve">Vybraná témata z psychologie náboženství (garant, přednášející, 30%) </w:t>
            </w:r>
          </w:p>
          <w:p w:rsidR="00FC6CD2" w:rsidRPr="00FC6CD2" w:rsidRDefault="00FC6CD2" w:rsidP="00FC6CD2">
            <w:pPr>
              <w:ind w:firstLine="0"/>
              <w:rPr>
                <w:rFonts w:ascii="Clara Sans" w:hAnsi="Clara Sans" w:cs="Arial"/>
              </w:rPr>
            </w:pPr>
            <w:r w:rsidRPr="00FC6CD2">
              <w:rPr>
                <w:rFonts w:ascii="Clara Sans" w:hAnsi="Clara Sans"/>
              </w:rPr>
              <w:t>Základy psychologicko-etických souvislostí v sociální práci (garant, přednášející, 30%)</w:t>
            </w:r>
          </w:p>
        </w:tc>
      </w:tr>
      <w:tr w:rsidR="00FC6CD2" w:rsidTr="00FC6CD2">
        <w:tc>
          <w:tcPr>
            <w:tcW w:w="9859" w:type="dxa"/>
            <w:gridSpan w:val="13"/>
            <w:shd w:val="clear" w:color="auto" w:fill="F7CAAC"/>
          </w:tcPr>
          <w:p w:rsidR="00FC6CD2" w:rsidRPr="00FC6CD2" w:rsidRDefault="00FC6CD2" w:rsidP="00FC6CD2">
            <w:pPr>
              <w:ind w:firstLine="0"/>
              <w:rPr>
                <w:rFonts w:ascii="Clara Sans" w:hAnsi="Clara Sans" w:cs="Arial"/>
              </w:rPr>
            </w:pPr>
            <w:r w:rsidRPr="00FC6CD2">
              <w:rPr>
                <w:rFonts w:ascii="Clara Sans" w:hAnsi="Clara Sans"/>
                <w:b/>
                <w:bCs/>
              </w:rPr>
              <w:t xml:space="preserve">Údaje o vzdělání na VŠ </w:t>
            </w:r>
          </w:p>
        </w:tc>
      </w:tr>
      <w:tr w:rsidR="00FC6CD2" w:rsidTr="00FC6CD2">
        <w:trPr>
          <w:trHeight w:val="1055"/>
        </w:trPr>
        <w:tc>
          <w:tcPr>
            <w:tcW w:w="9859" w:type="dxa"/>
            <w:gridSpan w:val="13"/>
          </w:tcPr>
          <w:p w:rsidR="00FC6CD2" w:rsidRPr="00FC6CD2" w:rsidRDefault="00FC6CD2" w:rsidP="00FC6CD2">
            <w:pPr>
              <w:ind w:firstLine="0"/>
              <w:rPr>
                <w:rFonts w:ascii="Clara Sans" w:hAnsi="Clara Sans"/>
              </w:rPr>
            </w:pPr>
            <w:r w:rsidRPr="00FC6CD2">
              <w:rPr>
                <w:rFonts w:ascii="Clara Sans" w:hAnsi="Clara Sans"/>
              </w:rPr>
              <w:t xml:space="preserve">1958 - Vysoká škola pedagogická v Praze, obor pedagogika a psychologie, </w:t>
            </w:r>
          </w:p>
          <w:p w:rsidR="00FC6CD2" w:rsidRPr="00FC6CD2" w:rsidRDefault="00FC6CD2" w:rsidP="00FC6CD2">
            <w:pPr>
              <w:ind w:firstLine="0"/>
              <w:rPr>
                <w:rFonts w:ascii="Clara Sans" w:hAnsi="Clara Sans"/>
              </w:rPr>
            </w:pPr>
            <w:r w:rsidRPr="00FC6CD2">
              <w:rPr>
                <w:rFonts w:ascii="Clara Sans" w:hAnsi="Clara Sans"/>
              </w:rPr>
              <w:t xml:space="preserve">1967 Filosofická fakulta UK, obor klinická psychologie, </w:t>
            </w:r>
          </w:p>
          <w:p w:rsidR="00FC6CD2" w:rsidRPr="00FC6CD2" w:rsidRDefault="00FC6CD2" w:rsidP="00FC6CD2">
            <w:pPr>
              <w:ind w:firstLine="0"/>
              <w:rPr>
                <w:rFonts w:ascii="Clara Sans" w:hAnsi="Clara Sans"/>
              </w:rPr>
            </w:pPr>
            <w:r w:rsidRPr="00FC6CD2">
              <w:rPr>
                <w:rFonts w:ascii="Clara Sans" w:hAnsi="Clara Sans"/>
              </w:rPr>
              <w:t xml:space="preserve">1994 - docent pro obor psychologie, </w:t>
            </w:r>
          </w:p>
          <w:p w:rsidR="00FC6CD2" w:rsidRPr="00FC6CD2" w:rsidRDefault="00FC6CD2" w:rsidP="00FC6CD2">
            <w:pPr>
              <w:tabs>
                <w:tab w:val="left" w:pos="1890"/>
              </w:tabs>
              <w:ind w:firstLine="0"/>
              <w:rPr>
                <w:rFonts w:ascii="Clara Sans" w:hAnsi="Clara Sans" w:cs="Arial"/>
              </w:rPr>
            </w:pPr>
            <w:r w:rsidRPr="00FC6CD2">
              <w:rPr>
                <w:rFonts w:ascii="Clara Sans" w:hAnsi="Clara Sans"/>
              </w:rPr>
              <w:t>1996 - profesor pro obor psychologie</w:t>
            </w:r>
          </w:p>
        </w:tc>
      </w:tr>
      <w:tr w:rsidR="00FC6CD2" w:rsidTr="00FC6CD2">
        <w:tc>
          <w:tcPr>
            <w:tcW w:w="9859" w:type="dxa"/>
            <w:gridSpan w:val="13"/>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Údaje o odborném působení od absolvování VŠ</w:t>
            </w:r>
          </w:p>
        </w:tc>
      </w:tr>
      <w:tr w:rsidR="00FC6CD2" w:rsidTr="00FC6CD2">
        <w:trPr>
          <w:trHeight w:val="1090"/>
        </w:trPr>
        <w:tc>
          <w:tcPr>
            <w:tcW w:w="9859" w:type="dxa"/>
            <w:gridSpan w:val="13"/>
          </w:tcPr>
          <w:p w:rsidR="00FC6CD2" w:rsidRPr="00FC6CD2" w:rsidRDefault="00FC6CD2" w:rsidP="00FC6CD2">
            <w:pPr>
              <w:ind w:firstLine="0"/>
              <w:rPr>
                <w:rFonts w:ascii="Clara Sans" w:hAnsi="Clara Sans"/>
              </w:rPr>
            </w:pPr>
            <w:r w:rsidRPr="00FC6CD2">
              <w:rPr>
                <w:rFonts w:ascii="Clara Sans" w:hAnsi="Clara Sans"/>
              </w:rPr>
              <w:t xml:space="preserve">1958 - 1962 - psycholog Dětského diagnostického zařízení ve Vodňanech, </w:t>
            </w:r>
          </w:p>
          <w:p w:rsidR="00FC6CD2" w:rsidRPr="00FC6CD2" w:rsidRDefault="00FC6CD2" w:rsidP="00FC6CD2">
            <w:pPr>
              <w:ind w:firstLine="0"/>
              <w:rPr>
                <w:rFonts w:ascii="Clara Sans" w:hAnsi="Clara Sans"/>
              </w:rPr>
            </w:pPr>
            <w:r w:rsidRPr="00FC6CD2">
              <w:rPr>
                <w:rFonts w:ascii="Clara Sans" w:hAnsi="Clara Sans"/>
              </w:rPr>
              <w:t xml:space="preserve">1962 - 1973 - odborný asistent FF UK v Praze, </w:t>
            </w:r>
          </w:p>
          <w:p w:rsidR="00FC6CD2" w:rsidRPr="00FC6CD2" w:rsidRDefault="00FC6CD2" w:rsidP="00FC6CD2">
            <w:pPr>
              <w:ind w:firstLine="0"/>
              <w:rPr>
                <w:rFonts w:ascii="Clara Sans" w:hAnsi="Clara Sans"/>
              </w:rPr>
            </w:pPr>
            <w:r w:rsidRPr="00FC6CD2">
              <w:rPr>
                <w:rFonts w:ascii="Clara Sans" w:hAnsi="Clara Sans"/>
              </w:rPr>
              <w:t xml:space="preserve">1973 - 1990 - ÚSP Černovice, ŽÚ Praha, Výzkumný ústav SVP Praha, SPŠ Soběslav, Dětský diagnostický ústav, </w:t>
            </w:r>
          </w:p>
          <w:p w:rsidR="00FC6CD2" w:rsidRPr="00FC6CD2" w:rsidRDefault="00FC6CD2" w:rsidP="00FC6CD2">
            <w:pPr>
              <w:ind w:firstLine="0"/>
              <w:rPr>
                <w:rFonts w:ascii="Clara Sans" w:hAnsi="Clara Sans"/>
              </w:rPr>
            </w:pPr>
            <w:r w:rsidRPr="00FC6CD2">
              <w:rPr>
                <w:rFonts w:ascii="Clara Sans" w:hAnsi="Clara Sans"/>
              </w:rPr>
              <w:t xml:space="preserve">1990 – 2001 Filosofická fakulta UK Praha - vedoucí katedry andragogiky a personálního řízení, </w:t>
            </w:r>
          </w:p>
          <w:p w:rsidR="00FC6CD2" w:rsidRPr="00FC6CD2" w:rsidRDefault="00FC6CD2" w:rsidP="00FC6CD2">
            <w:pPr>
              <w:ind w:firstLine="0"/>
              <w:rPr>
                <w:rFonts w:ascii="Clara Sans" w:hAnsi="Clara Sans"/>
              </w:rPr>
            </w:pPr>
            <w:r w:rsidRPr="00FC6CD2">
              <w:rPr>
                <w:rFonts w:ascii="Clara Sans" w:hAnsi="Clara Sans"/>
              </w:rPr>
              <w:t xml:space="preserve">1994 – 1998 Pedagogická fakulta JU Č. Budějovice - vedoucí katedry psychologie, </w:t>
            </w:r>
          </w:p>
          <w:p w:rsidR="00FC6CD2" w:rsidRPr="00FC6CD2" w:rsidRDefault="00FC6CD2" w:rsidP="00FC6CD2">
            <w:pPr>
              <w:ind w:firstLine="0"/>
              <w:rPr>
                <w:rFonts w:ascii="Clara Sans" w:hAnsi="Clara Sans"/>
              </w:rPr>
            </w:pPr>
            <w:r w:rsidRPr="00FC6CD2">
              <w:rPr>
                <w:rFonts w:ascii="Clara Sans" w:hAnsi="Clara Sans"/>
              </w:rPr>
              <w:t>od 2002 - TF JU</w:t>
            </w:r>
          </w:p>
        </w:tc>
      </w:tr>
      <w:tr w:rsidR="00FC6CD2" w:rsidTr="00FC6CD2">
        <w:trPr>
          <w:trHeight w:val="250"/>
        </w:trPr>
        <w:tc>
          <w:tcPr>
            <w:tcW w:w="9859" w:type="dxa"/>
            <w:gridSpan w:val="13"/>
            <w:shd w:val="clear" w:color="auto" w:fill="F7CAAC"/>
          </w:tcPr>
          <w:p w:rsidR="00FC6CD2" w:rsidRPr="00FC6CD2" w:rsidRDefault="00FC6CD2" w:rsidP="00FC6CD2">
            <w:pPr>
              <w:ind w:firstLine="0"/>
              <w:rPr>
                <w:rFonts w:ascii="Clara Sans" w:hAnsi="Clara Sans" w:cs="Arial"/>
              </w:rPr>
            </w:pPr>
            <w:r w:rsidRPr="00FC6CD2">
              <w:rPr>
                <w:rFonts w:ascii="Clara Sans" w:hAnsi="Clara Sans"/>
                <w:b/>
                <w:bCs/>
              </w:rPr>
              <w:t>Zkušenosti s vedením kvalifikačních a rigorózních prací</w:t>
            </w:r>
          </w:p>
        </w:tc>
      </w:tr>
      <w:tr w:rsidR="00FC6CD2" w:rsidTr="00FC6CD2">
        <w:trPr>
          <w:trHeight w:val="687"/>
        </w:trPr>
        <w:tc>
          <w:tcPr>
            <w:tcW w:w="9859" w:type="dxa"/>
            <w:gridSpan w:val="13"/>
          </w:tcPr>
          <w:p w:rsidR="00FC6CD2" w:rsidRPr="00FC6CD2" w:rsidRDefault="00FC6CD2" w:rsidP="00FC6CD2">
            <w:pPr>
              <w:ind w:firstLine="0"/>
              <w:rPr>
                <w:rFonts w:ascii="Clara Sans" w:hAnsi="Clara Sans" w:cs="Arial"/>
              </w:rPr>
            </w:pPr>
            <w:r w:rsidRPr="00FC6CD2">
              <w:rPr>
                <w:rFonts w:ascii="Clara Sans" w:hAnsi="Clara Sans"/>
              </w:rPr>
              <w:t>Na JU vedení úspěšně obhájených 5 diplomových a 1 bakalářské práce. Konzultace k disertačním pracím.</w:t>
            </w:r>
          </w:p>
        </w:tc>
      </w:tr>
      <w:tr w:rsidR="00FC6CD2" w:rsidTr="00FC6CD2">
        <w:trPr>
          <w:cantSplit/>
        </w:trPr>
        <w:tc>
          <w:tcPr>
            <w:tcW w:w="3347" w:type="dxa"/>
            <w:gridSpan w:val="2"/>
            <w:tcBorders>
              <w:top w:val="single" w:sz="12" w:space="0" w:color="auto"/>
            </w:tcBorders>
            <w:shd w:val="clear" w:color="auto" w:fill="F7CAAC"/>
          </w:tcPr>
          <w:p w:rsidR="00FC6CD2" w:rsidRPr="00FC6CD2" w:rsidRDefault="00FC6CD2" w:rsidP="00FC6CD2">
            <w:pPr>
              <w:ind w:firstLine="0"/>
              <w:rPr>
                <w:rFonts w:ascii="Clara Sans" w:hAnsi="Clara Sans" w:cs="Arial"/>
              </w:rPr>
            </w:pPr>
            <w:r w:rsidRPr="00FC6CD2">
              <w:rPr>
                <w:rFonts w:ascii="Clara Sans" w:hAnsi="Clara Sans"/>
                <w:b/>
                <w:bCs/>
              </w:rPr>
              <w:t xml:space="preserve">Obor habilitačního řízení </w:t>
            </w:r>
          </w:p>
        </w:tc>
        <w:tc>
          <w:tcPr>
            <w:tcW w:w="2245" w:type="dxa"/>
            <w:gridSpan w:val="2"/>
            <w:tcBorders>
              <w:top w:val="single" w:sz="12" w:space="0" w:color="auto"/>
            </w:tcBorders>
            <w:shd w:val="clear" w:color="auto" w:fill="F7CAAC"/>
          </w:tcPr>
          <w:p w:rsidR="00FC6CD2" w:rsidRPr="00FC6CD2" w:rsidRDefault="00FC6CD2" w:rsidP="00FC6CD2">
            <w:pPr>
              <w:ind w:firstLine="0"/>
              <w:rPr>
                <w:rFonts w:ascii="Clara Sans" w:hAnsi="Clara Sans" w:cs="Arial"/>
              </w:rPr>
            </w:pPr>
            <w:r w:rsidRPr="00FC6CD2">
              <w:rPr>
                <w:rFonts w:ascii="Clara Sans" w:hAnsi="Clara Sans"/>
                <w:b/>
                <w:bCs/>
              </w:rPr>
              <w:t>Rok udělení hodnosti</w:t>
            </w:r>
          </w:p>
        </w:tc>
        <w:tc>
          <w:tcPr>
            <w:tcW w:w="2046" w:type="dxa"/>
            <w:gridSpan w:val="3"/>
            <w:tcBorders>
              <w:top w:val="single" w:sz="12" w:space="0" w:color="auto"/>
              <w:right w:val="single" w:sz="12" w:space="0" w:color="auto"/>
            </w:tcBorders>
            <w:shd w:val="clear" w:color="auto" w:fill="F7CAAC"/>
          </w:tcPr>
          <w:p w:rsidR="00FC6CD2" w:rsidRPr="00FC6CD2" w:rsidRDefault="00FC6CD2" w:rsidP="00FC6CD2">
            <w:pPr>
              <w:ind w:firstLine="0"/>
              <w:rPr>
                <w:rFonts w:ascii="Clara Sans" w:hAnsi="Clara Sans" w:cs="Arial"/>
              </w:rPr>
            </w:pPr>
            <w:r w:rsidRPr="00FC6CD2">
              <w:rPr>
                <w:rFonts w:ascii="Clara Sans" w:hAnsi="Clara Sans"/>
                <w:b/>
                <w:bCs/>
              </w:rPr>
              <w:t>Řízení konáno na VŠ</w:t>
            </w:r>
          </w:p>
        </w:tc>
        <w:tc>
          <w:tcPr>
            <w:tcW w:w="2221" w:type="dxa"/>
            <w:gridSpan w:val="6"/>
            <w:tcBorders>
              <w:top w:val="single" w:sz="12" w:space="0" w:color="auto"/>
              <w:left w:val="single" w:sz="12" w:space="0" w:color="auto"/>
            </w:tcBorders>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Ohlasy publikací</w:t>
            </w:r>
          </w:p>
        </w:tc>
      </w:tr>
      <w:tr w:rsidR="00FC6CD2" w:rsidTr="002B527F">
        <w:trPr>
          <w:cantSplit/>
        </w:trPr>
        <w:tc>
          <w:tcPr>
            <w:tcW w:w="3347" w:type="dxa"/>
            <w:gridSpan w:val="2"/>
          </w:tcPr>
          <w:p w:rsidR="00FC6CD2" w:rsidRPr="00FC6CD2" w:rsidRDefault="00FC6CD2" w:rsidP="00FC6CD2">
            <w:pPr>
              <w:ind w:firstLine="0"/>
              <w:rPr>
                <w:rFonts w:ascii="Clara Sans" w:hAnsi="Clara Sans"/>
              </w:rPr>
            </w:pPr>
            <w:r w:rsidRPr="00FC6CD2">
              <w:rPr>
                <w:rFonts w:ascii="Clara Sans" w:hAnsi="Clara Sans"/>
              </w:rPr>
              <w:t>Psychologie osobnosti</w:t>
            </w:r>
          </w:p>
        </w:tc>
        <w:tc>
          <w:tcPr>
            <w:tcW w:w="2245" w:type="dxa"/>
            <w:gridSpan w:val="2"/>
          </w:tcPr>
          <w:p w:rsidR="00FC6CD2" w:rsidRPr="00FC6CD2" w:rsidRDefault="00FC6CD2" w:rsidP="00FC6CD2">
            <w:pPr>
              <w:ind w:firstLine="0"/>
              <w:rPr>
                <w:rFonts w:ascii="Clara Sans" w:hAnsi="Clara Sans"/>
              </w:rPr>
            </w:pPr>
            <w:r w:rsidRPr="00FC6CD2">
              <w:rPr>
                <w:rFonts w:ascii="Clara Sans" w:hAnsi="Clara Sans"/>
              </w:rPr>
              <w:t>1994</w:t>
            </w:r>
          </w:p>
        </w:tc>
        <w:tc>
          <w:tcPr>
            <w:tcW w:w="2046" w:type="dxa"/>
            <w:gridSpan w:val="3"/>
            <w:tcBorders>
              <w:right w:val="single" w:sz="12" w:space="0" w:color="auto"/>
            </w:tcBorders>
          </w:tcPr>
          <w:p w:rsidR="00FC6CD2" w:rsidRPr="00FC6CD2" w:rsidRDefault="00FC6CD2" w:rsidP="00FC6CD2">
            <w:pPr>
              <w:ind w:firstLine="0"/>
              <w:rPr>
                <w:rFonts w:ascii="Clara Sans" w:hAnsi="Clara Sans" w:cs="Arial"/>
              </w:rPr>
            </w:pPr>
            <w:r w:rsidRPr="00FC6CD2">
              <w:rPr>
                <w:rFonts w:ascii="Clara Sans" w:hAnsi="Clara Sans"/>
              </w:rPr>
              <w:t xml:space="preserve">  </w:t>
            </w:r>
            <w:r w:rsidRPr="00FC6CD2">
              <w:rPr>
                <w:rFonts w:ascii="Clara Sans" w:hAnsi="Clara Sans" w:cs="Arial"/>
              </w:rPr>
              <w:t>FF UK Praha</w:t>
            </w:r>
          </w:p>
        </w:tc>
        <w:tc>
          <w:tcPr>
            <w:tcW w:w="709" w:type="dxa"/>
            <w:gridSpan w:val="3"/>
            <w:tcBorders>
              <w:left w:val="single" w:sz="12" w:space="0" w:color="auto"/>
            </w:tcBorders>
            <w:shd w:val="clear" w:color="auto" w:fill="F7CAAC"/>
          </w:tcPr>
          <w:p w:rsidR="00FC6CD2" w:rsidRPr="00FC6CD2" w:rsidRDefault="00FC6CD2" w:rsidP="00FC6CD2">
            <w:pPr>
              <w:ind w:firstLine="0"/>
              <w:rPr>
                <w:rFonts w:ascii="Clara Sans" w:hAnsi="Clara Sans" w:cs="Arial"/>
              </w:rPr>
            </w:pPr>
            <w:r w:rsidRPr="00FC6CD2">
              <w:rPr>
                <w:rFonts w:ascii="Clara Sans" w:hAnsi="Clara Sans"/>
                <w:b/>
                <w:bCs/>
              </w:rPr>
              <w:t>WOS</w:t>
            </w:r>
          </w:p>
        </w:tc>
        <w:tc>
          <w:tcPr>
            <w:tcW w:w="737" w:type="dxa"/>
            <w:gridSpan w:val="2"/>
            <w:shd w:val="clear" w:color="auto" w:fill="F7CAAC"/>
          </w:tcPr>
          <w:p w:rsidR="00FC6CD2" w:rsidRPr="00FC6CD2" w:rsidRDefault="00FC6CD2" w:rsidP="00FC6CD2">
            <w:pPr>
              <w:ind w:firstLine="0"/>
              <w:rPr>
                <w:rFonts w:ascii="Clara Sans" w:hAnsi="Clara Sans" w:cs="Arial"/>
                <w:sz w:val="18"/>
                <w:szCs w:val="18"/>
              </w:rPr>
            </w:pPr>
            <w:r w:rsidRPr="00FC6CD2">
              <w:rPr>
                <w:rFonts w:ascii="Clara Sans" w:hAnsi="Clara Sans"/>
                <w:b/>
                <w:bCs/>
                <w:sz w:val="18"/>
                <w:szCs w:val="18"/>
              </w:rPr>
              <w:t>Scopus</w:t>
            </w:r>
          </w:p>
        </w:tc>
        <w:tc>
          <w:tcPr>
            <w:tcW w:w="803" w:type="dxa"/>
            <w:shd w:val="clear" w:color="auto" w:fill="F7CAAC"/>
          </w:tcPr>
          <w:p w:rsidR="00FC6CD2" w:rsidRPr="00FC6CD2" w:rsidRDefault="00FC6CD2" w:rsidP="00FC6CD2">
            <w:pPr>
              <w:ind w:firstLine="0"/>
              <w:rPr>
                <w:rFonts w:ascii="Clara Sans" w:hAnsi="Clara Sans" w:cs="Arial"/>
              </w:rPr>
            </w:pPr>
            <w:r w:rsidRPr="00FC6CD2">
              <w:rPr>
                <w:rFonts w:ascii="Clara Sans" w:hAnsi="Clara Sans"/>
                <w:b/>
                <w:bCs/>
                <w:sz w:val="18"/>
                <w:szCs w:val="18"/>
              </w:rPr>
              <w:t>ostatní</w:t>
            </w:r>
          </w:p>
        </w:tc>
      </w:tr>
      <w:tr w:rsidR="00FC6CD2" w:rsidTr="002B527F">
        <w:trPr>
          <w:cantSplit/>
          <w:trHeight w:val="70"/>
        </w:trPr>
        <w:tc>
          <w:tcPr>
            <w:tcW w:w="3347" w:type="dxa"/>
            <w:gridSpan w:val="2"/>
            <w:shd w:val="clear" w:color="auto" w:fill="F7CAAC"/>
          </w:tcPr>
          <w:p w:rsidR="00FC6CD2" w:rsidRPr="00FC6CD2" w:rsidRDefault="00FC6CD2" w:rsidP="00FC6CD2">
            <w:pPr>
              <w:ind w:firstLine="0"/>
              <w:rPr>
                <w:rFonts w:ascii="Clara Sans" w:hAnsi="Clara Sans" w:cs="Arial"/>
              </w:rPr>
            </w:pPr>
            <w:r w:rsidRPr="00FC6CD2">
              <w:rPr>
                <w:rFonts w:ascii="Clara Sans" w:hAnsi="Clara Sans"/>
                <w:b/>
                <w:bCs/>
              </w:rPr>
              <w:t>Obor jmenovacího řízení</w:t>
            </w:r>
          </w:p>
        </w:tc>
        <w:tc>
          <w:tcPr>
            <w:tcW w:w="2245" w:type="dxa"/>
            <w:gridSpan w:val="2"/>
            <w:shd w:val="clear" w:color="auto" w:fill="F7CAAC"/>
          </w:tcPr>
          <w:p w:rsidR="00FC6CD2" w:rsidRPr="00FC6CD2" w:rsidRDefault="00FC6CD2" w:rsidP="00FC6CD2">
            <w:pPr>
              <w:ind w:firstLine="0"/>
              <w:rPr>
                <w:rFonts w:ascii="Clara Sans" w:hAnsi="Clara Sans" w:cs="Arial"/>
              </w:rPr>
            </w:pPr>
            <w:r w:rsidRPr="00FC6CD2">
              <w:rPr>
                <w:rFonts w:ascii="Clara Sans" w:hAnsi="Clara Sans"/>
                <w:b/>
                <w:bCs/>
              </w:rPr>
              <w:t>Rok udělení hodnosti</w:t>
            </w:r>
          </w:p>
        </w:tc>
        <w:tc>
          <w:tcPr>
            <w:tcW w:w="2046" w:type="dxa"/>
            <w:gridSpan w:val="3"/>
            <w:tcBorders>
              <w:right w:val="single" w:sz="12" w:space="0" w:color="auto"/>
            </w:tcBorders>
            <w:shd w:val="clear" w:color="auto" w:fill="F7CAAC"/>
          </w:tcPr>
          <w:p w:rsidR="00FC6CD2" w:rsidRPr="00FC6CD2" w:rsidRDefault="00FC6CD2" w:rsidP="00FC6CD2">
            <w:pPr>
              <w:ind w:firstLine="0"/>
              <w:rPr>
                <w:rFonts w:ascii="Clara Sans" w:hAnsi="Clara Sans" w:cs="Arial"/>
              </w:rPr>
            </w:pPr>
            <w:r w:rsidRPr="00FC6CD2">
              <w:rPr>
                <w:rFonts w:ascii="Clara Sans" w:hAnsi="Clara Sans"/>
                <w:b/>
                <w:bCs/>
              </w:rPr>
              <w:t>Řízení konáno na VŠ</w:t>
            </w:r>
          </w:p>
        </w:tc>
        <w:tc>
          <w:tcPr>
            <w:tcW w:w="709" w:type="dxa"/>
            <w:gridSpan w:val="3"/>
            <w:vMerge w:val="restart"/>
            <w:tcBorders>
              <w:left w:val="single" w:sz="12" w:space="0" w:color="auto"/>
            </w:tcBorders>
          </w:tcPr>
          <w:p w:rsidR="00FC6CD2" w:rsidRPr="00FC6CD2" w:rsidRDefault="00FC6CD2" w:rsidP="00FC6CD2">
            <w:pPr>
              <w:ind w:firstLine="0"/>
              <w:rPr>
                <w:rFonts w:ascii="Clara Sans" w:hAnsi="Clara Sans" w:cs="Arial"/>
                <w:b/>
                <w:bCs/>
              </w:rPr>
            </w:pPr>
          </w:p>
        </w:tc>
        <w:tc>
          <w:tcPr>
            <w:tcW w:w="709" w:type="dxa"/>
            <w:gridSpan w:val="2"/>
            <w:vMerge w:val="restart"/>
          </w:tcPr>
          <w:p w:rsidR="00FC6CD2" w:rsidRPr="00FC6CD2" w:rsidRDefault="00FC6CD2" w:rsidP="00FC6CD2">
            <w:pPr>
              <w:ind w:firstLine="0"/>
              <w:rPr>
                <w:rFonts w:ascii="Clara Sans" w:hAnsi="Clara Sans" w:cs="Arial"/>
                <w:b/>
                <w:bCs/>
              </w:rPr>
            </w:pPr>
          </w:p>
        </w:tc>
        <w:tc>
          <w:tcPr>
            <w:tcW w:w="803" w:type="dxa"/>
            <w:vMerge w:val="restart"/>
          </w:tcPr>
          <w:p w:rsidR="00FC6CD2" w:rsidRPr="00FC6CD2" w:rsidRDefault="00FC6CD2" w:rsidP="00FC6CD2">
            <w:pPr>
              <w:ind w:firstLine="0"/>
              <w:rPr>
                <w:rFonts w:ascii="Clara Sans" w:hAnsi="Clara Sans" w:cs="Arial"/>
                <w:b/>
                <w:bCs/>
              </w:rPr>
            </w:pPr>
          </w:p>
        </w:tc>
      </w:tr>
      <w:tr w:rsidR="00FC6CD2" w:rsidTr="002B527F">
        <w:trPr>
          <w:trHeight w:val="205"/>
        </w:trPr>
        <w:tc>
          <w:tcPr>
            <w:tcW w:w="3347" w:type="dxa"/>
            <w:gridSpan w:val="2"/>
          </w:tcPr>
          <w:p w:rsidR="00FC6CD2" w:rsidRPr="00FC6CD2" w:rsidRDefault="00FC6CD2" w:rsidP="00FC6CD2">
            <w:pPr>
              <w:ind w:firstLine="0"/>
              <w:rPr>
                <w:rFonts w:ascii="Clara Sans" w:hAnsi="Clara Sans"/>
              </w:rPr>
            </w:pPr>
            <w:r w:rsidRPr="00FC6CD2">
              <w:rPr>
                <w:rFonts w:ascii="Clara Sans" w:hAnsi="Clara Sans"/>
              </w:rPr>
              <w:t>Psychologie</w:t>
            </w:r>
          </w:p>
        </w:tc>
        <w:tc>
          <w:tcPr>
            <w:tcW w:w="2245" w:type="dxa"/>
            <w:gridSpan w:val="2"/>
          </w:tcPr>
          <w:p w:rsidR="00FC6CD2" w:rsidRPr="00FC6CD2" w:rsidRDefault="00FC6CD2" w:rsidP="00FC6CD2">
            <w:pPr>
              <w:ind w:firstLine="0"/>
              <w:rPr>
                <w:rFonts w:ascii="Clara Sans" w:hAnsi="Clara Sans"/>
              </w:rPr>
            </w:pPr>
            <w:r w:rsidRPr="00FC6CD2">
              <w:rPr>
                <w:rFonts w:ascii="Clara Sans" w:hAnsi="Clara Sans"/>
              </w:rPr>
              <w:t>1996</w:t>
            </w:r>
          </w:p>
        </w:tc>
        <w:tc>
          <w:tcPr>
            <w:tcW w:w="2046" w:type="dxa"/>
            <w:gridSpan w:val="3"/>
            <w:tcBorders>
              <w:right w:val="single" w:sz="12" w:space="0" w:color="auto"/>
            </w:tcBorders>
          </w:tcPr>
          <w:p w:rsidR="00FC6CD2" w:rsidRPr="00FC6CD2" w:rsidRDefault="00FC6CD2" w:rsidP="00FC6CD2">
            <w:pPr>
              <w:ind w:firstLine="0"/>
              <w:rPr>
                <w:rFonts w:ascii="Clara Sans" w:hAnsi="Clara Sans" w:cs="Arial"/>
              </w:rPr>
            </w:pPr>
            <w:r w:rsidRPr="00FC6CD2">
              <w:rPr>
                <w:rFonts w:ascii="Clara Sans" w:hAnsi="Clara Sans" w:cs="Arial"/>
              </w:rPr>
              <w:t>UK Praha</w:t>
            </w:r>
          </w:p>
        </w:tc>
        <w:tc>
          <w:tcPr>
            <w:tcW w:w="709" w:type="dxa"/>
            <w:gridSpan w:val="3"/>
            <w:vMerge/>
            <w:tcBorders>
              <w:left w:val="single" w:sz="12" w:space="0" w:color="auto"/>
            </w:tcBorders>
            <w:vAlign w:val="center"/>
          </w:tcPr>
          <w:p w:rsidR="00FC6CD2" w:rsidRPr="00FC6CD2" w:rsidRDefault="00FC6CD2" w:rsidP="00FC6CD2">
            <w:pPr>
              <w:ind w:firstLine="0"/>
              <w:rPr>
                <w:rFonts w:ascii="Clara Sans" w:hAnsi="Clara Sans" w:cs="Arial"/>
                <w:b/>
                <w:bCs/>
              </w:rPr>
            </w:pPr>
          </w:p>
        </w:tc>
        <w:tc>
          <w:tcPr>
            <w:tcW w:w="709" w:type="dxa"/>
            <w:gridSpan w:val="2"/>
            <w:vMerge/>
            <w:vAlign w:val="center"/>
          </w:tcPr>
          <w:p w:rsidR="00FC6CD2" w:rsidRPr="00FC6CD2" w:rsidRDefault="00FC6CD2" w:rsidP="00FC6CD2">
            <w:pPr>
              <w:ind w:firstLine="0"/>
              <w:rPr>
                <w:rFonts w:ascii="Clara Sans" w:hAnsi="Clara Sans" w:cs="Arial"/>
                <w:b/>
                <w:bCs/>
              </w:rPr>
            </w:pPr>
          </w:p>
        </w:tc>
        <w:tc>
          <w:tcPr>
            <w:tcW w:w="803" w:type="dxa"/>
            <w:vMerge/>
            <w:vAlign w:val="center"/>
          </w:tcPr>
          <w:p w:rsidR="00FC6CD2" w:rsidRPr="00FC6CD2" w:rsidRDefault="00FC6CD2" w:rsidP="00FC6CD2">
            <w:pPr>
              <w:ind w:firstLine="0"/>
              <w:rPr>
                <w:rFonts w:ascii="Clara Sans" w:hAnsi="Clara Sans" w:cs="Arial"/>
                <w:b/>
                <w:bCs/>
              </w:rPr>
            </w:pPr>
          </w:p>
        </w:tc>
      </w:tr>
      <w:tr w:rsidR="00FC6CD2" w:rsidTr="00FC6CD2">
        <w:tc>
          <w:tcPr>
            <w:tcW w:w="9859" w:type="dxa"/>
            <w:gridSpan w:val="13"/>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 xml:space="preserve">Přehled o nejvýznamnější publikační a další tvůrčí činnosti nebo další profesní činnosti u odborníků z praxe vztahující se k zabezpečovaným předmětům </w:t>
            </w:r>
          </w:p>
        </w:tc>
      </w:tr>
      <w:tr w:rsidR="00FC6CD2" w:rsidRPr="007550B1" w:rsidTr="002B527F">
        <w:trPr>
          <w:trHeight w:val="2678"/>
        </w:trPr>
        <w:tc>
          <w:tcPr>
            <w:tcW w:w="9859" w:type="dxa"/>
            <w:gridSpan w:val="13"/>
          </w:tcPr>
          <w:p w:rsidR="00FC6CD2" w:rsidRPr="00FC6CD2" w:rsidRDefault="00FC6CD2" w:rsidP="00FC6CD2">
            <w:pPr>
              <w:ind w:firstLine="0"/>
              <w:rPr>
                <w:rFonts w:ascii="Clara Sans" w:hAnsi="Clara Sans"/>
              </w:rPr>
            </w:pPr>
            <w:r w:rsidRPr="00FC6CD2">
              <w:rPr>
                <w:rFonts w:ascii="Clara Sans" w:hAnsi="Clara Sans"/>
              </w:rPr>
              <w:t xml:space="preserve">V číslech (vše): </w:t>
            </w:r>
          </w:p>
          <w:p w:rsidR="00FC6CD2" w:rsidRPr="00FC6CD2" w:rsidRDefault="00FC6CD2" w:rsidP="00FC6CD2">
            <w:pPr>
              <w:ind w:firstLine="0"/>
              <w:rPr>
                <w:rFonts w:ascii="Clara Sans" w:hAnsi="Clara Sans"/>
                <w:b/>
                <w:bCs/>
              </w:rPr>
            </w:pPr>
            <w:r w:rsidRPr="00FC6CD2">
              <w:rPr>
                <w:rFonts w:ascii="Clara Sans" w:hAnsi="Clara Sans"/>
              </w:rPr>
              <w:t xml:space="preserve">- monografie </w:t>
            </w:r>
            <w:r w:rsidRPr="00FC6CD2">
              <w:rPr>
                <w:rFonts w:ascii="Clara Sans" w:hAnsi="Clara Sans"/>
                <w:b/>
                <w:bCs/>
              </w:rPr>
              <w:t xml:space="preserve">- </w:t>
            </w:r>
          </w:p>
          <w:p w:rsidR="00FC6CD2" w:rsidRPr="00FC6CD2" w:rsidRDefault="00FC6CD2" w:rsidP="00FC6CD2">
            <w:pPr>
              <w:ind w:firstLine="0"/>
              <w:rPr>
                <w:rFonts w:ascii="Clara Sans" w:hAnsi="Clara Sans"/>
                <w:b/>
                <w:bCs/>
              </w:rPr>
            </w:pPr>
            <w:r w:rsidRPr="00FC6CD2">
              <w:rPr>
                <w:rFonts w:ascii="Clara Sans" w:hAnsi="Clara Sans"/>
              </w:rPr>
              <w:t>- kapitoly v</w:t>
            </w:r>
            <w:r w:rsidRPr="00FC6CD2">
              <w:rPr>
                <w:rFonts w:ascii="Clara Sans" w:hAnsi="Clara Sans" w:cs="Arial"/>
              </w:rPr>
              <w:t> </w:t>
            </w:r>
            <w:r w:rsidRPr="00FC6CD2">
              <w:rPr>
                <w:rFonts w:ascii="Clara Sans" w:hAnsi="Clara Sans"/>
              </w:rPr>
              <w:t xml:space="preserve">knize </w:t>
            </w:r>
            <w:r w:rsidRPr="00FC6CD2">
              <w:rPr>
                <w:rFonts w:ascii="Clara Sans" w:hAnsi="Clara Sans"/>
                <w:b/>
                <w:bCs/>
              </w:rPr>
              <w:t xml:space="preserve">-  </w:t>
            </w:r>
          </w:p>
          <w:p w:rsidR="00FC6CD2" w:rsidRPr="00FC6CD2" w:rsidRDefault="00FC6CD2" w:rsidP="00FC6CD2">
            <w:pPr>
              <w:ind w:firstLine="0"/>
              <w:rPr>
                <w:rFonts w:ascii="Clara Sans" w:hAnsi="Clara Sans"/>
                <w:b/>
                <w:bCs/>
              </w:rPr>
            </w:pPr>
            <w:r w:rsidRPr="00FC6CD2">
              <w:rPr>
                <w:rFonts w:ascii="Clara Sans" w:hAnsi="Clara Sans"/>
              </w:rPr>
              <w:t xml:space="preserve">- články v SCOPUSu, WoS apod. </w:t>
            </w:r>
            <w:r w:rsidRPr="00FC6CD2">
              <w:rPr>
                <w:rFonts w:ascii="Clara Sans" w:hAnsi="Clara Sans"/>
                <w:b/>
                <w:bCs/>
              </w:rPr>
              <w:t xml:space="preserve">- </w:t>
            </w:r>
          </w:p>
          <w:p w:rsidR="00FC6CD2" w:rsidRPr="00FC6CD2" w:rsidRDefault="00FC6CD2" w:rsidP="00FC6CD2">
            <w:pPr>
              <w:ind w:firstLine="0"/>
              <w:rPr>
                <w:rFonts w:ascii="Clara Sans" w:hAnsi="Clara Sans"/>
                <w:b/>
                <w:bCs/>
              </w:rPr>
            </w:pPr>
            <w:r w:rsidRPr="00FC6CD2">
              <w:rPr>
                <w:rFonts w:ascii="Clara Sans" w:hAnsi="Clara Sans"/>
              </w:rPr>
              <w:t xml:space="preserve">- články v RIV seznamu </w:t>
            </w:r>
            <w:r w:rsidRPr="00FC6CD2">
              <w:rPr>
                <w:rFonts w:ascii="Clara Sans" w:hAnsi="Clara Sans"/>
                <w:b/>
                <w:bCs/>
              </w:rPr>
              <w:t xml:space="preserve">- </w:t>
            </w:r>
          </w:p>
          <w:p w:rsidR="00FC6CD2" w:rsidRPr="00FC6CD2" w:rsidRDefault="00FC6CD2" w:rsidP="00FC6CD2">
            <w:pPr>
              <w:ind w:firstLine="0"/>
              <w:rPr>
                <w:rFonts w:ascii="Clara Sans" w:hAnsi="Clara Sans" w:cs="Arial"/>
                <w:b/>
                <w:bCs/>
              </w:rPr>
            </w:pPr>
            <w:r w:rsidRPr="00FC6CD2">
              <w:rPr>
                <w:rFonts w:ascii="Clara Sans" w:hAnsi="Clara Sans"/>
              </w:rPr>
              <w:t xml:space="preserve">- a další (vše v číslech)  </w:t>
            </w:r>
            <w:r w:rsidRPr="00FC6CD2">
              <w:rPr>
                <w:rFonts w:ascii="Clara Sans" w:hAnsi="Clara Sans"/>
                <w:b/>
                <w:bCs/>
              </w:rPr>
              <w:t xml:space="preserve">- </w:t>
            </w:r>
          </w:p>
          <w:p w:rsidR="00FC6CD2" w:rsidRPr="00FC6CD2" w:rsidRDefault="00FC6CD2" w:rsidP="00FC6CD2">
            <w:pPr>
              <w:ind w:firstLine="0"/>
              <w:rPr>
                <w:rFonts w:ascii="Clara Sans" w:hAnsi="Clara Sans" w:cs="Arial"/>
              </w:rPr>
            </w:pPr>
          </w:p>
          <w:p w:rsidR="00FC6CD2" w:rsidRPr="00526FC2" w:rsidRDefault="00FC6CD2" w:rsidP="00FC6CD2">
            <w:pPr>
              <w:ind w:firstLine="0"/>
              <w:rPr>
                <w:rFonts w:ascii="Clara Sans" w:hAnsi="Clara Sans" w:cs="Arial"/>
              </w:rPr>
            </w:pPr>
            <w:r w:rsidRPr="00FC6CD2">
              <w:rPr>
                <w:rFonts w:ascii="Clara Sans" w:hAnsi="Clara Sans"/>
                <w:b/>
                <w:bCs/>
              </w:rPr>
              <w:t xml:space="preserve">a dále uvést 5 nejvýznamnějších za posledních 5 let </w:t>
            </w:r>
          </w:p>
          <w:p w:rsidR="00FC6CD2" w:rsidRPr="00526FC2" w:rsidRDefault="00FC6CD2" w:rsidP="00FC6CD2">
            <w:pPr>
              <w:ind w:firstLine="0"/>
              <w:rPr>
                <w:rFonts w:ascii="Clara Sans" w:hAnsi="Clara Sans" w:cs="Arial"/>
              </w:rPr>
            </w:pPr>
          </w:p>
          <w:p w:rsidR="00FC6CD2" w:rsidRPr="00FC6CD2" w:rsidRDefault="00FC6CD2" w:rsidP="00FC6CD2">
            <w:pPr>
              <w:ind w:firstLine="0"/>
              <w:rPr>
                <w:rFonts w:ascii="Clara Sans" w:hAnsi="Clara Sans"/>
              </w:rPr>
            </w:pPr>
            <w:r w:rsidRPr="00FC6CD2">
              <w:rPr>
                <w:rFonts w:ascii="Clara Sans" w:hAnsi="Clara Sans"/>
              </w:rPr>
              <w:t>NAKONEČNÝ M.: Psyche. Základy a záhady duševního života, Praha Vodnář 2017. (100%)</w:t>
            </w:r>
          </w:p>
          <w:p w:rsidR="00FC6CD2" w:rsidRPr="00FC6CD2" w:rsidRDefault="00FC6CD2" w:rsidP="00FC6CD2">
            <w:pPr>
              <w:ind w:firstLine="0"/>
              <w:rPr>
                <w:rFonts w:ascii="Clara Sans" w:hAnsi="Clara Sans"/>
              </w:rPr>
            </w:pPr>
            <w:r w:rsidRPr="00FC6CD2">
              <w:rPr>
                <w:rFonts w:ascii="Clara Sans" w:hAnsi="Clara Sans"/>
              </w:rPr>
              <w:t>NAKONEČNÝ, M.:  Obecná psychologie, Triton, Praha 2016 (100%)</w:t>
            </w:r>
          </w:p>
          <w:p w:rsidR="00FC6CD2" w:rsidRPr="00FC6CD2" w:rsidRDefault="00FC6CD2" w:rsidP="002B527F">
            <w:pPr>
              <w:ind w:firstLine="0"/>
              <w:rPr>
                <w:rFonts w:ascii="Clara Sans" w:hAnsi="Clara Sans" w:cs="Arial"/>
              </w:rPr>
            </w:pPr>
            <w:r w:rsidRPr="00FC6CD2">
              <w:rPr>
                <w:rFonts w:ascii="Clara Sans" w:hAnsi="Clara Sans"/>
              </w:rPr>
              <w:t>NAKONEČNÝ, M.:  Motivace chování, Triton, Praha 2014. (100%)</w:t>
            </w:r>
          </w:p>
        </w:tc>
      </w:tr>
      <w:tr w:rsidR="00FC6CD2" w:rsidTr="00FC6CD2">
        <w:trPr>
          <w:trHeight w:val="218"/>
        </w:trPr>
        <w:tc>
          <w:tcPr>
            <w:tcW w:w="9859" w:type="dxa"/>
            <w:gridSpan w:val="13"/>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Působení v zahraničí</w:t>
            </w:r>
          </w:p>
        </w:tc>
      </w:tr>
      <w:tr w:rsidR="00FC6CD2" w:rsidRPr="009E55C9" w:rsidTr="00FC6CD2">
        <w:trPr>
          <w:trHeight w:val="328"/>
        </w:trPr>
        <w:tc>
          <w:tcPr>
            <w:tcW w:w="9859" w:type="dxa"/>
            <w:gridSpan w:val="13"/>
          </w:tcPr>
          <w:p w:rsidR="00FC6CD2" w:rsidRPr="00FC6CD2" w:rsidRDefault="00FC6CD2" w:rsidP="00FC6CD2">
            <w:pPr>
              <w:ind w:firstLine="0"/>
              <w:rPr>
                <w:rFonts w:ascii="Clara Sans" w:hAnsi="Clara Sans" w:cs="Arial"/>
              </w:rPr>
            </w:pPr>
          </w:p>
        </w:tc>
      </w:tr>
      <w:tr w:rsidR="00FC6CD2" w:rsidTr="00FC6CD2">
        <w:trPr>
          <w:cantSplit/>
          <w:trHeight w:val="425"/>
        </w:trPr>
        <w:tc>
          <w:tcPr>
            <w:tcW w:w="2518" w:type="dxa"/>
            <w:shd w:val="clear" w:color="auto" w:fill="F7CAAC"/>
          </w:tcPr>
          <w:p w:rsidR="00FC6CD2" w:rsidRPr="00FC6CD2" w:rsidRDefault="00FC6CD2" w:rsidP="00FC6CD2">
            <w:pPr>
              <w:ind w:firstLine="0"/>
              <w:rPr>
                <w:rFonts w:ascii="Clara Sans" w:hAnsi="Clara Sans"/>
                <w:b/>
                <w:bCs/>
              </w:rPr>
            </w:pPr>
            <w:r w:rsidRPr="00FC6CD2">
              <w:rPr>
                <w:rFonts w:ascii="Clara Sans" w:hAnsi="Clara Sans"/>
                <w:b/>
                <w:bCs/>
              </w:rPr>
              <w:t xml:space="preserve">Podpis </w:t>
            </w:r>
          </w:p>
        </w:tc>
        <w:tc>
          <w:tcPr>
            <w:tcW w:w="4536" w:type="dxa"/>
            <w:gridSpan w:val="5"/>
          </w:tcPr>
          <w:p w:rsidR="00FC6CD2" w:rsidRPr="00FC6CD2" w:rsidRDefault="00FC6CD2" w:rsidP="00FC6CD2">
            <w:pPr>
              <w:ind w:firstLine="0"/>
              <w:rPr>
                <w:rFonts w:ascii="Clara Sans" w:hAnsi="Clara Sans" w:cs="Arial"/>
              </w:rPr>
            </w:pPr>
          </w:p>
        </w:tc>
        <w:tc>
          <w:tcPr>
            <w:tcW w:w="786" w:type="dxa"/>
            <w:gridSpan w:val="3"/>
            <w:shd w:val="clear" w:color="auto" w:fill="F7CAAC"/>
          </w:tcPr>
          <w:p w:rsidR="00FC6CD2" w:rsidRPr="00FC6CD2" w:rsidRDefault="00FC6CD2" w:rsidP="00FC6CD2">
            <w:pPr>
              <w:ind w:firstLine="0"/>
              <w:rPr>
                <w:rFonts w:ascii="Clara Sans" w:hAnsi="Clara Sans" w:cs="Arial"/>
              </w:rPr>
            </w:pPr>
            <w:r w:rsidRPr="00FC6CD2">
              <w:rPr>
                <w:rFonts w:ascii="Clara Sans" w:hAnsi="Clara Sans"/>
                <w:b/>
                <w:bCs/>
              </w:rPr>
              <w:t>datum</w:t>
            </w:r>
          </w:p>
        </w:tc>
        <w:tc>
          <w:tcPr>
            <w:tcW w:w="2019" w:type="dxa"/>
            <w:gridSpan w:val="4"/>
          </w:tcPr>
          <w:p w:rsidR="00FC6CD2" w:rsidRPr="00FC6CD2" w:rsidRDefault="00FC6CD2" w:rsidP="00FC6CD2">
            <w:pPr>
              <w:ind w:firstLine="0"/>
              <w:rPr>
                <w:rFonts w:ascii="Clara Sans" w:hAnsi="Clara Sans" w:cs="Arial"/>
              </w:rPr>
            </w:pPr>
          </w:p>
        </w:tc>
      </w:tr>
    </w:tbl>
    <w:p w:rsidR="00F755B2" w:rsidRPr="009A7393" w:rsidRDefault="00F755B2" w:rsidP="00F755B2">
      <w:pPr>
        <w:ind w:firstLine="0"/>
        <w:jc w:val="left"/>
        <w:rPr>
          <w:rFonts w:ascii="Clara Sans" w:eastAsia="Calibri" w:hAnsi="Clara Sans"/>
          <w:lang w:eastAsia="cs-CZ"/>
        </w:rPr>
      </w:pPr>
      <w:r w:rsidRPr="009A7393">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18"/>
        <w:gridCol w:w="829"/>
        <w:gridCol w:w="1721"/>
        <w:gridCol w:w="524"/>
        <w:gridCol w:w="468"/>
        <w:gridCol w:w="994"/>
        <w:gridCol w:w="567"/>
        <w:gridCol w:w="142"/>
        <w:gridCol w:w="77"/>
        <w:gridCol w:w="477"/>
        <w:gridCol w:w="155"/>
        <w:gridCol w:w="567"/>
        <w:gridCol w:w="820"/>
      </w:tblGrid>
      <w:tr w:rsidR="00B8794A" w:rsidRPr="00B8794A" w:rsidTr="00B8794A">
        <w:tc>
          <w:tcPr>
            <w:tcW w:w="9859" w:type="dxa"/>
            <w:gridSpan w:val="13"/>
            <w:tcBorders>
              <w:bottom w:val="double" w:sz="4" w:space="0" w:color="auto"/>
            </w:tcBorders>
            <w:shd w:val="clear" w:color="auto" w:fill="BDD6EE"/>
          </w:tcPr>
          <w:p w:rsidR="00B8794A" w:rsidRPr="00B8794A" w:rsidRDefault="00B8794A" w:rsidP="00B8794A">
            <w:pPr>
              <w:ind w:firstLine="0"/>
              <w:rPr>
                <w:rFonts w:ascii="Clara Sans" w:hAnsi="Clara Sans"/>
                <w:b/>
                <w:sz w:val="28"/>
              </w:rPr>
            </w:pPr>
            <w:r w:rsidRPr="000029C0">
              <w:rPr>
                <w:rFonts w:ascii="Clara Sans" w:hAnsi="Clara Sans"/>
                <w:b/>
                <w:sz w:val="28"/>
              </w:rPr>
              <w:t xml:space="preserve">C-I </w:t>
            </w:r>
            <w:r w:rsidRPr="00B8794A">
              <w:rPr>
                <w:rFonts w:ascii="Clara Sans" w:hAnsi="Clara Sans"/>
                <w:b/>
                <w:sz w:val="28"/>
              </w:rPr>
              <w:t>– Personální zabezpečení</w:t>
            </w:r>
          </w:p>
        </w:tc>
      </w:tr>
      <w:tr w:rsidR="00B8794A" w:rsidRPr="00B8794A" w:rsidTr="00B8794A">
        <w:tc>
          <w:tcPr>
            <w:tcW w:w="2518" w:type="dxa"/>
            <w:tcBorders>
              <w:top w:val="double" w:sz="4" w:space="0" w:color="auto"/>
            </w:tcBorders>
            <w:shd w:val="clear" w:color="auto" w:fill="F7CAAC"/>
          </w:tcPr>
          <w:p w:rsidR="00B8794A" w:rsidRPr="00B8794A" w:rsidRDefault="00B8794A" w:rsidP="00B8794A">
            <w:pPr>
              <w:ind w:firstLine="0"/>
              <w:rPr>
                <w:rFonts w:ascii="Clara Sans" w:hAnsi="Clara Sans"/>
                <w:b/>
              </w:rPr>
            </w:pPr>
            <w:r w:rsidRPr="00B8794A">
              <w:rPr>
                <w:rFonts w:ascii="Clara Sans" w:hAnsi="Clara Sans"/>
                <w:b/>
              </w:rPr>
              <w:t>Vysoká škola</w:t>
            </w:r>
          </w:p>
        </w:tc>
        <w:tc>
          <w:tcPr>
            <w:tcW w:w="7341" w:type="dxa"/>
            <w:gridSpan w:val="12"/>
          </w:tcPr>
          <w:p w:rsidR="00B8794A" w:rsidRPr="00B8794A" w:rsidRDefault="00B8794A" w:rsidP="00B8794A">
            <w:pPr>
              <w:ind w:firstLine="0"/>
              <w:rPr>
                <w:rFonts w:ascii="Clara Sans" w:hAnsi="Clara Sans"/>
              </w:rPr>
            </w:pPr>
            <w:r w:rsidRPr="00B8794A">
              <w:rPr>
                <w:rFonts w:ascii="Clara Sans" w:hAnsi="Clara Sans"/>
              </w:rPr>
              <w:t>JU ČB</w:t>
            </w:r>
          </w:p>
        </w:tc>
      </w:tr>
      <w:tr w:rsidR="00B8794A" w:rsidRPr="00B8794A" w:rsidTr="00B8794A">
        <w:tc>
          <w:tcPr>
            <w:tcW w:w="2518" w:type="dxa"/>
            <w:shd w:val="clear" w:color="auto" w:fill="F7CAAC"/>
          </w:tcPr>
          <w:p w:rsidR="00B8794A" w:rsidRPr="00B8794A" w:rsidRDefault="00B8794A" w:rsidP="00B8794A">
            <w:pPr>
              <w:ind w:firstLine="0"/>
              <w:rPr>
                <w:rFonts w:ascii="Clara Sans" w:hAnsi="Clara Sans"/>
                <w:b/>
              </w:rPr>
            </w:pPr>
            <w:r w:rsidRPr="00B8794A">
              <w:rPr>
                <w:rFonts w:ascii="Clara Sans" w:hAnsi="Clara Sans"/>
                <w:b/>
              </w:rPr>
              <w:t>Součást vysoké školy</w:t>
            </w:r>
          </w:p>
        </w:tc>
        <w:tc>
          <w:tcPr>
            <w:tcW w:w="7341" w:type="dxa"/>
            <w:gridSpan w:val="12"/>
          </w:tcPr>
          <w:p w:rsidR="00B8794A" w:rsidRPr="00B8794A" w:rsidRDefault="00B8794A" w:rsidP="00B8794A">
            <w:pPr>
              <w:ind w:firstLine="0"/>
              <w:rPr>
                <w:rFonts w:ascii="Clara Sans" w:hAnsi="Clara Sans"/>
              </w:rPr>
            </w:pPr>
            <w:r w:rsidRPr="00B8794A">
              <w:rPr>
                <w:rFonts w:ascii="Clara Sans" w:hAnsi="Clara Sans"/>
              </w:rPr>
              <w:t>TF</w:t>
            </w:r>
          </w:p>
        </w:tc>
      </w:tr>
      <w:tr w:rsidR="00B8794A" w:rsidRPr="00B8794A" w:rsidTr="00B8794A">
        <w:tc>
          <w:tcPr>
            <w:tcW w:w="2518" w:type="dxa"/>
            <w:shd w:val="clear" w:color="auto" w:fill="F7CAAC"/>
          </w:tcPr>
          <w:p w:rsidR="00B8794A" w:rsidRPr="00B8794A" w:rsidRDefault="00B8794A" w:rsidP="00B8794A">
            <w:pPr>
              <w:ind w:firstLine="0"/>
              <w:rPr>
                <w:rFonts w:ascii="Clara Sans" w:hAnsi="Clara Sans"/>
                <w:b/>
              </w:rPr>
            </w:pPr>
            <w:r w:rsidRPr="00B8794A">
              <w:rPr>
                <w:rFonts w:ascii="Clara Sans" w:hAnsi="Clara Sans"/>
                <w:b/>
              </w:rPr>
              <w:t>Název studijního programu</w:t>
            </w:r>
          </w:p>
        </w:tc>
        <w:tc>
          <w:tcPr>
            <w:tcW w:w="7341" w:type="dxa"/>
            <w:gridSpan w:val="12"/>
          </w:tcPr>
          <w:p w:rsidR="00B8794A" w:rsidRPr="00B8794A" w:rsidRDefault="00B8794A" w:rsidP="00B8794A">
            <w:pPr>
              <w:ind w:firstLine="0"/>
              <w:rPr>
                <w:rFonts w:ascii="Clara Sans" w:hAnsi="Clara Sans"/>
              </w:rPr>
            </w:pPr>
            <w:r w:rsidRPr="00B8794A">
              <w:rPr>
                <w:rFonts w:ascii="Clara Sans" w:hAnsi="Clara Sans"/>
              </w:rPr>
              <w:t>Etika v sociální práci</w:t>
            </w:r>
          </w:p>
        </w:tc>
      </w:tr>
      <w:tr w:rsidR="00B8794A" w:rsidRPr="00B8794A" w:rsidTr="00B8794A">
        <w:tc>
          <w:tcPr>
            <w:tcW w:w="2518" w:type="dxa"/>
            <w:shd w:val="clear" w:color="auto" w:fill="F7CAAC"/>
          </w:tcPr>
          <w:p w:rsidR="00B8794A" w:rsidRPr="00B8794A" w:rsidRDefault="00B8794A" w:rsidP="00B8794A">
            <w:pPr>
              <w:ind w:firstLine="0"/>
              <w:rPr>
                <w:rFonts w:ascii="Clara Sans" w:hAnsi="Clara Sans"/>
                <w:b/>
              </w:rPr>
            </w:pPr>
            <w:r w:rsidRPr="00B8794A">
              <w:rPr>
                <w:rFonts w:ascii="Clara Sans" w:hAnsi="Clara Sans"/>
                <w:b/>
              </w:rPr>
              <w:t>Jméno a příjmení</w:t>
            </w:r>
          </w:p>
        </w:tc>
        <w:tc>
          <w:tcPr>
            <w:tcW w:w="4536" w:type="dxa"/>
            <w:gridSpan w:val="5"/>
          </w:tcPr>
          <w:p w:rsidR="00B8794A" w:rsidRPr="00B8794A" w:rsidRDefault="00B8794A" w:rsidP="00B8794A">
            <w:pPr>
              <w:ind w:firstLine="0"/>
              <w:rPr>
                <w:rFonts w:ascii="Clara Sans" w:hAnsi="Clara Sans"/>
                <w:b/>
              </w:rPr>
            </w:pPr>
            <w:r w:rsidRPr="00B8794A">
              <w:rPr>
                <w:rFonts w:ascii="Clara Sans" w:hAnsi="Clara Sans"/>
                <w:b/>
              </w:rPr>
              <w:t>Michal Opatrný</w:t>
            </w:r>
          </w:p>
        </w:tc>
        <w:tc>
          <w:tcPr>
            <w:tcW w:w="709" w:type="dxa"/>
            <w:gridSpan w:val="2"/>
            <w:shd w:val="clear" w:color="auto" w:fill="F7CAAC"/>
          </w:tcPr>
          <w:p w:rsidR="00B8794A" w:rsidRPr="00B8794A" w:rsidRDefault="00B8794A" w:rsidP="00B8794A">
            <w:pPr>
              <w:ind w:firstLine="0"/>
              <w:rPr>
                <w:rFonts w:ascii="Clara Sans" w:hAnsi="Clara Sans"/>
                <w:b/>
              </w:rPr>
            </w:pPr>
            <w:r w:rsidRPr="00B8794A">
              <w:rPr>
                <w:rFonts w:ascii="Clara Sans" w:hAnsi="Clara Sans"/>
                <w:b/>
              </w:rPr>
              <w:t>Tituly</w:t>
            </w:r>
          </w:p>
        </w:tc>
        <w:tc>
          <w:tcPr>
            <w:tcW w:w="2096" w:type="dxa"/>
            <w:gridSpan w:val="5"/>
          </w:tcPr>
          <w:p w:rsidR="00B8794A" w:rsidRPr="00B8794A" w:rsidRDefault="00B8794A" w:rsidP="00B8794A">
            <w:pPr>
              <w:ind w:firstLine="0"/>
              <w:rPr>
                <w:rFonts w:ascii="Clara Sans" w:hAnsi="Clara Sans"/>
              </w:rPr>
            </w:pPr>
            <w:r w:rsidRPr="00B8794A">
              <w:rPr>
                <w:rFonts w:ascii="Clara Sans" w:hAnsi="Clara Sans"/>
              </w:rPr>
              <w:t>Ph.D.</w:t>
            </w:r>
          </w:p>
        </w:tc>
      </w:tr>
      <w:tr w:rsidR="00B8794A" w:rsidRPr="00B8794A" w:rsidTr="00B8794A">
        <w:tc>
          <w:tcPr>
            <w:tcW w:w="2518" w:type="dxa"/>
            <w:shd w:val="clear" w:color="auto" w:fill="F7CAAC"/>
          </w:tcPr>
          <w:p w:rsidR="00B8794A" w:rsidRPr="00B8794A" w:rsidRDefault="00B8794A" w:rsidP="00B8794A">
            <w:pPr>
              <w:ind w:firstLine="0"/>
              <w:rPr>
                <w:rFonts w:ascii="Clara Sans" w:hAnsi="Clara Sans"/>
                <w:b/>
              </w:rPr>
            </w:pPr>
            <w:r w:rsidRPr="00B8794A">
              <w:rPr>
                <w:rFonts w:ascii="Clara Sans" w:hAnsi="Clara Sans"/>
                <w:b/>
              </w:rPr>
              <w:t>Rok narození</w:t>
            </w:r>
          </w:p>
        </w:tc>
        <w:tc>
          <w:tcPr>
            <w:tcW w:w="829" w:type="dxa"/>
          </w:tcPr>
          <w:p w:rsidR="00B8794A" w:rsidRPr="00B8794A" w:rsidRDefault="00B8794A" w:rsidP="00B8794A">
            <w:pPr>
              <w:ind w:firstLine="0"/>
              <w:rPr>
                <w:rFonts w:ascii="Clara Sans" w:hAnsi="Clara Sans"/>
              </w:rPr>
            </w:pPr>
            <w:r w:rsidRPr="00B8794A">
              <w:rPr>
                <w:rFonts w:ascii="Clara Sans" w:hAnsi="Clara Sans"/>
              </w:rPr>
              <w:t>1978</w:t>
            </w:r>
          </w:p>
        </w:tc>
        <w:tc>
          <w:tcPr>
            <w:tcW w:w="1721" w:type="dxa"/>
            <w:shd w:val="clear" w:color="auto" w:fill="F7CAAC"/>
          </w:tcPr>
          <w:p w:rsidR="00B8794A" w:rsidRPr="00B8794A" w:rsidRDefault="00B8794A" w:rsidP="00B8794A">
            <w:pPr>
              <w:ind w:firstLine="0"/>
              <w:rPr>
                <w:rFonts w:ascii="Clara Sans" w:hAnsi="Clara Sans"/>
                <w:b/>
              </w:rPr>
            </w:pPr>
            <w:r w:rsidRPr="00B8794A">
              <w:rPr>
                <w:rFonts w:ascii="Clara Sans" w:hAnsi="Clara Sans"/>
                <w:b/>
              </w:rPr>
              <w:t>typ vztahu k VŠ</w:t>
            </w:r>
          </w:p>
        </w:tc>
        <w:tc>
          <w:tcPr>
            <w:tcW w:w="992" w:type="dxa"/>
            <w:gridSpan w:val="2"/>
          </w:tcPr>
          <w:p w:rsidR="00B8794A" w:rsidRPr="00B8794A" w:rsidRDefault="00B8794A" w:rsidP="00B8794A">
            <w:pPr>
              <w:ind w:firstLine="0"/>
              <w:rPr>
                <w:rFonts w:ascii="Clara Sans" w:hAnsi="Clara Sans"/>
              </w:rPr>
            </w:pPr>
            <w:r w:rsidRPr="00B8794A">
              <w:rPr>
                <w:rFonts w:ascii="Clara Sans" w:hAnsi="Clara Sans"/>
              </w:rPr>
              <w:t>pp</w:t>
            </w:r>
          </w:p>
        </w:tc>
        <w:tc>
          <w:tcPr>
            <w:tcW w:w="994" w:type="dxa"/>
            <w:shd w:val="clear" w:color="auto" w:fill="F7CAAC"/>
          </w:tcPr>
          <w:p w:rsidR="00B8794A" w:rsidRPr="00B8794A" w:rsidRDefault="00B8794A" w:rsidP="00B8794A">
            <w:pPr>
              <w:ind w:firstLine="0"/>
              <w:rPr>
                <w:rFonts w:ascii="Clara Sans" w:hAnsi="Clara Sans"/>
                <w:b/>
              </w:rPr>
            </w:pPr>
            <w:r w:rsidRPr="00B8794A">
              <w:rPr>
                <w:rFonts w:ascii="Clara Sans" w:hAnsi="Clara Sans"/>
                <w:b/>
              </w:rPr>
              <w:t>rozsah</w:t>
            </w:r>
          </w:p>
        </w:tc>
        <w:tc>
          <w:tcPr>
            <w:tcW w:w="709" w:type="dxa"/>
            <w:gridSpan w:val="2"/>
          </w:tcPr>
          <w:p w:rsidR="00B8794A" w:rsidRPr="00B8794A" w:rsidRDefault="00B8794A" w:rsidP="00B8794A">
            <w:pPr>
              <w:ind w:firstLine="0"/>
              <w:rPr>
                <w:rFonts w:ascii="Clara Sans" w:hAnsi="Clara Sans"/>
              </w:rPr>
            </w:pPr>
            <w:r w:rsidRPr="00B8794A">
              <w:rPr>
                <w:rFonts w:ascii="Clara Sans" w:hAnsi="Clara Sans"/>
              </w:rPr>
              <w:t>40</w:t>
            </w:r>
          </w:p>
          <w:p w:rsidR="00B8794A" w:rsidRPr="00B8794A" w:rsidRDefault="00B8794A" w:rsidP="00B8794A">
            <w:pPr>
              <w:ind w:firstLine="0"/>
              <w:rPr>
                <w:rFonts w:ascii="Clara Sans" w:hAnsi="Clara Sans"/>
              </w:rPr>
            </w:pPr>
            <w:r w:rsidRPr="00B8794A">
              <w:rPr>
                <w:rFonts w:ascii="Clara Sans" w:hAnsi="Clara Sans"/>
              </w:rPr>
              <w:t>4</w:t>
            </w:r>
          </w:p>
        </w:tc>
        <w:tc>
          <w:tcPr>
            <w:tcW w:w="709" w:type="dxa"/>
            <w:gridSpan w:val="3"/>
            <w:shd w:val="clear" w:color="auto" w:fill="F7CAAC"/>
          </w:tcPr>
          <w:p w:rsidR="00B8794A" w:rsidRPr="00B8794A" w:rsidRDefault="00B8794A" w:rsidP="00B8794A">
            <w:pPr>
              <w:ind w:firstLine="0"/>
              <w:rPr>
                <w:rFonts w:ascii="Clara Sans" w:hAnsi="Clara Sans"/>
                <w:b/>
              </w:rPr>
            </w:pPr>
            <w:r w:rsidRPr="00B8794A">
              <w:rPr>
                <w:rFonts w:ascii="Clara Sans" w:hAnsi="Clara Sans"/>
                <w:b/>
              </w:rPr>
              <w:t>do kdy</w:t>
            </w:r>
          </w:p>
        </w:tc>
        <w:tc>
          <w:tcPr>
            <w:tcW w:w="1387" w:type="dxa"/>
            <w:gridSpan w:val="2"/>
          </w:tcPr>
          <w:p w:rsidR="00B8794A" w:rsidRPr="00B8794A" w:rsidRDefault="00B8794A" w:rsidP="00B8794A">
            <w:pPr>
              <w:ind w:firstLine="0"/>
              <w:rPr>
                <w:rFonts w:ascii="Clara Sans" w:hAnsi="Clara Sans"/>
              </w:rPr>
            </w:pPr>
            <w:r w:rsidRPr="00B8794A">
              <w:rPr>
                <w:rFonts w:ascii="Clara Sans" w:hAnsi="Clara Sans"/>
              </w:rPr>
              <w:t>N</w:t>
            </w:r>
          </w:p>
          <w:p w:rsidR="00B8794A" w:rsidRPr="00B8794A" w:rsidRDefault="00B8794A" w:rsidP="00B8794A">
            <w:pPr>
              <w:ind w:firstLine="0"/>
              <w:rPr>
                <w:rFonts w:ascii="Clara Sans" w:hAnsi="Clara Sans"/>
              </w:rPr>
            </w:pPr>
            <w:r w:rsidRPr="00B8794A">
              <w:rPr>
                <w:rFonts w:ascii="Clara Sans" w:hAnsi="Clara Sans"/>
              </w:rPr>
              <w:t>12/21</w:t>
            </w:r>
          </w:p>
        </w:tc>
      </w:tr>
      <w:tr w:rsidR="00B8794A" w:rsidRPr="00B8794A" w:rsidTr="00B8794A">
        <w:tc>
          <w:tcPr>
            <w:tcW w:w="5068" w:type="dxa"/>
            <w:gridSpan w:val="3"/>
            <w:shd w:val="clear" w:color="auto" w:fill="F7CAAC"/>
          </w:tcPr>
          <w:p w:rsidR="00B8794A" w:rsidRPr="00B8794A" w:rsidRDefault="00B8794A" w:rsidP="00B8794A">
            <w:pPr>
              <w:ind w:firstLine="0"/>
              <w:rPr>
                <w:rFonts w:ascii="Clara Sans" w:hAnsi="Clara Sans"/>
                <w:b/>
              </w:rPr>
            </w:pPr>
            <w:r w:rsidRPr="00B8794A">
              <w:rPr>
                <w:rFonts w:ascii="Clara Sans" w:hAnsi="Clara Sans"/>
                <w:b/>
              </w:rPr>
              <w:t>Typ vztahu na součásti VŠ, která uskutečňuje st. program</w:t>
            </w:r>
          </w:p>
        </w:tc>
        <w:tc>
          <w:tcPr>
            <w:tcW w:w="992" w:type="dxa"/>
            <w:gridSpan w:val="2"/>
          </w:tcPr>
          <w:p w:rsidR="00B8794A" w:rsidRPr="00B8794A" w:rsidRDefault="00B8794A" w:rsidP="00B8794A">
            <w:pPr>
              <w:ind w:firstLine="0"/>
              <w:rPr>
                <w:rFonts w:ascii="Clara Sans" w:hAnsi="Clara Sans"/>
              </w:rPr>
            </w:pPr>
            <w:r w:rsidRPr="00B8794A">
              <w:rPr>
                <w:rFonts w:ascii="Clara Sans" w:hAnsi="Clara Sans"/>
              </w:rPr>
              <w:t>pp</w:t>
            </w:r>
          </w:p>
        </w:tc>
        <w:tc>
          <w:tcPr>
            <w:tcW w:w="994" w:type="dxa"/>
            <w:shd w:val="clear" w:color="auto" w:fill="F7CAAC"/>
          </w:tcPr>
          <w:p w:rsidR="00B8794A" w:rsidRPr="00B8794A" w:rsidRDefault="00B8794A" w:rsidP="00B8794A">
            <w:pPr>
              <w:ind w:firstLine="0"/>
              <w:rPr>
                <w:rFonts w:ascii="Clara Sans" w:hAnsi="Clara Sans"/>
                <w:b/>
              </w:rPr>
            </w:pPr>
            <w:r w:rsidRPr="00B8794A">
              <w:rPr>
                <w:rFonts w:ascii="Clara Sans" w:hAnsi="Clara Sans"/>
                <w:b/>
              </w:rPr>
              <w:t>rozsah</w:t>
            </w:r>
          </w:p>
        </w:tc>
        <w:tc>
          <w:tcPr>
            <w:tcW w:w="709" w:type="dxa"/>
            <w:gridSpan w:val="2"/>
          </w:tcPr>
          <w:p w:rsidR="00B8794A" w:rsidRPr="00B8794A" w:rsidRDefault="00B8794A" w:rsidP="00B8794A">
            <w:pPr>
              <w:ind w:firstLine="0"/>
              <w:rPr>
                <w:rFonts w:ascii="Clara Sans" w:hAnsi="Clara Sans"/>
              </w:rPr>
            </w:pPr>
            <w:r w:rsidRPr="00B8794A">
              <w:rPr>
                <w:rFonts w:ascii="Clara Sans" w:hAnsi="Clara Sans"/>
              </w:rPr>
              <w:t>40</w:t>
            </w:r>
          </w:p>
          <w:p w:rsidR="00B8794A" w:rsidRPr="00B8794A" w:rsidRDefault="00B8794A" w:rsidP="00B8794A">
            <w:pPr>
              <w:ind w:firstLine="0"/>
              <w:rPr>
                <w:rFonts w:ascii="Clara Sans" w:hAnsi="Clara Sans"/>
              </w:rPr>
            </w:pPr>
            <w:r w:rsidRPr="00B8794A">
              <w:rPr>
                <w:rFonts w:ascii="Clara Sans" w:hAnsi="Clara Sans"/>
              </w:rPr>
              <w:t>4</w:t>
            </w:r>
          </w:p>
        </w:tc>
        <w:tc>
          <w:tcPr>
            <w:tcW w:w="709" w:type="dxa"/>
            <w:gridSpan w:val="3"/>
            <w:shd w:val="clear" w:color="auto" w:fill="F7CAAC"/>
          </w:tcPr>
          <w:p w:rsidR="00B8794A" w:rsidRPr="00B8794A" w:rsidRDefault="00B8794A" w:rsidP="00B8794A">
            <w:pPr>
              <w:ind w:firstLine="0"/>
              <w:rPr>
                <w:rFonts w:ascii="Clara Sans" w:hAnsi="Clara Sans"/>
                <w:b/>
              </w:rPr>
            </w:pPr>
            <w:r w:rsidRPr="00B8794A">
              <w:rPr>
                <w:rFonts w:ascii="Clara Sans" w:hAnsi="Clara Sans"/>
                <w:b/>
              </w:rPr>
              <w:t>do kdy</w:t>
            </w:r>
          </w:p>
        </w:tc>
        <w:tc>
          <w:tcPr>
            <w:tcW w:w="1387" w:type="dxa"/>
            <w:gridSpan w:val="2"/>
          </w:tcPr>
          <w:p w:rsidR="00B8794A" w:rsidRPr="00B8794A" w:rsidRDefault="00B8794A" w:rsidP="00B8794A">
            <w:pPr>
              <w:ind w:firstLine="0"/>
              <w:rPr>
                <w:rFonts w:ascii="Clara Sans" w:hAnsi="Clara Sans"/>
              </w:rPr>
            </w:pPr>
            <w:r w:rsidRPr="00B8794A">
              <w:rPr>
                <w:rFonts w:ascii="Clara Sans" w:hAnsi="Clara Sans"/>
              </w:rPr>
              <w:t>N</w:t>
            </w:r>
          </w:p>
          <w:p w:rsidR="00B8794A" w:rsidRPr="00B8794A" w:rsidRDefault="00B8794A" w:rsidP="00B8794A">
            <w:pPr>
              <w:ind w:firstLine="0"/>
              <w:rPr>
                <w:rFonts w:ascii="Clara Sans" w:hAnsi="Clara Sans"/>
              </w:rPr>
            </w:pPr>
            <w:r w:rsidRPr="00B8794A">
              <w:rPr>
                <w:rFonts w:ascii="Clara Sans" w:hAnsi="Clara Sans"/>
              </w:rPr>
              <w:t>12/21</w:t>
            </w:r>
          </w:p>
        </w:tc>
      </w:tr>
      <w:tr w:rsidR="00B8794A" w:rsidRPr="00B8794A" w:rsidTr="00B8794A">
        <w:tc>
          <w:tcPr>
            <w:tcW w:w="6060" w:type="dxa"/>
            <w:gridSpan w:val="5"/>
            <w:shd w:val="clear" w:color="auto" w:fill="F7CAAC"/>
          </w:tcPr>
          <w:p w:rsidR="00B8794A" w:rsidRPr="00B8794A" w:rsidRDefault="00B8794A" w:rsidP="00B8794A">
            <w:pPr>
              <w:ind w:firstLine="0"/>
              <w:rPr>
                <w:rFonts w:ascii="Clara Sans" w:hAnsi="Clara Sans"/>
              </w:rPr>
            </w:pPr>
            <w:r w:rsidRPr="00B8794A">
              <w:rPr>
                <w:rFonts w:ascii="Clara Sans" w:hAnsi="Clara Sans"/>
                <w:b/>
              </w:rPr>
              <w:t>Další současná působení jako akademický pracovník na jiných VŠ</w:t>
            </w:r>
          </w:p>
        </w:tc>
        <w:tc>
          <w:tcPr>
            <w:tcW w:w="1703" w:type="dxa"/>
            <w:gridSpan w:val="3"/>
            <w:shd w:val="clear" w:color="auto" w:fill="F7CAAC"/>
          </w:tcPr>
          <w:p w:rsidR="00B8794A" w:rsidRPr="00B8794A" w:rsidRDefault="00B8794A" w:rsidP="00B8794A">
            <w:pPr>
              <w:ind w:firstLine="0"/>
              <w:rPr>
                <w:rFonts w:ascii="Clara Sans" w:hAnsi="Clara Sans"/>
                <w:b/>
              </w:rPr>
            </w:pPr>
            <w:r w:rsidRPr="00B8794A">
              <w:rPr>
                <w:rFonts w:ascii="Clara Sans" w:hAnsi="Clara Sans"/>
                <w:b/>
              </w:rPr>
              <w:t>typ prac. vztahu</w:t>
            </w:r>
          </w:p>
        </w:tc>
        <w:tc>
          <w:tcPr>
            <w:tcW w:w="2096" w:type="dxa"/>
            <w:gridSpan w:val="5"/>
            <w:shd w:val="clear" w:color="auto" w:fill="F7CAAC"/>
          </w:tcPr>
          <w:p w:rsidR="00B8794A" w:rsidRPr="00B8794A" w:rsidRDefault="00B8794A" w:rsidP="00B8794A">
            <w:pPr>
              <w:ind w:firstLine="0"/>
              <w:rPr>
                <w:rFonts w:ascii="Clara Sans" w:hAnsi="Clara Sans"/>
                <w:b/>
              </w:rPr>
            </w:pPr>
            <w:r w:rsidRPr="00B8794A">
              <w:rPr>
                <w:rFonts w:ascii="Clara Sans" w:hAnsi="Clara Sans"/>
                <w:b/>
              </w:rPr>
              <w:t>rozsah</w:t>
            </w:r>
          </w:p>
        </w:tc>
      </w:tr>
      <w:tr w:rsidR="00B8794A" w:rsidRPr="00B8794A" w:rsidTr="00B8794A">
        <w:tc>
          <w:tcPr>
            <w:tcW w:w="6060" w:type="dxa"/>
            <w:gridSpan w:val="5"/>
          </w:tcPr>
          <w:p w:rsidR="00B8794A" w:rsidRPr="00B8794A" w:rsidRDefault="00B8794A" w:rsidP="00B8794A">
            <w:pPr>
              <w:ind w:firstLine="0"/>
              <w:rPr>
                <w:rFonts w:ascii="Clara Sans" w:hAnsi="Clara Sans"/>
              </w:rPr>
            </w:pPr>
          </w:p>
        </w:tc>
        <w:tc>
          <w:tcPr>
            <w:tcW w:w="1703" w:type="dxa"/>
            <w:gridSpan w:val="3"/>
          </w:tcPr>
          <w:p w:rsidR="00B8794A" w:rsidRPr="00B8794A" w:rsidRDefault="00B8794A" w:rsidP="00B8794A">
            <w:pPr>
              <w:ind w:firstLine="0"/>
              <w:rPr>
                <w:rFonts w:ascii="Clara Sans" w:hAnsi="Clara Sans"/>
              </w:rPr>
            </w:pPr>
          </w:p>
        </w:tc>
        <w:tc>
          <w:tcPr>
            <w:tcW w:w="2096" w:type="dxa"/>
            <w:gridSpan w:val="5"/>
          </w:tcPr>
          <w:p w:rsidR="00B8794A" w:rsidRPr="00B8794A" w:rsidRDefault="00B8794A" w:rsidP="00B8794A">
            <w:pPr>
              <w:ind w:firstLine="0"/>
              <w:rPr>
                <w:rFonts w:ascii="Clara Sans" w:hAnsi="Clara Sans"/>
              </w:rPr>
            </w:pPr>
          </w:p>
        </w:tc>
      </w:tr>
      <w:tr w:rsidR="00B8794A" w:rsidRPr="00B8794A" w:rsidTr="00B8794A">
        <w:tc>
          <w:tcPr>
            <w:tcW w:w="9859" w:type="dxa"/>
            <w:gridSpan w:val="13"/>
            <w:shd w:val="clear" w:color="auto" w:fill="F7CAAC"/>
          </w:tcPr>
          <w:p w:rsidR="00B8794A" w:rsidRPr="00B8794A" w:rsidRDefault="00B8794A" w:rsidP="00B8794A">
            <w:pPr>
              <w:ind w:firstLine="0"/>
              <w:rPr>
                <w:rFonts w:ascii="Clara Sans" w:hAnsi="Clara Sans"/>
              </w:rPr>
            </w:pPr>
            <w:r w:rsidRPr="00B8794A">
              <w:rPr>
                <w:rFonts w:ascii="Clara Sans" w:hAnsi="Clara Sans"/>
                <w:b/>
              </w:rPr>
              <w:t>Předměty příslušného studijního programu a způsob zapojení do jejich výuky, příp. další zapojení do uskutečňování studijního programu</w:t>
            </w:r>
          </w:p>
        </w:tc>
      </w:tr>
      <w:tr w:rsidR="00B8794A" w:rsidRPr="00B8794A" w:rsidTr="00B8794A">
        <w:trPr>
          <w:trHeight w:val="475"/>
        </w:trPr>
        <w:tc>
          <w:tcPr>
            <w:tcW w:w="9859" w:type="dxa"/>
            <w:gridSpan w:val="13"/>
            <w:tcBorders>
              <w:top w:val="nil"/>
            </w:tcBorders>
          </w:tcPr>
          <w:p w:rsidR="00B8794A" w:rsidRPr="00B8794A" w:rsidRDefault="00B8794A" w:rsidP="00B8794A">
            <w:pPr>
              <w:ind w:firstLine="0"/>
              <w:rPr>
                <w:rFonts w:ascii="Clara Sans" w:hAnsi="Clara Sans"/>
              </w:rPr>
            </w:pPr>
            <w:r w:rsidRPr="00B8794A">
              <w:rPr>
                <w:rFonts w:ascii="Clara Sans" w:hAnsi="Clara Sans"/>
              </w:rPr>
              <w:t>Management sociálních služeb a sociální práce (garant, přednášející, cvičení, 50%)</w:t>
            </w:r>
          </w:p>
          <w:p w:rsidR="00B8794A" w:rsidRPr="00B8794A" w:rsidRDefault="00B8794A" w:rsidP="00B8794A">
            <w:pPr>
              <w:ind w:firstLine="0"/>
              <w:rPr>
                <w:rFonts w:ascii="Clara Sans" w:hAnsi="Clara Sans"/>
              </w:rPr>
            </w:pPr>
            <w:r w:rsidRPr="00B8794A">
              <w:rPr>
                <w:rFonts w:ascii="Clara Sans" w:hAnsi="Clara Sans"/>
              </w:rPr>
              <w:t>Spirituální posouzení v sociální práci (garant, přednášející, 100%)</w:t>
            </w:r>
          </w:p>
        </w:tc>
      </w:tr>
      <w:tr w:rsidR="00B8794A" w:rsidRPr="00B8794A" w:rsidTr="00B8794A">
        <w:tc>
          <w:tcPr>
            <w:tcW w:w="9859" w:type="dxa"/>
            <w:gridSpan w:val="13"/>
            <w:shd w:val="clear" w:color="auto" w:fill="F7CAAC"/>
          </w:tcPr>
          <w:p w:rsidR="00B8794A" w:rsidRPr="00B8794A" w:rsidRDefault="00B8794A" w:rsidP="00B8794A">
            <w:pPr>
              <w:ind w:firstLine="0"/>
              <w:rPr>
                <w:rFonts w:ascii="Clara Sans" w:hAnsi="Clara Sans"/>
              </w:rPr>
            </w:pPr>
            <w:r w:rsidRPr="00B8794A">
              <w:rPr>
                <w:rFonts w:ascii="Clara Sans" w:hAnsi="Clara Sans"/>
                <w:b/>
              </w:rPr>
              <w:t xml:space="preserve">Údaje o vzdělání na VŠ </w:t>
            </w:r>
          </w:p>
        </w:tc>
      </w:tr>
      <w:tr w:rsidR="00B8794A" w:rsidRPr="00B8794A" w:rsidTr="00B8794A">
        <w:trPr>
          <w:trHeight w:val="531"/>
        </w:trPr>
        <w:tc>
          <w:tcPr>
            <w:tcW w:w="9859" w:type="dxa"/>
            <w:gridSpan w:val="13"/>
          </w:tcPr>
          <w:p w:rsidR="00B8794A" w:rsidRPr="00B8794A" w:rsidRDefault="00B8794A" w:rsidP="00B8794A">
            <w:pPr>
              <w:ind w:firstLine="0"/>
              <w:rPr>
                <w:rFonts w:ascii="Clara Sans" w:hAnsi="Clara Sans"/>
              </w:rPr>
            </w:pPr>
            <w:r w:rsidRPr="00B8794A">
              <w:rPr>
                <w:rFonts w:ascii="Clara Sans" w:hAnsi="Clara Sans"/>
              </w:rPr>
              <w:t>2002–2008</w:t>
            </w:r>
            <w:r w:rsidRPr="00B8794A">
              <w:rPr>
                <w:rFonts w:ascii="Clara Sans" w:hAnsi="Clara Sans"/>
              </w:rPr>
              <w:tab/>
              <w:t>Katholisch-Theologische Universität Linz, Institut für Caritaswissenschaft. Doktorské studium pastorální teologie se zaměřením na teorii charity, Dr. theol.</w:t>
            </w:r>
          </w:p>
          <w:p w:rsidR="00B8794A" w:rsidRPr="00B8794A" w:rsidRDefault="00B8794A" w:rsidP="00B8794A">
            <w:pPr>
              <w:ind w:firstLine="0"/>
              <w:rPr>
                <w:rFonts w:ascii="Clara Sans" w:hAnsi="Clara Sans"/>
              </w:rPr>
            </w:pPr>
            <w:r w:rsidRPr="00B8794A">
              <w:rPr>
                <w:rFonts w:ascii="Clara Sans" w:hAnsi="Clara Sans"/>
              </w:rPr>
              <w:t>1997–2002</w:t>
            </w:r>
            <w:r w:rsidRPr="00B8794A">
              <w:rPr>
                <w:rFonts w:ascii="Clara Sans" w:hAnsi="Clara Sans"/>
              </w:rPr>
              <w:tab/>
              <w:t>TF JU, obor Teologie</w:t>
            </w:r>
          </w:p>
        </w:tc>
      </w:tr>
      <w:tr w:rsidR="00B8794A" w:rsidRPr="00B8794A" w:rsidTr="00B8794A">
        <w:tc>
          <w:tcPr>
            <w:tcW w:w="9859" w:type="dxa"/>
            <w:gridSpan w:val="13"/>
            <w:shd w:val="clear" w:color="auto" w:fill="F7CAAC"/>
          </w:tcPr>
          <w:p w:rsidR="00B8794A" w:rsidRPr="00B8794A" w:rsidRDefault="00B8794A" w:rsidP="00B8794A">
            <w:pPr>
              <w:ind w:firstLine="0"/>
              <w:rPr>
                <w:rFonts w:ascii="Clara Sans" w:hAnsi="Clara Sans"/>
                <w:b/>
              </w:rPr>
            </w:pPr>
            <w:r w:rsidRPr="00B8794A">
              <w:rPr>
                <w:rFonts w:ascii="Clara Sans" w:hAnsi="Clara Sans"/>
                <w:b/>
              </w:rPr>
              <w:t>Údaje o odborném působení od absolvování VŠ</w:t>
            </w:r>
          </w:p>
        </w:tc>
      </w:tr>
      <w:tr w:rsidR="00B8794A" w:rsidRPr="00B8794A" w:rsidTr="00B8794A">
        <w:trPr>
          <w:trHeight w:val="635"/>
        </w:trPr>
        <w:tc>
          <w:tcPr>
            <w:tcW w:w="9859" w:type="dxa"/>
            <w:gridSpan w:val="13"/>
          </w:tcPr>
          <w:p w:rsidR="00B8794A" w:rsidRPr="00B8794A" w:rsidRDefault="00B8794A" w:rsidP="00B8794A">
            <w:pPr>
              <w:ind w:firstLine="0"/>
              <w:rPr>
                <w:rFonts w:ascii="Clara Sans" w:hAnsi="Clara Sans"/>
              </w:rPr>
            </w:pPr>
            <w:r w:rsidRPr="00B8794A">
              <w:rPr>
                <w:rFonts w:ascii="Clara Sans" w:hAnsi="Clara Sans"/>
              </w:rPr>
              <w:t>od 2013</w:t>
            </w:r>
            <w:r w:rsidRPr="00B8794A">
              <w:rPr>
                <w:rFonts w:ascii="Clara Sans" w:hAnsi="Clara Sans"/>
              </w:rPr>
              <w:tab/>
              <w:t xml:space="preserve">TF JU, Katedra etiky, psychologie a charitativní práce, docent, vedoucí katedry </w:t>
            </w:r>
          </w:p>
          <w:p w:rsidR="00B8794A" w:rsidRPr="00B8794A" w:rsidRDefault="00B8794A" w:rsidP="00B8794A">
            <w:pPr>
              <w:ind w:firstLine="0"/>
              <w:rPr>
                <w:rFonts w:ascii="Clara Sans" w:hAnsi="Clara Sans"/>
              </w:rPr>
            </w:pPr>
            <w:r w:rsidRPr="00B8794A">
              <w:rPr>
                <w:rFonts w:ascii="Clara Sans" w:hAnsi="Clara Sans"/>
              </w:rPr>
              <w:t>2010–dosud</w:t>
            </w:r>
            <w:r w:rsidRPr="00B8794A">
              <w:rPr>
                <w:rFonts w:ascii="Clara Sans" w:hAnsi="Clara Sans"/>
              </w:rPr>
              <w:tab/>
              <w:t>TF JU, proděkan (od r. 2010 pro vědu a výzkum, od r. 2016 pro vědu a rozvoj)</w:t>
            </w:r>
          </w:p>
          <w:p w:rsidR="00B8794A" w:rsidRPr="00B8794A" w:rsidRDefault="00B8794A" w:rsidP="00B8794A">
            <w:pPr>
              <w:ind w:firstLine="0"/>
              <w:rPr>
                <w:rFonts w:ascii="Clara Sans" w:hAnsi="Clara Sans"/>
              </w:rPr>
            </w:pPr>
            <w:r w:rsidRPr="00B8794A">
              <w:rPr>
                <w:rFonts w:ascii="Clara Sans" w:hAnsi="Clara Sans"/>
              </w:rPr>
              <w:t>2005–2013</w:t>
            </w:r>
            <w:r w:rsidRPr="00B8794A">
              <w:rPr>
                <w:rFonts w:ascii="Clara Sans" w:hAnsi="Clara Sans"/>
              </w:rPr>
              <w:tab/>
              <w:t>TF JU, Katedra praktické teologie, od r. 2013 Katedra etiky, psychologie a charitativní práce, odb. as.</w:t>
            </w:r>
          </w:p>
        </w:tc>
      </w:tr>
      <w:tr w:rsidR="00B8794A" w:rsidRPr="00B8794A" w:rsidTr="00B8794A">
        <w:trPr>
          <w:trHeight w:val="250"/>
        </w:trPr>
        <w:tc>
          <w:tcPr>
            <w:tcW w:w="9859" w:type="dxa"/>
            <w:gridSpan w:val="13"/>
            <w:shd w:val="clear" w:color="auto" w:fill="F7CAAC"/>
          </w:tcPr>
          <w:p w:rsidR="00B8794A" w:rsidRPr="00B8794A" w:rsidRDefault="00B8794A" w:rsidP="00B8794A">
            <w:pPr>
              <w:ind w:firstLine="0"/>
              <w:rPr>
                <w:rFonts w:ascii="Clara Sans" w:hAnsi="Clara Sans"/>
              </w:rPr>
            </w:pPr>
            <w:r w:rsidRPr="00B8794A">
              <w:rPr>
                <w:rFonts w:ascii="Clara Sans" w:hAnsi="Clara Sans"/>
                <w:b/>
              </w:rPr>
              <w:t>Zkušenosti s vedením kvalifikačních a rigorózních prací</w:t>
            </w:r>
          </w:p>
        </w:tc>
      </w:tr>
      <w:tr w:rsidR="00B8794A" w:rsidRPr="00B8794A" w:rsidTr="00B8794A">
        <w:trPr>
          <w:trHeight w:val="501"/>
        </w:trPr>
        <w:tc>
          <w:tcPr>
            <w:tcW w:w="9859" w:type="dxa"/>
            <w:gridSpan w:val="13"/>
          </w:tcPr>
          <w:p w:rsidR="00B8794A" w:rsidRPr="00B8794A" w:rsidRDefault="00B8794A" w:rsidP="00B8794A">
            <w:pPr>
              <w:spacing w:line="276" w:lineRule="auto"/>
              <w:ind w:firstLine="0"/>
              <w:rPr>
                <w:rFonts w:ascii="Clara Sans" w:eastAsia="Cambria" w:hAnsi="Clara Sans" w:cs="Cambria"/>
              </w:rPr>
            </w:pPr>
            <w:r w:rsidRPr="00B8794A">
              <w:rPr>
                <w:rFonts w:ascii="Clara Sans" w:eastAsia="Calibri" w:hAnsi="Clara Sans" w:cs="Arial"/>
              </w:rPr>
              <w:t>vedení úspěšně obhájených závěrečných prací: bakalářské: 29, diplomové: 24; a</w:t>
            </w:r>
            <w:r w:rsidRPr="00B8794A">
              <w:rPr>
                <w:rFonts w:ascii="Clara Sans" w:eastAsia="Cambria" w:hAnsi="Clara Sans" w:cs="Cambria"/>
              </w:rPr>
              <w:t>ktuálně vedené disertační práce: 6</w:t>
            </w:r>
          </w:p>
        </w:tc>
      </w:tr>
      <w:tr w:rsidR="00B8794A" w:rsidRPr="00B8794A" w:rsidTr="00B8794A">
        <w:trPr>
          <w:cantSplit/>
        </w:trPr>
        <w:tc>
          <w:tcPr>
            <w:tcW w:w="3347" w:type="dxa"/>
            <w:gridSpan w:val="2"/>
            <w:tcBorders>
              <w:top w:val="single" w:sz="12" w:space="0" w:color="auto"/>
            </w:tcBorders>
            <w:shd w:val="clear" w:color="auto" w:fill="F7CAAC"/>
          </w:tcPr>
          <w:p w:rsidR="00B8794A" w:rsidRPr="00B8794A" w:rsidRDefault="00B8794A" w:rsidP="00B8794A">
            <w:pPr>
              <w:ind w:firstLine="0"/>
              <w:rPr>
                <w:rFonts w:ascii="Clara Sans" w:hAnsi="Clara Sans"/>
              </w:rPr>
            </w:pPr>
            <w:r w:rsidRPr="00B8794A">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B8794A" w:rsidRPr="00B8794A" w:rsidRDefault="00B8794A" w:rsidP="00B8794A">
            <w:pPr>
              <w:ind w:firstLine="0"/>
              <w:rPr>
                <w:rFonts w:ascii="Clara Sans" w:hAnsi="Clara Sans"/>
              </w:rPr>
            </w:pPr>
            <w:r w:rsidRPr="00B8794A">
              <w:rPr>
                <w:rFonts w:ascii="Clara Sans" w:hAnsi="Clara Sans"/>
                <w:b/>
              </w:rPr>
              <w:t>Rok udělení hodnosti</w:t>
            </w:r>
          </w:p>
        </w:tc>
        <w:tc>
          <w:tcPr>
            <w:tcW w:w="2029" w:type="dxa"/>
            <w:gridSpan w:val="3"/>
            <w:tcBorders>
              <w:top w:val="single" w:sz="12" w:space="0" w:color="auto"/>
              <w:right w:val="single" w:sz="12" w:space="0" w:color="auto"/>
            </w:tcBorders>
            <w:shd w:val="clear" w:color="auto" w:fill="F7CAAC"/>
          </w:tcPr>
          <w:p w:rsidR="00B8794A" w:rsidRPr="00B8794A" w:rsidRDefault="00B8794A" w:rsidP="00B8794A">
            <w:pPr>
              <w:ind w:firstLine="0"/>
              <w:rPr>
                <w:rFonts w:ascii="Clara Sans" w:hAnsi="Clara Sans"/>
              </w:rPr>
            </w:pPr>
            <w:r w:rsidRPr="00B8794A">
              <w:rPr>
                <w:rFonts w:ascii="Clara Sans" w:hAnsi="Clara Sans"/>
                <w:b/>
              </w:rPr>
              <w:t>Řízení konáno na VŠ</w:t>
            </w:r>
          </w:p>
        </w:tc>
        <w:tc>
          <w:tcPr>
            <w:tcW w:w="2238" w:type="dxa"/>
            <w:gridSpan w:val="6"/>
            <w:tcBorders>
              <w:top w:val="single" w:sz="12" w:space="0" w:color="auto"/>
              <w:left w:val="single" w:sz="12" w:space="0" w:color="auto"/>
            </w:tcBorders>
            <w:shd w:val="clear" w:color="auto" w:fill="F7CAAC"/>
          </w:tcPr>
          <w:p w:rsidR="00B8794A" w:rsidRPr="00B8794A" w:rsidRDefault="00B8794A" w:rsidP="00B8794A">
            <w:pPr>
              <w:ind w:firstLine="0"/>
              <w:rPr>
                <w:rFonts w:ascii="Clara Sans" w:hAnsi="Clara Sans"/>
                <w:b/>
              </w:rPr>
            </w:pPr>
            <w:r w:rsidRPr="00B8794A">
              <w:rPr>
                <w:rFonts w:ascii="Clara Sans" w:hAnsi="Clara Sans"/>
                <w:b/>
              </w:rPr>
              <w:t>Ohlasy publikací</w:t>
            </w:r>
          </w:p>
        </w:tc>
      </w:tr>
      <w:tr w:rsidR="00B8794A" w:rsidRPr="00B8794A" w:rsidTr="00767BD5">
        <w:trPr>
          <w:cantSplit/>
        </w:trPr>
        <w:tc>
          <w:tcPr>
            <w:tcW w:w="3347" w:type="dxa"/>
            <w:gridSpan w:val="2"/>
          </w:tcPr>
          <w:p w:rsidR="00B8794A" w:rsidRPr="00B8794A" w:rsidRDefault="00B8794A" w:rsidP="00B8794A">
            <w:pPr>
              <w:ind w:firstLine="0"/>
              <w:rPr>
                <w:rFonts w:ascii="Clara Sans" w:hAnsi="Clara Sans"/>
              </w:rPr>
            </w:pPr>
            <w:r w:rsidRPr="00B8794A">
              <w:rPr>
                <w:rFonts w:ascii="Clara Sans" w:hAnsi="Clara Sans"/>
              </w:rPr>
              <w:t>Teologie</w:t>
            </w:r>
          </w:p>
        </w:tc>
        <w:tc>
          <w:tcPr>
            <w:tcW w:w="2245" w:type="dxa"/>
            <w:gridSpan w:val="2"/>
          </w:tcPr>
          <w:p w:rsidR="00B8794A" w:rsidRPr="00B8794A" w:rsidRDefault="00B8794A" w:rsidP="00B8794A">
            <w:pPr>
              <w:ind w:firstLine="0"/>
              <w:rPr>
                <w:rFonts w:ascii="Clara Sans" w:hAnsi="Clara Sans"/>
              </w:rPr>
            </w:pPr>
            <w:r w:rsidRPr="00B8794A">
              <w:rPr>
                <w:rFonts w:ascii="Clara Sans" w:hAnsi="Clara Sans"/>
              </w:rPr>
              <w:t>2013</w:t>
            </w:r>
          </w:p>
        </w:tc>
        <w:tc>
          <w:tcPr>
            <w:tcW w:w="2029" w:type="dxa"/>
            <w:gridSpan w:val="3"/>
            <w:tcBorders>
              <w:right w:val="single" w:sz="12" w:space="0" w:color="auto"/>
            </w:tcBorders>
          </w:tcPr>
          <w:p w:rsidR="00B8794A" w:rsidRPr="00B8794A" w:rsidRDefault="00767BD5" w:rsidP="00767BD5">
            <w:pPr>
              <w:ind w:firstLine="0"/>
              <w:jc w:val="left"/>
              <w:rPr>
                <w:rFonts w:ascii="Clara Sans" w:hAnsi="Clara Sans"/>
              </w:rPr>
            </w:pPr>
            <w:r>
              <w:rPr>
                <w:rFonts w:ascii="Clara Sans" w:hAnsi="Clara Sans"/>
              </w:rPr>
              <w:t xml:space="preserve">JU </w:t>
            </w:r>
            <w:r w:rsidR="00B8794A" w:rsidRPr="00B8794A">
              <w:rPr>
                <w:rFonts w:ascii="Clara Sans" w:hAnsi="Clara Sans"/>
              </w:rPr>
              <w:t>v Českých Budějovicích</w:t>
            </w:r>
          </w:p>
        </w:tc>
        <w:tc>
          <w:tcPr>
            <w:tcW w:w="696" w:type="dxa"/>
            <w:gridSpan w:val="3"/>
            <w:tcBorders>
              <w:left w:val="single" w:sz="12" w:space="0" w:color="auto"/>
            </w:tcBorders>
            <w:shd w:val="clear" w:color="auto" w:fill="F7CAAC"/>
          </w:tcPr>
          <w:p w:rsidR="00B8794A" w:rsidRPr="00B8794A" w:rsidRDefault="00B8794A" w:rsidP="00B8794A">
            <w:pPr>
              <w:ind w:firstLine="0"/>
              <w:rPr>
                <w:rFonts w:ascii="Clara Sans" w:hAnsi="Clara Sans"/>
              </w:rPr>
            </w:pPr>
            <w:r w:rsidRPr="00B8794A">
              <w:rPr>
                <w:rFonts w:ascii="Clara Sans" w:hAnsi="Clara Sans"/>
                <w:b/>
              </w:rPr>
              <w:t>WOS</w:t>
            </w:r>
          </w:p>
        </w:tc>
        <w:tc>
          <w:tcPr>
            <w:tcW w:w="722" w:type="dxa"/>
            <w:gridSpan w:val="2"/>
            <w:shd w:val="clear" w:color="auto" w:fill="F7CAAC"/>
          </w:tcPr>
          <w:p w:rsidR="00B8794A" w:rsidRPr="00B8794A" w:rsidRDefault="00B8794A" w:rsidP="00B8794A">
            <w:pPr>
              <w:ind w:firstLine="0"/>
              <w:rPr>
                <w:rFonts w:ascii="Clara Sans" w:hAnsi="Clara Sans"/>
                <w:sz w:val="18"/>
              </w:rPr>
            </w:pPr>
            <w:r w:rsidRPr="00B8794A">
              <w:rPr>
                <w:rFonts w:ascii="Clara Sans" w:hAnsi="Clara Sans"/>
                <w:b/>
                <w:sz w:val="18"/>
              </w:rPr>
              <w:t>Scopus</w:t>
            </w:r>
          </w:p>
        </w:tc>
        <w:tc>
          <w:tcPr>
            <w:tcW w:w="820" w:type="dxa"/>
            <w:shd w:val="clear" w:color="auto" w:fill="F7CAAC"/>
          </w:tcPr>
          <w:p w:rsidR="00B8794A" w:rsidRPr="00B8794A" w:rsidRDefault="00B8794A" w:rsidP="00B8794A">
            <w:pPr>
              <w:ind w:firstLine="0"/>
              <w:rPr>
                <w:rFonts w:ascii="Clara Sans" w:hAnsi="Clara Sans"/>
              </w:rPr>
            </w:pPr>
            <w:r w:rsidRPr="00B8794A">
              <w:rPr>
                <w:rFonts w:ascii="Clara Sans" w:hAnsi="Clara Sans"/>
                <w:b/>
                <w:sz w:val="18"/>
              </w:rPr>
              <w:t>ostatní</w:t>
            </w:r>
          </w:p>
        </w:tc>
      </w:tr>
      <w:tr w:rsidR="00B8794A" w:rsidRPr="00B8794A" w:rsidTr="00767BD5">
        <w:trPr>
          <w:cantSplit/>
          <w:trHeight w:val="70"/>
        </w:trPr>
        <w:tc>
          <w:tcPr>
            <w:tcW w:w="3347" w:type="dxa"/>
            <w:gridSpan w:val="2"/>
            <w:shd w:val="clear" w:color="auto" w:fill="F7CAAC"/>
          </w:tcPr>
          <w:p w:rsidR="00B8794A" w:rsidRPr="00B8794A" w:rsidRDefault="00B8794A" w:rsidP="00B8794A">
            <w:pPr>
              <w:ind w:firstLine="0"/>
              <w:rPr>
                <w:rFonts w:ascii="Clara Sans" w:hAnsi="Clara Sans"/>
              </w:rPr>
            </w:pPr>
            <w:r w:rsidRPr="00B8794A">
              <w:rPr>
                <w:rFonts w:ascii="Clara Sans" w:hAnsi="Clara Sans"/>
                <w:b/>
              </w:rPr>
              <w:t>Obor jmenovacího řízení</w:t>
            </w:r>
          </w:p>
        </w:tc>
        <w:tc>
          <w:tcPr>
            <w:tcW w:w="2245" w:type="dxa"/>
            <w:gridSpan w:val="2"/>
            <w:shd w:val="clear" w:color="auto" w:fill="F7CAAC"/>
          </w:tcPr>
          <w:p w:rsidR="00B8794A" w:rsidRPr="00B8794A" w:rsidRDefault="00B8794A" w:rsidP="00B8794A">
            <w:pPr>
              <w:ind w:firstLine="0"/>
              <w:rPr>
                <w:rFonts w:ascii="Clara Sans" w:hAnsi="Clara Sans"/>
              </w:rPr>
            </w:pPr>
            <w:r w:rsidRPr="00B8794A">
              <w:rPr>
                <w:rFonts w:ascii="Clara Sans" w:hAnsi="Clara Sans"/>
                <w:b/>
              </w:rPr>
              <w:t>Rok udělení hodnosti</w:t>
            </w:r>
          </w:p>
        </w:tc>
        <w:tc>
          <w:tcPr>
            <w:tcW w:w="2029" w:type="dxa"/>
            <w:gridSpan w:val="3"/>
            <w:tcBorders>
              <w:right w:val="single" w:sz="12" w:space="0" w:color="auto"/>
            </w:tcBorders>
            <w:shd w:val="clear" w:color="auto" w:fill="F7CAAC"/>
          </w:tcPr>
          <w:p w:rsidR="00B8794A" w:rsidRPr="00B8794A" w:rsidRDefault="00B8794A" w:rsidP="00B8794A">
            <w:pPr>
              <w:ind w:firstLine="0"/>
              <w:rPr>
                <w:rFonts w:ascii="Clara Sans" w:hAnsi="Clara Sans"/>
              </w:rPr>
            </w:pPr>
            <w:r w:rsidRPr="00B8794A">
              <w:rPr>
                <w:rFonts w:ascii="Clara Sans" w:hAnsi="Clara Sans"/>
                <w:b/>
              </w:rPr>
              <w:t>Řízení konáno na VŠ</w:t>
            </w:r>
          </w:p>
        </w:tc>
        <w:tc>
          <w:tcPr>
            <w:tcW w:w="696" w:type="dxa"/>
            <w:gridSpan w:val="3"/>
            <w:vMerge w:val="restart"/>
            <w:tcBorders>
              <w:left w:val="single" w:sz="12" w:space="0" w:color="auto"/>
            </w:tcBorders>
            <w:vAlign w:val="center"/>
          </w:tcPr>
          <w:p w:rsidR="00B8794A" w:rsidRPr="00B8794A" w:rsidRDefault="00B8794A" w:rsidP="00B8794A">
            <w:pPr>
              <w:ind w:firstLine="0"/>
              <w:jc w:val="center"/>
              <w:rPr>
                <w:rFonts w:ascii="Clara Sans" w:hAnsi="Clara Sans"/>
                <w:b/>
              </w:rPr>
            </w:pPr>
            <w:r w:rsidRPr="00B8794A">
              <w:rPr>
                <w:rFonts w:ascii="Clara Sans" w:hAnsi="Clara Sans"/>
                <w:b/>
              </w:rPr>
              <w:t>3</w:t>
            </w:r>
          </w:p>
        </w:tc>
        <w:tc>
          <w:tcPr>
            <w:tcW w:w="722" w:type="dxa"/>
            <w:gridSpan w:val="2"/>
            <w:vMerge w:val="restart"/>
            <w:vAlign w:val="center"/>
          </w:tcPr>
          <w:p w:rsidR="00B8794A" w:rsidRPr="00B8794A" w:rsidRDefault="00B8794A" w:rsidP="00B8794A">
            <w:pPr>
              <w:ind w:firstLine="0"/>
              <w:jc w:val="center"/>
              <w:rPr>
                <w:rFonts w:ascii="Clara Sans" w:hAnsi="Clara Sans"/>
                <w:b/>
              </w:rPr>
            </w:pPr>
            <w:r w:rsidRPr="00B8794A">
              <w:rPr>
                <w:rFonts w:ascii="Clara Sans" w:hAnsi="Clara Sans"/>
                <w:b/>
              </w:rPr>
              <w:t>3</w:t>
            </w:r>
          </w:p>
        </w:tc>
        <w:tc>
          <w:tcPr>
            <w:tcW w:w="820" w:type="dxa"/>
            <w:vMerge w:val="restart"/>
            <w:vAlign w:val="center"/>
          </w:tcPr>
          <w:p w:rsidR="00B8794A" w:rsidRPr="00B8794A" w:rsidRDefault="00B8794A" w:rsidP="00B8794A">
            <w:pPr>
              <w:ind w:firstLine="0"/>
              <w:jc w:val="center"/>
              <w:rPr>
                <w:rFonts w:ascii="Clara Sans" w:hAnsi="Clara Sans"/>
                <w:b/>
              </w:rPr>
            </w:pPr>
            <w:r w:rsidRPr="00B8794A">
              <w:rPr>
                <w:rFonts w:ascii="Clara Sans" w:hAnsi="Clara Sans"/>
                <w:b/>
              </w:rPr>
              <w:t>96</w:t>
            </w:r>
          </w:p>
        </w:tc>
      </w:tr>
      <w:tr w:rsidR="00B8794A" w:rsidRPr="00B8794A" w:rsidTr="00767BD5">
        <w:trPr>
          <w:trHeight w:val="205"/>
        </w:trPr>
        <w:tc>
          <w:tcPr>
            <w:tcW w:w="3347" w:type="dxa"/>
            <w:gridSpan w:val="2"/>
          </w:tcPr>
          <w:p w:rsidR="00B8794A" w:rsidRPr="00B8794A" w:rsidRDefault="00B8794A" w:rsidP="00B8794A">
            <w:pPr>
              <w:ind w:firstLine="0"/>
              <w:rPr>
                <w:rFonts w:ascii="Clara Sans" w:hAnsi="Clara Sans"/>
              </w:rPr>
            </w:pPr>
          </w:p>
        </w:tc>
        <w:tc>
          <w:tcPr>
            <w:tcW w:w="2245" w:type="dxa"/>
            <w:gridSpan w:val="2"/>
          </w:tcPr>
          <w:p w:rsidR="00B8794A" w:rsidRPr="00B8794A" w:rsidRDefault="00B8794A" w:rsidP="00B8794A">
            <w:pPr>
              <w:ind w:firstLine="0"/>
              <w:rPr>
                <w:rFonts w:ascii="Clara Sans" w:hAnsi="Clara Sans"/>
              </w:rPr>
            </w:pPr>
          </w:p>
        </w:tc>
        <w:tc>
          <w:tcPr>
            <w:tcW w:w="2029" w:type="dxa"/>
            <w:gridSpan w:val="3"/>
            <w:tcBorders>
              <w:right w:val="single" w:sz="12" w:space="0" w:color="auto"/>
            </w:tcBorders>
          </w:tcPr>
          <w:p w:rsidR="00B8794A" w:rsidRPr="00B8794A" w:rsidRDefault="00B8794A" w:rsidP="00B8794A">
            <w:pPr>
              <w:ind w:firstLine="0"/>
              <w:rPr>
                <w:rFonts w:ascii="Clara Sans" w:hAnsi="Clara Sans"/>
              </w:rPr>
            </w:pPr>
          </w:p>
        </w:tc>
        <w:tc>
          <w:tcPr>
            <w:tcW w:w="696" w:type="dxa"/>
            <w:gridSpan w:val="3"/>
            <w:vMerge/>
            <w:tcBorders>
              <w:left w:val="single" w:sz="12" w:space="0" w:color="auto"/>
            </w:tcBorders>
            <w:vAlign w:val="center"/>
          </w:tcPr>
          <w:p w:rsidR="00B8794A" w:rsidRPr="00B8794A" w:rsidRDefault="00B8794A" w:rsidP="00B8794A">
            <w:pPr>
              <w:ind w:firstLine="0"/>
              <w:rPr>
                <w:rFonts w:ascii="Clara Sans" w:hAnsi="Clara Sans"/>
                <w:b/>
              </w:rPr>
            </w:pPr>
          </w:p>
        </w:tc>
        <w:tc>
          <w:tcPr>
            <w:tcW w:w="722" w:type="dxa"/>
            <w:gridSpan w:val="2"/>
            <w:vMerge/>
            <w:vAlign w:val="center"/>
          </w:tcPr>
          <w:p w:rsidR="00B8794A" w:rsidRPr="00B8794A" w:rsidRDefault="00B8794A" w:rsidP="00B8794A">
            <w:pPr>
              <w:ind w:firstLine="0"/>
              <w:rPr>
                <w:rFonts w:ascii="Clara Sans" w:hAnsi="Clara Sans"/>
                <w:b/>
              </w:rPr>
            </w:pPr>
          </w:p>
        </w:tc>
        <w:tc>
          <w:tcPr>
            <w:tcW w:w="820" w:type="dxa"/>
            <w:vMerge/>
            <w:vAlign w:val="center"/>
          </w:tcPr>
          <w:p w:rsidR="00B8794A" w:rsidRPr="00B8794A" w:rsidRDefault="00B8794A" w:rsidP="00B8794A">
            <w:pPr>
              <w:ind w:firstLine="0"/>
              <w:rPr>
                <w:rFonts w:ascii="Clara Sans" w:hAnsi="Clara Sans"/>
                <w:b/>
              </w:rPr>
            </w:pPr>
          </w:p>
        </w:tc>
      </w:tr>
      <w:tr w:rsidR="00B8794A" w:rsidRPr="00B8794A" w:rsidTr="00B8794A">
        <w:tc>
          <w:tcPr>
            <w:tcW w:w="9859" w:type="dxa"/>
            <w:gridSpan w:val="13"/>
            <w:shd w:val="clear" w:color="auto" w:fill="F7CAAC"/>
          </w:tcPr>
          <w:p w:rsidR="00B8794A" w:rsidRPr="00B8794A" w:rsidRDefault="00B8794A" w:rsidP="00B8794A">
            <w:pPr>
              <w:ind w:firstLine="0"/>
              <w:rPr>
                <w:rFonts w:ascii="Clara Sans" w:hAnsi="Clara Sans"/>
                <w:b/>
              </w:rPr>
            </w:pPr>
            <w:r w:rsidRPr="00B8794A">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B8794A" w:rsidRPr="00B8794A" w:rsidTr="00B8794A">
        <w:trPr>
          <w:trHeight w:val="4141"/>
        </w:trPr>
        <w:tc>
          <w:tcPr>
            <w:tcW w:w="9859" w:type="dxa"/>
            <w:gridSpan w:val="13"/>
          </w:tcPr>
          <w:p w:rsidR="00B8794A" w:rsidRPr="00B8794A" w:rsidRDefault="00B8794A" w:rsidP="00B8794A">
            <w:pPr>
              <w:ind w:firstLine="0"/>
              <w:rPr>
                <w:rFonts w:ascii="Clara Sans" w:hAnsi="Clara Sans"/>
              </w:rPr>
            </w:pPr>
            <w:r w:rsidRPr="00B8794A">
              <w:rPr>
                <w:rFonts w:ascii="Clara Sans" w:hAnsi="Clara Sans"/>
              </w:rPr>
              <w:t xml:space="preserve">V číslech (vše): </w:t>
            </w:r>
          </w:p>
          <w:p w:rsidR="00B8794A" w:rsidRPr="00B8794A" w:rsidRDefault="00B8794A" w:rsidP="00B8794A">
            <w:pPr>
              <w:ind w:firstLine="0"/>
              <w:rPr>
                <w:rFonts w:ascii="Clara Sans" w:hAnsi="Clara Sans"/>
                <w:b/>
              </w:rPr>
            </w:pPr>
            <w:r w:rsidRPr="00B8794A">
              <w:rPr>
                <w:rFonts w:ascii="Clara Sans" w:hAnsi="Clara Sans"/>
              </w:rPr>
              <w:t xml:space="preserve">- monografie </w:t>
            </w:r>
            <w:r w:rsidRPr="00B8794A">
              <w:rPr>
                <w:rFonts w:ascii="Clara Sans" w:hAnsi="Clara Sans"/>
                <w:b/>
              </w:rPr>
              <w:t>– 1 (5 %)</w:t>
            </w:r>
          </w:p>
          <w:p w:rsidR="00B8794A" w:rsidRPr="00B8794A" w:rsidRDefault="00B8794A" w:rsidP="00B8794A">
            <w:pPr>
              <w:ind w:firstLine="0"/>
              <w:rPr>
                <w:rFonts w:ascii="Clara Sans" w:hAnsi="Clara Sans"/>
                <w:b/>
              </w:rPr>
            </w:pPr>
            <w:r w:rsidRPr="00B8794A">
              <w:rPr>
                <w:rFonts w:ascii="Clara Sans" w:hAnsi="Clara Sans"/>
              </w:rPr>
              <w:t xml:space="preserve">- kapitoly v knize </w:t>
            </w:r>
            <w:r w:rsidRPr="00B8794A">
              <w:rPr>
                <w:rFonts w:ascii="Clara Sans" w:hAnsi="Clara Sans"/>
                <w:b/>
              </w:rPr>
              <w:t>-  3</w:t>
            </w:r>
          </w:p>
          <w:p w:rsidR="00B8794A" w:rsidRPr="00B8794A" w:rsidRDefault="00B8794A" w:rsidP="00B8794A">
            <w:pPr>
              <w:ind w:firstLine="0"/>
              <w:rPr>
                <w:rFonts w:ascii="Clara Sans" w:hAnsi="Clara Sans"/>
                <w:b/>
              </w:rPr>
            </w:pPr>
            <w:r w:rsidRPr="00B8794A">
              <w:rPr>
                <w:rFonts w:ascii="Clara Sans" w:hAnsi="Clara Sans"/>
              </w:rPr>
              <w:t xml:space="preserve">- články v SCOPUSu, WoS apod. </w:t>
            </w:r>
            <w:r w:rsidRPr="00B8794A">
              <w:rPr>
                <w:rFonts w:ascii="Clara Sans" w:hAnsi="Clara Sans"/>
                <w:b/>
              </w:rPr>
              <w:t>- 11</w:t>
            </w:r>
          </w:p>
          <w:p w:rsidR="00B8794A" w:rsidRPr="00B8794A" w:rsidRDefault="00B8794A" w:rsidP="00B8794A">
            <w:pPr>
              <w:ind w:firstLine="0"/>
              <w:rPr>
                <w:rFonts w:ascii="Clara Sans" w:hAnsi="Clara Sans"/>
                <w:b/>
              </w:rPr>
            </w:pPr>
            <w:r w:rsidRPr="00B8794A">
              <w:rPr>
                <w:rFonts w:ascii="Clara Sans" w:hAnsi="Clara Sans"/>
                <w:b/>
              </w:rPr>
              <w:t xml:space="preserve">- </w:t>
            </w:r>
            <w:r w:rsidRPr="00B8794A">
              <w:rPr>
                <w:rFonts w:ascii="Clara Sans" w:hAnsi="Clara Sans"/>
              </w:rPr>
              <w:t>příspěvky ve sborníku evidovaném v SCOPUSu</w:t>
            </w:r>
            <w:r w:rsidRPr="00B8794A">
              <w:rPr>
                <w:rFonts w:ascii="Clara Sans" w:hAnsi="Clara Sans"/>
                <w:b/>
              </w:rPr>
              <w:t xml:space="preserve"> - 3 </w:t>
            </w:r>
          </w:p>
          <w:p w:rsidR="00B8794A" w:rsidRPr="00B8794A" w:rsidRDefault="00B8794A" w:rsidP="00B8794A">
            <w:pPr>
              <w:ind w:firstLine="0"/>
              <w:rPr>
                <w:rFonts w:ascii="Clara Sans" w:hAnsi="Clara Sans"/>
              </w:rPr>
            </w:pPr>
            <w:r w:rsidRPr="00B8794A">
              <w:rPr>
                <w:rFonts w:ascii="Clara Sans" w:hAnsi="Clara Sans"/>
              </w:rPr>
              <w:t xml:space="preserve">- a další (vše v číslech)  </w:t>
            </w:r>
            <w:r w:rsidRPr="00B8794A">
              <w:rPr>
                <w:rFonts w:ascii="Clara Sans" w:hAnsi="Clara Sans"/>
                <w:b/>
              </w:rPr>
              <w:t xml:space="preserve">- 1 </w:t>
            </w:r>
            <w:r w:rsidRPr="00B8794A">
              <w:rPr>
                <w:rFonts w:ascii="Clara Sans" w:hAnsi="Clara Sans"/>
              </w:rPr>
              <w:t>(recenzovaná periodika ČR/SR a zahraniční, recenzované sborníky, popularizační články, recenze)</w:t>
            </w:r>
          </w:p>
          <w:p w:rsidR="00B8794A" w:rsidRPr="00526FC2" w:rsidRDefault="00B8794A" w:rsidP="00B8794A">
            <w:pPr>
              <w:ind w:firstLine="0"/>
              <w:rPr>
                <w:rFonts w:ascii="Clara Sans" w:hAnsi="Clara Sans"/>
              </w:rPr>
            </w:pPr>
            <w:r w:rsidRPr="00B8794A">
              <w:rPr>
                <w:rFonts w:ascii="Clara Sans" w:hAnsi="Clara Sans"/>
                <w:b/>
              </w:rPr>
              <w:t xml:space="preserve">5 nejvýznamnějších za posledních 5 let </w:t>
            </w:r>
          </w:p>
          <w:p w:rsidR="00B8794A" w:rsidRPr="00B8794A" w:rsidRDefault="00B8794A" w:rsidP="00767BD5">
            <w:pPr>
              <w:pStyle w:val="Odstavecseseznamem"/>
              <w:numPr>
                <w:ilvl w:val="0"/>
                <w:numId w:val="26"/>
              </w:numPr>
              <w:tabs>
                <w:tab w:val="left" w:pos="180"/>
              </w:tabs>
              <w:autoSpaceDE w:val="0"/>
              <w:autoSpaceDN w:val="0"/>
              <w:ind w:left="0" w:firstLine="0"/>
              <w:rPr>
                <w:rFonts w:ascii="Clara Sans" w:eastAsia="Cambria" w:hAnsi="Clara Sans"/>
                <w:bCs/>
                <w:lang w:val="es-ES"/>
              </w:rPr>
            </w:pPr>
            <w:r w:rsidRPr="00B8794A">
              <w:rPr>
                <w:rFonts w:ascii="Clara Sans" w:eastAsia="Cambria" w:hAnsi="Clara Sans"/>
                <w:lang w:val="es-ES"/>
              </w:rPr>
              <w:t xml:space="preserve">Projekt Humboldt Foundation v kategorii </w:t>
            </w:r>
            <w:r w:rsidRPr="00B8794A">
              <w:rPr>
                <w:rFonts w:ascii="Clara Sans" w:hAnsi="Clara Sans"/>
                <w:lang w:val="en-US"/>
              </w:rPr>
              <w:t>Humboldt Research Fellowship for Experienced Researchers, 2/2019-7/2019 Albert-Ludwigs-Universität Freiburg, Freiburg i.Br., Německo</w:t>
            </w:r>
          </w:p>
          <w:p w:rsidR="00B8794A" w:rsidRPr="00767BD5" w:rsidRDefault="00B8794A" w:rsidP="00767BD5">
            <w:pPr>
              <w:pStyle w:val="Odstavecseseznamem"/>
              <w:numPr>
                <w:ilvl w:val="0"/>
                <w:numId w:val="26"/>
              </w:numPr>
              <w:tabs>
                <w:tab w:val="left" w:pos="180"/>
              </w:tabs>
              <w:autoSpaceDE w:val="0"/>
              <w:autoSpaceDN w:val="0"/>
              <w:ind w:left="0" w:firstLine="0"/>
              <w:rPr>
                <w:rFonts w:ascii="Clara Sans" w:eastAsia="Cambria" w:hAnsi="Clara Sans"/>
                <w:bCs/>
                <w:sz w:val="19"/>
                <w:szCs w:val="19"/>
                <w:lang w:val="es-ES"/>
              </w:rPr>
            </w:pPr>
            <w:r w:rsidRPr="00767BD5">
              <w:rPr>
                <w:rFonts w:ascii="Clara Sans" w:eastAsia="Cambria" w:hAnsi="Clara Sans"/>
                <w:bCs/>
                <w:szCs w:val="19"/>
                <w:lang w:val="es-ES"/>
              </w:rPr>
              <w:t xml:space="preserve">Projekt aplikovaného výzkumu TAČR Éta č. </w:t>
            </w:r>
            <w:r w:rsidRPr="00767BD5">
              <w:rPr>
                <w:rFonts w:ascii="Clara Sans" w:hAnsi="Clara Sans"/>
                <w:bCs/>
                <w:szCs w:val="19"/>
                <w:shd w:val="clear" w:color="auto" w:fill="FFFFFF"/>
              </w:rPr>
              <w:t xml:space="preserve">TL02000390 „Odborná příprava vězeňských kaplanů s </w:t>
            </w:r>
            <w:r w:rsidR="00D56699">
              <w:rPr>
                <w:rFonts w:ascii="Clara Sans" w:hAnsi="Clara Sans"/>
                <w:bCs/>
                <w:szCs w:val="19"/>
                <w:shd w:val="clear" w:color="auto" w:fill="FFFFFF"/>
              </w:rPr>
              <w:t> </w:t>
            </w:r>
            <w:r w:rsidRPr="00767BD5">
              <w:rPr>
                <w:rFonts w:ascii="Clara Sans" w:hAnsi="Clara Sans"/>
                <w:bCs/>
                <w:szCs w:val="19"/>
                <w:shd w:val="clear" w:color="auto" w:fill="FFFFFF"/>
              </w:rPr>
              <w:t>hledem na specifika vězeňského prostředí“, 1/2019-12/2021, (role: další uchazeč; hlavní uchazeč FF ZČU)</w:t>
            </w:r>
          </w:p>
          <w:p w:rsidR="00B8794A" w:rsidRPr="00B8794A" w:rsidRDefault="00B8794A" w:rsidP="00767BD5">
            <w:pPr>
              <w:pStyle w:val="Odstavecseseznamem"/>
              <w:numPr>
                <w:ilvl w:val="0"/>
                <w:numId w:val="26"/>
              </w:numPr>
              <w:tabs>
                <w:tab w:val="left" w:pos="180"/>
              </w:tabs>
              <w:autoSpaceDE w:val="0"/>
              <w:autoSpaceDN w:val="0"/>
              <w:ind w:left="0" w:firstLine="0"/>
              <w:rPr>
                <w:rFonts w:ascii="Clara Sans" w:eastAsia="Cambria" w:hAnsi="Clara Sans"/>
                <w:bCs/>
                <w:lang w:val="es-ES"/>
              </w:rPr>
            </w:pPr>
            <w:r w:rsidRPr="00B8794A">
              <w:rPr>
                <w:rFonts w:ascii="Clara Sans" w:eastAsia="Cambria" w:hAnsi="Clara Sans"/>
                <w:bCs/>
                <w:lang w:val="es-ES"/>
              </w:rPr>
              <w:t xml:space="preserve">M. Elichová a kol., </w:t>
            </w:r>
            <w:r w:rsidRPr="00B8794A">
              <w:rPr>
                <w:rFonts w:ascii="Clara Sans" w:eastAsia="Cambria" w:hAnsi="Clara Sans"/>
                <w:bCs/>
                <w:i/>
                <w:lang w:val="es-ES"/>
              </w:rPr>
              <w:t>Sociální práce: Aktuální otázky</w:t>
            </w:r>
            <w:r w:rsidRPr="00B8794A">
              <w:rPr>
                <w:rFonts w:ascii="Clara Sans" w:eastAsia="Cambria" w:hAnsi="Clara Sans"/>
                <w:bCs/>
                <w:lang w:val="es-ES"/>
              </w:rPr>
              <w:t>, Praha, Grada, 2017, 262 s. (5%)</w:t>
            </w:r>
          </w:p>
          <w:p w:rsidR="00B8794A" w:rsidRPr="00B8794A" w:rsidRDefault="00B8794A" w:rsidP="00767BD5">
            <w:pPr>
              <w:pStyle w:val="Odstavecseseznamem"/>
              <w:numPr>
                <w:ilvl w:val="0"/>
                <w:numId w:val="26"/>
              </w:numPr>
              <w:tabs>
                <w:tab w:val="left" w:pos="180"/>
              </w:tabs>
              <w:autoSpaceDE w:val="0"/>
              <w:autoSpaceDN w:val="0"/>
              <w:ind w:left="0" w:firstLine="0"/>
              <w:rPr>
                <w:rFonts w:ascii="Clara Sans" w:eastAsia="Cambria" w:hAnsi="Clara Sans"/>
                <w:bCs/>
                <w:lang w:val="de-DE"/>
              </w:rPr>
            </w:pPr>
            <w:r w:rsidRPr="00B8794A">
              <w:rPr>
                <w:rFonts w:ascii="Clara Sans" w:eastAsia="Cambria" w:hAnsi="Clara Sans"/>
              </w:rPr>
              <w:t xml:space="preserve">Opatrný, M. </w:t>
            </w:r>
            <w:r w:rsidRPr="00B8794A">
              <w:rPr>
                <w:rFonts w:ascii="Clara Sans" w:eastAsia="Cambria" w:hAnsi="Clara Sans"/>
                <w:bCs/>
                <w:shd w:val="clear" w:color="auto" w:fill="FFFFFF"/>
              </w:rPr>
              <w:t xml:space="preserve">„The Views and Attitudes of Czech Christians on the Refugee Crisis: Results of a Survey Among Czech Christians,“ </w:t>
            </w:r>
            <w:r w:rsidRPr="00B8794A">
              <w:rPr>
                <w:rFonts w:ascii="Clara Sans" w:eastAsia="Cambria" w:hAnsi="Clara Sans"/>
                <w:bCs/>
                <w:i/>
                <w:shd w:val="clear" w:color="auto" w:fill="FFFFFF"/>
              </w:rPr>
              <w:t>Caritas et veritas</w:t>
            </w:r>
            <w:r w:rsidRPr="00B8794A">
              <w:rPr>
                <w:rFonts w:ascii="Clara Sans" w:eastAsia="Cambria" w:hAnsi="Clara Sans"/>
                <w:bCs/>
                <w:shd w:val="clear" w:color="auto" w:fill="FFFFFF"/>
              </w:rPr>
              <w:t xml:space="preserve"> 2/2016: 99-114. </w:t>
            </w:r>
            <w:r w:rsidRPr="00B8794A">
              <w:rPr>
                <w:rFonts w:ascii="Clara Sans" w:eastAsia="Cambria" w:hAnsi="Clara Sans"/>
                <w:shd w:val="clear" w:color="auto" w:fill="FFFFFF"/>
              </w:rPr>
              <w:t xml:space="preserve">ISSN: 1805-0948 </w:t>
            </w:r>
            <w:r w:rsidRPr="00B8794A">
              <w:rPr>
                <w:rFonts w:ascii="Clara Sans" w:eastAsia="Cambria" w:hAnsi="Clara Sans"/>
                <w:bCs/>
              </w:rPr>
              <w:t>(100 %)</w:t>
            </w:r>
          </w:p>
          <w:p w:rsidR="00B8794A" w:rsidRPr="00B8794A" w:rsidRDefault="00B8794A" w:rsidP="00767BD5">
            <w:pPr>
              <w:widowControl w:val="0"/>
              <w:numPr>
                <w:ilvl w:val="0"/>
                <w:numId w:val="26"/>
              </w:numPr>
              <w:tabs>
                <w:tab w:val="left" w:pos="180"/>
              </w:tabs>
              <w:autoSpaceDE w:val="0"/>
              <w:autoSpaceDN w:val="0"/>
              <w:ind w:left="0" w:firstLine="0"/>
              <w:contextualSpacing/>
              <w:jc w:val="left"/>
              <w:rPr>
                <w:rFonts w:ascii="Clara Sans" w:eastAsia="Cambria" w:hAnsi="Clara Sans"/>
                <w:bCs/>
                <w:color w:val="000000"/>
              </w:rPr>
            </w:pPr>
            <w:r w:rsidRPr="00B8794A">
              <w:rPr>
                <w:rFonts w:ascii="Clara Sans" w:eastAsia="Cambria" w:hAnsi="Clara Sans"/>
                <w:lang w:val="de-DE"/>
              </w:rPr>
              <w:t xml:space="preserve">Opatrný, M., </w:t>
            </w:r>
            <w:r w:rsidRPr="00B8794A">
              <w:rPr>
                <w:rFonts w:ascii="Clara Sans" w:eastAsia="Cambria" w:hAnsi="Clara Sans"/>
                <w:bCs/>
                <w:lang w:val="de-DE"/>
              </w:rPr>
              <w:t xml:space="preserve">„Die Skepsis im Osten: Das Beispiel Tschechien und dessen Blick auf die Migrationswelle in Europa,“ </w:t>
            </w:r>
            <w:r w:rsidRPr="00B8794A">
              <w:rPr>
                <w:rFonts w:ascii="Clara Sans" w:eastAsia="Cambria" w:hAnsi="Clara Sans"/>
                <w:bCs/>
                <w:i/>
                <w:lang w:val="de-DE"/>
              </w:rPr>
              <w:t>ET Studies: Journal of the European Society for Catholic Theology</w:t>
            </w:r>
            <w:r w:rsidRPr="00B8794A">
              <w:rPr>
                <w:rFonts w:ascii="Clara Sans" w:eastAsia="Cambria" w:hAnsi="Clara Sans"/>
                <w:bCs/>
                <w:lang w:val="de-DE"/>
              </w:rPr>
              <w:t xml:space="preserve"> 2 (2016), roč. 7: 277-294. </w:t>
            </w:r>
            <w:r w:rsidRPr="00B8794A">
              <w:rPr>
                <w:rFonts w:ascii="Clara Sans" w:eastAsia="Cambria" w:hAnsi="Clara Sans"/>
                <w:bCs/>
              </w:rPr>
              <w:t>ISSN: 2032-5215. (100 %)</w:t>
            </w:r>
          </w:p>
        </w:tc>
      </w:tr>
      <w:tr w:rsidR="00B8794A" w:rsidRPr="00B8794A" w:rsidTr="00B8794A">
        <w:trPr>
          <w:trHeight w:val="218"/>
        </w:trPr>
        <w:tc>
          <w:tcPr>
            <w:tcW w:w="9859" w:type="dxa"/>
            <w:gridSpan w:val="13"/>
            <w:shd w:val="clear" w:color="auto" w:fill="F7CAAC"/>
          </w:tcPr>
          <w:p w:rsidR="00B8794A" w:rsidRPr="00B8794A" w:rsidRDefault="00B8794A" w:rsidP="00B8794A">
            <w:pPr>
              <w:ind w:firstLine="0"/>
              <w:rPr>
                <w:rFonts w:ascii="Clara Sans" w:hAnsi="Clara Sans"/>
                <w:b/>
              </w:rPr>
            </w:pPr>
            <w:r w:rsidRPr="00B8794A">
              <w:rPr>
                <w:rFonts w:ascii="Clara Sans" w:hAnsi="Clara Sans"/>
                <w:b/>
              </w:rPr>
              <w:t>Působení v zahraničí</w:t>
            </w:r>
          </w:p>
        </w:tc>
      </w:tr>
      <w:tr w:rsidR="00B8794A" w:rsidRPr="00B8794A" w:rsidTr="00B8794A">
        <w:trPr>
          <w:trHeight w:val="328"/>
        </w:trPr>
        <w:tc>
          <w:tcPr>
            <w:tcW w:w="9859" w:type="dxa"/>
            <w:gridSpan w:val="13"/>
          </w:tcPr>
          <w:p w:rsidR="00B8794A" w:rsidRDefault="00B8794A" w:rsidP="00B8794A">
            <w:pPr>
              <w:ind w:firstLine="0"/>
              <w:rPr>
                <w:rFonts w:ascii="Clara Sans" w:hAnsi="Clara Sans"/>
              </w:rPr>
            </w:pPr>
            <w:r w:rsidRPr="00B8794A">
              <w:rPr>
                <w:rFonts w:ascii="Clara Sans" w:hAnsi="Clara Sans"/>
              </w:rPr>
              <w:t>10/2002-5/2008 Doktorské studium pastorální teologie se zaměřením na vědu o charitě, Katholisch-Theologische Universität Linz, Institut für Caritaswissenschaft.</w:t>
            </w:r>
          </w:p>
          <w:p w:rsidR="007C39FF" w:rsidRPr="00B8794A" w:rsidRDefault="007C39FF" w:rsidP="00B8794A">
            <w:pPr>
              <w:ind w:firstLine="0"/>
              <w:rPr>
                <w:rFonts w:ascii="Clara Sans" w:hAnsi="Clara Sans"/>
              </w:rPr>
            </w:pPr>
            <w:r w:rsidRPr="007C39FF">
              <w:rPr>
                <w:rFonts w:ascii="Clara Sans" w:hAnsi="Clara Sans"/>
              </w:rPr>
              <w:t>2/2019-7/2019 Albert-Ludwigs-Universität Freiburg, Freiburg i.Br., Německo v rámci Humboldt Research Fellowship for Experienced Researchers</w:t>
            </w:r>
          </w:p>
        </w:tc>
      </w:tr>
      <w:tr w:rsidR="00B8794A" w:rsidRPr="00B8794A" w:rsidTr="00767BD5">
        <w:trPr>
          <w:cantSplit/>
          <w:trHeight w:val="127"/>
        </w:trPr>
        <w:tc>
          <w:tcPr>
            <w:tcW w:w="2518" w:type="dxa"/>
            <w:shd w:val="clear" w:color="auto" w:fill="F7CAAC"/>
          </w:tcPr>
          <w:p w:rsidR="00B8794A" w:rsidRPr="00B8794A" w:rsidRDefault="00B8794A" w:rsidP="00B8794A">
            <w:pPr>
              <w:ind w:firstLine="0"/>
              <w:rPr>
                <w:rFonts w:ascii="Clara Sans" w:hAnsi="Clara Sans"/>
                <w:b/>
              </w:rPr>
            </w:pPr>
            <w:r w:rsidRPr="00B8794A">
              <w:rPr>
                <w:rFonts w:ascii="Clara Sans" w:hAnsi="Clara Sans"/>
                <w:b/>
              </w:rPr>
              <w:t xml:space="preserve">Podpis </w:t>
            </w:r>
          </w:p>
        </w:tc>
        <w:tc>
          <w:tcPr>
            <w:tcW w:w="4536" w:type="dxa"/>
            <w:gridSpan w:val="5"/>
          </w:tcPr>
          <w:p w:rsidR="00B8794A" w:rsidRPr="00B8794A" w:rsidRDefault="00B8794A" w:rsidP="00B8794A">
            <w:pPr>
              <w:ind w:firstLine="0"/>
              <w:rPr>
                <w:rFonts w:ascii="Clara Sans" w:hAnsi="Clara Sans"/>
              </w:rPr>
            </w:pPr>
          </w:p>
        </w:tc>
        <w:tc>
          <w:tcPr>
            <w:tcW w:w="786" w:type="dxa"/>
            <w:gridSpan w:val="3"/>
            <w:shd w:val="clear" w:color="auto" w:fill="F7CAAC"/>
          </w:tcPr>
          <w:p w:rsidR="00B8794A" w:rsidRPr="00B8794A" w:rsidRDefault="00B8794A" w:rsidP="00B8794A">
            <w:pPr>
              <w:ind w:firstLine="0"/>
              <w:rPr>
                <w:rFonts w:ascii="Clara Sans" w:hAnsi="Clara Sans"/>
              </w:rPr>
            </w:pPr>
            <w:r w:rsidRPr="00B8794A">
              <w:rPr>
                <w:rFonts w:ascii="Clara Sans" w:hAnsi="Clara Sans"/>
                <w:b/>
              </w:rPr>
              <w:t>datum</w:t>
            </w:r>
          </w:p>
        </w:tc>
        <w:tc>
          <w:tcPr>
            <w:tcW w:w="2019" w:type="dxa"/>
            <w:gridSpan w:val="4"/>
          </w:tcPr>
          <w:p w:rsidR="00B8794A" w:rsidRPr="00B8794A" w:rsidRDefault="00B8794A" w:rsidP="00B8794A">
            <w:pPr>
              <w:ind w:firstLine="0"/>
              <w:rPr>
                <w:rFonts w:ascii="Clara Sans" w:hAnsi="Clara Sans"/>
              </w:rPr>
            </w:pPr>
          </w:p>
        </w:tc>
      </w:tr>
    </w:tbl>
    <w:p w:rsidR="008744C3" w:rsidRPr="00767BD5" w:rsidRDefault="00F755B2" w:rsidP="00F755B2">
      <w:pPr>
        <w:ind w:firstLine="0"/>
        <w:jc w:val="left"/>
        <w:rPr>
          <w:rFonts w:ascii="Clara Sans" w:eastAsia="Calibri" w:hAnsi="Clara Sans"/>
          <w:sz w:val="2"/>
          <w:lang w:eastAsia="cs-CZ"/>
        </w:rPr>
      </w:pPr>
      <w:r w:rsidRPr="00767BD5">
        <w:rPr>
          <w:rFonts w:ascii="Clara Sans" w:eastAsia="Calibri" w:hAnsi="Clara Sans"/>
          <w:sz w:val="2"/>
          <w:lang w:eastAsia="cs-CZ"/>
        </w:rPr>
        <w:br w:type="page"/>
      </w:r>
    </w:p>
    <w:tbl>
      <w:tblPr>
        <w:tblW w:w="98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16"/>
        <w:gridCol w:w="828"/>
        <w:gridCol w:w="1720"/>
        <w:gridCol w:w="524"/>
        <w:gridCol w:w="468"/>
        <w:gridCol w:w="994"/>
        <w:gridCol w:w="558"/>
        <w:gridCol w:w="151"/>
        <w:gridCol w:w="77"/>
        <w:gridCol w:w="481"/>
        <w:gridCol w:w="151"/>
        <w:gridCol w:w="571"/>
        <w:gridCol w:w="128"/>
        <w:gridCol w:w="688"/>
      </w:tblGrid>
      <w:tr w:rsidR="002B527F" w:rsidTr="002B527F">
        <w:tc>
          <w:tcPr>
            <w:tcW w:w="9855" w:type="dxa"/>
            <w:gridSpan w:val="14"/>
            <w:tcBorders>
              <w:top w:val="single" w:sz="4" w:space="0" w:color="auto"/>
              <w:left w:val="single" w:sz="4" w:space="0" w:color="auto"/>
              <w:bottom w:val="double" w:sz="4" w:space="0" w:color="auto"/>
              <w:right w:val="single" w:sz="4" w:space="0" w:color="auto"/>
            </w:tcBorders>
            <w:shd w:val="clear" w:color="auto" w:fill="BDD6EE"/>
            <w:hideMark/>
          </w:tcPr>
          <w:p w:rsidR="002B527F" w:rsidRPr="002B527F" w:rsidRDefault="002B527F" w:rsidP="002B527F">
            <w:pPr>
              <w:ind w:firstLine="0"/>
              <w:rPr>
                <w:rFonts w:ascii="Clara Sans" w:hAnsi="Clara Sans"/>
                <w:b/>
                <w:sz w:val="28"/>
              </w:rPr>
            </w:pPr>
            <w:r w:rsidRPr="000029C0">
              <w:rPr>
                <w:rFonts w:ascii="Clara Sans" w:hAnsi="Clara Sans"/>
                <w:b/>
                <w:sz w:val="28"/>
              </w:rPr>
              <w:t xml:space="preserve">C-I </w:t>
            </w:r>
            <w:r w:rsidRPr="002B527F">
              <w:rPr>
                <w:rFonts w:ascii="Clara Sans" w:hAnsi="Clara Sans"/>
                <w:b/>
                <w:sz w:val="28"/>
              </w:rPr>
              <w:t>– Personální zabezpečení</w:t>
            </w:r>
          </w:p>
        </w:tc>
      </w:tr>
      <w:tr w:rsidR="002B527F" w:rsidTr="002B527F">
        <w:tc>
          <w:tcPr>
            <w:tcW w:w="2516" w:type="dxa"/>
            <w:tcBorders>
              <w:top w:val="doub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b/>
              </w:rPr>
            </w:pPr>
            <w:r w:rsidRPr="002B527F">
              <w:rPr>
                <w:rFonts w:ascii="Clara Sans" w:hAnsi="Clara Sans"/>
                <w:b/>
              </w:rPr>
              <w:t>Vysoká škola</w:t>
            </w:r>
          </w:p>
        </w:tc>
        <w:tc>
          <w:tcPr>
            <w:tcW w:w="7339" w:type="dxa"/>
            <w:gridSpan w:val="13"/>
            <w:tcBorders>
              <w:top w:val="single" w:sz="4" w:space="0" w:color="auto"/>
              <w:left w:val="single" w:sz="4" w:space="0" w:color="auto"/>
              <w:bottom w:val="single" w:sz="4" w:space="0" w:color="auto"/>
              <w:right w:val="single" w:sz="4" w:space="0" w:color="auto"/>
            </w:tcBorders>
            <w:hideMark/>
          </w:tcPr>
          <w:p w:rsidR="002B527F" w:rsidRPr="002B527F" w:rsidRDefault="002B527F" w:rsidP="002B527F">
            <w:pPr>
              <w:ind w:firstLine="0"/>
              <w:rPr>
                <w:rFonts w:ascii="Clara Sans" w:hAnsi="Clara Sans"/>
              </w:rPr>
            </w:pPr>
            <w:r w:rsidRPr="002B527F">
              <w:rPr>
                <w:rFonts w:ascii="Clara Sans" w:hAnsi="Clara Sans"/>
              </w:rPr>
              <w:t>JU ČB</w:t>
            </w:r>
          </w:p>
        </w:tc>
      </w:tr>
      <w:tr w:rsidR="002B527F" w:rsidTr="002B527F">
        <w:tc>
          <w:tcPr>
            <w:tcW w:w="2516" w:type="dxa"/>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b/>
              </w:rPr>
            </w:pPr>
            <w:r w:rsidRPr="002B527F">
              <w:rPr>
                <w:rFonts w:ascii="Clara Sans" w:hAnsi="Clara Sans"/>
                <w:b/>
              </w:rPr>
              <w:t>Součást vysoké školy</w:t>
            </w:r>
          </w:p>
        </w:tc>
        <w:tc>
          <w:tcPr>
            <w:tcW w:w="7339" w:type="dxa"/>
            <w:gridSpan w:val="13"/>
            <w:tcBorders>
              <w:top w:val="single" w:sz="4" w:space="0" w:color="auto"/>
              <w:left w:val="single" w:sz="4" w:space="0" w:color="auto"/>
              <w:bottom w:val="single" w:sz="4" w:space="0" w:color="auto"/>
              <w:right w:val="single" w:sz="4" w:space="0" w:color="auto"/>
            </w:tcBorders>
            <w:hideMark/>
          </w:tcPr>
          <w:p w:rsidR="002B527F" w:rsidRPr="002B527F" w:rsidRDefault="002B527F" w:rsidP="002B527F">
            <w:pPr>
              <w:ind w:firstLine="0"/>
              <w:rPr>
                <w:rFonts w:ascii="Clara Sans" w:hAnsi="Clara Sans"/>
              </w:rPr>
            </w:pPr>
            <w:r w:rsidRPr="002B527F">
              <w:rPr>
                <w:rFonts w:ascii="Clara Sans" w:hAnsi="Clara Sans"/>
              </w:rPr>
              <w:t>TF</w:t>
            </w:r>
          </w:p>
        </w:tc>
      </w:tr>
      <w:tr w:rsidR="002B527F" w:rsidTr="002B527F">
        <w:tc>
          <w:tcPr>
            <w:tcW w:w="2516" w:type="dxa"/>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b/>
              </w:rPr>
            </w:pPr>
            <w:r w:rsidRPr="002B527F">
              <w:rPr>
                <w:rFonts w:ascii="Clara Sans" w:hAnsi="Clara Sans"/>
                <w:b/>
              </w:rPr>
              <w:t>Název studijního programu</w:t>
            </w:r>
          </w:p>
        </w:tc>
        <w:tc>
          <w:tcPr>
            <w:tcW w:w="7339" w:type="dxa"/>
            <w:gridSpan w:val="13"/>
            <w:tcBorders>
              <w:top w:val="single" w:sz="4" w:space="0" w:color="auto"/>
              <w:left w:val="single" w:sz="4" w:space="0" w:color="auto"/>
              <w:bottom w:val="single" w:sz="4" w:space="0" w:color="auto"/>
              <w:right w:val="single" w:sz="4" w:space="0" w:color="auto"/>
            </w:tcBorders>
            <w:hideMark/>
          </w:tcPr>
          <w:p w:rsidR="002B527F" w:rsidRPr="002B527F" w:rsidRDefault="002B527F" w:rsidP="002B527F">
            <w:pPr>
              <w:ind w:firstLine="0"/>
              <w:rPr>
                <w:rFonts w:ascii="Clara Sans" w:hAnsi="Clara Sans"/>
              </w:rPr>
            </w:pPr>
            <w:r w:rsidRPr="002B527F">
              <w:rPr>
                <w:rFonts w:ascii="Clara Sans" w:hAnsi="Clara Sans"/>
              </w:rPr>
              <w:t>Etika v sociální práci</w:t>
            </w:r>
          </w:p>
        </w:tc>
      </w:tr>
      <w:tr w:rsidR="002B527F" w:rsidTr="002B527F">
        <w:tc>
          <w:tcPr>
            <w:tcW w:w="2516" w:type="dxa"/>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b/>
              </w:rPr>
            </w:pPr>
            <w:r w:rsidRPr="002B527F">
              <w:rPr>
                <w:rFonts w:ascii="Clara Sans" w:hAnsi="Clara Sans"/>
                <w:b/>
              </w:rPr>
              <w:t>Jméno a příjmení</w:t>
            </w:r>
          </w:p>
        </w:tc>
        <w:tc>
          <w:tcPr>
            <w:tcW w:w="4534" w:type="dxa"/>
            <w:gridSpan w:val="5"/>
            <w:tcBorders>
              <w:top w:val="single" w:sz="4" w:space="0" w:color="auto"/>
              <w:left w:val="single" w:sz="4" w:space="0" w:color="auto"/>
              <w:bottom w:val="single" w:sz="4" w:space="0" w:color="auto"/>
              <w:right w:val="single" w:sz="4" w:space="0" w:color="auto"/>
            </w:tcBorders>
            <w:vAlign w:val="center"/>
            <w:hideMark/>
          </w:tcPr>
          <w:p w:rsidR="002B527F" w:rsidRPr="002B527F" w:rsidRDefault="002B527F" w:rsidP="002B527F">
            <w:pPr>
              <w:pStyle w:val="TableParagraph"/>
              <w:widowControl/>
              <w:rPr>
                <w:rFonts w:ascii="Clara Sans" w:hAnsi="Clara Sans" w:cs="Times New Roman"/>
                <w:b/>
                <w:sz w:val="20"/>
                <w:szCs w:val="20"/>
                <w:lang w:val="cs-CZ"/>
              </w:rPr>
            </w:pPr>
            <w:r w:rsidRPr="002B527F">
              <w:rPr>
                <w:rFonts w:ascii="Clara Sans" w:hAnsi="Clara Sans" w:cs="Times New Roman"/>
                <w:b/>
                <w:sz w:val="20"/>
                <w:szCs w:val="20"/>
                <w:lang w:val="cs-CZ"/>
              </w:rPr>
              <w:t>Stanislav Přibyl</w:t>
            </w:r>
          </w:p>
        </w:tc>
        <w:tc>
          <w:tcPr>
            <w:tcW w:w="70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b/>
              </w:rPr>
            </w:pPr>
            <w:r w:rsidRPr="002B527F">
              <w:rPr>
                <w:rFonts w:ascii="Clara Sans" w:hAnsi="Clara Sans"/>
                <w:b/>
              </w:rPr>
              <w:t>Tituly</w:t>
            </w:r>
          </w:p>
        </w:tc>
        <w:tc>
          <w:tcPr>
            <w:tcW w:w="2096" w:type="dxa"/>
            <w:gridSpan w:val="6"/>
            <w:tcBorders>
              <w:top w:val="single" w:sz="4" w:space="0" w:color="auto"/>
              <w:left w:val="single" w:sz="4" w:space="0" w:color="auto"/>
              <w:bottom w:val="single" w:sz="4" w:space="0" w:color="auto"/>
              <w:right w:val="single" w:sz="4" w:space="0" w:color="auto"/>
            </w:tcBorders>
            <w:hideMark/>
          </w:tcPr>
          <w:p w:rsidR="002B527F" w:rsidRPr="002B527F" w:rsidRDefault="002B527F" w:rsidP="002B527F">
            <w:pPr>
              <w:ind w:firstLine="0"/>
              <w:rPr>
                <w:rFonts w:ascii="Clara Sans" w:hAnsi="Clara Sans"/>
              </w:rPr>
            </w:pPr>
            <w:r w:rsidRPr="002B527F">
              <w:rPr>
                <w:rFonts w:ascii="Clara Sans" w:hAnsi="Clara Sans"/>
              </w:rPr>
              <w:t>doc., JUDr., Ph.D., Th.D.</w:t>
            </w:r>
          </w:p>
        </w:tc>
      </w:tr>
      <w:tr w:rsidR="002B527F" w:rsidTr="002B527F">
        <w:tc>
          <w:tcPr>
            <w:tcW w:w="2516" w:type="dxa"/>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b/>
              </w:rPr>
            </w:pPr>
            <w:r w:rsidRPr="002B527F">
              <w:rPr>
                <w:rFonts w:ascii="Clara Sans" w:hAnsi="Clara Sans"/>
                <w:b/>
              </w:rPr>
              <w:t>Rok narození</w:t>
            </w:r>
          </w:p>
        </w:tc>
        <w:tc>
          <w:tcPr>
            <w:tcW w:w="828" w:type="dxa"/>
            <w:tcBorders>
              <w:top w:val="single" w:sz="4" w:space="0" w:color="auto"/>
              <w:left w:val="single" w:sz="4" w:space="0" w:color="auto"/>
              <w:bottom w:val="single" w:sz="4" w:space="0" w:color="auto"/>
              <w:right w:val="single" w:sz="4" w:space="0" w:color="auto"/>
            </w:tcBorders>
            <w:hideMark/>
          </w:tcPr>
          <w:p w:rsidR="002B527F" w:rsidRPr="002B527F" w:rsidRDefault="002B527F" w:rsidP="002B527F">
            <w:pPr>
              <w:ind w:firstLine="0"/>
              <w:rPr>
                <w:rFonts w:ascii="Clara Sans" w:hAnsi="Clara Sans"/>
              </w:rPr>
            </w:pPr>
            <w:r w:rsidRPr="002B527F">
              <w:rPr>
                <w:rFonts w:ascii="Clara Sans" w:hAnsi="Clara Sans"/>
              </w:rPr>
              <w:t>1978</w:t>
            </w:r>
          </w:p>
        </w:tc>
        <w:tc>
          <w:tcPr>
            <w:tcW w:w="1720" w:type="dxa"/>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b/>
              </w:rPr>
            </w:pPr>
            <w:r w:rsidRPr="002B527F">
              <w:rPr>
                <w:rFonts w:ascii="Clara Sans" w:hAnsi="Clara Sans"/>
                <w:b/>
              </w:rPr>
              <w:t>typ vztahu k VŠ</w:t>
            </w:r>
          </w:p>
        </w:tc>
        <w:tc>
          <w:tcPr>
            <w:tcW w:w="992" w:type="dxa"/>
            <w:gridSpan w:val="2"/>
            <w:tcBorders>
              <w:top w:val="single" w:sz="4" w:space="0" w:color="auto"/>
              <w:left w:val="single" w:sz="4" w:space="0" w:color="auto"/>
              <w:bottom w:val="single" w:sz="4" w:space="0" w:color="auto"/>
              <w:right w:val="single" w:sz="4" w:space="0" w:color="auto"/>
            </w:tcBorders>
            <w:hideMark/>
          </w:tcPr>
          <w:p w:rsidR="002B527F" w:rsidRPr="002B527F" w:rsidRDefault="002B527F" w:rsidP="002B527F">
            <w:pPr>
              <w:ind w:firstLine="0"/>
              <w:rPr>
                <w:rFonts w:ascii="Clara Sans" w:hAnsi="Clara Sans"/>
              </w:rPr>
            </w:pPr>
            <w:r w:rsidRPr="002B527F">
              <w:rPr>
                <w:rFonts w:ascii="Clara Sans" w:hAnsi="Clara Sans"/>
              </w:rPr>
              <w:t>pp</w:t>
            </w:r>
          </w:p>
        </w:tc>
        <w:tc>
          <w:tcPr>
            <w:tcW w:w="994" w:type="dxa"/>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b/>
              </w:rPr>
            </w:pPr>
            <w:r w:rsidRPr="002B527F">
              <w:rPr>
                <w:rFonts w:ascii="Clara Sans" w:hAnsi="Clara Sans"/>
                <w:b/>
              </w:rPr>
              <w:t>rozsah</w:t>
            </w:r>
          </w:p>
        </w:tc>
        <w:tc>
          <w:tcPr>
            <w:tcW w:w="709" w:type="dxa"/>
            <w:gridSpan w:val="2"/>
            <w:tcBorders>
              <w:top w:val="single" w:sz="4" w:space="0" w:color="auto"/>
              <w:left w:val="single" w:sz="4" w:space="0" w:color="auto"/>
              <w:bottom w:val="single" w:sz="4" w:space="0" w:color="auto"/>
              <w:right w:val="single" w:sz="4" w:space="0" w:color="auto"/>
            </w:tcBorders>
            <w:hideMark/>
          </w:tcPr>
          <w:p w:rsidR="002B527F" w:rsidRPr="002B527F" w:rsidRDefault="002B527F" w:rsidP="002B527F">
            <w:pPr>
              <w:ind w:firstLine="0"/>
              <w:rPr>
                <w:rFonts w:ascii="Clara Sans" w:hAnsi="Clara Sans"/>
              </w:rPr>
            </w:pPr>
            <w:r w:rsidRPr="002B527F">
              <w:rPr>
                <w:rFonts w:ascii="Clara Sans" w:hAnsi="Clara Sans"/>
              </w:rPr>
              <w:t>40</w:t>
            </w:r>
          </w:p>
        </w:tc>
        <w:tc>
          <w:tcPr>
            <w:tcW w:w="709"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b/>
              </w:rPr>
            </w:pPr>
            <w:r w:rsidRPr="002B527F">
              <w:rPr>
                <w:rFonts w:ascii="Clara Sans" w:hAnsi="Clara Sans"/>
                <w:b/>
              </w:rPr>
              <w:t>do kdy</w:t>
            </w:r>
          </w:p>
        </w:tc>
        <w:tc>
          <w:tcPr>
            <w:tcW w:w="1387" w:type="dxa"/>
            <w:gridSpan w:val="3"/>
            <w:tcBorders>
              <w:top w:val="single" w:sz="4" w:space="0" w:color="auto"/>
              <w:left w:val="single" w:sz="4" w:space="0" w:color="auto"/>
              <w:bottom w:val="single" w:sz="4" w:space="0" w:color="auto"/>
              <w:right w:val="single" w:sz="4" w:space="0" w:color="auto"/>
            </w:tcBorders>
            <w:hideMark/>
          </w:tcPr>
          <w:p w:rsidR="002B527F" w:rsidRPr="002B527F" w:rsidRDefault="002B527F" w:rsidP="002B527F">
            <w:pPr>
              <w:ind w:firstLine="0"/>
              <w:rPr>
                <w:rFonts w:ascii="Clara Sans" w:hAnsi="Clara Sans"/>
              </w:rPr>
            </w:pPr>
            <w:r w:rsidRPr="002B527F">
              <w:rPr>
                <w:rFonts w:ascii="Clara Sans" w:hAnsi="Clara Sans"/>
              </w:rPr>
              <w:t>N</w:t>
            </w:r>
          </w:p>
        </w:tc>
      </w:tr>
      <w:tr w:rsidR="002B527F" w:rsidTr="002B527F">
        <w:tc>
          <w:tcPr>
            <w:tcW w:w="50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b/>
              </w:rPr>
            </w:pPr>
            <w:r w:rsidRPr="002B527F">
              <w:rPr>
                <w:rFonts w:ascii="Clara Sans" w:hAnsi="Clara Sans"/>
                <w:b/>
              </w:rPr>
              <w:t>Typ vztahu na součásti VŠ, která uskutečňuje st. program</w:t>
            </w:r>
          </w:p>
        </w:tc>
        <w:tc>
          <w:tcPr>
            <w:tcW w:w="992" w:type="dxa"/>
            <w:gridSpan w:val="2"/>
            <w:tcBorders>
              <w:top w:val="single" w:sz="4" w:space="0" w:color="auto"/>
              <w:left w:val="single" w:sz="4" w:space="0" w:color="auto"/>
              <w:bottom w:val="single" w:sz="4" w:space="0" w:color="auto"/>
              <w:right w:val="single" w:sz="4" w:space="0" w:color="auto"/>
            </w:tcBorders>
            <w:hideMark/>
          </w:tcPr>
          <w:p w:rsidR="002B527F" w:rsidRPr="002B527F" w:rsidRDefault="002B527F" w:rsidP="002B527F">
            <w:pPr>
              <w:ind w:firstLine="0"/>
              <w:rPr>
                <w:rFonts w:ascii="Clara Sans" w:hAnsi="Clara Sans"/>
              </w:rPr>
            </w:pPr>
            <w:r w:rsidRPr="002B527F">
              <w:rPr>
                <w:rFonts w:ascii="Clara Sans" w:hAnsi="Clara Sans"/>
              </w:rPr>
              <w:t>pp</w:t>
            </w:r>
          </w:p>
        </w:tc>
        <w:tc>
          <w:tcPr>
            <w:tcW w:w="994" w:type="dxa"/>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b/>
              </w:rPr>
            </w:pPr>
            <w:r w:rsidRPr="002B527F">
              <w:rPr>
                <w:rFonts w:ascii="Clara Sans" w:hAnsi="Clara Sans"/>
                <w:b/>
              </w:rPr>
              <w:t>rozsah</w:t>
            </w:r>
          </w:p>
        </w:tc>
        <w:tc>
          <w:tcPr>
            <w:tcW w:w="709" w:type="dxa"/>
            <w:gridSpan w:val="2"/>
            <w:tcBorders>
              <w:top w:val="single" w:sz="4" w:space="0" w:color="auto"/>
              <w:left w:val="single" w:sz="4" w:space="0" w:color="auto"/>
              <w:bottom w:val="single" w:sz="4" w:space="0" w:color="auto"/>
              <w:right w:val="single" w:sz="4" w:space="0" w:color="auto"/>
            </w:tcBorders>
            <w:hideMark/>
          </w:tcPr>
          <w:p w:rsidR="002B527F" w:rsidRPr="002B527F" w:rsidRDefault="002B527F" w:rsidP="002B527F">
            <w:pPr>
              <w:ind w:firstLine="0"/>
              <w:rPr>
                <w:rFonts w:ascii="Clara Sans" w:hAnsi="Clara Sans"/>
              </w:rPr>
            </w:pPr>
            <w:r w:rsidRPr="002B527F">
              <w:rPr>
                <w:rFonts w:ascii="Clara Sans" w:hAnsi="Clara Sans"/>
              </w:rPr>
              <w:t>40</w:t>
            </w:r>
          </w:p>
        </w:tc>
        <w:tc>
          <w:tcPr>
            <w:tcW w:w="709"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b/>
              </w:rPr>
            </w:pPr>
            <w:r w:rsidRPr="002B527F">
              <w:rPr>
                <w:rFonts w:ascii="Clara Sans" w:hAnsi="Clara Sans"/>
                <w:b/>
              </w:rPr>
              <w:t>do kdy</w:t>
            </w:r>
          </w:p>
        </w:tc>
        <w:tc>
          <w:tcPr>
            <w:tcW w:w="1387" w:type="dxa"/>
            <w:gridSpan w:val="3"/>
            <w:tcBorders>
              <w:top w:val="single" w:sz="4" w:space="0" w:color="auto"/>
              <w:left w:val="single" w:sz="4" w:space="0" w:color="auto"/>
              <w:bottom w:val="single" w:sz="4" w:space="0" w:color="auto"/>
              <w:right w:val="single" w:sz="4" w:space="0" w:color="auto"/>
            </w:tcBorders>
            <w:hideMark/>
          </w:tcPr>
          <w:p w:rsidR="002B527F" w:rsidRPr="002B527F" w:rsidRDefault="002B527F" w:rsidP="002B527F">
            <w:pPr>
              <w:ind w:firstLine="0"/>
              <w:rPr>
                <w:rFonts w:ascii="Clara Sans" w:hAnsi="Clara Sans"/>
              </w:rPr>
            </w:pPr>
            <w:r w:rsidRPr="002B527F">
              <w:rPr>
                <w:rFonts w:ascii="Clara Sans" w:hAnsi="Clara Sans"/>
              </w:rPr>
              <w:t>N</w:t>
            </w:r>
          </w:p>
        </w:tc>
      </w:tr>
      <w:tr w:rsidR="002B527F" w:rsidTr="002B527F">
        <w:tc>
          <w:tcPr>
            <w:tcW w:w="6056" w:type="dxa"/>
            <w:gridSpan w:val="5"/>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rPr>
            </w:pPr>
            <w:r w:rsidRPr="002B527F">
              <w:rPr>
                <w:rFonts w:ascii="Clara Sans" w:hAnsi="Clara Sans"/>
                <w:b/>
              </w:rPr>
              <w:t>Další současná působení jako akademický pracovník na jiných VŠ</w:t>
            </w:r>
          </w:p>
        </w:tc>
        <w:tc>
          <w:tcPr>
            <w:tcW w:w="170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b/>
              </w:rPr>
            </w:pPr>
            <w:r w:rsidRPr="002B527F">
              <w:rPr>
                <w:rFonts w:ascii="Clara Sans" w:hAnsi="Clara Sans"/>
                <w:b/>
              </w:rPr>
              <w:t>typ prac. vztahu</w:t>
            </w:r>
          </w:p>
        </w:tc>
        <w:tc>
          <w:tcPr>
            <w:tcW w:w="2096" w:type="dxa"/>
            <w:gridSpan w:val="6"/>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b/>
              </w:rPr>
            </w:pPr>
            <w:r w:rsidRPr="002B527F">
              <w:rPr>
                <w:rFonts w:ascii="Clara Sans" w:hAnsi="Clara Sans"/>
                <w:b/>
              </w:rPr>
              <w:t>rozsah</w:t>
            </w:r>
          </w:p>
        </w:tc>
      </w:tr>
      <w:tr w:rsidR="002B527F" w:rsidTr="002B527F">
        <w:tc>
          <w:tcPr>
            <w:tcW w:w="6056" w:type="dxa"/>
            <w:gridSpan w:val="5"/>
            <w:tcBorders>
              <w:top w:val="single" w:sz="4" w:space="0" w:color="auto"/>
              <w:left w:val="single" w:sz="4" w:space="0" w:color="auto"/>
              <w:bottom w:val="single" w:sz="4" w:space="0" w:color="auto"/>
              <w:right w:val="single" w:sz="4" w:space="0" w:color="auto"/>
            </w:tcBorders>
            <w:vAlign w:val="center"/>
            <w:hideMark/>
          </w:tcPr>
          <w:p w:rsidR="002B527F" w:rsidRPr="002B527F" w:rsidRDefault="002B527F" w:rsidP="002B527F">
            <w:pPr>
              <w:pStyle w:val="TableParagraph"/>
              <w:widowControl/>
              <w:rPr>
                <w:rFonts w:ascii="Clara Sans" w:hAnsi="Clara Sans" w:cs="Times New Roman"/>
                <w:sz w:val="20"/>
                <w:szCs w:val="20"/>
                <w:lang w:val="cs-CZ"/>
              </w:rPr>
            </w:pPr>
            <w:r w:rsidRPr="002B527F">
              <w:rPr>
                <w:rFonts w:ascii="Clara Sans" w:hAnsi="Clara Sans" w:cs="Times New Roman"/>
                <w:sz w:val="20"/>
                <w:szCs w:val="20"/>
                <w:lang w:val="cs-CZ"/>
              </w:rPr>
              <w:t>Trnavská univerzita v Trnavě, právnická fakulta</w:t>
            </w:r>
          </w:p>
        </w:tc>
        <w:tc>
          <w:tcPr>
            <w:tcW w:w="1703" w:type="dxa"/>
            <w:gridSpan w:val="3"/>
            <w:tcBorders>
              <w:top w:val="single" w:sz="4" w:space="0" w:color="auto"/>
              <w:left w:val="single" w:sz="4" w:space="0" w:color="auto"/>
              <w:bottom w:val="single" w:sz="4" w:space="0" w:color="auto"/>
              <w:right w:val="single" w:sz="4" w:space="0" w:color="auto"/>
            </w:tcBorders>
            <w:vAlign w:val="center"/>
            <w:hideMark/>
          </w:tcPr>
          <w:p w:rsidR="002B527F" w:rsidRPr="002B527F" w:rsidRDefault="002B527F" w:rsidP="002B527F">
            <w:pPr>
              <w:pStyle w:val="TableParagraph"/>
              <w:widowControl/>
              <w:jc w:val="center"/>
              <w:rPr>
                <w:rFonts w:ascii="Clara Sans" w:hAnsi="Clara Sans" w:cs="Times New Roman"/>
                <w:sz w:val="20"/>
                <w:szCs w:val="20"/>
                <w:lang w:val="cs-CZ"/>
              </w:rPr>
            </w:pPr>
            <w:r w:rsidRPr="002B527F">
              <w:rPr>
                <w:rFonts w:ascii="Clara Sans" w:hAnsi="Clara Sans" w:cs="Times New Roman"/>
                <w:sz w:val="20"/>
                <w:szCs w:val="20"/>
                <w:lang w:val="cs-CZ"/>
              </w:rPr>
              <w:t>PP</w:t>
            </w:r>
          </w:p>
        </w:tc>
        <w:tc>
          <w:tcPr>
            <w:tcW w:w="2096" w:type="dxa"/>
            <w:gridSpan w:val="6"/>
            <w:tcBorders>
              <w:top w:val="single" w:sz="4" w:space="0" w:color="auto"/>
              <w:left w:val="single" w:sz="4" w:space="0" w:color="auto"/>
              <w:bottom w:val="single" w:sz="4" w:space="0" w:color="auto"/>
              <w:right w:val="single" w:sz="4" w:space="0" w:color="auto"/>
            </w:tcBorders>
            <w:vAlign w:val="center"/>
            <w:hideMark/>
          </w:tcPr>
          <w:p w:rsidR="002B527F" w:rsidRPr="002B527F" w:rsidRDefault="002B527F" w:rsidP="002B527F">
            <w:pPr>
              <w:pStyle w:val="TableParagraph"/>
              <w:widowControl/>
              <w:jc w:val="center"/>
              <w:rPr>
                <w:rFonts w:ascii="Clara Sans" w:hAnsi="Clara Sans" w:cs="Times New Roman"/>
                <w:sz w:val="20"/>
                <w:szCs w:val="20"/>
                <w:lang w:val="cs-CZ"/>
              </w:rPr>
            </w:pPr>
            <w:r w:rsidRPr="002B527F">
              <w:rPr>
                <w:rFonts w:ascii="Clara Sans" w:hAnsi="Clara Sans" w:cs="Times New Roman"/>
                <w:sz w:val="20"/>
                <w:szCs w:val="20"/>
                <w:lang w:val="cs-CZ"/>
              </w:rPr>
              <w:t>10</w:t>
            </w:r>
          </w:p>
        </w:tc>
      </w:tr>
      <w:tr w:rsidR="002B527F" w:rsidTr="002B527F">
        <w:tc>
          <w:tcPr>
            <w:tcW w:w="9855"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rPr>
            </w:pPr>
            <w:r w:rsidRPr="002B527F">
              <w:rPr>
                <w:rFonts w:ascii="Clara Sans" w:hAnsi="Clara Sans"/>
                <w:b/>
              </w:rPr>
              <w:t>Předměty příslušného studijního programu a způsob zapojení do jejich výuky, příp. další zapojení do uskutečňování studijního programu</w:t>
            </w:r>
          </w:p>
        </w:tc>
      </w:tr>
      <w:tr w:rsidR="002B527F" w:rsidTr="002B527F">
        <w:trPr>
          <w:trHeight w:val="246"/>
        </w:trPr>
        <w:tc>
          <w:tcPr>
            <w:tcW w:w="9855" w:type="dxa"/>
            <w:gridSpan w:val="14"/>
            <w:tcBorders>
              <w:top w:val="nil"/>
              <w:left w:val="single" w:sz="4" w:space="0" w:color="auto"/>
              <w:bottom w:val="single" w:sz="4" w:space="0" w:color="auto"/>
              <w:right w:val="single" w:sz="4" w:space="0" w:color="auto"/>
            </w:tcBorders>
            <w:hideMark/>
          </w:tcPr>
          <w:p w:rsidR="002B527F" w:rsidRPr="002B527F" w:rsidRDefault="002B527F" w:rsidP="002B527F">
            <w:pPr>
              <w:ind w:firstLine="0"/>
              <w:rPr>
                <w:rFonts w:ascii="Clara Sans" w:hAnsi="Clara Sans"/>
              </w:rPr>
            </w:pPr>
            <w:r w:rsidRPr="002B527F">
              <w:rPr>
                <w:rFonts w:ascii="Clara Sans" w:hAnsi="Clara Sans"/>
              </w:rPr>
              <w:t>Právní teorie a praxe (garant, přednášející, 100%)</w:t>
            </w:r>
          </w:p>
        </w:tc>
      </w:tr>
      <w:tr w:rsidR="002B527F" w:rsidTr="002B527F">
        <w:tc>
          <w:tcPr>
            <w:tcW w:w="9855"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rPr>
            </w:pPr>
            <w:r w:rsidRPr="002B527F">
              <w:rPr>
                <w:rFonts w:ascii="Clara Sans" w:hAnsi="Clara Sans"/>
                <w:b/>
              </w:rPr>
              <w:t xml:space="preserve">Údaje o vzdělání na VŠ </w:t>
            </w:r>
          </w:p>
        </w:tc>
      </w:tr>
      <w:tr w:rsidR="002B527F" w:rsidTr="002B527F">
        <w:trPr>
          <w:trHeight w:val="1055"/>
        </w:trPr>
        <w:tc>
          <w:tcPr>
            <w:tcW w:w="9855" w:type="dxa"/>
            <w:gridSpan w:val="14"/>
            <w:tcBorders>
              <w:top w:val="single" w:sz="4" w:space="0" w:color="auto"/>
              <w:left w:val="single" w:sz="4" w:space="0" w:color="auto"/>
              <w:bottom w:val="single" w:sz="4" w:space="0" w:color="auto"/>
              <w:right w:val="single" w:sz="4" w:space="0" w:color="auto"/>
            </w:tcBorders>
            <w:hideMark/>
          </w:tcPr>
          <w:p w:rsidR="002B527F" w:rsidRPr="002B527F" w:rsidRDefault="002B527F" w:rsidP="002B527F">
            <w:pPr>
              <w:pStyle w:val="TableParagraph"/>
              <w:widowControl/>
              <w:rPr>
                <w:rFonts w:ascii="Clara Sans" w:hAnsi="Clara Sans" w:cs="Times New Roman"/>
                <w:sz w:val="20"/>
                <w:lang w:val="cs-CZ"/>
              </w:rPr>
            </w:pPr>
            <w:r w:rsidRPr="002B527F">
              <w:rPr>
                <w:rFonts w:ascii="Clara Sans" w:hAnsi="Clara Sans" w:cs="Times New Roman"/>
                <w:sz w:val="20"/>
                <w:lang w:val="cs-CZ"/>
              </w:rPr>
              <w:t xml:space="preserve">1998 – 2002: Právnická fakulta Univerzity Karlovy, Praha, obor právo, titul JUDr. </w:t>
            </w:r>
          </w:p>
          <w:p w:rsidR="002B527F" w:rsidRPr="002B527F" w:rsidRDefault="002B527F" w:rsidP="002B527F">
            <w:pPr>
              <w:pStyle w:val="TableParagraph"/>
              <w:widowControl/>
              <w:rPr>
                <w:rFonts w:ascii="Clara Sans" w:hAnsi="Clara Sans" w:cs="Times New Roman"/>
                <w:sz w:val="20"/>
                <w:lang w:val="cs-CZ"/>
              </w:rPr>
            </w:pPr>
            <w:r w:rsidRPr="002B527F">
              <w:rPr>
                <w:rFonts w:ascii="Clara Sans" w:hAnsi="Clara Sans" w:cs="Times New Roman"/>
                <w:sz w:val="20"/>
                <w:lang w:val="cs-CZ"/>
              </w:rPr>
              <w:t xml:space="preserve">1998 – 2002: Právnická fakulta Univerzity Karlovy, obor dějiny, filosofie, sociologie a teorie práva, titul Ph.D. </w:t>
            </w:r>
          </w:p>
          <w:p w:rsidR="002B527F" w:rsidRPr="002B527F" w:rsidRDefault="002B527F" w:rsidP="002B527F">
            <w:pPr>
              <w:pStyle w:val="TableParagraph"/>
              <w:widowControl/>
              <w:rPr>
                <w:rFonts w:ascii="Clara Sans" w:hAnsi="Clara Sans" w:cs="Times New Roman"/>
                <w:sz w:val="20"/>
                <w:lang w:val="cs-CZ"/>
              </w:rPr>
            </w:pPr>
            <w:r w:rsidRPr="002B527F">
              <w:rPr>
                <w:rFonts w:ascii="Clara Sans" w:hAnsi="Clara Sans" w:cs="Times New Roman"/>
                <w:sz w:val="20"/>
                <w:lang w:val="cs-CZ"/>
              </w:rPr>
              <w:t xml:space="preserve">1998 – 2000: Fakulta kanonického práva Papežské Lateránské univerzity, Vatikán, obor kanonické právo, titul IC.Lic </w:t>
            </w:r>
          </w:p>
          <w:p w:rsidR="002B527F" w:rsidRPr="002B527F" w:rsidRDefault="002B527F" w:rsidP="002B527F">
            <w:pPr>
              <w:pStyle w:val="TableParagraph"/>
              <w:widowControl/>
              <w:rPr>
                <w:rFonts w:ascii="Clara Sans" w:hAnsi="Clara Sans" w:cs="Times New Roman"/>
                <w:sz w:val="20"/>
                <w:lang w:val="cs-CZ"/>
              </w:rPr>
            </w:pPr>
            <w:r w:rsidRPr="002B527F">
              <w:rPr>
                <w:rFonts w:ascii="Clara Sans" w:hAnsi="Clara Sans" w:cs="Times New Roman"/>
                <w:sz w:val="20"/>
                <w:lang w:val="cs-CZ"/>
              </w:rPr>
              <w:t>2000 – 2002: Fakulta kanonického práva Papežské Lateránské univerzity, titul JC.D.</w:t>
            </w:r>
          </w:p>
          <w:p w:rsidR="002B527F" w:rsidRPr="002B527F" w:rsidRDefault="002B527F" w:rsidP="002B527F">
            <w:pPr>
              <w:ind w:firstLine="0"/>
              <w:rPr>
                <w:rFonts w:ascii="Clara Sans" w:hAnsi="Clara Sans"/>
              </w:rPr>
            </w:pPr>
            <w:r w:rsidRPr="002B527F">
              <w:rPr>
                <w:rFonts w:ascii="Clara Sans" w:hAnsi="Clara Sans"/>
              </w:rPr>
              <w:t>2011 – 2015: Teologická fakulta Jihočeské univerzity, České Budějovice, obor teologie, titul Th.D.</w:t>
            </w:r>
          </w:p>
        </w:tc>
      </w:tr>
      <w:tr w:rsidR="002B527F" w:rsidTr="002B527F">
        <w:tc>
          <w:tcPr>
            <w:tcW w:w="9855"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b/>
              </w:rPr>
            </w:pPr>
            <w:r w:rsidRPr="002B527F">
              <w:rPr>
                <w:rFonts w:ascii="Clara Sans" w:hAnsi="Clara Sans"/>
                <w:b/>
              </w:rPr>
              <w:t>Údaje o odborném působení od absolvování VŠ</w:t>
            </w:r>
          </w:p>
        </w:tc>
      </w:tr>
      <w:tr w:rsidR="002B527F" w:rsidTr="002B527F">
        <w:trPr>
          <w:trHeight w:val="1090"/>
        </w:trPr>
        <w:tc>
          <w:tcPr>
            <w:tcW w:w="9855" w:type="dxa"/>
            <w:gridSpan w:val="14"/>
            <w:tcBorders>
              <w:top w:val="single" w:sz="4" w:space="0" w:color="auto"/>
              <w:left w:val="single" w:sz="4" w:space="0" w:color="auto"/>
              <w:bottom w:val="single" w:sz="4" w:space="0" w:color="auto"/>
              <w:right w:val="single" w:sz="4" w:space="0" w:color="auto"/>
            </w:tcBorders>
          </w:tcPr>
          <w:p w:rsidR="002B527F" w:rsidRPr="002B527F" w:rsidRDefault="002B527F" w:rsidP="002B527F">
            <w:pPr>
              <w:ind w:firstLine="0"/>
              <w:rPr>
                <w:rFonts w:ascii="Clara Sans" w:hAnsi="Clara Sans"/>
              </w:rPr>
            </w:pPr>
            <w:r w:rsidRPr="002B527F">
              <w:rPr>
                <w:rFonts w:ascii="Clara Sans" w:hAnsi="Clara Sans"/>
              </w:rPr>
              <w:t>Právnická praxe</w:t>
            </w:r>
          </w:p>
          <w:p w:rsidR="002B527F" w:rsidRPr="002B527F" w:rsidRDefault="002B527F" w:rsidP="002B527F">
            <w:pPr>
              <w:ind w:firstLine="0"/>
              <w:rPr>
                <w:rFonts w:ascii="Clara Sans" w:hAnsi="Clara Sans"/>
              </w:rPr>
            </w:pPr>
            <w:r w:rsidRPr="002B527F">
              <w:rPr>
                <w:rFonts w:ascii="Clara Sans" w:hAnsi="Clara Sans"/>
              </w:rPr>
              <w:t xml:space="preserve">1989 – 1990: Městský soud v Praze, soudní čekatel </w:t>
            </w:r>
          </w:p>
          <w:p w:rsidR="002B527F" w:rsidRPr="002B527F" w:rsidRDefault="002B527F" w:rsidP="002B527F">
            <w:pPr>
              <w:ind w:firstLine="0"/>
              <w:rPr>
                <w:rFonts w:ascii="Clara Sans" w:hAnsi="Clara Sans"/>
              </w:rPr>
            </w:pPr>
            <w:r w:rsidRPr="002B527F">
              <w:rPr>
                <w:rFonts w:ascii="Clara Sans" w:hAnsi="Clara Sans"/>
              </w:rPr>
              <w:t xml:space="preserve">1997 - 2000: Interdiecézní církevní soud v Praze, notář </w:t>
            </w:r>
          </w:p>
          <w:p w:rsidR="002B527F" w:rsidRPr="002B527F" w:rsidRDefault="002B527F" w:rsidP="002B527F">
            <w:pPr>
              <w:ind w:firstLine="0"/>
              <w:rPr>
                <w:rFonts w:ascii="Clara Sans" w:hAnsi="Clara Sans"/>
              </w:rPr>
            </w:pPr>
            <w:r w:rsidRPr="002B527F">
              <w:rPr>
                <w:rFonts w:ascii="Clara Sans" w:hAnsi="Clara Sans"/>
              </w:rPr>
              <w:t xml:space="preserve">2000 - 2009 Interdiecézní soud v Praze, soudce </w:t>
            </w:r>
          </w:p>
          <w:p w:rsidR="002B527F" w:rsidRPr="002B527F" w:rsidRDefault="002B527F" w:rsidP="002B527F">
            <w:pPr>
              <w:ind w:firstLine="0"/>
              <w:rPr>
                <w:rFonts w:ascii="Clara Sans" w:hAnsi="Clara Sans"/>
              </w:rPr>
            </w:pPr>
            <w:r w:rsidRPr="002B527F">
              <w:rPr>
                <w:rFonts w:ascii="Clara Sans" w:hAnsi="Clara Sans"/>
              </w:rPr>
              <w:t xml:space="preserve">od 2004: konzultant komise plenárního sněmu českých a moravských diecézí pro partikulární kanonické právo </w:t>
            </w:r>
          </w:p>
          <w:p w:rsidR="002B527F" w:rsidRPr="002B527F" w:rsidRDefault="002B527F" w:rsidP="002B527F">
            <w:pPr>
              <w:ind w:firstLine="0"/>
              <w:rPr>
                <w:rFonts w:ascii="Clara Sans" w:hAnsi="Clara Sans"/>
              </w:rPr>
            </w:pPr>
            <w:r w:rsidRPr="002B527F">
              <w:rPr>
                <w:rFonts w:ascii="Clara Sans" w:hAnsi="Clara Sans"/>
              </w:rPr>
              <w:t>od 2009: Metropolitní církevní soud v Praze, soudce</w:t>
            </w:r>
          </w:p>
          <w:p w:rsidR="002B527F" w:rsidRPr="002B527F" w:rsidRDefault="002B527F" w:rsidP="002B527F">
            <w:pPr>
              <w:ind w:firstLine="0"/>
              <w:rPr>
                <w:rFonts w:ascii="Clara Sans" w:hAnsi="Clara Sans"/>
              </w:rPr>
            </w:pPr>
          </w:p>
          <w:p w:rsidR="002B527F" w:rsidRPr="002B527F" w:rsidRDefault="002B527F" w:rsidP="002B527F">
            <w:pPr>
              <w:ind w:firstLine="0"/>
              <w:rPr>
                <w:rFonts w:ascii="Clara Sans" w:hAnsi="Clara Sans"/>
              </w:rPr>
            </w:pPr>
            <w:r w:rsidRPr="002B527F">
              <w:rPr>
                <w:rFonts w:ascii="Clara Sans" w:hAnsi="Clara Sans"/>
              </w:rPr>
              <w:t>Pedagogická praxe</w:t>
            </w:r>
          </w:p>
          <w:p w:rsidR="002B527F" w:rsidRPr="002B527F" w:rsidRDefault="002B527F" w:rsidP="002B527F">
            <w:pPr>
              <w:ind w:firstLine="0"/>
              <w:rPr>
                <w:rFonts w:ascii="Clara Sans" w:hAnsi="Clara Sans"/>
              </w:rPr>
            </w:pPr>
            <w:r w:rsidRPr="002B527F">
              <w:rPr>
                <w:rFonts w:ascii="Clara Sans" w:hAnsi="Clara Sans"/>
              </w:rPr>
              <w:t xml:space="preserve">2002: Teologická fakulta Univerzity Karlovy, Praha, odborný asistent </w:t>
            </w:r>
          </w:p>
          <w:p w:rsidR="002B527F" w:rsidRPr="002B527F" w:rsidRDefault="002B527F" w:rsidP="002B527F">
            <w:pPr>
              <w:ind w:firstLine="0"/>
              <w:rPr>
                <w:rFonts w:ascii="Clara Sans" w:hAnsi="Clara Sans"/>
              </w:rPr>
            </w:pPr>
            <w:r w:rsidRPr="002B527F">
              <w:rPr>
                <w:rFonts w:ascii="Clara Sans" w:hAnsi="Clara Sans"/>
              </w:rPr>
              <w:t xml:space="preserve">2003 – 2009: Teologická fakulta Jihočeské univerzity, České Budějovice, externí vyučující, obory církevní právo a konfesní právo </w:t>
            </w:r>
          </w:p>
          <w:p w:rsidR="002B527F" w:rsidRPr="002B527F" w:rsidRDefault="002B527F" w:rsidP="002B527F">
            <w:pPr>
              <w:ind w:firstLine="0"/>
              <w:rPr>
                <w:rFonts w:ascii="Clara Sans" w:hAnsi="Clara Sans"/>
              </w:rPr>
            </w:pPr>
            <w:r w:rsidRPr="002B527F">
              <w:rPr>
                <w:rFonts w:ascii="Clara Sans" w:hAnsi="Clara Sans"/>
              </w:rPr>
              <w:t>od 2009: Teologická fakulta Jihočeské univerzity, České Budějovice, interní vyučující – odborný asistent</w:t>
            </w:r>
          </w:p>
          <w:p w:rsidR="002B527F" w:rsidRPr="002B527F" w:rsidRDefault="002B527F" w:rsidP="002B527F">
            <w:pPr>
              <w:ind w:firstLine="0"/>
              <w:rPr>
                <w:rFonts w:ascii="Clara Sans" w:hAnsi="Clara Sans"/>
              </w:rPr>
            </w:pPr>
            <w:r w:rsidRPr="002B527F">
              <w:rPr>
                <w:rFonts w:ascii="Clara Sans" w:hAnsi="Clara Sans"/>
              </w:rPr>
              <w:t>od 2011: Teologická fakulta Jihočeské univerzity, docent</w:t>
            </w:r>
          </w:p>
          <w:p w:rsidR="002B527F" w:rsidRPr="002B527F" w:rsidRDefault="002B527F" w:rsidP="002B527F">
            <w:pPr>
              <w:ind w:firstLine="0"/>
              <w:rPr>
                <w:rFonts w:ascii="Clara Sans" w:hAnsi="Clara Sans"/>
              </w:rPr>
            </w:pPr>
          </w:p>
          <w:p w:rsidR="002B527F" w:rsidRPr="002B527F" w:rsidRDefault="002B527F" w:rsidP="002B527F">
            <w:pPr>
              <w:ind w:firstLine="0"/>
              <w:rPr>
                <w:rFonts w:ascii="Clara Sans" w:hAnsi="Clara Sans"/>
              </w:rPr>
            </w:pPr>
            <w:r w:rsidRPr="002B527F">
              <w:rPr>
                <w:rFonts w:ascii="Clara Sans" w:hAnsi="Clara Sans"/>
              </w:rPr>
              <w:t>Badatelská praxe</w:t>
            </w:r>
          </w:p>
          <w:p w:rsidR="002B527F" w:rsidRPr="002B527F" w:rsidRDefault="002B527F" w:rsidP="002B527F">
            <w:pPr>
              <w:ind w:firstLine="0"/>
              <w:rPr>
                <w:rFonts w:ascii="Clara Sans" w:hAnsi="Clara Sans"/>
              </w:rPr>
            </w:pPr>
            <w:r w:rsidRPr="002B527F">
              <w:rPr>
                <w:rFonts w:ascii="Clara Sans" w:hAnsi="Clara Sans"/>
              </w:rPr>
              <w:t xml:space="preserve">od 2004: Ústav pro vztahy státu a církví při Ministerstvu kultury SR, Bratislava, publikační a přednášková činnost </w:t>
            </w:r>
          </w:p>
          <w:p w:rsidR="002B527F" w:rsidRPr="002B527F" w:rsidRDefault="002B527F" w:rsidP="002B527F">
            <w:pPr>
              <w:ind w:firstLine="0"/>
              <w:rPr>
                <w:rFonts w:ascii="Clara Sans" w:hAnsi="Clara Sans"/>
              </w:rPr>
            </w:pPr>
            <w:r w:rsidRPr="002B527F">
              <w:rPr>
                <w:rFonts w:ascii="Clara Sans" w:hAnsi="Clara Sans"/>
              </w:rPr>
              <w:t>od 2005: Husitská fakulta Univerzity Karlovy, Praha, samostatný vědecký pracovník, spoluřešitel výzkumného záměru “Církve v českých zemích a otázka nacionalismu”</w:t>
            </w:r>
          </w:p>
          <w:p w:rsidR="002B527F" w:rsidRPr="002B527F" w:rsidRDefault="002B527F" w:rsidP="002B527F">
            <w:pPr>
              <w:ind w:firstLine="0"/>
              <w:rPr>
                <w:rFonts w:ascii="Clara Sans" w:hAnsi="Clara Sans"/>
              </w:rPr>
            </w:pPr>
            <w:r w:rsidRPr="002B527F">
              <w:rPr>
                <w:rFonts w:ascii="Clara Sans" w:hAnsi="Clara Sans"/>
              </w:rPr>
              <w:t xml:space="preserve">od 2011: Teologická fakulta Jihočeské univerzity, docent, badatelská činnost </w:t>
            </w:r>
          </w:p>
          <w:p w:rsidR="002B527F" w:rsidRPr="002B527F" w:rsidRDefault="002B527F" w:rsidP="002B527F">
            <w:pPr>
              <w:ind w:firstLine="0"/>
              <w:rPr>
                <w:rFonts w:ascii="Clara Sans" w:hAnsi="Clara Sans"/>
              </w:rPr>
            </w:pPr>
            <w:r w:rsidRPr="002B527F">
              <w:rPr>
                <w:rFonts w:ascii="Clara Sans" w:hAnsi="Clara Sans"/>
              </w:rPr>
              <w:t>od 2012: Právnická fakulta Trnavské univerzity v Trnavě, badatelská činnost, spoluřešitelství grantů</w:t>
            </w:r>
          </w:p>
        </w:tc>
      </w:tr>
      <w:tr w:rsidR="002B527F" w:rsidTr="002B527F">
        <w:trPr>
          <w:trHeight w:val="250"/>
        </w:trPr>
        <w:tc>
          <w:tcPr>
            <w:tcW w:w="9855"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rPr>
            </w:pPr>
            <w:r w:rsidRPr="002B527F">
              <w:rPr>
                <w:rFonts w:ascii="Clara Sans" w:hAnsi="Clara Sans"/>
                <w:b/>
              </w:rPr>
              <w:t>Zkušenosti s vedením kvalifikačních a rigorózních prací</w:t>
            </w:r>
          </w:p>
        </w:tc>
      </w:tr>
      <w:tr w:rsidR="002B527F" w:rsidTr="002B527F">
        <w:trPr>
          <w:trHeight w:val="428"/>
        </w:trPr>
        <w:tc>
          <w:tcPr>
            <w:tcW w:w="9855" w:type="dxa"/>
            <w:gridSpan w:val="14"/>
            <w:tcBorders>
              <w:top w:val="single" w:sz="4" w:space="0" w:color="auto"/>
              <w:left w:val="single" w:sz="4" w:space="0" w:color="auto"/>
              <w:bottom w:val="single" w:sz="4" w:space="0" w:color="auto"/>
              <w:right w:val="single" w:sz="4" w:space="0" w:color="auto"/>
            </w:tcBorders>
          </w:tcPr>
          <w:p w:rsidR="002B527F" w:rsidRPr="002B527F" w:rsidRDefault="002B527F" w:rsidP="002B527F">
            <w:pPr>
              <w:ind w:firstLine="0"/>
              <w:rPr>
                <w:rFonts w:ascii="Clara Sans" w:hAnsi="Clara Sans"/>
              </w:rPr>
            </w:pPr>
          </w:p>
        </w:tc>
      </w:tr>
      <w:tr w:rsidR="002B527F" w:rsidTr="002B527F">
        <w:trPr>
          <w:cantSplit/>
        </w:trPr>
        <w:tc>
          <w:tcPr>
            <w:tcW w:w="3344" w:type="dxa"/>
            <w:gridSpan w:val="2"/>
            <w:tcBorders>
              <w:top w:val="single" w:sz="12"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rPr>
            </w:pPr>
            <w:r w:rsidRPr="002B527F">
              <w:rPr>
                <w:rFonts w:ascii="Clara Sans" w:hAnsi="Clara Sans"/>
                <w:b/>
              </w:rPr>
              <w:t xml:space="preserve">Obor habilitačního řízení </w:t>
            </w:r>
          </w:p>
        </w:tc>
        <w:tc>
          <w:tcPr>
            <w:tcW w:w="2244" w:type="dxa"/>
            <w:gridSpan w:val="2"/>
            <w:tcBorders>
              <w:top w:val="single" w:sz="12"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rPr>
            </w:pPr>
            <w:r w:rsidRPr="002B527F">
              <w:rPr>
                <w:rFonts w:ascii="Clara Sans" w:hAnsi="Clara Sans"/>
                <w:b/>
              </w:rPr>
              <w:t>Rok udělení hodnosti</w:t>
            </w:r>
          </w:p>
        </w:tc>
        <w:tc>
          <w:tcPr>
            <w:tcW w:w="2020" w:type="dxa"/>
            <w:gridSpan w:val="3"/>
            <w:tcBorders>
              <w:top w:val="single" w:sz="12" w:space="0" w:color="auto"/>
              <w:left w:val="single" w:sz="4" w:space="0" w:color="auto"/>
              <w:bottom w:val="single" w:sz="4" w:space="0" w:color="auto"/>
              <w:right w:val="single" w:sz="12" w:space="0" w:color="auto"/>
            </w:tcBorders>
            <w:shd w:val="clear" w:color="auto" w:fill="F7CAAC"/>
            <w:hideMark/>
          </w:tcPr>
          <w:p w:rsidR="002B527F" w:rsidRPr="002B527F" w:rsidRDefault="002B527F" w:rsidP="002B527F">
            <w:pPr>
              <w:ind w:firstLine="0"/>
              <w:rPr>
                <w:rFonts w:ascii="Clara Sans" w:hAnsi="Clara Sans"/>
              </w:rPr>
            </w:pPr>
            <w:r w:rsidRPr="002B527F">
              <w:rPr>
                <w:rFonts w:ascii="Clara Sans" w:hAnsi="Clara Sans"/>
                <w:b/>
              </w:rPr>
              <w:t>Řízení konáno na VŠ</w:t>
            </w:r>
          </w:p>
        </w:tc>
        <w:tc>
          <w:tcPr>
            <w:tcW w:w="2247" w:type="dxa"/>
            <w:gridSpan w:val="7"/>
            <w:tcBorders>
              <w:top w:val="single" w:sz="12" w:space="0" w:color="auto"/>
              <w:left w:val="single" w:sz="12"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b/>
              </w:rPr>
            </w:pPr>
            <w:r w:rsidRPr="002B527F">
              <w:rPr>
                <w:rFonts w:ascii="Clara Sans" w:hAnsi="Clara Sans"/>
                <w:b/>
              </w:rPr>
              <w:t>Ohlasy publikací</w:t>
            </w:r>
          </w:p>
        </w:tc>
      </w:tr>
      <w:tr w:rsidR="002B527F" w:rsidTr="002B527F">
        <w:trPr>
          <w:cantSplit/>
        </w:trPr>
        <w:tc>
          <w:tcPr>
            <w:tcW w:w="3344" w:type="dxa"/>
            <w:gridSpan w:val="2"/>
            <w:tcBorders>
              <w:top w:val="single" w:sz="4" w:space="0" w:color="auto"/>
              <w:left w:val="single" w:sz="4" w:space="0" w:color="auto"/>
              <w:bottom w:val="single" w:sz="4" w:space="0" w:color="auto"/>
              <w:right w:val="single" w:sz="4" w:space="0" w:color="auto"/>
            </w:tcBorders>
            <w:vAlign w:val="center"/>
            <w:hideMark/>
          </w:tcPr>
          <w:p w:rsidR="002B527F" w:rsidRPr="002B527F" w:rsidRDefault="002B527F" w:rsidP="002B527F">
            <w:pPr>
              <w:pStyle w:val="TableParagraph"/>
              <w:widowControl/>
              <w:rPr>
                <w:rFonts w:ascii="Clara Sans" w:hAnsi="Clara Sans" w:cs="Times New Roman"/>
                <w:sz w:val="20"/>
                <w:szCs w:val="20"/>
                <w:lang w:val="cs-CZ"/>
              </w:rPr>
            </w:pPr>
            <w:r w:rsidRPr="002B527F">
              <w:rPr>
                <w:rFonts w:ascii="Clara Sans" w:hAnsi="Clara Sans" w:cs="Times New Roman"/>
                <w:sz w:val="20"/>
                <w:szCs w:val="20"/>
                <w:lang w:val="cs-CZ"/>
              </w:rPr>
              <w:t>Teorie a dějiny státu a práva</w:t>
            </w:r>
          </w:p>
        </w:tc>
        <w:tc>
          <w:tcPr>
            <w:tcW w:w="2244" w:type="dxa"/>
            <w:gridSpan w:val="2"/>
            <w:tcBorders>
              <w:top w:val="single" w:sz="4" w:space="0" w:color="auto"/>
              <w:left w:val="single" w:sz="4" w:space="0" w:color="auto"/>
              <w:bottom w:val="single" w:sz="4" w:space="0" w:color="auto"/>
              <w:right w:val="single" w:sz="4" w:space="0" w:color="auto"/>
            </w:tcBorders>
            <w:vAlign w:val="center"/>
            <w:hideMark/>
          </w:tcPr>
          <w:p w:rsidR="002B527F" w:rsidRPr="002B527F" w:rsidRDefault="002B527F" w:rsidP="002B527F">
            <w:pPr>
              <w:pStyle w:val="TableParagraph"/>
              <w:widowControl/>
              <w:jc w:val="center"/>
              <w:rPr>
                <w:rFonts w:ascii="Clara Sans" w:hAnsi="Clara Sans" w:cs="Times New Roman"/>
                <w:sz w:val="20"/>
                <w:szCs w:val="20"/>
                <w:lang w:val="cs-CZ"/>
              </w:rPr>
            </w:pPr>
            <w:r w:rsidRPr="002B527F">
              <w:rPr>
                <w:rFonts w:ascii="Clara Sans" w:hAnsi="Clara Sans" w:cs="Times New Roman"/>
                <w:sz w:val="20"/>
                <w:szCs w:val="20"/>
                <w:lang w:val="cs-CZ"/>
              </w:rPr>
              <w:t>2011</w:t>
            </w:r>
          </w:p>
        </w:tc>
        <w:tc>
          <w:tcPr>
            <w:tcW w:w="2020" w:type="dxa"/>
            <w:gridSpan w:val="3"/>
            <w:tcBorders>
              <w:top w:val="single" w:sz="4" w:space="0" w:color="auto"/>
              <w:left w:val="single" w:sz="4" w:space="0" w:color="auto"/>
              <w:bottom w:val="single" w:sz="4" w:space="0" w:color="auto"/>
              <w:right w:val="single" w:sz="12" w:space="0" w:color="auto"/>
            </w:tcBorders>
            <w:vAlign w:val="center"/>
            <w:hideMark/>
          </w:tcPr>
          <w:p w:rsidR="002B527F" w:rsidRPr="002B527F" w:rsidRDefault="002B527F" w:rsidP="002B527F">
            <w:pPr>
              <w:pStyle w:val="TableParagraph"/>
              <w:widowControl/>
              <w:jc w:val="center"/>
              <w:rPr>
                <w:rFonts w:ascii="Clara Sans" w:hAnsi="Clara Sans" w:cs="Times New Roman"/>
                <w:sz w:val="20"/>
                <w:szCs w:val="20"/>
                <w:lang w:val="cs-CZ"/>
              </w:rPr>
            </w:pPr>
            <w:r w:rsidRPr="002B527F">
              <w:rPr>
                <w:rFonts w:ascii="Clara Sans" w:hAnsi="Clara Sans" w:cs="Times New Roman"/>
                <w:sz w:val="20"/>
                <w:szCs w:val="20"/>
                <w:lang w:val="cs-CZ"/>
              </w:rPr>
              <w:t>Právnická fakulta Trnavské univerzity, Trnava</w:t>
            </w:r>
          </w:p>
        </w:tc>
        <w:tc>
          <w:tcPr>
            <w:tcW w:w="709" w:type="dxa"/>
            <w:gridSpan w:val="3"/>
            <w:tcBorders>
              <w:top w:val="single" w:sz="4" w:space="0" w:color="auto"/>
              <w:left w:val="single" w:sz="12" w:space="0" w:color="auto"/>
              <w:bottom w:val="single" w:sz="4" w:space="0" w:color="auto"/>
              <w:right w:val="single" w:sz="4" w:space="0" w:color="auto"/>
            </w:tcBorders>
            <w:shd w:val="clear" w:color="auto" w:fill="F7CAAC"/>
            <w:tcMar>
              <w:left w:w="28" w:type="dxa"/>
            </w:tcMar>
            <w:hideMark/>
          </w:tcPr>
          <w:p w:rsidR="002B527F" w:rsidRPr="002B527F" w:rsidRDefault="002B527F" w:rsidP="002B527F">
            <w:pPr>
              <w:ind w:firstLine="0"/>
              <w:rPr>
                <w:rFonts w:ascii="Clara Sans" w:hAnsi="Clara Sans"/>
              </w:rPr>
            </w:pPr>
            <w:r w:rsidRPr="002B527F">
              <w:rPr>
                <w:rFonts w:ascii="Clara Sans" w:hAnsi="Clara Sans"/>
                <w:b/>
              </w:rPr>
              <w:t>WOS</w:t>
            </w:r>
          </w:p>
        </w:tc>
        <w:tc>
          <w:tcPr>
            <w:tcW w:w="850" w:type="dxa"/>
            <w:gridSpan w:val="3"/>
            <w:tcBorders>
              <w:top w:val="single" w:sz="4" w:space="0" w:color="auto"/>
              <w:left w:val="single" w:sz="4" w:space="0" w:color="auto"/>
              <w:bottom w:val="single" w:sz="4" w:space="0" w:color="auto"/>
              <w:right w:val="single" w:sz="4" w:space="0" w:color="auto"/>
            </w:tcBorders>
            <w:shd w:val="clear" w:color="auto" w:fill="F7CAAC"/>
            <w:tcMar>
              <w:left w:w="28" w:type="dxa"/>
            </w:tcMar>
            <w:hideMark/>
          </w:tcPr>
          <w:p w:rsidR="002B527F" w:rsidRPr="002B527F" w:rsidRDefault="002B527F" w:rsidP="002B527F">
            <w:pPr>
              <w:ind w:firstLine="0"/>
              <w:rPr>
                <w:rFonts w:ascii="Clara Sans" w:hAnsi="Clara Sans"/>
                <w:sz w:val="18"/>
              </w:rPr>
            </w:pPr>
            <w:r w:rsidRPr="002B527F">
              <w:rPr>
                <w:rFonts w:ascii="Clara Sans" w:hAnsi="Clara Sans"/>
                <w:b/>
                <w:sz w:val="18"/>
              </w:rPr>
              <w:t>Scopus</w:t>
            </w:r>
          </w:p>
        </w:tc>
        <w:tc>
          <w:tcPr>
            <w:tcW w:w="688" w:type="dxa"/>
            <w:tcBorders>
              <w:top w:val="single" w:sz="4" w:space="0" w:color="auto"/>
              <w:left w:val="single" w:sz="4" w:space="0" w:color="auto"/>
              <w:bottom w:val="single" w:sz="4" w:space="0" w:color="auto"/>
              <w:right w:val="single" w:sz="4" w:space="0" w:color="auto"/>
            </w:tcBorders>
            <w:shd w:val="clear" w:color="auto" w:fill="F7CAAC"/>
            <w:tcMar>
              <w:left w:w="28" w:type="dxa"/>
            </w:tcMar>
            <w:hideMark/>
          </w:tcPr>
          <w:p w:rsidR="002B527F" w:rsidRPr="002B527F" w:rsidRDefault="002B527F" w:rsidP="002B527F">
            <w:pPr>
              <w:ind w:firstLine="0"/>
              <w:rPr>
                <w:rFonts w:ascii="Clara Sans" w:hAnsi="Clara Sans"/>
              </w:rPr>
            </w:pPr>
            <w:r w:rsidRPr="002B527F">
              <w:rPr>
                <w:rFonts w:ascii="Clara Sans" w:hAnsi="Clara Sans"/>
                <w:b/>
                <w:sz w:val="18"/>
              </w:rPr>
              <w:t>ostatní</w:t>
            </w:r>
          </w:p>
        </w:tc>
      </w:tr>
      <w:tr w:rsidR="002B527F" w:rsidTr="002B527F">
        <w:trPr>
          <w:cantSplit/>
          <w:trHeight w:val="70"/>
        </w:trPr>
        <w:tc>
          <w:tcPr>
            <w:tcW w:w="334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rPr>
            </w:pPr>
            <w:r w:rsidRPr="002B527F">
              <w:rPr>
                <w:rFonts w:ascii="Clara Sans" w:hAnsi="Clara Sans"/>
                <w:b/>
              </w:rPr>
              <w:t>Obor jmenovacího řízení</w:t>
            </w:r>
          </w:p>
        </w:tc>
        <w:tc>
          <w:tcPr>
            <w:tcW w:w="224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rPr>
            </w:pPr>
            <w:r w:rsidRPr="002B527F">
              <w:rPr>
                <w:rFonts w:ascii="Clara Sans" w:hAnsi="Clara Sans"/>
                <w:b/>
              </w:rPr>
              <w:t>Rok udělení hodnosti</w:t>
            </w:r>
          </w:p>
        </w:tc>
        <w:tc>
          <w:tcPr>
            <w:tcW w:w="2020" w:type="dxa"/>
            <w:gridSpan w:val="3"/>
            <w:tcBorders>
              <w:top w:val="single" w:sz="4" w:space="0" w:color="auto"/>
              <w:left w:val="single" w:sz="4" w:space="0" w:color="auto"/>
              <w:bottom w:val="single" w:sz="4" w:space="0" w:color="auto"/>
              <w:right w:val="single" w:sz="12" w:space="0" w:color="auto"/>
            </w:tcBorders>
            <w:shd w:val="clear" w:color="auto" w:fill="F7CAAC"/>
            <w:hideMark/>
          </w:tcPr>
          <w:p w:rsidR="002B527F" w:rsidRPr="002B527F" w:rsidRDefault="002B527F" w:rsidP="002B527F">
            <w:pPr>
              <w:ind w:firstLine="0"/>
              <w:rPr>
                <w:rFonts w:ascii="Clara Sans" w:hAnsi="Clara Sans"/>
              </w:rPr>
            </w:pPr>
            <w:r w:rsidRPr="002B527F">
              <w:rPr>
                <w:rFonts w:ascii="Clara Sans" w:hAnsi="Clara Sans"/>
                <w:b/>
              </w:rPr>
              <w:t>Řízení konáno na VŠ</w:t>
            </w:r>
          </w:p>
        </w:tc>
        <w:tc>
          <w:tcPr>
            <w:tcW w:w="709" w:type="dxa"/>
            <w:gridSpan w:val="3"/>
            <w:vMerge w:val="restart"/>
            <w:tcBorders>
              <w:top w:val="single" w:sz="4" w:space="0" w:color="auto"/>
              <w:left w:val="single" w:sz="12" w:space="0" w:color="auto"/>
              <w:bottom w:val="single" w:sz="4" w:space="0" w:color="auto"/>
              <w:right w:val="single" w:sz="4" w:space="0" w:color="auto"/>
            </w:tcBorders>
          </w:tcPr>
          <w:p w:rsidR="002B527F" w:rsidRPr="002B527F" w:rsidRDefault="002B527F" w:rsidP="002B527F">
            <w:pPr>
              <w:ind w:firstLine="0"/>
              <w:rPr>
                <w:rFonts w:ascii="Clara Sans" w:hAnsi="Clara Sans"/>
                <w:b/>
              </w:rPr>
            </w:pPr>
          </w:p>
        </w:tc>
        <w:tc>
          <w:tcPr>
            <w:tcW w:w="722" w:type="dxa"/>
            <w:gridSpan w:val="2"/>
            <w:vMerge w:val="restart"/>
            <w:tcBorders>
              <w:top w:val="single" w:sz="4" w:space="0" w:color="auto"/>
              <w:left w:val="single" w:sz="4" w:space="0" w:color="auto"/>
              <w:bottom w:val="single" w:sz="4" w:space="0" w:color="auto"/>
              <w:right w:val="single" w:sz="4" w:space="0" w:color="auto"/>
            </w:tcBorders>
          </w:tcPr>
          <w:p w:rsidR="002B527F" w:rsidRPr="002B527F" w:rsidRDefault="002B527F" w:rsidP="002B527F">
            <w:pPr>
              <w:ind w:firstLine="0"/>
              <w:rPr>
                <w:rFonts w:ascii="Clara Sans" w:hAnsi="Clara Sans"/>
                <w:b/>
              </w:rPr>
            </w:pPr>
          </w:p>
        </w:tc>
        <w:tc>
          <w:tcPr>
            <w:tcW w:w="816" w:type="dxa"/>
            <w:gridSpan w:val="2"/>
            <w:vMerge w:val="restart"/>
            <w:tcBorders>
              <w:top w:val="single" w:sz="4" w:space="0" w:color="auto"/>
              <w:left w:val="single" w:sz="4" w:space="0" w:color="auto"/>
              <w:bottom w:val="single" w:sz="4" w:space="0" w:color="auto"/>
              <w:right w:val="single" w:sz="4" w:space="0" w:color="auto"/>
            </w:tcBorders>
            <w:hideMark/>
          </w:tcPr>
          <w:p w:rsidR="002B527F" w:rsidRPr="002B527F" w:rsidRDefault="002B527F" w:rsidP="002B527F">
            <w:pPr>
              <w:ind w:firstLine="0"/>
              <w:jc w:val="center"/>
              <w:rPr>
                <w:rFonts w:ascii="Clara Sans" w:hAnsi="Clara Sans"/>
              </w:rPr>
            </w:pPr>
            <w:r w:rsidRPr="002B527F">
              <w:rPr>
                <w:rFonts w:ascii="Clara Sans" w:hAnsi="Clara Sans"/>
              </w:rPr>
              <w:t>130</w:t>
            </w:r>
          </w:p>
        </w:tc>
      </w:tr>
      <w:tr w:rsidR="002B527F" w:rsidTr="002B527F">
        <w:trPr>
          <w:trHeight w:val="205"/>
        </w:trPr>
        <w:tc>
          <w:tcPr>
            <w:tcW w:w="3344" w:type="dxa"/>
            <w:gridSpan w:val="2"/>
            <w:tcBorders>
              <w:top w:val="single" w:sz="4" w:space="0" w:color="auto"/>
              <w:left w:val="single" w:sz="4" w:space="0" w:color="auto"/>
              <w:bottom w:val="single" w:sz="4" w:space="0" w:color="auto"/>
              <w:right w:val="single" w:sz="4" w:space="0" w:color="auto"/>
            </w:tcBorders>
          </w:tcPr>
          <w:p w:rsidR="002B527F" w:rsidRPr="002B527F" w:rsidRDefault="002B527F" w:rsidP="002B527F">
            <w:pPr>
              <w:ind w:firstLine="0"/>
              <w:rPr>
                <w:rFonts w:ascii="Clara Sans" w:hAnsi="Clara Sans"/>
              </w:rPr>
            </w:pPr>
          </w:p>
        </w:tc>
        <w:tc>
          <w:tcPr>
            <w:tcW w:w="2244" w:type="dxa"/>
            <w:gridSpan w:val="2"/>
            <w:tcBorders>
              <w:top w:val="single" w:sz="4" w:space="0" w:color="auto"/>
              <w:left w:val="single" w:sz="4" w:space="0" w:color="auto"/>
              <w:bottom w:val="single" w:sz="4" w:space="0" w:color="auto"/>
              <w:right w:val="single" w:sz="4" w:space="0" w:color="auto"/>
            </w:tcBorders>
          </w:tcPr>
          <w:p w:rsidR="002B527F" w:rsidRPr="002B527F" w:rsidRDefault="002B527F" w:rsidP="002B527F">
            <w:pPr>
              <w:ind w:firstLine="0"/>
              <w:rPr>
                <w:rFonts w:ascii="Clara Sans" w:hAnsi="Clara Sans"/>
              </w:rPr>
            </w:pPr>
          </w:p>
        </w:tc>
        <w:tc>
          <w:tcPr>
            <w:tcW w:w="2020" w:type="dxa"/>
            <w:gridSpan w:val="3"/>
            <w:tcBorders>
              <w:top w:val="single" w:sz="4" w:space="0" w:color="auto"/>
              <w:left w:val="single" w:sz="4" w:space="0" w:color="auto"/>
              <w:bottom w:val="single" w:sz="4" w:space="0" w:color="auto"/>
              <w:right w:val="single" w:sz="12" w:space="0" w:color="auto"/>
            </w:tcBorders>
          </w:tcPr>
          <w:p w:rsidR="002B527F" w:rsidRPr="002B527F" w:rsidRDefault="002B527F" w:rsidP="002B527F">
            <w:pPr>
              <w:ind w:firstLine="0"/>
              <w:rPr>
                <w:rFonts w:ascii="Clara Sans" w:hAnsi="Clara Sans"/>
              </w:rPr>
            </w:pPr>
          </w:p>
        </w:tc>
        <w:tc>
          <w:tcPr>
            <w:tcW w:w="709" w:type="dxa"/>
            <w:gridSpan w:val="3"/>
            <w:vMerge/>
            <w:tcBorders>
              <w:top w:val="single" w:sz="4" w:space="0" w:color="auto"/>
              <w:left w:val="single" w:sz="12" w:space="0" w:color="auto"/>
              <w:bottom w:val="single" w:sz="4" w:space="0" w:color="auto"/>
              <w:right w:val="single" w:sz="4" w:space="0" w:color="auto"/>
            </w:tcBorders>
            <w:vAlign w:val="center"/>
            <w:hideMark/>
          </w:tcPr>
          <w:p w:rsidR="002B527F" w:rsidRPr="002B527F" w:rsidRDefault="002B527F" w:rsidP="002B527F">
            <w:pPr>
              <w:ind w:firstLine="0"/>
              <w:rPr>
                <w:rFonts w:ascii="Clara Sans" w:hAnsi="Clara Sans"/>
                <w:b/>
              </w:rPr>
            </w:pPr>
          </w:p>
        </w:tc>
        <w:tc>
          <w:tcPr>
            <w:tcW w:w="722" w:type="dxa"/>
            <w:gridSpan w:val="2"/>
            <w:vMerge/>
            <w:tcBorders>
              <w:top w:val="single" w:sz="4" w:space="0" w:color="auto"/>
              <w:left w:val="single" w:sz="4" w:space="0" w:color="auto"/>
              <w:bottom w:val="single" w:sz="4" w:space="0" w:color="auto"/>
              <w:right w:val="single" w:sz="4" w:space="0" w:color="auto"/>
            </w:tcBorders>
            <w:vAlign w:val="center"/>
            <w:hideMark/>
          </w:tcPr>
          <w:p w:rsidR="002B527F" w:rsidRPr="002B527F" w:rsidRDefault="002B527F" w:rsidP="002B527F">
            <w:pPr>
              <w:ind w:firstLine="0"/>
              <w:rPr>
                <w:rFonts w:ascii="Clara Sans" w:hAnsi="Clara Sans"/>
                <w:b/>
              </w:rPr>
            </w:pPr>
          </w:p>
        </w:tc>
        <w:tc>
          <w:tcPr>
            <w:tcW w:w="816" w:type="dxa"/>
            <w:gridSpan w:val="2"/>
            <w:vMerge/>
            <w:tcBorders>
              <w:top w:val="single" w:sz="4" w:space="0" w:color="auto"/>
              <w:left w:val="single" w:sz="4" w:space="0" w:color="auto"/>
              <w:bottom w:val="single" w:sz="4" w:space="0" w:color="auto"/>
              <w:right w:val="single" w:sz="4" w:space="0" w:color="auto"/>
            </w:tcBorders>
            <w:vAlign w:val="center"/>
            <w:hideMark/>
          </w:tcPr>
          <w:p w:rsidR="002B527F" w:rsidRPr="002B527F" w:rsidRDefault="002B527F" w:rsidP="002B527F">
            <w:pPr>
              <w:ind w:firstLine="0"/>
              <w:rPr>
                <w:rFonts w:ascii="Clara Sans" w:hAnsi="Clara Sans"/>
              </w:rPr>
            </w:pPr>
          </w:p>
        </w:tc>
      </w:tr>
      <w:tr w:rsidR="002B527F" w:rsidTr="002B527F">
        <w:tc>
          <w:tcPr>
            <w:tcW w:w="9855"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widowControl w:val="0"/>
              <w:ind w:firstLine="0"/>
              <w:rPr>
                <w:rFonts w:ascii="Clara Sans" w:hAnsi="Clara Sans"/>
                <w:b/>
              </w:rPr>
            </w:pPr>
            <w:r w:rsidRPr="002B527F">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2B527F" w:rsidTr="002B527F">
        <w:trPr>
          <w:trHeight w:val="218"/>
        </w:trPr>
        <w:tc>
          <w:tcPr>
            <w:tcW w:w="9855" w:type="dxa"/>
            <w:gridSpan w:val="14"/>
            <w:tcBorders>
              <w:top w:val="single" w:sz="4" w:space="0" w:color="auto"/>
              <w:left w:val="single" w:sz="4" w:space="0" w:color="auto"/>
              <w:bottom w:val="single" w:sz="4" w:space="0" w:color="auto"/>
              <w:right w:val="single" w:sz="4" w:space="0" w:color="auto"/>
            </w:tcBorders>
            <w:hideMark/>
          </w:tcPr>
          <w:p w:rsidR="002B527F" w:rsidRPr="002B527F" w:rsidRDefault="002B527F" w:rsidP="002B527F">
            <w:pPr>
              <w:pStyle w:val="TableParagraph"/>
              <w:keepNext/>
              <w:widowControl/>
              <w:rPr>
                <w:rFonts w:ascii="Clara Sans" w:hAnsi="Clara Sans" w:cs="Times New Roman"/>
                <w:b/>
                <w:sz w:val="20"/>
                <w:szCs w:val="20"/>
                <w:lang w:val="cs-CZ"/>
              </w:rPr>
            </w:pPr>
            <w:r w:rsidRPr="002B527F">
              <w:rPr>
                <w:rFonts w:ascii="Clara Sans" w:hAnsi="Clara Sans" w:cs="Times New Roman"/>
                <w:b/>
                <w:sz w:val="20"/>
                <w:szCs w:val="20"/>
                <w:lang w:val="cs-CZ"/>
              </w:rPr>
              <w:t xml:space="preserve">V číslech: </w:t>
            </w:r>
          </w:p>
          <w:p w:rsidR="002B527F" w:rsidRPr="002B527F" w:rsidRDefault="002B527F" w:rsidP="002B527F">
            <w:pPr>
              <w:pStyle w:val="TableParagraph"/>
              <w:rPr>
                <w:rFonts w:ascii="Clara Sans" w:hAnsi="Clara Sans" w:cs="Times New Roman"/>
                <w:sz w:val="20"/>
                <w:szCs w:val="20"/>
                <w:lang w:val="cs-CZ"/>
              </w:rPr>
            </w:pPr>
            <w:r w:rsidRPr="002B527F">
              <w:rPr>
                <w:rFonts w:ascii="Clara Sans" w:hAnsi="Clara Sans" w:cs="Times New Roman"/>
                <w:sz w:val="20"/>
                <w:szCs w:val="20"/>
                <w:lang w:val="cs-CZ"/>
              </w:rPr>
              <w:tab/>
              <w:t xml:space="preserve">- monografie </w:t>
            </w:r>
            <w:r w:rsidRPr="002B527F">
              <w:rPr>
                <w:rFonts w:ascii="Clara Sans" w:hAnsi="Clara Sans" w:cs="Times New Roman"/>
                <w:b/>
                <w:sz w:val="20"/>
                <w:szCs w:val="20"/>
                <w:lang w:val="cs-CZ"/>
              </w:rPr>
              <w:t>7</w:t>
            </w:r>
          </w:p>
          <w:p w:rsidR="002B527F" w:rsidRPr="002B527F" w:rsidRDefault="002B527F" w:rsidP="002B527F">
            <w:pPr>
              <w:pStyle w:val="TableParagraph"/>
              <w:rPr>
                <w:rFonts w:ascii="Clara Sans" w:hAnsi="Clara Sans" w:cs="Times New Roman"/>
                <w:sz w:val="20"/>
                <w:szCs w:val="20"/>
                <w:lang w:val="cs-CZ"/>
              </w:rPr>
            </w:pPr>
            <w:r w:rsidRPr="002B527F">
              <w:rPr>
                <w:rFonts w:ascii="Clara Sans" w:hAnsi="Clara Sans" w:cs="Times New Roman"/>
                <w:sz w:val="20"/>
                <w:szCs w:val="20"/>
                <w:lang w:val="cs-CZ"/>
              </w:rPr>
              <w:tab/>
              <w:t xml:space="preserve">- články v SCOPUSu, WoS apod. </w:t>
            </w:r>
            <w:r w:rsidRPr="002B527F">
              <w:rPr>
                <w:rFonts w:ascii="Clara Sans" w:hAnsi="Clara Sans" w:cs="Times New Roman"/>
                <w:b/>
                <w:sz w:val="20"/>
                <w:szCs w:val="20"/>
                <w:lang w:val="cs-CZ"/>
              </w:rPr>
              <w:t>18</w:t>
            </w:r>
          </w:p>
          <w:p w:rsidR="002B527F" w:rsidRPr="002B527F" w:rsidRDefault="002B527F" w:rsidP="002B527F">
            <w:pPr>
              <w:pStyle w:val="TableParagraph"/>
              <w:widowControl/>
              <w:rPr>
                <w:rFonts w:ascii="Clara Sans" w:hAnsi="Clara Sans" w:cs="Times New Roman"/>
                <w:sz w:val="20"/>
                <w:szCs w:val="20"/>
                <w:lang w:val="cs-CZ"/>
              </w:rPr>
            </w:pPr>
            <w:r w:rsidRPr="002B527F">
              <w:rPr>
                <w:rFonts w:ascii="Clara Sans" w:hAnsi="Clara Sans" w:cs="Times New Roman"/>
                <w:sz w:val="20"/>
                <w:szCs w:val="20"/>
                <w:lang w:val="cs-CZ"/>
              </w:rPr>
              <w:tab/>
              <w:t xml:space="preserve">- články v RIV seznamu </w:t>
            </w:r>
            <w:r w:rsidRPr="002B527F">
              <w:rPr>
                <w:rFonts w:ascii="Clara Sans" w:hAnsi="Clara Sans" w:cs="Times New Roman"/>
                <w:b/>
                <w:sz w:val="20"/>
                <w:szCs w:val="20"/>
                <w:lang w:val="cs-CZ"/>
              </w:rPr>
              <w:t>35</w:t>
            </w:r>
          </w:p>
          <w:p w:rsidR="002B527F" w:rsidRPr="002B527F" w:rsidRDefault="002B527F" w:rsidP="002B527F">
            <w:pPr>
              <w:pStyle w:val="TableParagraph"/>
              <w:rPr>
                <w:rFonts w:ascii="Clara Sans" w:hAnsi="Clara Sans" w:cs="Times New Roman"/>
                <w:sz w:val="20"/>
                <w:szCs w:val="20"/>
                <w:lang w:val="cs-CZ"/>
              </w:rPr>
            </w:pPr>
            <w:r w:rsidRPr="002B527F">
              <w:rPr>
                <w:rFonts w:ascii="Clara Sans" w:hAnsi="Clara Sans" w:cs="Times New Roman"/>
                <w:sz w:val="20"/>
                <w:szCs w:val="20"/>
                <w:lang w:val="cs-CZ"/>
              </w:rPr>
              <w:tab/>
              <w:t xml:space="preserve">- a další </w:t>
            </w:r>
            <w:r w:rsidRPr="002B527F">
              <w:rPr>
                <w:rFonts w:ascii="Clara Sans" w:hAnsi="Clara Sans" w:cs="Times New Roman"/>
                <w:b/>
                <w:sz w:val="20"/>
                <w:szCs w:val="20"/>
                <w:lang w:val="cs-CZ"/>
              </w:rPr>
              <w:t>50</w:t>
            </w:r>
          </w:p>
          <w:p w:rsidR="002B527F" w:rsidRPr="002B527F" w:rsidRDefault="002B527F" w:rsidP="002B527F">
            <w:pPr>
              <w:pStyle w:val="TableParagraph"/>
              <w:widowControl/>
              <w:rPr>
                <w:rFonts w:ascii="Clara Sans" w:hAnsi="Clara Sans" w:cs="Times New Roman"/>
                <w:sz w:val="20"/>
                <w:szCs w:val="20"/>
                <w:lang w:val="cs-CZ"/>
              </w:rPr>
            </w:pPr>
            <w:r w:rsidRPr="002B527F">
              <w:rPr>
                <w:rFonts w:ascii="Clara Sans" w:hAnsi="Clara Sans" w:cs="Times New Roman"/>
                <w:b/>
                <w:sz w:val="20"/>
                <w:szCs w:val="20"/>
                <w:lang w:val="cs-CZ"/>
              </w:rPr>
              <w:t>5 nejvýznamnějších za posledních 5 let</w:t>
            </w:r>
            <w:r w:rsidRPr="002B527F">
              <w:rPr>
                <w:rFonts w:ascii="Clara Sans" w:hAnsi="Clara Sans" w:cs="Times New Roman"/>
                <w:sz w:val="20"/>
                <w:szCs w:val="20"/>
                <w:lang w:val="cs-CZ"/>
              </w:rPr>
              <w:t>:</w:t>
            </w:r>
          </w:p>
          <w:p w:rsidR="002B527F" w:rsidRPr="002B527F" w:rsidRDefault="002B527F" w:rsidP="00181F30">
            <w:pPr>
              <w:pStyle w:val="TableParagraph"/>
              <w:widowControl/>
              <w:numPr>
                <w:ilvl w:val="0"/>
                <w:numId w:val="73"/>
              </w:numPr>
              <w:ind w:firstLine="0"/>
              <w:rPr>
                <w:rFonts w:ascii="Clara Sans" w:hAnsi="Clara Sans" w:cs="Times New Roman"/>
                <w:sz w:val="20"/>
                <w:szCs w:val="20"/>
                <w:lang w:val="cs-CZ"/>
              </w:rPr>
            </w:pPr>
            <w:r w:rsidRPr="002B527F">
              <w:rPr>
                <w:rFonts w:ascii="Clara Sans" w:hAnsi="Clara Sans" w:cs="Times New Roman"/>
                <w:sz w:val="20"/>
                <w:szCs w:val="20"/>
                <w:lang w:val="cs-CZ"/>
              </w:rPr>
              <w:t>Počátky hierarchického uspořádání v rané církvi, vyd. L. Marek, Brno 2017.</w:t>
            </w:r>
          </w:p>
          <w:p w:rsidR="002B527F" w:rsidRPr="002B527F" w:rsidRDefault="002B527F" w:rsidP="00181F30">
            <w:pPr>
              <w:numPr>
                <w:ilvl w:val="0"/>
                <w:numId w:val="73"/>
              </w:numPr>
              <w:ind w:firstLine="0"/>
              <w:rPr>
                <w:rFonts w:ascii="Clara Sans" w:hAnsi="Clara Sans"/>
              </w:rPr>
            </w:pPr>
            <w:r w:rsidRPr="002B527F">
              <w:rPr>
                <w:rFonts w:ascii="Clara Sans" w:hAnsi="Clara Sans"/>
              </w:rPr>
              <w:t>Deklarace Druhého vatikánského koncilu Nostra aetate o poměru církve k nekřesťanským náboženstvím, in: Revue církevního práva 66-1/17, s. 11-26.</w:t>
            </w:r>
          </w:p>
          <w:p w:rsidR="002B527F" w:rsidRPr="002B527F" w:rsidRDefault="002B527F" w:rsidP="00181F30">
            <w:pPr>
              <w:numPr>
                <w:ilvl w:val="0"/>
                <w:numId w:val="73"/>
              </w:numPr>
              <w:ind w:firstLine="0"/>
              <w:rPr>
                <w:rFonts w:ascii="Clara Sans" w:hAnsi="Clara Sans"/>
              </w:rPr>
            </w:pPr>
            <w:r w:rsidRPr="002B527F">
              <w:rPr>
                <w:rFonts w:ascii="Clara Sans" w:hAnsi="Clara Sans"/>
              </w:rPr>
              <w:t>Ježíšových Dvanáct, in: Revue církevního práva 58-2/14, s. 25-38.</w:t>
            </w:r>
          </w:p>
          <w:p w:rsidR="002B527F" w:rsidRPr="002B527F" w:rsidRDefault="002B527F" w:rsidP="002B527F">
            <w:pPr>
              <w:ind w:firstLine="0"/>
              <w:rPr>
                <w:rFonts w:ascii="Clara Sans" w:hAnsi="Clara Sans"/>
                <w:b/>
              </w:rPr>
            </w:pPr>
            <w:r w:rsidRPr="002B527F">
              <w:rPr>
                <w:rFonts w:ascii="Clara Sans" w:hAnsi="Clara Sans"/>
                <w:lang w:val="sk-SK"/>
              </w:rPr>
              <w:t>The Sacrament of Confirmation: From Being Educated in Faith to Christian Maturity, in: Ecumeny and Law, vol.3, Katowice 2015, s. 217-228.</w:t>
            </w:r>
          </w:p>
          <w:p w:rsidR="002B527F" w:rsidRPr="002B527F" w:rsidRDefault="002B527F" w:rsidP="00181F30">
            <w:pPr>
              <w:numPr>
                <w:ilvl w:val="0"/>
                <w:numId w:val="73"/>
              </w:numPr>
              <w:ind w:firstLine="0"/>
              <w:jc w:val="left"/>
              <w:rPr>
                <w:rFonts w:ascii="Clara Sans" w:hAnsi="Clara Sans"/>
              </w:rPr>
            </w:pPr>
            <w:r w:rsidRPr="002B527F">
              <w:rPr>
                <w:rFonts w:ascii="Clara Sans" w:hAnsi="Clara Sans"/>
              </w:rPr>
              <w:t>Die Rechtsstellung der Kirchen und Religionsgesellschaften in Tschechien, vyd. Společnost pro církevní právo, Praha, 2018.</w:t>
            </w:r>
          </w:p>
          <w:p w:rsidR="002B527F" w:rsidRPr="002B527F" w:rsidRDefault="002B527F" w:rsidP="00181F30">
            <w:pPr>
              <w:numPr>
                <w:ilvl w:val="0"/>
                <w:numId w:val="73"/>
              </w:numPr>
              <w:ind w:firstLine="0"/>
              <w:jc w:val="left"/>
              <w:rPr>
                <w:rFonts w:ascii="Clara Sans" w:hAnsi="Clara Sans"/>
              </w:rPr>
            </w:pPr>
            <w:r w:rsidRPr="002B527F">
              <w:rPr>
                <w:rFonts w:ascii="Clara Sans" w:hAnsi="Clara Sans"/>
              </w:rPr>
              <w:t>The Early Church Order. Beginnings of Formation of Canon Law, Bratislava: Wolters Kluwer, 2018.</w:t>
            </w:r>
          </w:p>
        </w:tc>
      </w:tr>
      <w:tr w:rsidR="002B527F" w:rsidTr="002B527F">
        <w:trPr>
          <w:trHeight w:val="218"/>
        </w:trPr>
        <w:tc>
          <w:tcPr>
            <w:tcW w:w="9855" w:type="dxa"/>
            <w:gridSpan w:val="14"/>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b/>
              </w:rPr>
            </w:pPr>
            <w:r w:rsidRPr="002B527F">
              <w:rPr>
                <w:rFonts w:ascii="Clara Sans" w:hAnsi="Clara Sans"/>
                <w:b/>
              </w:rPr>
              <w:t>Působení v zahraničí</w:t>
            </w:r>
          </w:p>
        </w:tc>
      </w:tr>
      <w:tr w:rsidR="002B527F" w:rsidTr="002B527F">
        <w:trPr>
          <w:trHeight w:val="204"/>
        </w:trPr>
        <w:tc>
          <w:tcPr>
            <w:tcW w:w="9855" w:type="dxa"/>
            <w:gridSpan w:val="14"/>
            <w:tcBorders>
              <w:top w:val="single" w:sz="4" w:space="0" w:color="auto"/>
              <w:left w:val="single" w:sz="4" w:space="0" w:color="auto"/>
              <w:bottom w:val="single" w:sz="4" w:space="0" w:color="auto"/>
              <w:right w:val="single" w:sz="4" w:space="0" w:color="auto"/>
            </w:tcBorders>
            <w:hideMark/>
          </w:tcPr>
          <w:p w:rsidR="002B527F" w:rsidRPr="002B527F" w:rsidRDefault="002B527F" w:rsidP="002B527F">
            <w:pPr>
              <w:ind w:firstLine="0"/>
              <w:rPr>
                <w:rFonts w:ascii="Clara Sans" w:hAnsi="Clara Sans"/>
              </w:rPr>
            </w:pPr>
            <w:r w:rsidRPr="002B527F">
              <w:rPr>
                <w:rFonts w:ascii="Clara Sans" w:hAnsi="Clara Sans"/>
              </w:rPr>
              <w:t>od 2012: Právnická fakulta Trnavské univerzity v Trnavě</w:t>
            </w:r>
          </w:p>
        </w:tc>
      </w:tr>
      <w:tr w:rsidR="002B527F" w:rsidTr="002B527F">
        <w:trPr>
          <w:cantSplit/>
          <w:trHeight w:val="425"/>
        </w:trPr>
        <w:tc>
          <w:tcPr>
            <w:tcW w:w="2516" w:type="dxa"/>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b/>
              </w:rPr>
            </w:pPr>
            <w:r w:rsidRPr="002B527F">
              <w:rPr>
                <w:rFonts w:ascii="Clara Sans" w:hAnsi="Clara Sans"/>
                <w:b/>
              </w:rPr>
              <w:t xml:space="preserve">Podpis </w:t>
            </w:r>
          </w:p>
        </w:tc>
        <w:tc>
          <w:tcPr>
            <w:tcW w:w="4534" w:type="dxa"/>
            <w:gridSpan w:val="5"/>
            <w:tcBorders>
              <w:top w:val="single" w:sz="4" w:space="0" w:color="auto"/>
              <w:left w:val="single" w:sz="4" w:space="0" w:color="auto"/>
              <w:bottom w:val="single" w:sz="4" w:space="0" w:color="auto"/>
              <w:right w:val="single" w:sz="4" w:space="0" w:color="auto"/>
            </w:tcBorders>
          </w:tcPr>
          <w:p w:rsidR="002B527F" w:rsidRPr="002B527F" w:rsidRDefault="002B527F" w:rsidP="002B527F">
            <w:pPr>
              <w:ind w:firstLine="0"/>
              <w:rPr>
                <w:rFonts w:ascii="Clara Sans" w:hAnsi="Clara Sans"/>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B527F" w:rsidRPr="002B527F" w:rsidRDefault="002B527F" w:rsidP="002B527F">
            <w:pPr>
              <w:ind w:firstLine="0"/>
              <w:rPr>
                <w:rFonts w:ascii="Clara Sans" w:hAnsi="Clara Sans"/>
              </w:rPr>
            </w:pPr>
            <w:r w:rsidRPr="002B527F">
              <w:rPr>
                <w:rFonts w:ascii="Clara Sans" w:hAnsi="Clara Sans"/>
                <w:b/>
              </w:rPr>
              <w:t>datum</w:t>
            </w:r>
          </w:p>
        </w:tc>
        <w:tc>
          <w:tcPr>
            <w:tcW w:w="2019" w:type="dxa"/>
            <w:gridSpan w:val="5"/>
            <w:tcBorders>
              <w:top w:val="single" w:sz="4" w:space="0" w:color="auto"/>
              <w:left w:val="single" w:sz="4" w:space="0" w:color="auto"/>
              <w:bottom w:val="single" w:sz="4" w:space="0" w:color="auto"/>
              <w:right w:val="single" w:sz="4" w:space="0" w:color="auto"/>
            </w:tcBorders>
          </w:tcPr>
          <w:p w:rsidR="002B527F" w:rsidRPr="002B527F" w:rsidRDefault="002B527F" w:rsidP="002B527F">
            <w:pPr>
              <w:ind w:firstLine="0"/>
              <w:rPr>
                <w:rFonts w:ascii="Clara Sans" w:hAnsi="Clara Sans"/>
              </w:rPr>
            </w:pPr>
          </w:p>
        </w:tc>
      </w:tr>
    </w:tbl>
    <w:p w:rsidR="008744C3" w:rsidRPr="009A7393" w:rsidRDefault="008744C3" w:rsidP="00F755B2">
      <w:pPr>
        <w:ind w:firstLine="0"/>
        <w:jc w:val="left"/>
        <w:rPr>
          <w:rFonts w:ascii="Clara Sans" w:eastAsia="Calibri" w:hAnsi="Clara Sans"/>
          <w:lang w:eastAsia="cs-CZ"/>
        </w:rPr>
      </w:pPr>
      <w:r>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AA49A8" w:rsidRPr="00AA49A8" w:rsidTr="005462E5">
        <w:tc>
          <w:tcPr>
            <w:tcW w:w="9859" w:type="dxa"/>
            <w:gridSpan w:val="11"/>
            <w:tcBorders>
              <w:bottom w:val="double" w:sz="4" w:space="0" w:color="auto"/>
            </w:tcBorders>
            <w:shd w:val="clear" w:color="auto" w:fill="BDD6EE"/>
          </w:tcPr>
          <w:p w:rsidR="00AA49A8" w:rsidRPr="00AA49A8" w:rsidRDefault="00AA49A8" w:rsidP="00AA49A8">
            <w:pPr>
              <w:ind w:firstLine="0"/>
              <w:rPr>
                <w:rFonts w:ascii="Clara Sans" w:hAnsi="Clara Sans"/>
                <w:b/>
                <w:sz w:val="28"/>
              </w:rPr>
            </w:pPr>
            <w:r w:rsidRPr="00AA49A8">
              <w:rPr>
                <w:rFonts w:ascii="Clara Sans" w:hAnsi="Clara Sans"/>
                <w:b/>
                <w:sz w:val="28"/>
              </w:rPr>
              <w:t>C-I – Personální zabezpečení</w:t>
            </w:r>
          </w:p>
        </w:tc>
      </w:tr>
      <w:tr w:rsidR="00AA49A8" w:rsidRPr="00AA49A8" w:rsidTr="005462E5">
        <w:tc>
          <w:tcPr>
            <w:tcW w:w="2518" w:type="dxa"/>
            <w:tcBorders>
              <w:top w:val="double" w:sz="4" w:space="0" w:color="auto"/>
            </w:tcBorders>
            <w:shd w:val="clear" w:color="auto" w:fill="F7CAAC"/>
          </w:tcPr>
          <w:p w:rsidR="00AA49A8" w:rsidRPr="00AA49A8" w:rsidRDefault="00AA49A8" w:rsidP="00AA49A8">
            <w:pPr>
              <w:ind w:firstLine="0"/>
              <w:rPr>
                <w:rFonts w:ascii="Clara Sans" w:hAnsi="Clara Sans"/>
                <w:b/>
              </w:rPr>
            </w:pPr>
            <w:r w:rsidRPr="00AA49A8">
              <w:rPr>
                <w:rFonts w:ascii="Clara Sans" w:hAnsi="Clara Sans"/>
                <w:b/>
              </w:rPr>
              <w:t>Vysoká škola</w:t>
            </w:r>
          </w:p>
        </w:tc>
        <w:tc>
          <w:tcPr>
            <w:tcW w:w="7341" w:type="dxa"/>
            <w:gridSpan w:val="10"/>
          </w:tcPr>
          <w:p w:rsidR="00AA49A8" w:rsidRPr="00AA49A8" w:rsidRDefault="00AA49A8" w:rsidP="00AA49A8">
            <w:pPr>
              <w:ind w:firstLine="0"/>
              <w:rPr>
                <w:rFonts w:ascii="Clara Sans" w:hAnsi="Clara Sans"/>
              </w:rPr>
            </w:pPr>
            <w:r w:rsidRPr="00AA49A8">
              <w:rPr>
                <w:rFonts w:ascii="Clara Sans" w:hAnsi="Clara Sans"/>
              </w:rPr>
              <w:t>JU ČB</w:t>
            </w:r>
          </w:p>
        </w:tc>
      </w:tr>
      <w:tr w:rsidR="00AA49A8" w:rsidRPr="00AA49A8" w:rsidTr="005462E5">
        <w:tc>
          <w:tcPr>
            <w:tcW w:w="2518" w:type="dxa"/>
            <w:shd w:val="clear" w:color="auto" w:fill="F7CAAC"/>
          </w:tcPr>
          <w:p w:rsidR="00AA49A8" w:rsidRPr="00AA49A8" w:rsidRDefault="00AA49A8" w:rsidP="00AA49A8">
            <w:pPr>
              <w:ind w:firstLine="0"/>
              <w:rPr>
                <w:rFonts w:ascii="Clara Sans" w:hAnsi="Clara Sans"/>
                <w:b/>
              </w:rPr>
            </w:pPr>
            <w:r w:rsidRPr="00AA49A8">
              <w:rPr>
                <w:rFonts w:ascii="Clara Sans" w:hAnsi="Clara Sans"/>
                <w:b/>
              </w:rPr>
              <w:t>Součást vysoké školy</w:t>
            </w:r>
          </w:p>
        </w:tc>
        <w:tc>
          <w:tcPr>
            <w:tcW w:w="7341" w:type="dxa"/>
            <w:gridSpan w:val="10"/>
          </w:tcPr>
          <w:p w:rsidR="00AA49A8" w:rsidRPr="00AA49A8" w:rsidRDefault="00AA49A8" w:rsidP="00AA49A8">
            <w:pPr>
              <w:ind w:firstLine="0"/>
              <w:rPr>
                <w:rFonts w:ascii="Clara Sans" w:hAnsi="Clara Sans"/>
              </w:rPr>
            </w:pPr>
            <w:r w:rsidRPr="00AA49A8">
              <w:rPr>
                <w:rFonts w:ascii="Clara Sans" w:hAnsi="Clara Sans"/>
              </w:rPr>
              <w:t>TF</w:t>
            </w:r>
          </w:p>
        </w:tc>
      </w:tr>
      <w:tr w:rsidR="00AA49A8" w:rsidRPr="00AA49A8" w:rsidTr="005462E5">
        <w:tc>
          <w:tcPr>
            <w:tcW w:w="2518" w:type="dxa"/>
            <w:shd w:val="clear" w:color="auto" w:fill="F7CAAC"/>
          </w:tcPr>
          <w:p w:rsidR="00AA49A8" w:rsidRPr="00AA49A8" w:rsidRDefault="00AA49A8" w:rsidP="00AA49A8">
            <w:pPr>
              <w:ind w:firstLine="0"/>
              <w:rPr>
                <w:rFonts w:ascii="Clara Sans" w:hAnsi="Clara Sans"/>
                <w:b/>
              </w:rPr>
            </w:pPr>
            <w:r w:rsidRPr="00AA49A8">
              <w:rPr>
                <w:rFonts w:ascii="Clara Sans" w:hAnsi="Clara Sans"/>
                <w:b/>
              </w:rPr>
              <w:t>Název studijního programu</w:t>
            </w:r>
          </w:p>
        </w:tc>
        <w:tc>
          <w:tcPr>
            <w:tcW w:w="7341" w:type="dxa"/>
            <w:gridSpan w:val="10"/>
          </w:tcPr>
          <w:p w:rsidR="00AA49A8" w:rsidRPr="00AA49A8" w:rsidRDefault="00AA49A8" w:rsidP="00AA49A8">
            <w:pPr>
              <w:ind w:firstLine="0"/>
              <w:rPr>
                <w:rFonts w:ascii="Clara Sans" w:hAnsi="Clara Sans"/>
              </w:rPr>
            </w:pPr>
            <w:r w:rsidRPr="00AA49A8">
              <w:rPr>
                <w:rFonts w:ascii="Clara Sans" w:hAnsi="Clara Sans"/>
              </w:rPr>
              <w:t>Etika v sociální práci</w:t>
            </w:r>
          </w:p>
        </w:tc>
      </w:tr>
      <w:tr w:rsidR="00AA49A8" w:rsidRPr="00AA49A8" w:rsidTr="005462E5">
        <w:tc>
          <w:tcPr>
            <w:tcW w:w="2518" w:type="dxa"/>
            <w:shd w:val="clear" w:color="auto" w:fill="F7CAAC"/>
          </w:tcPr>
          <w:p w:rsidR="00AA49A8" w:rsidRPr="00AA49A8" w:rsidRDefault="00AA49A8" w:rsidP="00AA49A8">
            <w:pPr>
              <w:ind w:firstLine="0"/>
              <w:rPr>
                <w:rFonts w:ascii="Clara Sans" w:hAnsi="Clara Sans"/>
                <w:b/>
              </w:rPr>
            </w:pPr>
            <w:r w:rsidRPr="00AA49A8">
              <w:rPr>
                <w:rFonts w:ascii="Clara Sans" w:hAnsi="Clara Sans"/>
                <w:b/>
              </w:rPr>
              <w:t>Jméno a příjmení</w:t>
            </w:r>
          </w:p>
        </w:tc>
        <w:tc>
          <w:tcPr>
            <w:tcW w:w="4536" w:type="dxa"/>
            <w:gridSpan w:val="5"/>
          </w:tcPr>
          <w:p w:rsidR="00AA49A8" w:rsidRPr="00AA49A8" w:rsidRDefault="00AA49A8" w:rsidP="00AA49A8">
            <w:pPr>
              <w:ind w:firstLine="0"/>
              <w:rPr>
                <w:rFonts w:ascii="Clara Sans" w:hAnsi="Clara Sans"/>
                <w:b/>
              </w:rPr>
            </w:pPr>
            <w:r w:rsidRPr="00AA49A8">
              <w:rPr>
                <w:rFonts w:ascii="Clara Sans" w:hAnsi="Clara Sans"/>
                <w:b/>
              </w:rPr>
              <w:t>Jakub Sirovátka</w:t>
            </w:r>
          </w:p>
        </w:tc>
        <w:tc>
          <w:tcPr>
            <w:tcW w:w="709" w:type="dxa"/>
            <w:shd w:val="clear" w:color="auto" w:fill="F7CAAC"/>
          </w:tcPr>
          <w:p w:rsidR="00AA49A8" w:rsidRPr="00AA49A8" w:rsidRDefault="00AA49A8" w:rsidP="00AA49A8">
            <w:pPr>
              <w:ind w:firstLine="0"/>
              <w:rPr>
                <w:rFonts w:ascii="Clara Sans" w:hAnsi="Clara Sans"/>
                <w:b/>
              </w:rPr>
            </w:pPr>
            <w:r w:rsidRPr="00AA49A8">
              <w:rPr>
                <w:rFonts w:ascii="Clara Sans" w:hAnsi="Clara Sans"/>
                <w:b/>
              </w:rPr>
              <w:t>Tituly</w:t>
            </w:r>
          </w:p>
        </w:tc>
        <w:tc>
          <w:tcPr>
            <w:tcW w:w="2096" w:type="dxa"/>
            <w:gridSpan w:val="4"/>
          </w:tcPr>
          <w:p w:rsidR="00AA49A8" w:rsidRPr="00AA49A8" w:rsidRDefault="00AA49A8" w:rsidP="00AA49A8">
            <w:pPr>
              <w:ind w:firstLine="0"/>
              <w:rPr>
                <w:rFonts w:ascii="Clara Sans" w:hAnsi="Clara Sans"/>
              </w:rPr>
            </w:pPr>
            <w:r w:rsidRPr="00AA49A8">
              <w:rPr>
                <w:rFonts w:ascii="Clara Sans" w:hAnsi="Clara Sans"/>
              </w:rPr>
              <w:t>doc., Dr.phil.</w:t>
            </w:r>
          </w:p>
        </w:tc>
      </w:tr>
      <w:tr w:rsidR="00AA49A8" w:rsidRPr="00AA49A8" w:rsidTr="005462E5">
        <w:tc>
          <w:tcPr>
            <w:tcW w:w="2518" w:type="dxa"/>
            <w:shd w:val="clear" w:color="auto" w:fill="F7CAAC"/>
          </w:tcPr>
          <w:p w:rsidR="00AA49A8" w:rsidRPr="00AA49A8" w:rsidRDefault="00AA49A8" w:rsidP="00AA49A8">
            <w:pPr>
              <w:ind w:firstLine="0"/>
              <w:rPr>
                <w:rFonts w:ascii="Clara Sans" w:hAnsi="Clara Sans"/>
                <w:b/>
              </w:rPr>
            </w:pPr>
            <w:r w:rsidRPr="00AA49A8">
              <w:rPr>
                <w:rFonts w:ascii="Clara Sans" w:hAnsi="Clara Sans"/>
                <w:b/>
              </w:rPr>
              <w:t>Rok narození</w:t>
            </w:r>
          </w:p>
        </w:tc>
        <w:tc>
          <w:tcPr>
            <w:tcW w:w="829" w:type="dxa"/>
          </w:tcPr>
          <w:p w:rsidR="00AA49A8" w:rsidRPr="00AA49A8" w:rsidRDefault="00AA49A8" w:rsidP="00AA49A8">
            <w:pPr>
              <w:ind w:firstLine="0"/>
              <w:rPr>
                <w:rFonts w:ascii="Clara Sans" w:hAnsi="Clara Sans"/>
              </w:rPr>
            </w:pPr>
            <w:r w:rsidRPr="00AA49A8">
              <w:rPr>
                <w:rFonts w:ascii="Clara Sans" w:hAnsi="Clara Sans"/>
              </w:rPr>
              <w:t>1971</w:t>
            </w:r>
          </w:p>
        </w:tc>
        <w:tc>
          <w:tcPr>
            <w:tcW w:w="1721" w:type="dxa"/>
            <w:shd w:val="clear" w:color="auto" w:fill="F7CAAC"/>
          </w:tcPr>
          <w:p w:rsidR="00AA49A8" w:rsidRPr="00AA49A8" w:rsidRDefault="00AA49A8" w:rsidP="00AA49A8">
            <w:pPr>
              <w:ind w:firstLine="0"/>
              <w:rPr>
                <w:rFonts w:ascii="Clara Sans" w:hAnsi="Clara Sans"/>
                <w:b/>
              </w:rPr>
            </w:pPr>
            <w:r w:rsidRPr="00AA49A8">
              <w:rPr>
                <w:rFonts w:ascii="Clara Sans" w:hAnsi="Clara Sans"/>
                <w:b/>
              </w:rPr>
              <w:t>typ vztahu k VŠ</w:t>
            </w:r>
          </w:p>
        </w:tc>
        <w:tc>
          <w:tcPr>
            <w:tcW w:w="992" w:type="dxa"/>
            <w:gridSpan w:val="2"/>
          </w:tcPr>
          <w:p w:rsidR="00AA49A8" w:rsidRPr="00AA49A8" w:rsidRDefault="00AA49A8" w:rsidP="00AA49A8">
            <w:pPr>
              <w:ind w:firstLine="0"/>
              <w:rPr>
                <w:rFonts w:ascii="Clara Sans" w:hAnsi="Clara Sans"/>
              </w:rPr>
            </w:pPr>
            <w:r w:rsidRPr="00AA49A8">
              <w:rPr>
                <w:rFonts w:ascii="Clara Sans" w:hAnsi="Clara Sans"/>
              </w:rPr>
              <w:t>pp</w:t>
            </w:r>
          </w:p>
        </w:tc>
        <w:tc>
          <w:tcPr>
            <w:tcW w:w="994" w:type="dxa"/>
            <w:shd w:val="clear" w:color="auto" w:fill="F7CAAC"/>
          </w:tcPr>
          <w:p w:rsidR="00AA49A8" w:rsidRPr="00AA49A8" w:rsidRDefault="00AA49A8" w:rsidP="00AA49A8">
            <w:pPr>
              <w:ind w:firstLine="0"/>
              <w:rPr>
                <w:rFonts w:ascii="Clara Sans" w:hAnsi="Clara Sans"/>
                <w:b/>
              </w:rPr>
            </w:pPr>
            <w:r w:rsidRPr="00AA49A8">
              <w:rPr>
                <w:rFonts w:ascii="Clara Sans" w:hAnsi="Clara Sans"/>
                <w:b/>
              </w:rPr>
              <w:t>rozsah</w:t>
            </w:r>
          </w:p>
        </w:tc>
        <w:tc>
          <w:tcPr>
            <w:tcW w:w="709" w:type="dxa"/>
          </w:tcPr>
          <w:p w:rsidR="00AA49A8" w:rsidRPr="00AA49A8" w:rsidRDefault="00AA49A8" w:rsidP="00AA49A8">
            <w:pPr>
              <w:ind w:firstLine="0"/>
              <w:rPr>
                <w:rFonts w:ascii="Clara Sans" w:hAnsi="Clara Sans"/>
              </w:rPr>
            </w:pPr>
            <w:r w:rsidRPr="00AA49A8">
              <w:rPr>
                <w:rFonts w:ascii="Clara Sans" w:hAnsi="Clara Sans"/>
              </w:rPr>
              <w:t>40</w:t>
            </w:r>
          </w:p>
          <w:p w:rsidR="00AA49A8" w:rsidRPr="00AA49A8" w:rsidRDefault="00AA49A8" w:rsidP="00AA49A8">
            <w:pPr>
              <w:ind w:firstLine="0"/>
              <w:rPr>
                <w:rFonts w:ascii="Clara Sans" w:hAnsi="Clara Sans"/>
              </w:rPr>
            </w:pPr>
            <w:r w:rsidRPr="00AA49A8">
              <w:rPr>
                <w:rFonts w:ascii="Clara Sans" w:hAnsi="Clara Sans"/>
              </w:rPr>
              <w:t>20</w:t>
            </w:r>
          </w:p>
        </w:tc>
        <w:tc>
          <w:tcPr>
            <w:tcW w:w="709" w:type="dxa"/>
            <w:gridSpan w:val="2"/>
            <w:shd w:val="clear" w:color="auto" w:fill="F7CAAC"/>
          </w:tcPr>
          <w:p w:rsidR="00AA49A8" w:rsidRPr="00AA49A8" w:rsidRDefault="00AA49A8" w:rsidP="00AA49A8">
            <w:pPr>
              <w:ind w:firstLine="0"/>
              <w:rPr>
                <w:rFonts w:ascii="Clara Sans" w:hAnsi="Clara Sans"/>
                <w:b/>
              </w:rPr>
            </w:pPr>
            <w:r w:rsidRPr="00AA49A8">
              <w:rPr>
                <w:rFonts w:ascii="Clara Sans" w:hAnsi="Clara Sans"/>
                <w:b/>
              </w:rPr>
              <w:t>do kdy</w:t>
            </w:r>
          </w:p>
        </w:tc>
        <w:tc>
          <w:tcPr>
            <w:tcW w:w="1387" w:type="dxa"/>
            <w:gridSpan w:val="2"/>
          </w:tcPr>
          <w:p w:rsidR="00AA49A8" w:rsidRPr="00AA49A8" w:rsidRDefault="00AA49A8" w:rsidP="00AA49A8">
            <w:pPr>
              <w:ind w:firstLine="0"/>
              <w:rPr>
                <w:rFonts w:ascii="Clara Sans" w:hAnsi="Clara Sans"/>
              </w:rPr>
            </w:pPr>
            <w:r w:rsidRPr="00AA49A8">
              <w:rPr>
                <w:rFonts w:ascii="Clara Sans" w:hAnsi="Clara Sans"/>
              </w:rPr>
              <w:t>8/19</w:t>
            </w:r>
          </w:p>
          <w:p w:rsidR="00AA49A8" w:rsidRPr="00AA49A8" w:rsidRDefault="00AA49A8" w:rsidP="00AA49A8">
            <w:pPr>
              <w:ind w:firstLine="0"/>
              <w:rPr>
                <w:rFonts w:ascii="Clara Sans" w:hAnsi="Clara Sans"/>
              </w:rPr>
            </w:pPr>
            <w:r w:rsidRPr="00AA49A8">
              <w:rPr>
                <w:rFonts w:ascii="Clara Sans" w:hAnsi="Clara Sans"/>
              </w:rPr>
              <w:t>12/21</w:t>
            </w:r>
          </w:p>
        </w:tc>
      </w:tr>
      <w:tr w:rsidR="00AA49A8" w:rsidRPr="00AA49A8" w:rsidTr="005462E5">
        <w:tc>
          <w:tcPr>
            <w:tcW w:w="5068" w:type="dxa"/>
            <w:gridSpan w:val="3"/>
            <w:shd w:val="clear" w:color="auto" w:fill="F7CAAC"/>
          </w:tcPr>
          <w:p w:rsidR="00AA49A8" w:rsidRPr="00AA49A8" w:rsidRDefault="00AA49A8" w:rsidP="00AA49A8">
            <w:pPr>
              <w:ind w:firstLine="0"/>
              <w:rPr>
                <w:rFonts w:ascii="Clara Sans" w:hAnsi="Clara Sans"/>
                <w:b/>
              </w:rPr>
            </w:pPr>
            <w:r w:rsidRPr="00AA49A8">
              <w:rPr>
                <w:rFonts w:ascii="Clara Sans" w:hAnsi="Clara Sans"/>
                <w:b/>
              </w:rPr>
              <w:t>Typ vztahu na součásti VŠ, která uskutečňuje st. program</w:t>
            </w:r>
          </w:p>
        </w:tc>
        <w:tc>
          <w:tcPr>
            <w:tcW w:w="992" w:type="dxa"/>
            <w:gridSpan w:val="2"/>
          </w:tcPr>
          <w:p w:rsidR="00AA49A8" w:rsidRPr="00AA49A8" w:rsidRDefault="00AA49A8" w:rsidP="00AA49A8">
            <w:pPr>
              <w:ind w:firstLine="0"/>
              <w:rPr>
                <w:rFonts w:ascii="Clara Sans" w:hAnsi="Clara Sans"/>
              </w:rPr>
            </w:pPr>
            <w:r w:rsidRPr="00AA49A8">
              <w:rPr>
                <w:rFonts w:ascii="Clara Sans" w:hAnsi="Clara Sans"/>
              </w:rPr>
              <w:t>pp</w:t>
            </w:r>
          </w:p>
        </w:tc>
        <w:tc>
          <w:tcPr>
            <w:tcW w:w="994" w:type="dxa"/>
            <w:shd w:val="clear" w:color="auto" w:fill="F7CAAC"/>
          </w:tcPr>
          <w:p w:rsidR="00AA49A8" w:rsidRPr="00AA49A8" w:rsidRDefault="00AA49A8" w:rsidP="00AA49A8">
            <w:pPr>
              <w:ind w:firstLine="0"/>
              <w:rPr>
                <w:rFonts w:ascii="Clara Sans" w:hAnsi="Clara Sans"/>
                <w:b/>
              </w:rPr>
            </w:pPr>
            <w:r w:rsidRPr="00AA49A8">
              <w:rPr>
                <w:rFonts w:ascii="Clara Sans" w:hAnsi="Clara Sans"/>
                <w:b/>
              </w:rPr>
              <w:t>rozsah</w:t>
            </w:r>
          </w:p>
        </w:tc>
        <w:tc>
          <w:tcPr>
            <w:tcW w:w="709" w:type="dxa"/>
          </w:tcPr>
          <w:p w:rsidR="00AA49A8" w:rsidRPr="00AA49A8" w:rsidRDefault="00AA49A8" w:rsidP="00AA49A8">
            <w:pPr>
              <w:ind w:firstLine="0"/>
              <w:rPr>
                <w:rFonts w:ascii="Clara Sans" w:hAnsi="Clara Sans"/>
              </w:rPr>
            </w:pPr>
            <w:r w:rsidRPr="00AA49A8">
              <w:rPr>
                <w:rFonts w:ascii="Clara Sans" w:hAnsi="Clara Sans"/>
              </w:rPr>
              <w:t>40</w:t>
            </w:r>
          </w:p>
          <w:p w:rsidR="00AA49A8" w:rsidRPr="00AA49A8" w:rsidRDefault="00AA49A8" w:rsidP="00AA49A8">
            <w:pPr>
              <w:ind w:firstLine="0"/>
              <w:rPr>
                <w:rFonts w:ascii="Clara Sans" w:hAnsi="Clara Sans"/>
              </w:rPr>
            </w:pPr>
            <w:r w:rsidRPr="00AA49A8">
              <w:rPr>
                <w:rFonts w:ascii="Clara Sans" w:hAnsi="Clara Sans"/>
              </w:rPr>
              <w:t>20</w:t>
            </w:r>
          </w:p>
        </w:tc>
        <w:tc>
          <w:tcPr>
            <w:tcW w:w="709" w:type="dxa"/>
            <w:gridSpan w:val="2"/>
            <w:shd w:val="clear" w:color="auto" w:fill="F7CAAC"/>
          </w:tcPr>
          <w:p w:rsidR="00AA49A8" w:rsidRPr="00AA49A8" w:rsidRDefault="00AA49A8" w:rsidP="00AA49A8">
            <w:pPr>
              <w:ind w:firstLine="0"/>
              <w:rPr>
                <w:rFonts w:ascii="Clara Sans" w:hAnsi="Clara Sans"/>
                <w:b/>
              </w:rPr>
            </w:pPr>
            <w:r w:rsidRPr="00AA49A8">
              <w:rPr>
                <w:rFonts w:ascii="Clara Sans" w:hAnsi="Clara Sans"/>
                <w:b/>
              </w:rPr>
              <w:t>do kdy</w:t>
            </w:r>
          </w:p>
        </w:tc>
        <w:tc>
          <w:tcPr>
            <w:tcW w:w="1387" w:type="dxa"/>
            <w:gridSpan w:val="2"/>
          </w:tcPr>
          <w:p w:rsidR="00AA49A8" w:rsidRPr="00AA49A8" w:rsidRDefault="00AA49A8" w:rsidP="00AA49A8">
            <w:pPr>
              <w:ind w:firstLine="0"/>
              <w:rPr>
                <w:rFonts w:ascii="Clara Sans" w:hAnsi="Clara Sans"/>
              </w:rPr>
            </w:pPr>
            <w:r w:rsidRPr="00AA49A8">
              <w:rPr>
                <w:rFonts w:ascii="Clara Sans" w:hAnsi="Clara Sans"/>
              </w:rPr>
              <w:t>8/19</w:t>
            </w:r>
          </w:p>
          <w:p w:rsidR="00AA49A8" w:rsidRPr="00AA49A8" w:rsidRDefault="00AA49A8" w:rsidP="00AA49A8">
            <w:pPr>
              <w:ind w:firstLine="0"/>
              <w:rPr>
                <w:rFonts w:ascii="Clara Sans" w:hAnsi="Clara Sans"/>
              </w:rPr>
            </w:pPr>
            <w:r w:rsidRPr="00AA49A8">
              <w:rPr>
                <w:rFonts w:ascii="Clara Sans" w:hAnsi="Clara Sans"/>
              </w:rPr>
              <w:t>12/21</w:t>
            </w:r>
          </w:p>
        </w:tc>
      </w:tr>
      <w:tr w:rsidR="00AA49A8" w:rsidRPr="00AA49A8" w:rsidTr="005462E5">
        <w:tc>
          <w:tcPr>
            <w:tcW w:w="6060" w:type="dxa"/>
            <w:gridSpan w:val="5"/>
            <w:shd w:val="clear" w:color="auto" w:fill="F7CAAC"/>
          </w:tcPr>
          <w:p w:rsidR="00AA49A8" w:rsidRPr="00AA49A8" w:rsidRDefault="00AA49A8" w:rsidP="00AA49A8">
            <w:pPr>
              <w:ind w:firstLine="0"/>
              <w:rPr>
                <w:rFonts w:ascii="Clara Sans" w:hAnsi="Clara Sans"/>
              </w:rPr>
            </w:pPr>
            <w:r w:rsidRPr="00AA49A8">
              <w:rPr>
                <w:rFonts w:ascii="Clara Sans" w:hAnsi="Clara Sans"/>
                <w:b/>
              </w:rPr>
              <w:t>Další současná působení jako akademický pracovník na jiných VŠ</w:t>
            </w:r>
          </w:p>
        </w:tc>
        <w:tc>
          <w:tcPr>
            <w:tcW w:w="1703" w:type="dxa"/>
            <w:gridSpan w:val="2"/>
            <w:shd w:val="clear" w:color="auto" w:fill="F7CAAC"/>
          </w:tcPr>
          <w:p w:rsidR="00AA49A8" w:rsidRPr="00AA49A8" w:rsidRDefault="00AA49A8" w:rsidP="00AA49A8">
            <w:pPr>
              <w:ind w:firstLine="0"/>
              <w:rPr>
                <w:rFonts w:ascii="Clara Sans" w:hAnsi="Clara Sans"/>
                <w:b/>
              </w:rPr>
            </w:pPr>
            <w:r w:rsidRPr="00AA49A8">
              <w:rPr>
                <w:rFonts w:ascii="Clara Sans" w:hAnsi="Clara Sans"/>
                <w:b/>
              </w:rPr>
              <w:t>typ prac. vztahu</w:t>
            </w:r>
          </w:p>
        </w:tc>
        <w:tc>
          <w:tcPr>
            <w:tcW w:w="2096" w:type="dxa"/>
            <w:gridSpan w:val="4"/>
            <w:shd w:val="clear" w:color="auto" w:fill="F7CAAC"/>
          </w:tcPr>
          <w:p w:rsidR="00AA49A8" w:rsidRPr="00AA49A8" w:rsidRDefault="00AA49A8" w:rsidP="00AA49A8">
            <w:pPr>
              <w:ind w:firstLine="0"/>
              <w:rPr>
                <w:rFonts w:ascii="Clara Sans" w:hAnsi="Clara Sans"/>
                <w:b/>
              </w:rPr>
            </w:pPr>
            <w:r w:rsidRPr="00AA49A8">
              <w:rPr>
                <w:rFonts w:ascii="Clara Sans" w:hAnsi="Clara Sans"/>
                <w:b/>
              </w:rPr>
              <w:t>rozsah</w:t>
            </w:r>
          </w:p>
        </w:tc>
      </w:tr>
      <w:tr w:rsidR="00AA49A8" w:rsidRPr="00AA49A8" w:rsidTr="005462E5">
        <w:tc>
          <w:tcPr>
            <w:tcW w:w="6060" w:type="dxa"/>
            <w:gridSpan w:val="5"/>
          </w:tcPr>
          <w:p w:rsidR="00AA49A8" w:rsidRPr="00AA49A8" w:rsidRDefault="00AA49A8" w:rsidP="00AA49A8">
            <w:pPr>
              <w:ind w:firstLine="0"/>
              <w:rPr>
                <w:rFonts w:ascii="Clara Sans" w:hAnsi="Clara Sans"/>
              </w:rPr>
            </w:pPr>
          </w:p>
        </w:tc>
        <w:tc>
          <w:tcPr>
            <w:tcW w:w="1703" w:type="dxa"/>
            <w:gridSpan w:val="2"/>
          </w:tcPr>
          <w:p w:rsidR="00AA49A8" w:rsidRPr="00AA49A8" w:rsidRDefault="00AA49A8" w:rsidP="00AA49A8">
            <w:pPr>
              <w:ind w:firstLine="0"/>
              <w:rPr>
                <w:rFonts w:ascii="Clara Sans" w:hAnsi="Clara Sans"/>
              </w:rPr>
            </w:pPr>
          </w:p>
        </w:tc>
        <w:tc>
          <w:tcPr>
            <w:tcW w:w="2096" w:type="dxa"/>
            <w:gridSpan w:val="4"/>
          </w:tcPr>
          <w:p w:rsidR="00AA49A8" w:rsidRPr="00AA49A8" w:rsidRDefault="00AA49A8" w:rsidP="00AA49A8">
            <w:pPr>
              <w:ind w:firstLine="0"/>
              <w:rPr>
                <w:rFonts w:ascii="Clara Sans" w:hAnsi="Clara Sans"/>
              </w:rPr>
            </w:pPr>
          </w:p>
        </w:tc>
      </w:tr>
      <w:tr w:rsidR="00AA49A8" w:rsidRPr="00AA49A8" w:rsidTr="005462E5">
        <w:tc>
          <w:tcPr>
            <w:tcW w:w="9859" w:type="dxa"/>
            <w:gridSpan w:val="11"/>
            <w:shd w:val="clear" w:color="auto" w:fill="F7CAAC"/>
          </w:tcPr>
          <w:p w:rsidR="00AA49A8" w:rsidRPr="00AA49A8" w:rsidRDefault="00AA49A8" w:rsidP="00AA49A8">
            <w:pPr>
              <w:ind w:firstLine="0"/>
              <w:rPr>
                <w:rFonts w:ascii="Clara Sans" w:hAnsi="Clara Sans"/>
              </w:rPr>
            </w:pPr>
            <w:r w:rsidRPr="00AA49A8">
              <w:rPr>
                <w:rFonts w:ascii="Clara Sans" w:hAnsi="Clara Sans"/>
                <w:b/>
              </w:rPr>
              <w:t>Předměty příslušného studijního programu a způsob zapojení do jejich výuky, příp. další zapojení do uskutečňování studijního programu</w:t>
            </w:r>
          </w:p>
        </w:tc>
      </w:tr>
      <w:tr w:rsidR="00AA49A8" w:rsidRPr="00AA49A8" w:rsidTr="005462E5">
        <w:trPr>
          <w:trHeight w:val="328"/>
        </w:trPr>
        <w:tc>
          <w:tcPr>
            <w:tcW w:w="9859" w:type="dxa"/>
            <w:gridSpan w:val="11"/>
            <w:tcBorders>
              <w:top w:val="nil"/>
            </w:tcBorders>
          </w:tcPr>
          <w:p w:rsidR="00AA49A8" w:rsidRPr="00AA49A8" w:rsidRDefault="00AA49A8" w:rsidP="00AA49A8">
            <w:pPr>
              <w:ind w:firstLine="0"/>
              <w:rPr>
                <w:rFonts w:ascii="Clara Sans" w:hAnsi="Clara Sans"/>
                <w:spacing w:val="-4"/>
              </w:rPr>
            </w:pPr>
            <w:r w:rsidRPr="00AA49A8">
              <w:rPr>
                <w:rFonts w:ascii="Clara Sans" w:hAnsi="Clara Sans"/>
                <w:spacing w:val="-4"/>
              </w:rPr>
              <w:t>Seminář z etiky v pomáhajících profesích 2 (garant, seminář, 60%)</w:t>
            </w:r>
          </w:p>
          <w:p w:rsidR="00AA49A8" w:rsidRPr="00AA49A8" w:rsidRDefault="00AA49A8" w:rsidP="00AA49A8">
            <w:pPr>
              <w:ind w:firstLine="0"/>
              <w:rPr>
                <w:rFonts w:ascii="Clara Sans" w:hAnsi="Clara Sans"/>
                <w:spacing w:val="-4"/>
              </w:rPr>
            </w:pPr>
            <w:r w:rsidRPr="00AA49A8">
              <w:rPr>
                <w:rFonts w:ascii="Clara Sans" w:hAnsi="Clara Sans"/>
                <w:spacing w:val="-4"/>
              </w:rPr>
              <w:t>Současné etické systémy 1 (garant, přednášející, 100%)</w:t>
            </w:r>
          </w:p>
        </w:tc>
      </w:tr>
      <w:tr w:rsidR="00AA49A8" w:rsidRPr="00AA49A8" w:rsidTr="005462E5">
        <w:tc>
          <w:tcPr>
            <w:tcW w:w="9859" w:type="dxa"/>
            <w:gridSpan w:val="11"/>
            <w:shd w:val="clear" w:color="auto" w:fill="F7CAAC"/>
          </w:tcPr>
          <w:p w:rsidR="00AA49A8" w:rsidRPr="00AA49A8" w:rsidRDefault="00AA49A8" w:rsidP="00AA49A8">
            <w:pPr>
              <w:ind w:firstLine="0"/>
              <w:rPr>
                <w:rFonts w:ascii="Clara Sans" w:hAnsi="Clara Sans"/>
              </w:rPr>
            </w:pPr>
            <w:r w:rsidRPr="00AA49A8">
              <w:rPr>
                <w:rFonts w:ascii="Clara Sans" w:hAnsi="Clara Sans"/>
                <w:b/>
              </w:rPr>
              <w:t xml:space="preserve">Údaje o vzdělání na VŠ </w:t>
            </w:r>
          </w:p>
        </w:tc>
      </w:tr>
      <w:tr w:rsidR="00AA49A8" w:rsidRPr="00AA49A8" w:rsidTr="005462E5">
        <w:trPr>
          <w:trHeight w:val="673"/>
        </w:trPr>
        <w:tc>
          <w:tcPr>
            <w:tcW w:w="9859" w:type="dxa"/>
            <w:gridSpan w:val="11"/>
          </w:tcPr>
          <w:p w:rsidR="00AA49A8" w:rsidRPr="00AA49A8" w:rsidRDefault="00AA49A8" w:rsidP="00AA49A8">
            <w:pPr>
              <w:ind w:firstLine="0"/>
              <w:rPr>
                <w:rFonts w:ascii="Clara Sans" w:hAnsi="Clara Sans"/>
              </w:rPr>
            </w:pPr>
            <w:r w:rsidRPr="00AA49A8">
              <w:rPr>
                <w:rFonts w:ascii="Clara Sans" w:hAnsi="Clara Sans"/>
              </w:rPr>
              <w:t>2012 – habilitace na Katholische Universi</w:t>
            </w:r>
            <w:r w:rsidRPr="00AA49A8">
              <w:rPr>
                <w:rFonts w:ascii="Clara Sans" w:hAnsi="Clara Sans"/>
                <w:lang w:val="de-DE"/>
              </w:rPr>
              <w:t>tät</w:t>
            </w:r>
            <w:r w:rsidRPr="00AA49A8">
              <w:rPr>
                <w:rFonts w:ascii="Clara Sans" w:hAnsi="Clara Sans"/>
              </w:rPr>
              <w:t xml:space="preserve"> Eichstätt-Ingolstadt, Philosophisch-pädagogische Fakultät, obor filosofie, titul PD </w:t>
            </w:r>
          </w:p>
          <w:p w:rsidR="00AA49A8" w:rsidRPr="00AA49A8" w:rsidRDefault="00AA49A8" w:rsidP="00AA49A8">
            <w:pPr>
              <w:ind w:firstLine="0"/>
              <w:rPr>
                <w:rFonts w:ascii="Clara Sans" w:hAnsi="Clara Sans"/>
              </w:rPr>
            </w:pPr>
            <w:r w:rsidRPr="00AA49A8">
              <w:rPr>
                <w:rFonts w:ascii="Clara Sans" w:hAnsi="Clara Sans"/>
              </w:rPr>
              <w:t>1997-2004 Katholische Universi</w:t>
            </w:r>
            <w:r w:rsidRPr="00AA49A8">
              <w:rPr>
                <w:rFonts w:ascii="Clara Sans" w:hAnsi="Clara Sans"/>
                <w:lang w:val="de-DE"/>
              </w:rPr>
              <w:t>tät</w:t>
            </w:r>
            <w:r w:rsidRPr="00AA49A8">
              <w:rPr>
                <w:rFonts w:ascii="Clara Sans" w:hAnsi="Clara Sans"/>
              </w:rPr>
              <w:t xml:space="preserve"> Eichstätt-Ingolstadt, Philosophisch-pädagogische Fakultät, obor filosofie, zakončeno doktorátem (Dr. phil.)</w:t>
            </w:r>
          </w:p>
          <w:p w:rsidR="00AA49A8" w:rsidRPr="00AA49A8" w:rsidRDefault="00AA49A8" w:rsidP="00AA49A8">
            <w:pPr>
              <w:ind w:firstLine="0"/>
              <w:rPr>
                <w:rFonts w:ascii="Clara Sans" w:hAnsi="Clara Sans"/>
              </w:rPr>
            </w:pPr>
            <w:r w:rsidRPr="00AA49A8">
              <w:rPr>
                <w:rFonts w:ascii="Clara Sans" w:hAnsi="Clara Sans"/>
              </w:rPr>
              <w:t>1992-1997 Katholische Universi</w:t>
            </w:r>
            <w:r w:rsidRPr="00AA49A8">
              <w:rPr>
                <w:rFonts w:ascii="Clara Sans" w:hAnsi="Clara Sans"/>
                <w:lang w:val="de-DE"/>
              </w:rPr>
              <w:t>tät</w:t>
            </w:r>
            <w:r w:rsidRPr="00AA49A8">
              <w:rPr>
                <w:rFonts w:ascii="Clara Sans" w:hAnsi="Clara Sans"/>
              </w:rPr>
              <w:t xml:space="preserve"> Eichstätt-Ingolstadt, Theologische Fakultät, obor katolická teologie, zakončeno diplomem </w:t>
            </w:r>
          </w:p>
        </w:tc>
      </w:tr>
      <w:tr w:rsidR="00AA49A8" w:rsidRPr="00AA49A8" w:rsidTr="005462E5">
        <w:tc>
          <w:tcPr>
            <w:tcW w:w="9859" w:type="dxa"/>
            <w:gridSpan w:val="11"/>
            <w:shd w:val="clear" w:color="auto" w:fill="F7CAAC"/>
          </w:tcPr>
          <w:p w:rsidR="00AA49A8" w:rsidRPr="00AA49A8" w:rsidRDefault="00AA49A8" w:rsidP="00AA49A8">
            <w:pPr>
              <w:ind w:firstLine="0"/>
              <w:rPr>
                <w:rFonts w:ascii="Clara Sans" w:hAnsi="Clara Sans"/>
                <w:b/>
              </w:rPr>
            </w:pPr>
            <w:r w:rsidRPr="00AA49A8">
              <w:rPr>
                <w:rFonts w:ascii="Clara Sans" w:hAnsi="Clara Sans"/>
                <w:b/>
              </w:rPr>
              <w:t>Údaje o odborném působení od absolvování VŠ</w:t>
            </w:r>
          </w:p>
        </w:tc>
      </w:tr>
      <w:tr w:rsidR="00AA49A8" w:rsidRPr="00AA49A8" w:rsidTr="005462E5">
        <w:trPr>
          <w:trHeight w:val="999"/>
        </w:trPr>
        <w:tc>
          <w:tcPr>
            <w:tcW w:w="9859" w:type="dxa"/>
            <w:gridSpan w:val="11"/>
          </w:tcPr>
          <w:p w:rsidR="00AA49A8" w:rsidRPr="00AA49A8" w:rsidRDefault="00AA49A8" w:rsidP="00AA49A8">
            <w:pPr>
              <w:ind w:firstLine="0"/>
              <w:rPr>
                <w:rFonts w:ascii="Clara Sans" w:hAnsi="Clara Sans"/>
              </w:rPr>
            </w:pPr>
            <w:r w:rsidRPr="00AA49A8">
              <w:rPr>
                <w:rFonts w:ascii="Clara Sans" w:hAnsi="Clara Sans"/>
              </w:rPr>
              <w:t>od 09/2013 docent na TF JU</w:t>
            </w:r>
          </w:p>
          <w:p w:rsidR="00AA49A8" w:rsidRPr="00AA49A8" w:rsidRDefault="00AA49A8" w:rsidP="00AA49A8">
            <w:pPr>
              <w:ind w:firstLine="0"/>
              <w:rPr>
                <w:rFonts w:ascii="Clara Sans" w:hAnsi="Clara Sans"/>
              </w:rPr>
            </w:pPr>
            <w:r w:rsidRPr="00AA49A8">
              <w:rPr>
                <w:rFonts w:ascii="Clara Sans" w:hAnsi="Clara Sans"/>
              </w:rPr>
              <w:t>od 2012-2013 docent, Teologická fakulta KUEI Eichstätt-Ingolstadt, katedra filosofie</w:t>
            </w:r>
          </w:p>
          <w:p w:rsidR="00AA49A8" w:rsidRPr="00AA49A8" w:rsidRDefault="00AA49A8" w:rsidP="00AA49A8">
            <w:pPr>
              <w:ind w:firstLine="0"/>
              <w:rPr>
                <w:rFonts w:ascii="Clara Sans" w:hAnsi="Clara Sans"/>
              </w:rPr>
            </w:pPr>
            <w:r w:rsidRPr="00AA49A8">
              <w:rPr>
                <w:rFonts w:ascii="Clara Sans" w:hAnsi="Clara Sans"/>
              </w:rPr>
              <w:t xml:space="preserve">2002-2012 odborný asistent, Teologická fakulta KUEI Eichstätt-Ingolstadt, katedra filosofie </w:t>
            </w:r>
          </w:p>
          <w:p w:rsidR="00AA49A8" w:rsidRPr="00AA49A8" w:rsidRDefault="00AA49A8" w:rsidP="00AA49A8">
            <w:pPr>
              <w:ind w:firstLine="0"/>
              <w:rPr>
                <w:rFonts w:ascii="Clara Sans" w:hAnsi="Clara Sans"/>
              </w:rPr>
            </w:pPr>
            <w:r w:rsidRPr="00AA49A8">
              <w:rPr>
                <w:rFonts w:ascii="Clara Sans" w:hAnsi="Clara Sans"/>
              </w:rPr>
              <w:t>2000-2002 odborný spolupracovník, Teologická fakulta KUEI Eichstätt-Ingolstadt, katedra filosofie</w:t>
            </w:r>
          </w:p>
        </w:tc>
      </w:tr>
      <w:tr w:rsidR="00AA49A8" w:rsidRPr="00AA49A8" w:rsidTr="005462E5">
        <w:trPr>
          <w:trHeight w:val="250"/>
        </w:trPr>
        <w:tc>
          <w:tcPr>
            <w:tcW w:w="9859" w:type="dxa"/>
            <w:gridSpan w:val="11"/>
            <w:shd w:val="clear" w:color="auto" w:fill="F7CAAC"/>
          </w:tcPr>
          <w:p w:rsidR="00AA49A8" w:rsidRPr="00AA49A8" w:rsidRDefault="00AA49A8" w:rsidP="00AA49A8">
            <w:pPr>
              <w:ind w:firstLine="0"/>
              <w:rPr>
                <w:rFonts w:ascii="Clara Sans" w:hAnsi="Clara Sans"/>
              </w:rPr>
            </w:pPr>
            <w:r w:rsidRPr="00AA49A8">
              <w:rPr>
                <w:rFonts w:ascii="Clara Sans" w:hAnsi="Clara Sans"/>
                <w:b/>
              </w:rPr>
              <w:t>Zkušenosti s vedením kvalifikačních a rigorózních prací</w:t>
            </w:r>
          </w:p>
        </w:tc>
      </w:tr>
      <w:tr w:rsidR="00AA49A8" w:rsidRPr="00AA49A8" w:rsidTr="005462E5">
        <w:trPr>
          <w:trHeight w:val="250"/>
        </w:trPr>
        <w:tc>
          <w:tcPr>
            <w:tcW w:w="9859" w:type="dxa"/>
            <w:gridSpan w:val="11"/>
          </w:tcPr>
          <w:p w:rsidR="00AA49A8" w:rsidRPr="00AA49A8" w:rsidRDefault="00AA49A8" w:rsidP="00AA49A8">
            <w:pPr>
              <w:ind w:firstLine="0"/>
              <w:rPr>
                <w:rFonts w:ascii="Clara Sans" w:hAnsi="Clara Sans"/>
              </w:rPr>
            </w:pPr>
            <w:r w:rsidRPr="00AA49A8">
              <w:rPr>
                <w:rFonts w:ascii="Clara Sans" w:hAnsi="Clara Sans"/>
              </w:rPr>
              <w:t>Kvalifikační práce: ukončené 7, vedené 5; rigorózní práce: vedené 3</w:t>
            </w:r>
          </w:p>
        </w:tc>
      </w:tr>
      <w:tr w:rsidR="00AA49A8" w:rsidRPr="00AA49A8" w:rsidTr="005462E5">
        <w:trPr>
          <w:cantSplit/>
        </w:trPr>
        <w:tc>
          <w:tcPr>
            <w:tcW w:w="3347" w:type="dxa"/>
            <w:gridSpan w:val="2"/>
            <w:tcBorders>
              <w:top w:val="single" w:sz="12" w:space="0" w:color="auto"/>
            </w:tcBorders>
            <w:shd w:val="clear" w:color="auto" w:fill="F7CAAC"/>
          </w:tcPr>
          <w:p w:rsidR="00AA49A8" w:rsidRPr="00AA49A8" w:rsidRDefault="00AA49A8" w:rsidP="00AA49A8">
            <w:pPr>
              <w:ind w:firstLine="0"/>
              <w:rPr>
                <w:rFonts w:ascii="Clara Sans" w:hAnsi="Clara Sans"/>
              </w:rPr>
            </w:pPr>
            <w:r w:rsidRPr="00AA49A8">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AA49A8" w:rsidRPr="00AA49A8" w:rsidRDefault="00AA49A8" w:rsidP="00AA49A8">
            <w:pPr>
              <w:ind w:firstLine="0"/>
              <w:rPr>
                <w:rFonts w:ascii="Clara Sans" w:hAnsi="Clara Sans"/>
              </w:rPr>
            </w:pPr>
            <w:r w:rsidRPr="00AA49A8">
              <w:rPr>
                <w:rFonts w:ascii="Clara Sans" w:hAnsi="Clara Sans"/>
                <w:b/>
              </w:rPr>
              <w:t>Rok udělení hodnosti</w:t>
            </w:r>
          </w:p>
        </w:tc>
        <w:tc>
          <w:tcPr>
            <w:tcW w:w="2248" w:type="dxa"/>
            <w:gridSpan w:val="4"/>
            <w:tcBorders>
              <w:top w:val="single" w:sz="12" w:space="0" w:color="auto"/>
              <w:right w:val="single" w:sz="12" w:space="0" w:color="auto"/>
            </w:tcBorders>
            <w:shd w:val="clear" w:color="auto" w:fill="F7CAAC"/>
          </w:tcPr>
          <w:p w:rsidR="00AA49A8" w:rsidRPr="00AA49A8" w:rsidRDefault="00AA49A8" w:rsidP="00AA49A8">
            <w:pPr>
              <w:ind w:firstLine="0"/>
              <w:rPr>
                <w:rFonts w:ascii="Clara Sans" w:hAnsi="Clara Sans"/>
              </w:rPr>
            </w:pPr>
            <w:r w:rsidRPr="00AA49A8">
              <w:rPr>
                <w:rFonts w:ascii="Clara Sans" w:hAnsi="Clara Sans"/>
                <w:b/>
              </w:rPr>
              <w:t>Řízení konáno na VŠ</w:t>
            </w:r>
          </w:p>
        </w:tc>
        <w:tc>
          <w:tcPr>
            <w:tcW w:w="2019" w:type="dxa"/>
            <w:gridSpan w:val="3"/>
            <w:tcBorders>
              <w:top w:val="single" w:sz="12" w:space="0" w:color="auto"/>
              <w:left w:val="single" w:sz="12" w:space="0" w:color="auto"/>
            </w:tcBorders>
            <w:shd w:val="clear" w:color="auto" w:fill="F7CAAC"/>
          </w:tcPr>
          <w:p w:rsidR="00AA49A8" w:rsidRPr="00AA49A8" w:rsidRDefault="00AA49A8" w:rsidP="00AA49A8">
            <w:pPr>
              <w:ind w:firstLine="0"/>
              <w:rPr>
                <w:rFonts w:ascii="Clara Sans" w:hAnsi="Clara Sans"/>
                <w:b/>
              </w:rPr>
            </w:pPr>
            <w:r w:rsidRPr="00AA49A8">
              <w:rPr>
                <w:rFonts w:ascii="Clara Sans" w:hAnsi="Clara Sans"/>
                <w:b/>
              </w:rPr>
              <w:t>Ohlasy publikací</w:t>
            </w:r>
          </w:p>
        </w:tc>
      </w:tr>
      <w:tr w:rsidR="00AA49A8" w:rsidRPr="00AA49A8" w:rsidTr="00AA49A8">
        <w:trPr>
          <w:cantSplit/>
        </w:trPr>
        <w:tc>
          <w:tcPr>
            <w:tcW w:w="3347" w:type="dxa"/>
            <w:gridSpan w:val="2"/>
          </w:tcPr>
          <w:p w:rsidR="00AA49A8" w:rsidRPr="00AA49A8" w:rsidRDefault="00AA49A8" w:rsidP="00AA49A8">
            <w:pPr>
              <w:ind w:firstLine="0"/>
              <w:rPr>
                <w:rFonts w:ascii="Clara Sans" w:hAnsi="Clara Sans"/>
              </w:rPr>
            </w:pPr>
            <w:r w:rsidRPr="00AA49A8">
              <w:rPr>
                <w:rFonts w:ascii="Clara Sans" w:hAnsi="Clara Sans"/>
              </w:rPr>
              <w:t>Filosofie</w:t>
            </w:r>
          </w:p>
        </w:tc>
        <w:tc>
          <w:tcPr>
            <w:tcW w:w="2245" w:type="dxa"/>
            <w:gridSpan w:val="2"/>
          </w:tcPr>
          <w:p w:rsidR="00AA49A8" w:rsidRPr="00AA49A8" w:rsidRDefault="00AA49A8" w:rsidP="00AA49A8">
            <w:pPr>
              <w:ind w:firstLine="0"/>
              <w:rPr>
                <w:rFonts w:ascii="Clara Sans" w:hAnsi="Clara Sans"/>
              </w:rPr>
            </w:pPr>
            <w:r w:rsidRPr="00AA49A8">
              <w:rPr>
                <w:rFonts w:ascii="Clara Sans" w:hAnsi="Clara Sans"/>
              </w:rPr>
              <w:t>2012</w:t>
            </w:r>
          </w:p>
        </w:tc>
        <w:tc>
          <w:tcPr>
            <w:tcW w:w="2248" w:type="dxa"/>
            <w:gridSpan w:val="4"/>
            <w:tcBorders>
              <w:right w:val="single" w:sz="12" w:space="0" w:color="auto"/>
            </w:tcBorders>
          </w:tcPr>
          <w:p w:rsidR="00AA49A8" w:rsidRPr="00AA49A8" w:rsidRDefault="00AA49A8" w:rsidP="00AA49A8">
            <w:pPr>
              <w:ind w:firstLine="0"/>
              <w:rPr>
                <w:rFonts w:ascii="Clara Sans" w:hAnsi="Clara Sans"/>
              </w:rPr>
            </w:pPr>
            <w:r w:rsidRPr="00AA49A8">
              <w:rPr>
                <w:rFonts w:ascii="Clara Sans" w:hAnsi="Clara Sans"/>
              </w:rPr>
              <w:t>KUEI Eichstätt-Ingolstadt</w:t>
            </w:r>
          </w:p>
        </w:tc>
        <w:tc>
          <w:tcPr>
            <w:tcW w:w="632" w:type="dxa"/>
            <w:tcBorders>
              <w:left w:val="single" w:sz="12" w:space="0" w:color="auto"/>
            </w:tcBorders>
            <w:shd w:val="clear" w:color="auto" w:fill="F7CAAC"/>
            <w:tcMar>
              <w:left w:w="28" w:type="dxa"/>
              <w:right w:w="57" w:type="dxa"/>
            </w:tcMar>
          </w:tcPr>
          <w:p w:rsidR="00AA49A8" w:rsidRPr="00AA49A8" w:rsidRDefault="00AA49A8" w:rsidP="00AA49A8">
            <w:pPr>
              <w:ind w:firstLine="0"/>
              <w:rPr>
                <w:rFonts w:ascii="Clara Sans" w:hAnsi="Clara Sans"/>
              </w:rPr>
            </w:pPr>
            <w:r w:rsidRPr="00AA49A8">
              <w:rPr>
                <w:rFonts w:ascii="Clara Sans" w:hAnsi="Clara Sans"/>
                <w:b/>
              </w:rPr>
              <w:t>WOS</w:t>
            </w:r>
          </w:p>
        </w:tc>
        <w:tc>
          <w:tcPr>
            <w:tcW w:w="693" w:type="dxa"/>
            <w:shd w:val="clear" w:color="auto" w:fill="F7CAAC"/>
            <w:tcMar>
              <w:left w:w="28" w:type="dxa"/>
              <w:right w:w="57" w:type="dxa"/>
            </w:tcMar>
          </w:tcPr>
          <w:p w:rsidR="00AA49A8" w:rsidRPr="00AA49A8" w:rsidRDefault="00AA49A8" w:rsidP="00AA49A8">
            <w:pPr>
              <w:ind w:firstLine="0"/>
              <w:rPr>
                <w:rFonts w:ascii="Clara Sans" w:hAnsi="Clara Sans"/>
                <w:sz w:val="18"/>
              </w:rPr>
            </w:pPr>
            <w:r w:rsidRPr="00AA49A8">
              <w:rPr>
                <w:rFonts w:ascii="Clara Sans" w:hAnsi="Clara Sans"/>
                <w:b/>
                <w:sz w:val="18"/>
              </w:rPr>
              <w:t>Scopus</w:t>
            </w:r>
          </w:p>
        </w:tc>
        <w:tc>
          <w:tcPr>
            <w:tcW w:w="694" w:type="dxa"/>
            <w:shd w:val="clear" w:color="auto" w:fill="F7CAAC"/>
            <w:tcMar>
              <w:left w:w="28" w:type="dxa"/>
              <w:right w:w="57" w:type="dxa"/>
            </w:tcMar>
          </w:tcPr>
          <w:p w:rsidR="00AA49A8" w:rsidRPr="00AA49A8" w:rsidRDefault="00AA49A8" w:rsidP="00AA49A8">
            <w:pPr>
              <w:ind w:firstLine="0"/>
              <w:rPr>
                <w:rFonts w:ascii="Clara Sans" w:hAnsi="Clara Sans"/>
              </w:rPr>
            </w:pPr>
            <w:r w:rsidRPr="00AA49A8">
              <w:rPr>
                <w:rFonts w:ascii="Clara Sans" w:hAnsi="Clara Sans"/>
                <w:b/>
                <w:sz w:val="18"/>
              </w:rPr>
              <w:t>ostatní</w:t>
            </w:r>
          </w:p>
        </w:tc>
      </w:tr>
      <w:tr w:rsidR="00AA49A8" w:rsidRPr="00AA49A8" w:rsidTr="005462E5">
        <w:trPr>
          <w:cantSplit/>
          <w:trHeight w:val="70"/>
        </w:trPr>
        <w:tc>
          <w:tcPr>
            <w:tcW w:w="3347" w:type="dxa"/>
            <w:gridSpan w:val="2"/>
            <w:shd w:val="clear" w:color="auto" w:fill="F7CAAC"/>
          </w:tcPr>
          <w:p w:rsidR="00AA49A8" w:rsidRPr="00AA49A8" w:rsidRDefault="00AA49A8" w:rsidP="00AA49A8">
            <w:pPr>
              <w:ind w:firstLine="0"/>
              <w:rPr>
                <w:rFonts w:ascii="Clara Sans" w:hAnsi="Clara Sans"/>
              </w:rPr>
            </w:pPr>
            <w:r w:rsidRPr="00AA49A8">
              <w:rPr>
                <w:rFonts w:ascii="Clara Sans" w:hAnsi="Clara Sans"/>
                <w:b/>
              </w:rPr>
              <w:t>Obor jmenovacího řízení</w:t>
            </w:r>
          </w:p>
        </w:tc>
        <w:tc>
          <w:tcPr>
            <w:tcW w:w="2245" w:type="dxa"/>
            <w:gridSpan w:val="2"/>
            <w:shd w:val="clear" w:color="auto" w:fill="F7CAAC"/>
          </w:tcPr>
          <w:p w:rsidR="00AA49A8" w:rsidRPr="00AA49A8" w:rsidRDefault="00AA49A8" w:rsidP="00AA49A8">
            <w:pPr>
              <w:ind w:firstLine="0"/>
              <w:rPr>
                <w:rFonts w:ascii="Clara Sans" w:hAnsi="Clara Sans"/>
              </w:rPr>
            </w:pPr>
            <w:r w:rsidRPr="00AA49A8">
              <w:rPr>
                <w:rFonts w:ascii="Clara Sans" w:hAnsi="Clara Sans"/>
                <w:b/>
              </w:rPr>
              <w:t>Rok udělení hodnosti</w:t>
            </w:r>
          </w:p>
        </w:tc>
        <w:tc>
          <w:tcPr>
            <w:tcW w:w="2248" w:type="dxa"/>
            <w:gridSpan w:val="4"/>
            <w:tcBorders>
              <w:right w:val="single" w:sz="12" w:space="0" w:color="auto"/>
            </w:tcBorders>
            <w:shd w:val="clear" w:color="auto" w:fill="F7CAAC"/>
          </w:tcPr>
          <w:p w:rsidR="00AA49A8" w:rsidRPr="00AA49A8" w:rsidRDefault="00AA49A8" w:rsidP="00AA49A8">
            <w:pPr>
              <w:ind w:firstLine="0"/>
              <w:rPr>
                <w:rFonts w:ascii="Clara Sans" w:hAnsi="Clara Sans"/>
              </w:rPr>
            </w:pPr>
            <w:r w:rsidRPr="00AA49A8">
              <w:rPr>
                <w:rFonts w:ascii="Clara Sans" w:hAnsi="Clara Sans"/>
                <w:b/>
              </w:rPr>
              <w:t>Řízení konáno na VŠ</w:t>
            </w:r>
          </w:p>
        </w:tc>
        <w:tc>
          <w:tcPr>
            <w:tcW w:w="632" w:type="dxa"/>
            <w:vMerge w:val="restart"/>
            <w:tcBorders>
              <w:left w:val="single" w:sz="12" w:space="0" w:color="auto"/>
            </w:tcBorders>
          </w:tcPr>
          <w:p w:rsidR="00AA49A8" w:rsidRPr="00AA49A8" w:rsidRDefault="00AA49A8" w:rsidP="00AA49A8">
            <w:pPr>
              <w:ind w:firstLine="0"/>
              <w:rPr>
                <w:rFonts w:ascii="Clara Sans" w:hAnsi="Clara Sans"/>
                <w:b/>
              </w:rPr>
            </w:pPr>
            <w:r w:rsidRPr="00AA49A8">
              <w:rPr>
                <w:rFonts w:ascii="Clara Sans" w:hAnsi="Clara Sans"/>
                <w:b/>
              </w:rPr>
              <w:t>0</w:t>
            </w:r>
          </w:p>
        </w:tc>
        <w:tc>
          <w:tcPr>
            <w:tcW w:w="693" w:type="dxa"/>
            <w:vMerge w:val="restart"/>
          </w:tcPr>
          <w:p w:rsidR="00AA49A8" w:rsidRPr="00AA49A8" w:rsidRDefault="00AA49A8" w:rsidP="00AA49A8">
            <w:pPr>
              <w:ind w:firstLine="0"/>
              <w:rPr>
                <w:rFonts w:ascii="Clara Sans" w:hAnsi="Clara Sans"/>
                <w:b/>
              </w:rPr>
            </w:pPr>
            <w:r w:rsidRPr="00AA49A8">
              <w:rPr>
                <w:rFonts w:ascii="Clara Sans" w:hAnsi="Clara Sans"/>
                <w:b/>
              </w:rPr>
              <w:t>0</w:t>
            </w:r>
          </w:p>
        </w:tc>
        <w:tc>
          <w:tcPr>
            <w:tcW w:w="694" w:type="dxa"/>
            <w:vMerge w:val="restart"/>
          </w:tcPr>
          <w:p w:rsidR="00AA49A8" w:rsidRPr="00AA49A8" w:rsidRDefault="00AA49A8" w:rsidP="00AA49A8">
            <w:pPr>
              <w:ind w:firstLine="0"/>
              <w:rPr>
                <w:rFonts w:ascii="Clara Sans" w:hAnsi="Clara Sans"/>
                <w:b/>
              </w:rPr>
            </w:pPr>
            <w:r w:rsidRPr="00AA49A8">
              <w:rPr>
                <w:rFonts w:ascii="Clara Sans" w:hAnsi="Clara Sans"/>
                <w:b/>
              </w:rPr>
              <w:t>48</w:t>
            </w:r>
          </w:p>
        </w:tc>
      </w:tr>
      <w:tr w:rsidR="00AA49A8" w:rsidRPr="00AA49A8" w:rsidTr="005462E5">
        <w:trPr>
          <w:trHeight w:val="205"/>
        </w:trPr>
        <w:tc>
          <w:tcPr>
            <w:tcW w:w="3347" w:type="dxa"/>
            <w:gridSpan w:val="2"/>
          </w:tcPr>
          <w:p w:rsidR="00AA49A8" w:rsidRPr="00AA49A8" w:rsidRDefault="00AA49A8" w:rsidP="00AA49A8">
            <w:pPr>
              <w:ind w:firstLine="0"/>
              <w:rPr>
                <w:rFonts w:ascii="Clara Sans" w:hAnsi="Clara Sans"/>
              </w:rPr>
            </w:pPr>
          </w:p>
        </w:tc>
        <w:tc>
          <w:tcPr>
            <w:tcW w:w="2245" w:type="dxa"/>
            <w:gridSpan w:val="2"/>
          </w:tcPr>
          <w:p w:rsidR="00AA49A8" w:rsidRPr="00AA49A8" w:rsidRDefault="00AA49A8" w:rsidP="00AA49A8">
            <w:pPr>
              <w:ind w:firstLine="0"/>
              <w:rPr>
                <w:rFonts w:ascii="Clara Sans" w:hAnsi="Clara Sans"/>
              </w:rPr>
            </w:pPr>
          </w:p>
        </w:tc>
        <w:tc>
          <w:tcPr>
            <w:tcW w:w="2248" w:type="dxa"/>
            <w:gridSpan w:val="4"/>
            <w:tcBorders>
              <w:right w:val="single" w:sz="12" w:space="0" w:color="auto"/>
            </w:tcBorders>
          </w:tcPr>
          <w:p w:rsidR="00AA49A8" w:rsidRPr="00AA49A8" w:rsidRDefault="00AA49A8" w:rsidP="00AA49A8">
            <w:pPr>
              <w:ind w:firstLine="0"/>
              <w:rPr>
                <w:rFonts w:ascii="Clara Sans" w:hAnsi="Clara Sans"/>
              </w:rPr>
            </w:pPr>
          </w:p>
        </w:tc>
        <w:tc>
          <w:tcPr>
            <w:tcW w:w="632" w:type="dxa"/>
            <w:vMerge/>
            <w:tcBorders>
              <w:left w:val="single" w:sz="12" w:space="0" w:color="auto"/>
            </w:tcBorders>
            <w:vAlign w:val="center"/>
          </w:tcPr>
          <w:p w:rsidR="00AA49A8" w:rsidRPr="00AA49A8" w:rsidRDefault="00AA49A8" w:rsidP="00AA49A8">
            <w:pPr>
              <w:ind w:firstLine="0"/>
              <w:rPr>
                <w:rFonts w:ascii="Clara Sans" w:hAnsi="Clara Sans"/>
                <w:b/>
              </w:rPr>
            </w:pPr>
          </w:p>
        </w:tc>
        <w:tc>
          <w:tcPr>
            <w:tcW w:w="693" w:type="dxa"/>
            <w:vMerge/>
            <w:vAlign w:val="center"/>
          </w:tcPr>
          <w:p w:rsidR="00AA49A8" w:rsidRPr="00AA49A8" w:rsidRDefault="00AA49A8" w:rsidP="00AA49A8">
            <w:pPr>
              <w:ind w:firstLine="0"/>
              <w:rPr>
                <w:rFonts w:ascii="Clara Sans" w:hAnsi="Clara Sans"/>
                <w:b/>
              </w:rPr>
            </w:pPr>
          </w:p>
        </w:tc>
        <w:tc>
          <w:tcPr>
            <w:tcW w:w="694" w:type="dxa"/>
            <w:vMerge/>
            <w:vAlign w:val="center"/>
          </w:tcPr>
          <w:p w:rsidR="00AA49A8" w:rsidRPr="00AA49A8" w:rsidRDefault="00AA49A8" w:rsidP="00AA49A8">
            <w:pPr>
              <w:ind w:firstLine="0"/>
              <w:rPr>
                <w:rFonts w:ascii="Clara Sans" w:hAnsi="Clara Sans"/>
                <w:b/>
              </w:rPr>
            </w:pPr>
          </w:p>
        </w:tc>
      </w:tr>
      <w:tr w:rsidR="00AA49A8" w:rsidRPr="00AA49A8" w:rsidTr="005462E5">
        <w:tc>
          <w:tcPr>
            <w:tcW w:w="9859" w:type="dxa"/>
            <w:gridSpan w:val="11"/>
            <w:shd w:val="clear" w:color="auto" w:fill="F7CAAC"/>
          </w:tcPr>
          <w:p w:rsidR="00AA49A8" w:rsidRPr="00AA49A8" w:rsidRDefault="00AA49A8" w:rsidP="00AA49A8">
            <w:pPr>
              <w:ind w:firstLine="0"/>
              <w:rPr>
                <w:rFonts w:ascii="Clara Sans" w:hAnsi="Clara Sans"/>
                <w:b/>
              </w:rPr>
            </w:pPr>
            <w:r w:rsidRPr="00AA49A8">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AA49A8" w:rsidRPr="00AA49A8" w:rsidTr="005462E5">
        <w:trPr>
          <w:trHeight w:val="2347"/>
        </w:trPr>
        <w:tc>
          <w:tcPr>
            <w:tcW w:w="9859" w:type="dxa"/>
            <w:gridSpan w:val="11"/>
          </w:tcPr>
          <w:p w:rsidR="00AA49A8" w:rsidRPr="00AA49A8" w:rsidRDefault="00AA49A8" w:rsidP="00AA49A8">
            <w:pPr>
              <w:pStyle w:val="TableParagraph"/>
              <w:jc w:val="both"/>
              <w:rPr>
                <w:rFonts w:ascii="Clara Sans" w:hAnsi="Clara Sans" w:cs="Times New Roman"/>
                <w:b/>
                <w:sz w:val="20"/>
                <w:szCs w:val="20"/>
                <w:lang w:val="cs-CZ"/>
              </w:rPr>
            </w:pPr>
            <w:r w:rsidRPr="00AA49A8">
              <w:rPr>
                <w:rFonts w:ascii="Clara Sans" w:hAnsi="Clara Sans" w:cs="Times New Roman"/>
                <w:b/>
                <w:sz w:val="20"/>
                <w:szCs w:val="20"/>
                <w:lang w:val="cs-CZ"/>
              </w:rPr>
              <w:t>V číslech:</w:t>
            </w:r>
          </w:p>
          <w:p w:rsidR="00AA49A8" w:rsidRPr="00AA49A8" w:rsidRDefault="00AA49A8" w:rsidP="00AA49A8">
            <w:pPr>
              <w:pStyle w:val="TableParagraph"/>
              <w:jc w:val="both"/>
              <w:rPr>
                <w:rFonts w:ascii="Clara Sans" w:hAnsi="Clara Sans" w:cs="Times New Roman"/>
                <w:b/>
                <w:sz w:val="20"/>
                <w:szCs w:val="20"/>
                <w:lang w:val="cs-CZ"/>
              </w:rPr>
            </w:pPr>
            <w:r w:rsidRPr="00AA49A8">
              <w:rPr>
                <w:rFonts w:ascii="Clara Sans" w:hAnsi="Clara Sans" w:cs="Times New Roman"/>
                <w:sz w:val="20"/>
                <w:szCs w:val="20"/>
                <w:lang w:val="cs-CZ"/>
              </w:rPr>
              <w:tab/>
              <w:t xml:space="preserve">- monografie </w:t>
            </w:r>
            <w:r w:rsidRPr="00AA49A8">
              <w:rPr>
                <w:rFonts w:ascii="Clara Sans" w:hAnsi="Clara Sans" w:cs="Times New Roman"/>
                <w:b/>
                <w:sz w:val="20"/>
                <w:szCs w:val="20"/>
                <w:lang w:val="cs-CZ"/>
              </w:rPr>
              <w:t>2</w:t>
            </w:r>
          </w:p>
          <w:p w:rsidR="00AA49A8" w:rsidRPr="00AA49A8" w:rsidRDefault="00AA49A8" w:rsidP="00AA49A8">
            <w:pPr>
              <w:pStyle w:val="TableParagraph"/>
              <w:jc w:val="both"/>
              <w:rPr>
                <w:rFonts w:ascii="Clara Sans" w:hAnsi="Clara Sans" w:cs="Times New Roman"/>
                <w:b/>
                <w:sz w:val="20"/>
                <w:szCs w:val="20"/>
                <w:lang w:val="cs-CZ"/>
              </w:rPr>
            </w:pPr>
            <w:r w:rsidRPr="00AA49A8">
              <w:rPr>
                <w:rFonts w:ascii="Clara Sans" w:hAnsi="Clara Sans" w:cs="Times New Roman"/>
                <w:sz w:val="20"/>
                <w:szCs w:val="20"/>
                <w:lang w:val="cs-CZ"/>
              </w:rPr>
              <w:tab/>
              <w:t xml:space="preserve">- kapitoly v knize </w:t>
            </w:r>
            <w:r w:rsidRPr="00AA49A8">
              <w:rPr>
                <w:rFonts w:ascii="Clara Sans" w:hAnsi="Clara Sans" w:cs="Times New Roman"/>
                <w:b/>
                <w:sz w:val="20"/>
                <w:szCs w:val="20"/>
                <w:lang w:val="cs-CZ"/>
              </w:rPr>
              <w:t>22</w:t>
            </w:r>
          </w:p>
          <w:p w:rsidR="00AA49A8" w:rsidRPr="00AA49A8" w:rsidRDefault="00AA49A8" w:rsidP="00AA49A8">
            <w:pPr>
              <w:pStyle w:val="TableParagraph"/>
              <w:jc w:val="both"/>
              <w:rPr>
                <w:rFonts w:ascii="Clara Sans" w:hAnsi="Clara Sans" w:cs="Times New Roman"/>
                <w:b/>
                <w:sz w:val="20"/>
                <w:szCs w:val="20"/>
                <w:lang w:val="cs-CZ"/>
              </w:rPr>
            </w:pPr>
            <w:r w:rsidRPr="00AA49A8">
              <w:rPr>
                <w:rFonts w:ascii="Clara Sans" w:hAnsi="Clara Sans" w:cs="Times New Roman"/>
                <w:sz w:val="20"/>
                <w:szCs w:val="20"/>
                <w:lang w:val="cs-CZ"/>
              </w:rPr>
              <w:tab/>
              <w:t>- články v SCOPUSu, WoS apod</w:t>
            </w:r>
            <w:r w:rsidRPr="00AA49A8">
              <w:rPr>
                <w:rFonts w:ascii="Clara Sans" w:hAnsi="Clara Sans" w:cs="Times New Roman"/>
                <w:b/>
                <w:sz w:val="20"/>
                <w:szCs w:val="20"/>
                <w:lang w:val="cs-CZ"/>
              </w:rPr>
              <w:t>.  1</w:t>
            </w:r>
          </w:p>
          <w:p w:rsidR="00AA49A8" w:rsidRPr="00AA49A8" w:rsidRDefault="00AA49A8" w:rsidP="00AA49A8">
            <w:pPr>
              <w:pStyle w:val="TableParagraph"/>
              <w:jc w:val="both"/>
              <w:rPr>
                <w:rFonts w:ascii="Clara Sans" w:hAnsi="Clara Sans" w:cs="Times New Roman"/>
                <w:b/>
                <w:sz w:val="20"/>
                <w:szCs w:val="20"/>
                <w:lang w:val="cs-CZ"/>
              </w:rPr>
            </w:pPr>
            <w:r w:rsidRPr="00AA49A8">
              <w:rPr>
                <w:rFonts w:ascii="Clara Sans" w:hAnsi="Clara Sans" w:cs="Times New Roman"/>
                <w:sz w:val="20"/>
                <w:szCs w:val="20"/>
                <w:lang w:val="cs-CZ"/>
              </w:rPr>
              <w:tab/>
              <w:t xml:space="preserve">- články v RIV seznamu </w:t>
            </w:r>
            <w:r w:rsidRPr="00AA49A8">
              <w:rPr>
                <w:rFonts w:ascii="Clara Sans" w:hAnsi="Clara Sans" w:cs="Times New Roman"/>
                <w:b/>
                <w:sz w:val="20"/>
                <w:szCs w:val="20"/>
                <w:lang w:val="cs-CZ"/>
              </w:rPr>
              <w:t>4</w:t>
            </w:r>
          </w:p>
          <w:p w:rsidR="00AA49A8" w:rsidRPr="00AA49A8" w:rsidRDefault="00AA49A8" w:rsidP="00AA49A8">
            <w:pPr>
              <w:pStyle w:val="TableParagraph"/>
              <w:jc w:val="both"/>
              <w:rPr>
                <w:rFonts w:ascii="Clara Sans" w:hAnsi="Clara Sans" w:cs="Times New Roman"/>
                <w:b/>
                <w:sz w:val="20"/>
                <w:szCs w:val="20"/>
                <w:lang w:val="cs-CZ"/>
              </w:rPr>
            </w:pPr>
            <w:r w:rsidRPr="00AA49A8">
              <w:rPr>
                <w:rFonts w:ascii="Clara Sans" w:hAnsi="Clara Sans" w:cs="Times New Roman"/>
                <w:sz w:val="20"/>
                <w:szCs w:val="20"/>
                <w:lang w:val="cs-CZ"/>
              </w:rPr>
              <w:tab/>
              <w:t xml:space="preserve">- a další: kolektivní monografie </w:t>
            </w:r>
            <w:r w:rsidRPr="00AA49A8">
              <w:rPr>
                <w:rFonts w:ascii="Clara Sans" w:hAnsi="Clara Sans" w:cs="Times New Roman"/>
                <w:b/>
                <w:sz w:val="20"/>
                <w:szCs w:val="20"/>
                <w:lang w:val="cs-CZ"/>
              </w:rPr>
              <w:t>5</w:t>
            </w:r>
            <w:r w:rsidRPr="00AA49A8">
              <w:rPr>
                <w:rFonts w:ascii="Clara Sans" w:hAnsi="Clara Sans" w:cs="Times New Roman"/>
                <w:sz w:val="20"/>
                <w:szCs w:val="20"/>
                <w:lang w:val="cs-CZ"/>
              </w:rPr>
              <w:t xml:space="preserve">, články mimo RIV </w:t>
            </w:r>
            <w:r w:rsidRPr="00AA49A8">
              <w:rPr>
                <w:rFonts w:ascii="Clara Sans" w:hAnsi="Clara Sans" w:cs="Times New Roman"/>
                <w:b/>
                <w:sz w:val="20"/>
                <w:szCs w:val="20"/>
                <w:lang w:val="cs-CZ"/>
              </w:rPr>
              <w:t>2</w:t>
            </w:r>
          </w:p>
          <w:p w:rsidR="00AA49A8" w:rsidRPr="00AA49A8" w:rsidRDefault="00AA49A8" w:rsidP="00AA49A8">
            <w:pPr>
              <w:pStyle w:val="TableParagraph"/>
              <w:jc w:val="both"/>
              <w:rPr>
                <w:rFonts w:ascii="Clara Sans" w:hAnsi="Clara Sans" w:cs="Times New Roman"/>
                <w:sz w:val="20"/>
                <w:szCs w:val="20"/>
                <w:lang w:val="cs-CZ"/>
              </w:rPr>
            </w:pPr>
          </w:p>
          <w:p w:rsidR="00AA49A8" w:rsidRPr="00AA49A8" w:rsidRDefault="00AA49A8" w:rsidP="00AA49A8">
            <w:pPr>
              <w:pStyle w:val="TableParagraph"/>
              <w:widowControl/>
              <w:jc w:val="both"/>
              <w:rPr>
                <w:rFonts w:ascii="Clara Sans" w:hAnsi="Clara Sans" w:cs="Times New Roman"/>
                <w:b/>
                <w:bCs/>
                <w:sz w:val="20"/>
                <w:szCs w:val="20"/>
                <w:lang w:val="cs-CZ"/>
              </w:rPr>
            </w:pPr>
            <w:r w:rsidRPr="00AA49A8">
              <w:rPr>
                <w:rFonts w:ascii="Clara Sans" w:hAnsi="Clara Sans" w:cs="Times New Roman"/>
                <w:b/>
                <w:bCs/>
                <w:sz w:val="20"/>
                <w:szCs w:val="20"/>
                <w:lang w:val="cs-CZ"/>
              </w:rPr>
              <w:t>5 nejvýznamnějších</w:t>
            </w:r>
            <w:r w:rsidRPr="00AA49A8">
              <w:rPr>
                <w:rFonts w:ascii="Clara Sans" w:hAnsi="Clara Sans" w:cs="Times New Roman"/>
                <w:sz w:val="20"/>
                <w:szCs w:val="20"/>
                <w:lang w:val="cs-CZ"/>
              </w:rPr>
              <w:t xml:space="preserve"> za </w:t>
            </w:r>
            <w:r w:rsidRPr="00AA49A8">
              <w:rPr>
                <w:rFonts w:ascii="Clara Sans" w:hAnsi="Clara Sans" w:cs="Times New Roman"/>
                <w:b/>
                <w:bCs/>
                <w:sz w:val="20"/>
                <w:szCs w:val="20"/>
                <w:lang w:val="cs-CZ"/>
              </w:rPr>
              <w:t>posledních 5 let</w:t>
            </w:r>
          </w:p>
          <w:p w:rsidR="00AA49A8" w:rsidRPr="00AA49A8" w:rsidRDefault="00AA49A8" w:rsidP="00AA49A8">
            <w:pPr>
              <w:pStyle w:val="TableParagraph"/>
              <w:widowControl/>
              <w:jc w:val="both"/>
              <w:rPr>
                <w:rFonts w:ascii="Clara Sans" w:hAnsi="Clara Sans" w:cs="Times New Roman"/>
                <w:sz w:val="20"/>
                <w:szCs w:val="20"/>
                <w:lang w:val="de-DE"/>
              </w:rPr>
            </w:pPr>
            <w:r w:rsidRPr="00AA49A8">
              <w:rPr>
                <w:rFonts w:ascii="Clara Sans" w:hAnsi="Clara Sans" w:cs="Times New Roman"/>
                <w:sz w:val="20"/>
                <w:szCs w:val="20"/>
                <w:lang w:val="de-DE"/>
              </w:rPr>
              <w:t xml:space="preserve">SIROVÁTKA, J. </w:t>
            </w:r>
            <w:r w:rsidRPr="00AA49A8">
              <w:rPr>
                <w:rFonts w:ascii="Clara Sans" w:hAnsi="Clara Sans" w:cs="Times New Roman"/>
                <w:i/>
                <w:sz w:val="20"/>
                <w:szCs w:val="20"/>
                <w:lang w:val="de-DE"/>
              </w:rPr>
              <w:t>Das Sollen und das Böse in der Philosophie Immanuel Kants. Zum Zusammenhang zwischen kategorischem Imperativ und dem Hang zum Bösen.</w:t>
            </w:r>
            <w:r w:rsidRPr="00AA49A8">
              <w:rPr>
                <w:rFonts w:ascii="Clara Sans" w:hAnsi="Clara Sans" w:cs="Times New Roman"/>
                <w:sz w:val="20"/>
                <w:szCs w:val="20"/>
                <w:lang w:val="de-DE"/>
              </w:rPr>
              <w:t xml:space="preserve"> Kant-Forschungen 21, Hamburg: Meiner 2015; (100%)</w:t>
            </w:r>
          </w:p>
          <w:p w:rsidR="00AA49A8" w:rsidRPr="00AA49A8" w:rsidRDefault="00AA49A8" w:rsidP="00AA49A8">
            <w:pPr>
              <w:pStyle w:val="TableParagraph"/>
              <w:widowControl/>
              <w:jc w:val="both"/>
              <w:rPr>
                <w:rFonts w:ascii="Clara Sans" w:hAnsi="Clara Sans" w:cs="Times New Roman"/>
                <w:i/>
                <w:sz w:val="20"/>
                <w:szCs w:val="20"/>
                <w:lang w:val="de-DE"/>
              </w:rPr>
            </w:pPr>
            <w:r w:rsidRPr="00AA49A8">
              <w:rPr>
                <w:rFonts w:ascii="Clara Sans" w:hAnsi="Clara Sans" w:cs="Times New Roman"/>
                <w:i/>
                <w:sz w:val="20"/>
                <w:szCs w:val="20"/>
                <w:lang w:val="de-DE"/>
              </w:rPr>
              <w:t>SIROVÁTKA, J. Die Unendlichkeit des Unendlichen. Levinas und die Tradition in: J.-L. Marion/W. Schweidler (Ed.): Christentum und Philosophie. Einheit im Übergang, Freiburg/München: Alber 2014, 352</w:t>
            </w:r>
            <w:r w:rsidRPr="00AA49A8">
              <w:rPr>
                <w:rFonts w:ascii="Courier New" w:hAnsi="Courier New" w:cs="Courier New"/>
                <w:i/>
                <w:sz w:val="20"/>
                <w:szCs w:val="20"/>
                <w:lang w:val="de-DE"/>
              </w:rPr>
              <w:t>‒</w:t>
            </w:r>
            <w:r w:rsidRPr="00AA49A8">
              <w:rPr>
                <w:rFonts w:ascii="Clara Sans" w:hAnsi="Clara Sans" w:cs="Times New Roman"/>
                <w:i/>
                <w:sz w:val="20"/>
                <w:szCs w:val="20"/>
                <w:lang w:val="de-DE"/>
              </w:rPr>
              <w:t>370.</w:t>
            </w:r>
            <w:r w:rsidRPr="00AA49A8">
              <w:rPr>
                <w:rFonts w:ascii="Clara Sans" w:hAnsi="Clara Sans" w:cs="Times New Roman"/>
                <w:sz w:val="20"/>
                <w:szCs w:val="20"/>
                <w:lang w:val="de-DE"/>
              </w:rPr>
              <w:t>(100%)</w:t>
            </w:r>
          </w:p>
          <w:p w:rsidR="00AA49A8" w:rsidRPr="00AA49A8" w:rsidRDefault="00AA49A8" w:rsidP="00AA49A8">
            <w:pPr>
              <w:pStyle w:val="TableParagraph"/>
              <w:widowControl/>
              <w:jc w:val="both"/>
              <w:rPr>
                <w:rFonts w:ascii="Clara Sans" w:hAnsi="Clara Sans" w:cs="Times New Roman"/>
                <w:sz w:val="20"/>
                <w:szCs w:val="20"/>
                <w:lang w:val="cs-CZ"/>
              </w:rPr>
            </w:pPr>
            <w:r w:rsidRPr="00AA49A8">
              <w:rPr>
                <w:rFonts w:ascii="Clara Sans" w:hAnsi="Clara Sans" w:cs="Times New Roman"/>
                <w:sz w:val="20"/>
                <w:szCs w:val="20"/>
                <w:lang w:val="de-DE"/>
              </w:rPr>
              <w:t xml:space="preserve">SIROVÁTKA, J. </w:t>
            </w:r>
            <w:r w:rsidRPr="00AA49A8">
              <w:rPr>
                <w:rFonts w:ascii="Clara Sans" w:hAnsi="Clara Sans" w:cs="Times New Roman"/>
                <w:i/>
                <w:sz w:val="20"/>
                <w:szCs w:val="20"/>
                <w:lang w:val="cs-CZ"/>
              </w:rPr>
              <w:t>Bezpodmínečně platný mravní zákon. Etika Immanuela Kanta</w:t>
            </w:r>
            <w:r w:rsidRPr="00AA49A8">
              <w:rPr>
                <w:rFonts w:ascii="Clara Sans" w:hAnsi="Clara Sans" w:cs="Times New Roman"/>
                <w:sz w:val="20"/>
                <w:szCs w:val="20"/>
                <w:lang w:val="cs-CZ"/>
              </w:rPr>
              <w:t xml:space="preserve"> in: Jakub Čapek et al.: </w:t>
            </w:r>
            <w:r w:rsidRPr="00AA49A8">
              <w:rPr>
                <w:rFonts w:ascii="Clara Sans" w:hAnsi="Clara Sans" w:cs="Times New Roman"/>
                <w:i/>
                <w:sz w:val="20"/>
                <w:szCs w:val="20"/>
                <w:lang w:val="cs-CZ"/>
              </w:rPr>
              <w:t>Přístupy k etice II</w:t>
            </w:r>
            <w:r w:rsidRPr="00AA49A8">
              <w:rPr>
                <w:rFonts w:ascii="Clara Sans" w:hAnsi="Clara Sans" w:cs="Times New Roman"/>
                <w:sz w:val="20"/>
                <w:szCs w:val="20"/>
                <w:lang w:val="cs-CZ"/>
              </w:rPr>
              <w:t>, Praha: Filosofia 2015, 77−110; (100%)</w:t>
            </w:r>
          </w:p>
          <w:p w:rsidR="00AA49A8" w:rsidRPr="00AA49A8" w:rsidRDefault="00AA49A8" w:rsidP="00AA49A8">
            <w:pPr>
              <w:pStyle w:val="TableParagraph"/>
              <w:widowControl/>
              <w:jc w:val="both"/>
              <w:rPr>
                <w:rFonts w:ascii="Clara Sans" w:hAnsi="Clara Sans" w:cs="Times New Roman"/>
                <w:sz w:val="20"/>
                <w:szCs w:val="20"/>
                <w:lang w:val="cs-CZ"/>
              </w:rPr>
            </w:pPr>
            <w:r w:rsidRPr="00AA49A8">
              <w:rPr>
                <w:rFonts w:ascii="Clara Sans" w:hAnsi="Clara Sans" w:cs="Times New Roman"/>
                <w:sz w:val="20"/>
                <w:szCs w:val="20"/>
                <w:lang w:val="cs-CZ"/>
              </w:rPr>
              <w:t xml:space="preserve">SIROVÁTKA, J. </w:t>
            </w:r>
            <w:r w:rsidRPr="00AA49A8">
              <w:rPr>
                <w:rFonts w:ascii="Clara Sans" w:hAnsi="Clara Sans" w:cs="Times New Roman"/>
                <w:i/>
                <w:sz w:val="20"/>
                <w:szCs w:val="20"/>
                <w:lang w:val="cs-CZ"/>
              </w:rPr>
              <w:t>Služba jako odpověď na etický nárok druhého člověka</w:t>
            </w:r>
            <w:r w:rsidRPr="00AA49A8">
              <w:rPr>
                <w:rFonts w:ascii="Clara Sans" w:hAnsi="Clara Sans" w:cs="Times New Roman"/>
                <w:b/>
                <w:sz w:val="20"/>
                <w:szCs w:val="20"/>
                <w:lang w:val="cs-CZ"/>
              </w:rPr>
              <w:t xml:space="preserve"> </w:t>
            </w:r>
            <w:r w:rsidRPr="00AA49A8">
              <w:rPr>
                <w:rFonts w:ascii="Clara Sans" w:hAnsi="Clara Sans" w:cs="Times New Roman"/>
                <w:sz w:val="20"/>
                <w:szCs w:val="20"/>
                <w:lang w:val="cs-CZ"/>
              </w:rPr>
              <w:t xml:space="preserve">in: </w:t>
            </w:r>
            <w:r w:rsidRPr="00AA49A8">
              <w:rPr>
                <w:rFonts w:ascii="Clara Sans" w:hAnsi="Clara Sans" w:cs="Times New Roman"/>
                <w:i/>
                <w:sz w:val="20"/>
                <w:szCs w:val="20"/>
                <w:lang w:val="cs-CZ"/>
              </w:rPr>
              <w:t>Salve</w:t>
            </w:r>
            <w:r w:rsidRPr="00AA49A8">
              <w:rPr>
                <w:rFonts w:ascii="Clara Sans" w:hAnsi="Clara Sans" w:cs="Times New Roman"/>
                <w:sz w:val="20"/>
                <w:szCs w:val="20"/>
                <w:lang w:val="cs-CZ"/>
              </w:rPr>
              <w:t xml:space="preserve"> 1/2015, 53−65 (100%)</w:t>
            </w:r>
          </w:p>
          <w:p w:rsidR="00AA49A8" w:rsidRPr="00AA49A8" w:rsidRDefault="00AA49A8" w:rsidP="00AA49A8">
            <w:pPr>
              <w:pStyle w:val="TableParagraph"/>
              <w:widowControl/>
              <w:jc w:val="both"/>
              <w:rPr>
                <w:rFonts w:ascii="Clara Sans" w:hAnsi="Clara Sans" w:cs="Times New Roman"/>
              </w:rPr>
            </w:pPr>
            <w:r w:rsidRPr="00AA49A8">
              <w:rPr>
                <w:rFonts w:ascii="Clara Sans" w:hAnsi="Clara Sans" w:cs="Times New Roman"/>
                <w:sz w:val="20"/>
                <w:szCs w:val="20"/>
                <w:lang w:val="cs-CZ"/>
              </w:rPr>
              <w:t xml:space="preserve">SIROVÁTKA, J. </w:t>
            </w:r>
            <w:r w:rsidRPr="00AA49A8">
              <w:rPr>
                <w:rFonts w:ascii="Clara Sans" w:hAnsi="Clara Sans" w:cs="Times New Roman"/>
                <w:i/>
                <w:sz w:val="20"/>
                <w:szCs w:val="20"/>
                <w:lang w:val="cs-CZ"/>
              </w:rPr>
              <w:t>Morální určení vůle u I. Kanta</w:t>
            </w:r>
            <w:r w:rsidRPr="00AA49A8">
              <w:rPr>
                <w:rFonts w:ascii="Clara Sans" w:hAnsi="Clara Sans" w:cs="Times New Roman"/>
                <w:sz w:val="20"/>
                <w:szCs w:val="20"/>
                <w:lang w:val="cs-CZ"/>
              </w:rPr>
              <w:t xml:space="preserve"> in: </w:t>
            </w:r>
            <w:r w:rsidRPr="00AA49A8">
              <w:rPr>
                <w:rFonts w:ascii="Clara Sans" w:hAnsi="Clara Sans" w:cs="Times New Roman"/>
                <w:i/>
                <w:sz w:val="20"/>
                <w:szCs w:val="20"/>
                <w:lang w:val="cs-CZ"/>
              </w:rPr>
              <w:t>Reflexe</w:t>
            </w:r>
            <w:r w:rsidRPr="00AA49A8">
              <w:rPr>
                <w:rFonts w:ascii="Clara Sans" w:hAnsi="Clara Sans" w:cs="Times New Roman"/>
                <w:sz w:val="20"/>
                <w:szCs w:val="20"/>
                <w:lang w:val="cs-CZ"/>
              </w:rPr>
              <w:t xml:space="preserve"> 52/2017, 71−85. </w:t>
            </w:r>
            <w:r w:rsidRPr="00AA49A8">
              <w:rPr>
                <w:rFonts w:ascii="Clara Sans" w:hAnsi="Clara Sans" w:cs="Times New Roman"/>
                <w:sz w:val="20"/>
                <w:szCs w:val="20"/>
              </w:rPr>
              <w:t>(100%)</w:t>
            </w:r>
          </w:p>
        </w:tc>
      </w:tr>
      <w:tr w:rsidR="00AA49A8" w:rsidRPr="00AA49A8" w:rsidTr="005462E5">
        <w:trPr>
          <w:trHeight w:val="218"/>
        </w:trPr>
        <w:tc>
          <w:tcPr>
            <w:tcW w:w="9859" w:type="dxa"/>
            <w:gridSpan w:val="11"/>
            <w:shd w:val="clear" w:color="auto" w:fill="F7CAAC"/>
          </w:tcPr>
          <w:p w:rsidR="00AA49A8" w:rsidRPr="00AA49A8" w:rsidRDefault="00AA49A8" w:rsidP="00AA49A8">
            <w:pPr>
              <w:ind w:firstLine="0"/>
              <w:rPr>
                <w:rFonts w:ascii="Clara Sans" w:hAnsi="Clara Sans"/>
                <w:b/>
              </w:rPr>
            </w:pPr>
            <w:r w:rsidRPr="00AA49A8">
              <w:rPr>
                <w:rFonts w:ascii="Clara Sans" w:hAnsi="Clara Sans"/>
                <w:b/>
              </w:rPr>
              <w:t>Působení v zahraničí</w:t>
            </w:r>
          </w:p>
        </w:tc>
      </w:tr>
      <w:tr w:rsidR="00AA49A8" w:rsidRPr="00AA49A8" w:rsidTr="005462E5">
        <w:trPr>
          <w:trHeight w:val="328"/>
        </w:trPr>
        <w:tc>
          <w:tcPr>
            <w:tcW w:w="9859" w:type="dxa"/>
            <w:gridSpan w:val="11"/>
          </w:tcPr>
          <w:p w:rsidR="00AA49A8" w:rsidRPr="00AA49A8" w:rsidRDefault="00AA49A8" w:rsidP="00AA49A8">
            <w:pPr>
              <w:ind w:firstLine="0"/>
              <w:rPr>
                <w:rFonts w:ascii="Clara Sans" w:hAnsi="Clara Sans"/>
              </w:rPr>
            </w:pPr>
            <w:r w:rsidRPr="00AA49A8">
              <w:rPr>
                <w:rFonts w:ascii="Clara Sans" w:hAnsi="Clara Sans"/>
              </w:rPr>
              <w:t>1992-1997 – studium na Katholische Universit</w:t>
            </w:r>
            <w:r w:rsidRPr="00AA49A8">
              <w:rPr>
                <w:rFonts w:ascii="Clara Sans" w:hAnsi="Clara Sans"/>
                <w:lang w:val="de-DE"/>
              </w:rPr>
              <w:t>ät Eichstätt-Ingolstadt (</w:t>
            </w:r>
            <w:r w:rsidRPr="00AA49A8">
              <w:rPr>
                <w:rFonts w:ascii="Clara Sans" w:hAnsi="Clara Sans"/>
              </w:rPr>
              <w:t>Německo)</w:t>
            </w:r>
          </w:p>
          <w:p w:rsidR="00AA49A8" w:rsidRPr="00AA49A8" w:rsidRDefault="00AA49A8" w:rsidP="00AA49A8">
            <w:pPr>
              <w:ind w:firstLine="0"/>
              <w:rPr>
                <w:rFonts w:ascii="Clara Sans" w:hAnsi="Clara Sans"/>
              </w:rPr>
            </w:pPr>
            <w:r w:rsidRPr="00AA49A8">
              <w:rPr>
                <w:rFonts w:ascii="Clara Sans" w:hAnsi="Clara Sans"/>
              </w:rPr>
              <w:t>1995 - semestrální studium na Pontificio Ateneo S. Anselmo, Řím (Itálie)</w:t>
            </w:r>
          </w:p>
          <w:p w:rsidR="00AA49A8" w:rsidRPr="00AA49A8" w:rsidRDefault="00AA49A8" w:rsidP="00AA49A8">
            <w:pPr>
              <w:ind w:firstLine="0"/>
              <w:rPr>
                <w:rFonts w:ascii="Clara Sans" w:hAnsi="Clara Sans"/>
              </w:rPr>
            </w:pPr>
            <w:r w:rsidRPr="00AA49A8">
              <w:rPr>
                <w:rFonts w:ascii="Clara Sans" w:hAnsi="Clara Sans"/>
              </w:rPr>
              <w:t>1997-2004 – doktorské studium Katholische Universit</w:t>
            </w:r>
            <w:r w:rsidRPr="00AA49A8">
              <w:rPr>
                <w:rFonts w:ascii="Clara Sans" w:hAnsi="Clara Sans"/>
                <w:lang w:val="de-DE"/>
              </w:rPr>
              <w:t>ät Eichstätt-Ingolstadt (</w:t>
            </w:r>
            <w:r w:rsidRPr="00AA49A8">
              <w:rPr>
                <w:rFonts w:ascii="Clara Sans" w:hAnsi="Clara Sans"/>
              </w:rPr>
              <w:t>Německo)</w:t>
            </w:r>
          </w:p>
          <w:p w:rsidR="00AA49A8" w:rsidRPr="00AA49A8" w:rsidRDefault="00AA49A8" w:rsidP="00AA49A8">
            <w:pPr>
              <w:ind w:firstLine="0"/>
              <w:rPr>
                <w:rFonts w:ascii="Clara Sans" w:hAnsi="Clara Sans"/>
              </w:rPr>
            </w:pPr>
            <w:r w:rsidRPr="00AA49A8">
              <w:rPr>
                <w:rFonts w:ascii="Clara Sans" w:hAnsi="Clara Sans"/>
              </w:rPr>
              <w:t>srpen 2000 - badatelský pobyt v Husserlově archívu na Katholieke Universiteit Leuven (Belgie)</w:t>
            </w:r>
          </w:p>
          <w:p w:rsidR="00AA49A8" w:rsidRPr="00AA49A8" w:rsidRDefault="00AA49A8" w:rsidP="00AA49A8">
            <w:pPr>
              <w:ind w:firstLine="0"/>
              <w:rPr>
                <w:rFonts w:ascii="Clara Sans" w:hAnsi="Clara Sans"/>
              </w:rPr>
            </w:pPr>
            <w:r w:rsidRPr="00AA49A8">
              <w:rPr>
                <w:rFonts w:ascii="Clara Sans" w:hAnsi="Clara Sans"/>
              </w:rPr>
              <w:t>2000-2012 – odborný spolupracovník, asistent, docent Katholische Universit</w:t>
            </w:r>
            <w:r w:rsidRPr="00AA49A8">
              <w:rPr>
                <w:rFonts w:ascii="Clara Sans" w:hAnsi="Clara Sans"/>
                <w:lang w:val="de-DE"/>
              </w:rPr>
              <w:t>ät Eichstätt-Ingolstadt (</w:t>
            </w:r>
            <w:r w:rsidRPr="00AA49A8">
              <w:rPr>
                <w:rFonts w:ascii="Clara Sans" w:hAnsi="Clara Sans"/>
              </w:rPr>
              <w:t>Německo)</w:t>
            </w:r>
          </w:p>
        </w:tc>
      </w:tr>
      <w:tr w:rsidR="00AA49A8" w:rsidRPr="00AA49A8" w:rsidTr="00AA49A8">
        <w:trPr>
          <w:cantSplit/>
          <w:trHeight w:val="367"/>
        </w:trPr>
        <w:tc>
          <w:tcPr>
            <w:tcW w:w="2518" w:type="dxa"/>
            <w:shd w:val="clear" w:color="auto" w:fill="F7CAAC"/>
          </w:tcPr>
          <w:p w:rsidR="00AA49A8" w:rsidRPr="00AA49A8" w:rsidRDefault="00AA49A8" w:rsidP="00AA49A8">
            <w:pPr>
              <w:ind w:firstLine="0"/>
              <w:rPr>
                <w:rFonts w:ascii="Clara Sans" w:hAnsi="Clara Sans"/>
                <w:b/>
              </w:rPr>
            </w:pPr>
            <w:r w:rsidRPr="00AA49A8">
              <w:rPr>
                <w:rFonts w:ascii="Clara Sans" w:hAnsi="Clara Sans"/>
                <w:b/>
              </w:rPr>
              <w:t xml:space="preserve">Podpis </w:t>
            </w:r>
          </w:p>
        </w:tc>
        <w:tc>
          <w:tcPr>
            <w:tcW w:w="4536" w:type="dxa"/>
            <w:gridSpan w:val="5"/>
          </w:tcPr>
          <w:p w:rsidR="00AA49A8" w:rsidRPr="00AA49A8" w:rsidRDefault="00AA49A8" w:rsidP="00AA49A8">
            <w:pPr>
              <w:ind w:firstLine="0"/>
              <w:rPr>
                <w:rFonts w:ascii="Clara Sans" w:hAnsi="Clara Sans"/>
              </w:rPr>
            </w:pPr>
          </w:p>
        </w:tc>
        <w:tc>
          <w:tcPr>
            <w:tcW w:w="786" w:type="dxa"/>
            <w:gridSpan w:val="2"/>
            <w:shd w:val="clear" w:color="auto" w:fill="F7CAAC"/>
          </w:tcPr>
          <w:p w:rsidR="00AA49A8" w:rsidRPr="00AA49A8" w:rsidRDefault="00AA49A8" w:rsidP="00AA49A8">
            <w:pPr>
              <w:ind w:firstLine="0"/>
              <w:rPr>
                <w:rFonts w:ascii="Clara Sans" w:hAnsi="Clara Sans"/>
              </w:rPr>
            </w:pPr>
            <w:r w:rsidRPr="00AA49A8">
              <w:rPr>
                <w:rFonts w:ascii="Clara Sans" w:hAnsi="Clara Sans"/>
                <w:b/>
              </w:rPr>
              <w:t>datum</w:t>
            </w:r>
          </w:p>
        </w:tc>
        <w:tc>
          <w:tcPr>
            <w:tcW w:w="2019" w:type="dxa"/>
            <w:gridSpan w:val="3"/>
          </w:tcPr>
          <w:p w:rsidR="00AA49A8" w:rsidRPr="00AA49A8" w:rsidRDefault="00AA49A8" w:rsidP="00AA49A8">
            <w:pPr>
              <w:ind w:firstLine="0"/>
              <w:rPr>
                <w:rFonts w:ascii="Clara Sans" w:hAnsi="Clara Sans"/>
              </w:rPr>
            </w:pPr>
          </w:p>
        </w:tc>
      </w:tr>
    </w:tbl>
    <w:p w:rsidR="008744C3" w:rsidRDefault="00F755B2" w:rsidP="00F755B2">
      <w:pPr>
        <w:ind w:firstLine="0"/>
        <w:jc w:val="left"/>
        <w:rPr>
          <w:rFonts w:ascii="Clara Sans" w:eastAsia="Calibri" w:hAnsi="Clara Sans"/>
          <w:lang w:eastAsia="cs-CZ"/>
        </w:rPr>
      </w:pPr>
      <w:r w:rsidRPr="009A7393">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5462E5" w:rsidRPr="005462E5" w:rsidTr="005462E5">
        <w:tc>
          <w:tcPr>
            <w:tcW w:w="9859" w:type="dxa"/>
            <w:gridSpan w:val="11"/>
            <w:tcBorders>
              <w:bottom w:val="double" w:sz="4" w:space="0" w:color="auto"/>
            </w:tcBorders>
            <w:shd w:val="clear" w:color="auto" w:fill="BDD6EE"/>
          </w:tcPr>
          <w:p w:rsidR="005462E5" w:rsidRPr="005462E5" w:rsidRDefault="005462E5" w:rsidP="005462E5">
            <w:pPr>
              <w:ind w:firstLine="0"/>
              <w:rPr>
                <w:rFonts w:ascii="Clara Sans" w:hAnsi="Clara Sans"/>
                <w:b/>
                <w:sz w:val="28"/>
              </w:rPr>
            </w:pPr>
            <w:r w:rsidRPr="005462E5">
              <w:rPr>
                <w:rFonts w:ascii="Clara Sans" w:hAnsi="Clara Sans"/>
                <w:b/>
                <w:sz w:val="28"/>
              </w:rPr>
              <w:t>C-I – Personální zabezpečení</w:t>
            </w:r>
          </w:p>
        </w:tc>
      </w:tr>
      <w:tr w:rsidR="005462E5" w:rsidRPr="005462E5" w:rsidTr="005462E5">
        <w:tc>
          <w:tcPr>
            <w:tcW w:w="2518" w:type="dxa"/>
            <w:tcBorders>
              <w:top w:val="double" w:sz="4" w:space="0" w:color="auto"/>
            </w:tcBorders>
            <w:shd w:val="clear" w:color="auto" w:fill="F7CAAC"/>
          </w:tcPr>
          <w:p w:rsidR="005462E5" w:rsidRPr="005462E5" w:rsidRDefault="005462E5" w:rsidP="005462E5">
            <w:pPr>
              <w:ind w:firstLine="0"/>
              <w:rPr>
                <w:rFonts w:ascii="Clara Sans" w:hAnsi="Clara Sans"/>
                <w:b/>
              </w:rPr>
            </w:pPr>
            <w:r w:rsidRPr="005462E5">
              <w:rPr>
                <w:rFonts w:ascii="Clara Sans" w:hAnsi="Clara Sans"/>
                <w:b/>
              </w:rPr>
              <w:t>Vysoká škola</w:t>
            </w:r>
          </w:p>
        </w:tc>
        <w:tc>
          <w:tcPr>
            <w:tcW w:w="7341" w:type="dxa"/>
            <w:gridSpan w:val="10"/>
          </w:tcPr>
          <w:p w:rsidR="005462E5" w:rsidRPr="005462E5" w:rsidRDefault="005462E5" w:rsidP="005462E5">
            <w:pPr>
              <w:ind w:firstLine="0"/>
              <w:rPr>
                <w:rFonts w:ascii="Clara Sans" w:hAnsi="Clara Sans"/>
              </w:rPr>
            </w:pPr>
            <w:r w:rsidRPr="005462E5">
              <w:rPr>
                <w:rFonts w:ascii="Clara Sans" w:hAnsi="Clara Sans"/>
              </w:rPr>
              <w:t>JU ČB</w:t>
            </w:r>
          </w:p>
        </w:tc>
      </w:tr>
      <w:tr w:rsidR="005462E5" w:rsidRPr="005462E5" w:rsidTr="005462E5">
        <w:tc>
          <w:tcPr>
            <w:tcW w:w="2518"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Součást vysoké školy</w:t>
            </w:r>
          </w:p>
        </w:tc>
        <w:tc>
          <w:tcPr>
            <w:tcW w:w="7341" w:type="dxa"/>
            <w:gridSpan w:val="10"/>
          </w:tcPr>
          <w:p w:rsidR="005462E5" w:rsidRPr="005462E5" w:rsidRDefault="005462E5" w:rsidP="005462E5">
            <w:pPr>
              <w:ind w:firstLine="0"/>
              <w:rPr>
                <w:rFonts w:ascii="Clara Sans" w:hAnsi="Clara Sans"/>
              </w:rPr>
            </w:pPr>
            <w:r w:rsidRPr="005462E5">
              <w:rPr>
                <w:rFonts w:ascii="Clara Sans" w:hAnsi="Clara Sans"/>
              </w:rPr>
              <w:t>TF</w:t>
            </w:r>
          </w:p>
        </w:tc>
      </w:tr>
      <w:tr w:rsidR="005462E5" w:rsidRPr="005462E5" w:rsidTr="005462E5">
        <w:tc>
          <w:tcPr>
            <w:tcW w:w="2518"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Název studijního programu</w:t>
            </w:r>
          </w:p>
        </w:tc>
        <w:tc>
          <w:tcPr>
            <w:tcW w:w="7341" w:type="dxa"/>
            <w:gridSpan w:val="10"/>
          </w:tcPr>
          <w:p w:rsidR="005462E5" w:rsidRPr="005462E5" w:rsidRDefault="005462E5" w:rsidP="005462E5">
            <w:pPr>
              <w:ind w:firstLine="0"/>
              <w:rPr>
                <w:rFonts w:ascii="Clara Sans" w:hAnsi="Clara Sans"/>
              </w:rPr>
            </w:pPr>
            <w:r w:rsidRPr="005462E5">
              <w:rPr>
                <w:rFonts w:ascii="Clara Sans" w:hAnsi="Clara Sans"/>
              </w:rPr>
              <w:t>Etika v sociální práci</w:t>
            </w:r>
          </w:p>
        </w:tc>
      </w:tr>
      <w:tr w:rsidR="005462E5" w:rsidRPr="005462E5" w:rsidTr="005462E5">
        <w:tc>
          <w:tcPr>
            <w:tcW w:w="2518"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Jméno a příjmení</w:t>
            </w:r>
          </w:p>
        </w:tc>
        <w:tc>
          <w:tcPr>
            <w:tcW w:w="4536" w:type="dxa"/>
            <w:gridSpan w:val="5"/>
          </w:tcPr>
          <w:p w:rsidR="005462E5" w:rsidRPr="005462E5" w:rsidRDefault="005462E5" w:rsidP="005462E5">
            <w:pPr>
              <w:ind w:firstLine="0"/>
              <w:rPr>
                <w:rFonts w:ascii="Clara Sans" w:hAnsi="Clara Sans"/>
                <w:b/>
              </w:rPr>
            </w:pPr>
            <w:r w:rsidRPr="005462E5">
              <w:rPr>
                <w:rFonts w:ascii="Clara Sans" w:hAnsi="Clara Sans"/>
                <w:b/>
              </w:rPr>
              <w:t>Věra Suchomelová</w:t>
            </w:r>
          </w:p>
        </w:tc>
        <w:tc>
          <w:tcPr>
            <w:tcW w:w="709"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Tituly</w:t>
            </w:r>
          </w:p>
        </w:tc>
        <w:tc>
          <w:tcPr>
            <w:tcW w:w="2096" w:type="dxa"/>
            <w:gridSpan w:val="4"/>
          </w:tcPr>
          <w:p w:rsidR="005462E5" w:rsidRPr="005462E5" w:rsidRDefault="005462E5" w:rsidP="005462E5">
            <w:pPr>
              <w:ind w:firstLine="0"/>
              <w:rPr>
                <w:rFonts w:ascii="Clara Sans" w:hAnsi="Clara Sans"/>
              </w:rPr>
            </w:pPr>
            <w:r w:rsidRPr="005462E5">
              <w:rPr>
                <w:rFonts w:ascii="Clara Sans" w:hAnsi="Clara Sans"/>
              </w:rPr>
              <w:t>Ph.D.</w:t>
            </w:r>
          </w:p>
        </w:tc>
      </w:tr>
      <w:tr w:rsidR="005462E5" w:rsidRPr="005462E5" w:rsidTr="005462E5">
        <w:tc>
          <w:tcPr>
            <w:tcW w:w="2518"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Rok narození</w:t>
            </w:r>
          </w:p>
        </w:tc>
        <w:tc>
          <w:tcPr>
            <w:tcW w:w="829" w:type="dxa"/>
          </w:tcPr>
          <w:p w:rsidR="005462E5" w:rsidRPr="005462E5" w:rsidRDefault="005462E5" w:rsidP="005462E5">
            <w:pPr>
              <w:ind w:firstLine="0"/>
              <w:rPr>
                <w:rFonts w:ascii="Clara Sans" w:hAnsi="Clara Sans"/>
              </w:rPr>
            </w:pPr>
            <w:r w:rsidRPr="005462E5">
              <w:rPr>
                <w:rFonts w:ascii="Clara Sans" w:hAnsi="Clara Sans"/>
              </w:rPr>
              <w:t>1968</w:t>
            </w:r>
          </w:p>
        </w:tc>
        <w:tc>
          <w:tcPr>
            <w:tcW w:w="1721"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typ vztahu k VŠ</w:t>
            </w:r>
          </w:p>
        </w:tc>
        <w:tc>
          <w:tcPr>
            <w:tcW w:w="992" w:type="dxa"/>
            <w:gridSpan w:val="2"/>
          </w:tcPr>
          <w:p w:rsidR="005462E5" w:rsidRPr="005462E5" w:rsidRDefault="005462E5" w:rsidP="005462E5">
            <w:pPr>
              <w:ind w:firstLine="0"/>
              <w:rPr>
                <w:rFonts w:ascii="Clara Sans" w:hAnsi="Clara Sans"/>
              </w:rPr>
            </w:pPr>
            <w:r w:rsidRPr="005462E5">
              <w:rPr>
                <w:rFonts w:ascii="Clara Sans" w:hAnsi="Clara Sans"/>
              </w:rPr>
              <w:t>pp</w:t>
            </w:r>
          </w:p>
        </w:tc>
        <w:tc>
          <w:tcPr>
            <w:tcW w:w="994"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rozsah</w:t>
            </w:r>
          </w:p>
        </w:tc>
        <w:tc>
          <w:tcPr>
            <w:tcW w:w="709" w:type="dxa"/>
          </w:tcPr>
          <w:p w:rsidR="005462E5" w:rsidRPr="005462E5" w:rsidRDefault="005462E5" w:rsidP="005462E5">
            <w:pPr>
              <w:ind w:firstLine="0"/>
              <w:rPr>
                <w:rFonts w:ascii="Clara Sans" w:hAnsi="Clara Sans"/>
              </w:rPr>
            </w:pPr>
            <w:r w:rsidRPr="005462E5">
              <w:rPr>
                <w:rFonts w:ascii="Clara Sans" w:hAnsi="Clara Sans"/>
              </w:rPr>
              <w:t>32</w:t>
            </w:r>
          </w:p>
          <w:p w:rsidR="005462E5" w:rsidRPr="005462E5" w:rsidRDefault="005462E5" w:rsidP="005462E5">
            <w:pPr>
              <w:ind w:firstLine="0"/>
              <w:rPr>
                <w:rFonts w:ascii="Clara Sans" w:hAnsi="Clara Sans"/>
              </w:rPr>
            </w:pPr>
            <w:r w:rsidRPr="005462E5">
              <w:rPr>
                <w:rFonts w:ascii="Clara Sans" w:hAnsi="Clara Sans"/>
              </w:rPr>
              <w:t>20</w:t>
            </w:r>
          </w:p>
        </w:tc>
        <w:tc>
          <w:tcPr>
            <w:tcW w:w="709" w:type="dxa"/>
            <w:gridSpan w:val="2"/>
            <w:shd w:val="clear" w:color="auto" w:fill="F7CAAC"/>
          </w:tcPr>
          <w:p w:rsidR="005462E5" w:rsidRPr="005462E5" w:rsidRDefault="005462E5" w:rsidP="005462E5">
            <w:pPr>
              <w:ind w:firstLine="0"/>
              <w:rPr>
                <w:rFonts w:ascii="Clara Sans" w:hAnsi="Clara Sans"/>
                <w:b/>
              </w:rPr>
            </w:pPr>
            <w:r w:rsidRPr="005462E5">
              <w:rPr>
                <w:rFonts w:ascii="Clara Sans" w:hAnsi="Clara Sans"/>
                <w:b/>
              </w:rPr>
              <w:t>do kdy</w:t>
            </w:r>
          </w:p>
        </w:tc>
        <w:tc>
          <w:tcPr>
            <w:tcW w:w="1387" w:type="dxa"/>
            <w:gridSpan w:val="2"/>
          </w:tcPr>
          <w:p w:rsidR="005462E5" w:rsidRPr="005462E5" w:rsidRDefault="005462E5" w:rsidP="005462E5">
            <w:pPr>
              <w:ind w:firstLine="0"/>
              <w:rPr>
                <w:rFonts w:ascii="Clara Sans" w:hAnsi="Clara Sans"/>
              </w:rPr>
            </w:pPr>
            <w:r w:rsidRPr="005462E5">
              <w:rPr>
                <w:rFonts w:ascii="Clara Sans" w:hAnsi="Clara Sans"/>
              </w:rPr>
              <w:t>N</w:t>
            </w:r>
          </w:p>
          <w:p w:rsidR="005462E5" w:rsidRPr="005462E5" w:rsidRDefault="005462E5" w:rsidP="005462E5">
            <w:pPr>
              <w:ind w:firstLine="0"/>
              <w:rPr>
                <w:rFonts w:ascii="Clara Sans" w:hAnsi="Clara Sans"/>
              </w:rPr>
            </w:pPr>
            <w:r w:rsidRPr="005462E5">
              <w:rPr>
                <w:rFonts w:ascii="Clara Sans" w:hAnsi="Clara Sans"/>
              </w:rPr>
              <w:t>1/22</w:t>
            </w:r>
          </w:p>
        </w:tc>
      </w:tr>
      <w:tr w:rsidR="005462E5" w:rsidRPr="005462E5" w:rsidTr="005462E5">
        <w:tc>
          <w:tcPr>
            <w:tcW w:w="5068" w:type="dxa"/>
            <w:gridSpan w:val="3"/>
            <w:shd w:val="clear" w:color="auto" w:fill="F7CAAC"/>
          </w:tcPr>
          <w:p w:rsidR="005462E5" w:rsidRPr="005462E5" w:rsidRDefault="005462E5" w:rsidP="005462E5">
            <w:pPr>
              <w:ind w:firstLine="0"/>
              <w:rPr>
                <w:rFonts w:ascii="Clara Sans" w:hAnsi="Clara Sans"/>
                <w:b/>
              </w:rPr>
            </w:pPr>
            <w:r w:rsidRPr="005462E5">
              <w:rPr>
                <w:rFonts w:ascii="Clara Sans" w:hAnsi="Clara Sans"/>
                <w:b/>
              </w:rPr>
              <w:t>Typ vztahu na součásti VŠ, která uskutečňuje st. program</w:t>
            </w:r>
          </w:p>
        </w:tc>
        <w:tc>
          <w:tcPr>
            <w:tcW w:w="992" w:type="dxa"/>
            <w:gridSpan w:val="2"/>
          </w:tcPr>
          <w:p w:rsidR="005462E5" w:rsidRPr="005462E5" w:rsidRDefault="005462E5" w:rsidP="005462E5">
            <w:pPr>
              <w:ind w:firstLine="0"/>
              <w:rPr>
                <w:rFonts w:ascii="Clara Sans" w:hAnsi="Clara Sans"/>
              </w:rPr>
            </w:pPr>
            <w:r w:rsidRPr="005462E5">
              <w:rPr>
                <w:rFonts w:ascii="Clara Sans" w:hAnsi="Clara Sans"/>
              </w:rPr>
              <w:t>pp</w:t>
            </w:r>
          </w:p>
        </w:tc>
        <w:tc>
          <w:tcPr>
            <w:tcW w:w="994"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rozsah</w:t>
            </w:r>
          </w:p>
        </w:tc>
        <w:tc>
          <w:tcPr>
            <w:tcW w:w="709" w:type="dxa"/>
          </w:tcPr>
          <w:p w:rsidR="005462E5" w:rsidRPr="005462E5" w:rsidRDefault="005462E5" w:rsidP="005462E5">
            <w:pPr>
              <w:ind w:firstLine="0"/>
              <w:rPr>
                <w:rFonts w:ascii="Clara Sans" w:hAnsi="Clara Sans"/>
              </w:rPr>
            </w:pPr>
            <w:r w:rsidRPr="005462E5">
              <w:rPr>
                <w:rFonts w:ascii="Clara Sans" w:hAnsi="Clara Sans"/>
              </w:rPr>
              <w:t>32</w:t>
            </w:r>
          </w:p>
          <w:p w:rsidR="005462E5" w:rsidRPr="005462E5" w:rsidRDefault="005462E5" w:rsidP="005462E5">
            <w:pPr>
              <w:ind w:firstLine="0"/>
              <w:rPr>
                <w:rFonts w:ascii="Clara Sans" w:hAnsi="Clara Sans"/>
              </w:rPr>
            </w:pPr>
            <w:r w:rsidRPr="005462E5">
              <w:rPr>
                <w:rFonts w:ascii="Clara Sans" w:hAnsi="Clara Sans"/>
              </w:rPr>
              <w:t>20</w:t>
            </w:r>
          </w:p>
        </w:tc>
        <w:tc>
          <w:tcPr>
            <w:tcW w:w="709" w:type="dxa"/>
            <w:gridSpan w:val="2"/>
            <w:shd w:val="clear" w:color="auto" w:fill="F7CAAC"/>
          </w:tcPr>
          <w:p w:rsidR="005462E5" w:rsidRPr="005462E5" w:rsidRDefault="005462E5" w:rsidP="005462E5">
            <w:pPr>
              <w:ind w:firstLine="0"/>
              <w:rPr>
                <w:rFonts w:ascii="Clara Sans" w:hAnsi="Clara Sans"/>
                <w:b/>
              </w:rPr>
            </w:pPr>
            <w:r w:rsidRPr="005462E5">
              <w:rPr>
                <w:rFonts w:ascii="Clara Sans" w:hAnsi="Clara Sans"/>
                <w:b/>
              </w:rPr>
              <w:t>do kdy</w:t>
            </w:r>
          </w:p>
        </w:tc>
        <w:tc>
          <w:tcPr>
            <w:tcW w:w="1387" w:type="dxa"/>
            <w:gridSpan w:val="2"/>
          </w:tcPr>
          <w:p w:rsidR="005462E5" w:rsidRPr="005462E5" w:rsidRDefault="005462E5" w:rsidP="005462E5">
            <w:pPr>
              <w:ind w:firstLine="0"/>
              <w:rPr>
                <w:rFonts w:ascii="Clara Sans" w:hAnsi="Clara Sans"/>
              </w:rPr>
            </w:pPr>
            <w:r w:rsidRPr="005462E5">
              <w:rPr>
                <w:rFonts w:ascii="Clara Sans" w:hAnsi="Clara Sans"/>
              </w:rPr>
              <w:t>N</w:t>
            </w:r>
          </w:p>
          <w:p w:rsidR="005462E5" w:rsidRPr="005462E5" w:rsidRDefault="005462E5" w:rsidP="005462E5">
            <w:pPr>
              <w:ind w:firstLine="0"/>
              <w:rPr>
                <w:rFonts w:ascii="Clara Sans" w:hAnsi="Clara Sans"/>
              </w:rPr>
            </w:pPr>
            <w:r w:rsidRPr="005462E5">
              <w:rPr>
                <w:rFonts w:ascii="Clara Sans" w:hAnsi="Clara Sans"/>
              </w:rPr>
              <w:t>1/22</w:t>
            </w:r>
          </w:p>
        </w:tc>
      </w:tr>
      <w:tr w:rsidR="005462E5" w:rsidRPr="005462E5" w:rsidTr="005462E5">
        <w:tc>
          <w:tcPr>
            <w:tcW w:w="6060" w:type="dxa"/>
            <w:gridSpan w:val="5"/>
            <w:shd w:val="clear" w:color="auto" w:fill="F7CAAC"/>
          </w:tcPr>
          <w:p w:rsidR="005462E5" w:rsidRPr="005462E5" w:rsidRDefault="005462E5" w:rsidP="005462E5">
            <w:pPr>
              <w:ind w:firstLine="0"/>
              <w:rPr>
                <w:rFonts w:ascii="Clara Sans" w:hAnsi="Clara Sans"/>
              </w:rPr>
            </w:pPr>
            <w:r w:rsidRPr="005462E5">
              <w:rPr>
                <w:rFonts w:ascii="Clara Sans" w:hAnsi="Clara Sans"/>
                <w:b/>
              </w:rPr>
              <w:t>Další současná působení jako akademický pracovník na jiných VŠ</w:t>
            </w:r>
          </w:p>
        </w:tc>
        <w:tc>
          <w:tcPr>
            <w:tcW w:w="1703" w:type="dxa"/>
            <w:gridSpan w:val="2"/>
            <w:shd w:val="clear" w:color="auto" w:fill="F7CAAC"/>
          </w:tcPr>
          <w:p w:rsidR="005462E5" w:rsidRPr="005462E5" w:rsidRDefault="005462E5" w:rsidP="005462E5">
            <w:pPr>
              <w:ind w:firstLine="0"/>
              <w:rPr>
                <w:rFonts w:ascii="Clara Sans" w:hAnsi="Clara Sans"/>
                <w:b/>
              </w:rPr>
            </w:pPr>
            <w:r w:rsidRPr="005462E5">
              <w:rPr>
                <w:rFonts w:ascii="Clara Sans" w:hAnsi="Clara Sans"/>
                <w:b/>
              </w:rPr>
              <w:t>typ prac. vztahu</w:t>
            </w:r>
          </w:p>
        </w:tc>
        <w:tc>
          <w:tcPr>
            <w:tcW w:w="2096" w:type="dxa"/>
            <w:gridSpan w:val="4"/>
            <w:shd w:val="clear" w:color="auto" w:fill="F7CAAC"/>
          </w:tcPr>
          <w:p w:rsidR="005462E5" w:rsidRPr="005462E5" w:rsidRDefault="005462E5" w:rsidP="005462E5">
            <w:pPr>
              <w:ind w:firstLine="0"/>
              <w:rPr>
                <w:rFonts w:ascii="Clara Sans" w:hAnsi="Clara Sans"/>
                <w:b/>
              </w:rPr>
            </w:pPr>
            <w:r w:rsidRPr="005462E5">
              <w:rPr>
                <w:rFonts w:ascii="Clara Sans" w:hAnsi="Clara Sans"/>
                <w:b/>
              </w:rPr>
              <w:t>Rozsah</w:t>
            </w:r>
          </w:p>
        </w:tc>
      </w:tr>
      <w:tr w:rsidR="005462E5" w:rsidRPr="005462E5" w:rsidTr="005462E5">
        <w:tc>
          <w:tcPr>
            <w:tcW w:w="6060" w:type="dxa"/>
            <w:gridSpan w:val="5"/>
          </w:tcPr>
          <w:p w:rsidR="005462E5" w:rsidRPr="005462E5" w:rsidRDefault="005462E5" w:rsidP="005462E5">
            <w:pPr>
              <w:ind w:firstLine="0"/>
              <w:rPr>
                <w:rFonts w:ascii="Clara Sans" w:hAnsi="Clara Sans"/>
              </w:rPr>
            </w:pPr>
          </w:p>
        </w:tc>
        <w:tc>
          <w:tcPr>
            <w:tcW w:w="1703" w:type="dxa"/>
            <w:gridSpan w:val="2"/>
          </w:tcPr>
          <w:p w:rsidR="005462E5" w:rsidRPr="005462E5" w:rsidRDefault="005462E5" w:rsidP="005462E5">
            <w:pPr>
              <w:ind w:firstLine="0"/>
              <w:rPr>
                <w:rFonts w:ascii="Clara Sans" w:hAnsi="Clara Sans"/>
              </w:rPr>
            </w:pPr>
          </w:p>
        </w:tc>
        <w:tc>
          <w:tcPr>
            <w:tcW w:w="2096" w:type="dxa"/>
            <w:gridSpan w:val="4"/>
          </w:tcPr>
          <w:p w:rsidR="005462E5" w:rsidRPr="005462E5" w:rsidRDefault="005462E5" w:rsidP="005462E5">
            <w:pPr>
              <w:ind w:firstLine="0"/>
              <w:rPr>
                <w:rFonts w:ascii="Clara Sans" w:hAnsi="Clara Sans"/>
              </w:rPr>
            </w:pPr>
          </w:p>
        </w:tc>
      </w:tr>
      <w:tr w:rsidR="005462E5" w:rsidRPr="005462E5" w:rsidTr="005462E5">
        <w:tc>
          <w:tcPr>
            <w:tcW w:w="9859" w:type="dxa"/>
            <w:gridSpan w:val="11"/>
            <w:shd w:val="clear" w:color="auto" w:fill="F7CAAC"/>
          </w:tcPr>
          <w:p w:rsidR="005462E5" w:rsidRPr="005462E5" w:rsidRDefault="005462E5" w:rsidP="005462E5">
            <w:pPr>
              <w:ind w:firstLine="0"/>
              <w:rPr>
                <w:rFonts w:ascii="Clara Sans" w:hAnsi="Clara Sans"/>
              </w:rPr>
            </w:pPr>
            <w:r w:rsidRPr="005462E5">
              <w:rPr>
                <w:rFonts w:ascii="Clara Sans" w:hAnsi="Clara Sans"/>
                <w:b/>
              </w:rPr>
              <w:t>Předměty příslušného studijního programu a způsob zapojení do jejich výuky, příp. další zapojení do uskutečňování studijního programu</w:t>
            </w:r>
          </w:p>
        </w:tc>
      </w:tr>
      <w:tr w:rsidR="005462E5" w:rsidRPr="005462E5" w:rsidTr="005462E5">
        <w:trPr>
          <w:trHeight w:val="466"/>
        </w:trPr>
        <w:tc>
          <w:tcPr>
            <w:tcW w:w="9859" w:type="dxa"/>
            <w:gridSpan w:val="11"/>
            <w:tcBorders>
              <w:top w:val="nil"/>
            </w:tcBorders>
          </w:tcPr>
          <w:p w:rsidR="005462E5" w:rsidRPr="005462E5" w:rsidRDefault="005462E5" w:rsidP="005462E5">
            <w:pPr>
              <w:ind w:firstLine="0"/>
              <w:rPr>
                <w:rFonts w:ascii="Clara Sans" w:hAnsi="Clara Sans"/>
              </w:rPr>
            </w:pPr>
            <w:r w:rsidRPr="005462E5">
              <w:rPr>
                <w:rFonts w:ascii="Clara Sans" w:hAnsi="Clara Sans"/>
              </w:rPr>
              <w:t>Sociální pedagogika (garant, přednášející, cvičení, 100%)</w:t>
            </w:r>
          </w:p>
        </w:tc>
      </w:tr>
      <w:tr w:rsidR="005462E5" w:rsidRPr="005462E5" w:rsidTr="005462E5">
        <w:tc>
          <w:tcPr>
            <w:tcW w:w="9859" w:type="dxa"/>
            <w:gridSpan w:val="11"/>
            <w:shd w:val="clear" w:color="auto" w:fill="F7CAAC"/>
          </w:tcPr>
          <w:p w:rsidR="005462E5" w:rsidRPr="005462E5" w:rsidRDefault="005462E5" w:rsidP="005462E5">
            <w:pPr>
              <w:ind w:firstLine="0"/>
              <w:rPr>
                <w:rFonts w:ascii="Clara Sans" w:hAnsi="Clara Sans"/>
              </w:rPr>
            </w:pPr>
            <w:r w:rsidRPr="005462E5">
              <w:rPr>
                <w:rFonts w:ascii="Clara Sans" w:hAnsi="Clara Sans"/>
                <w:b/>
              </w:rPr>
              <w:t xml:space="preserve">Údaje o vzdělání na VŠ </w:t>
            </w:r>
          </w:p>
        </w:tc>
      </w:tr>
      <w:tr w:rsidR="005462E5" w:rsidRPr="005462E5" w:rsidTr="005462E5">
        <w:trPr>
          <w:trHeight w:val="371"/>
        </w:trPr>
        <w:tc>
          <w:tcPr>
            <w:tcW w:w="9859" w:type="dxa"/>
            <w:gridSpan w:val="11"/>
          </w:tcPr>
          <w:p w:rsidR="005462E5" w:rsidRPr="005462E5" w:rsidRDefault="005462E5" w:rsidP="005462E5">
            <w:pPr>
              <w:ind w:firstLine="0"/>
              <w:rPr>
                <w:rFonts w:ascii="Clara Sans" w:hAnsi="Clara Sans"/>
              </w:rPr>
            </w:pPr>
            <w:r w:rsidRPr="005462E5">
              <w:rPr>
                <w:rFonts w:ascii="Clara Sans" w:hAnsi="Clara Sans"/>
              </w:rPr>
              <w:t>Studijní program Teologie, </w:t>
            </w:r>
            <w:r w:rsidRPr="005462E5">
              <w:rPr>
                <w:rFonts w:ascii="Clara Sans" w:hAnsi="Clara Sans"/>
                <w:bCs/>
              </w:rPr>
              <w:t>obor Teologie</w:t>
            </w:r>
            <w:r w:rsidRPr="005462E5">
              <w:rPr>
                <w:rFonts w:ascii="Clara Sans" w:hAnsi="Clara Sans"/>
              </w:rPr>
              <w:t>, 2015, TF JU</w:t>
            </w:r>
          </w:p>
        </w:tc>
      </w:tr>
      <w:tr w:rsidR="005462E5" w:rsidRPr="005462E5" w:rsidTr="005462E5">
        <w:tc>
          <w:tcPr>
            <w:tcW w:w="9859" w:type="dxa"/>
            <w:gridSpan w:val="11"/>
            <w:shd w:val="clear" w:color="auto" w:fill="F7CAAC"/>
          </w:tcPr>
          <w:p w:rsidR="005462E5" w:rsidRPr="005462E5" w:rsidRDefault="005462E5" w:rsidP="005462E5">
            <w:pPr>
              <w:ind w:firstLine="0"/>
              <w:rPr>
                <w:rFonts w:ascii="Clara Sans" w:hAnsi="Clara Sans"/>
                <w:b/>
              </w:rPr>
            </w:pPr>
            <w:r w:rsidRPr="005462E5">
              <w:rPr>
                <w:rFonts w:ascii="Clara Sans" w:hAnsi="Clara Sans"/>
                <w:b/>
              </w:rPr>
              <w:t>Údaje o odborném působení od absolvování VŠ</w:t>
            </w:r>
          </w:p>
        </w:tc>
      </w:tr>
      <w:tr w:rsidR="005462E5" w:rsidRPr="005462E5" w:rsidTr="005462E5">
        <w:trPr>
          <w:trHeight w:val="490"/>
        </w:trPr>
        <w:tc>
          <w:tcPr>
            <w:tcW w:w="9859" w:type="dxa"/>
            <w:gridSpan w:val="11"/>
          </w:tcPr>
          <w:p w:rsidR="005462E5" w:rsidRPr="005462E5" w:rsidRDefault="005462E5" w:rsidP="005462E5">
            <w:pPr>
              <w:ind w:firstLine="0"/>
              <w:rPr>
                <w:rFonts w:ascii="Clara Sans" w:hAnsi="Clara Sans"/>
              </w:rPr>
            </w:pPr>
            <w:r w:rsidRPr="005462E5">
              <w:rPr>
                <w:rFonts w:ascii="Clara Sans" w:hAnsi="Clara Sans"/>
              </w:rPr>
              <w:t xml:space="preserve">Teologická fakulta Jihočeské univerzity: odborný asistent, 6 let </w:t>
            </w:r>
          </w:p>
        </w:tc>
      </w:tr>
      <w:tr w:rsidR="005462E5" w:rsidRPr="005462E5" w:rsidTr="005462E5">
        <w:trPr>
          <w:trHeight w:val="250"/>
        </w:trPr>
        <w:tc>
          <w:tcPr>
            <w:tcW w:w="9859" w:type="dxa"/>
            <w:gridSpan w:val="11"/>
            <w:shd w:val="clear" w:color="auto" w:fill="F7CAAC"/>
          </w:tcPr>
          <w:p w:rsidR="005462E5" w:rsidRPr="005462E5" w:rsidRDefault="005462E5" w:rsidP="005462E5">
            <w:pPr>
              <w:ind w:firstLine="0"/>
              <w:rPr>
                <w:rFonts w:ascii="Clara Sans" w:hAnsi="Clara Sans"/>
              </w:rPr>
            </w:pPr>
            <w:r w:rsidRPr="005462E5">
              <w:rPr>
                <w:rFonts w:ascii="Clara Sans" w:hAnsi="Clara Sans"/>
                <w:b/>
              </w:rPr>
              <w:t>Zkušenosti s vedením kvalifikačních a rigorózních prací</w:t>
            </w:r>
          </w:p>
        </w:tc>
      </w:tr>
      <w:tr w:rsidR="005462E5" w:rsidRPr="005462E5" w:rsidTr="005462E5">
        <w:trPr>
          <w:trHeight w:val="254"/>
        </w:trPr>
        <w:tc>
          <w:tcPr>
            <w:tcW w:w="9859" w:type="dxa"/>
            <w:gridSpan w:val="11"/>
          </w:tcPr>
          <w:p w:rsidR="005462E5" w:rsidRPr="005462E5" w:rsidRDefault="005462E5" w:rsidP="005462E5">
            <w:pPr>
              <w:ind w:firstLine="0"/>
              <w:rPr>
                <w:rFonts w:ascii="Clara Sans" w:hAnsi="Clara Sans"/>
              </w:rPr>
            </w:pPr>
            <w:r w:rsidRPr="005462E5">
              <w:rPr>
                <w:rFonts w:ascii="Clara Sans" w:hAnsi="Clara Sans"/>
              </w:rPr>
              <w:t>vedení obhájených kvalifikačních prací – bakalářské: 11, diplomové: 2</w:t>
            </w:r>
          </w:p>
        </w:tc>
      </w:tr>
      <w:tr w:rsidR="005462E5" w:rsidRPr="005462E5" w:rsidTr="005462E5">
        <w:trPr>
          <w:cantSplit/>
        </w:trPr>
        <w:tc>
          <w:tcPr>
            <w:tcW w:w="3347" w:type="dxa"/>
            <w:gridSpan w:val="2"/>
            <w:tcBorders>
              <w:top w:val="single" w:sz="12" w:space="0" w:color="auto"/>
            </w:tcBorders>
            <w:shd w:val="clear" w:color="auto" w:fill="F7CAAC"/>
          </w:tcPr>
          <w:p w:rsidR="005462E5" w:rsidRPr="005462E5" w:rsidRDefault="005462E5" w:rsidP="005462E5">
            <w:pPr>
              <w:ind w:firstLine="0"/>
              <w:rPr>
                <w:rFonts w:ascii="Clara Sans" w:hAnsi="Clara Sans"/>
              </w:rPr>
            </w:pPr>
            <w:r w:rsidRPr="005462E5">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5462E5" w:rsidRPr="005462E5" w:rsidRDefault="005462E5" w:rsidP="005462E5">
            <w:pPr>
              <w:ind w:firstLine="0"/>
              <w:rPr>
                <w:rFonts w:ascii="Clara Sans" w:hAnsi="Clara Sans"/>
              </w:rPr>
            </w:pPr>
            <w:r w:rsidRPr="005462E5">
              <w:rPr>
                <w:rFonts w:ascii="Clara Sans" w:hAnsi="Clara Sans"/>
                <w:b/>
              </w:rPr>
              <w:t>Rok udělení hodnosti</w:t>
            </w:r>
          </w:p>
        </w:tc>
        <w:tc>
          <w:tcPr>
            <w:tcW w:w="2248" w:type="dxa"/>
            <w:gridSpan w:val="4"/>
            <w:tcBorders>
              <w:top w:val="single" w:sz="12" w:space="0" w:color="auto"/>
              <w:right w:val="single" w:sz="12" w:space="0" w:color="auto"/>
            </w:tcBorders>
            <w:shd w:val="clear" w:color="auto" w:fill="F7CAAC"/>
          </w:tcPr>
          <w:p w:rsidR="005462E5" w:rsidRPr="005462E5" w:rsidRDefault="005462E5" w:rsidP="005462E5">
            <w:pPr>
              <w:ind w:firstLine="0"/>
              <w:rPr>
                <w:rFonts w:ascii="Clara Sans" w:hAnsi="Clara Sans"/>
              </w:rPr>
            </w:pPr>
            <w:r w:rsidRPr="005462E5">
              <w:rPr>
                <w:rFonts w:ascii="Clara Sans" w:hAnsi="Clara Sans"/>
                <w:b/>
              </w:rPr>
              <w:t>Řízení konáno na VŠ</w:t>
            </w:r>
          </w:p>
        </w:tc>
        <w:tc>
          <w:tcPr>
            <w:tcW w:w="2019" w:type="dxa"/>
            <w:gridSpan w:val="3"/>
            <w:tcBorders>
              <w:top w:val="single" w:sz="12" w:space="0" w:color="auto"/>
              <w:left w:val="single" w:sz="12" w:space="0" w:color="auto"/>
            </w:tcBorders>
            <w:shd w:val="clear" w:color="auto" w:fill="F7CAAC"/>
          </w:tcPr>
          <w:p w:rsidR="005462E5" w:rsidRPr="005462E5" w:rsidRDefault="005462E5" w:rsidP="005462E5">
            <w:pPr>
              <w:ind w:firstLine="0"/>
              <w:rPr>
                <w:rFonts w:ascii="Clara Sans" w:hAnsi="Clara Sans"/>
                <w:b/>
              </w:rPr>
            </w:pPr>
            <w:r w:rsidRPr="005462E5">
              <w:rPr>
                <w:rFonts w:ascii="Clara Sans" w:hAnsi="Clara Sans"/>
                <w:b/>
              </w:rPr>
              <w:t>Ohlasy publikací</w:t>
            </w:r>
          </w:p>
        </w:tc>
      </w:tr>
      <w:tr w:rsidR="005462E5" w:rsidRPr="005462E5" w:rsidTr="005462E5">
        <w:trPr>
          <w:cantSplit/>
        </w:trPr>
        <w:tc>
          <w:tcPr>
            <w:tcW w:w="3347" w:type="dxa"/>
            <w:gridSpan w:val="2"/>
          </w:tcPr>
          <w:p w:rsidR="005462E5" w:rsidRPr="005462E5" w:rsidRDefault="005462E5" w:rsidP="005462E5">
            <w:pPr>
              <w:ind w:firstLine="0"/>
              <w:rPr>
                <w:rFonts w:ascii="Clara Sans" w:hAnsi="Clara Sans"/>
              </w:rPr>
            </w:pPr>
          </w:p>
        </w:tc>
        <w:tc>
          <w:tcPr>
            <w:tcW w:w="2245" w:type="dxa"/>
            <w:gridSpan w:val="2"/>
          </w:tcPr>
          <w:p w:rsidR="005462E5" w:rsidRPr="005462E5" w:rsidRDefault="005462E5" w:rsidP="005462E5">
            <w:pPr>
              <w:ind w:firstLine="0"/>
              <w:rPr>
                <w:rFonts w:ascii="Clara Sans" w:hAnsi="Clara Sans"/>
              </w:rPr>
            </w:pPr>
          </w:p>
        </w:tc>
        <w:tc>
          <w:tcPr>
            <w:tcW w:w="2248" w:type="dxa"/>
            <w:gridSpan w:val="4"/>
            <w:tcBorders>
              <w:right w:val="single" w:sz="12" w:space="0" w:color="auto"/>
            </w:tcBorders>
          </w:tcPr>
          <w:p w:rsidR="005462E5" w:rsidRPr="005462E5" w:rsidRDefault="005462E5" w:rsidP="005462E5">
            <w:pPr>
              <w:ind w:firstLine="0"/>
              <w:rPr>
                <w:rFonts w:ascii="Clara Sans" w:hAnsi="Clara Sans"/>
              </w:rPr>
            </w:pPr>
          </w:p>
        </w:tc>
        <w:tc>
          <w:tcPr>
            <w:tcW w:w="632" w:type="dxa"/>
            <w:tcBorders>
              <w:left w:val="single" w:sz="12" w:space="0" w:color="auto"/>
            </w:tcBorders>
            <w:shd w:val="clear" w:color="auto" w:fill="F7CAAC"/>
            <w:tcMar>
              <w:left w:w="28" w:type="dxa"/>
              <w:right w:w="57" w:type="dxa"/>
            </w:tcMar>
          </w:tcPr>
          <w:p w:rsidR="005462E5" w:rsidRPr="005462E5" w:rsidRDefault="005462E5" w:rsidP="005462E5">
            <w:pPr>
              <w:ind w:firstLine="0"/>
              <w:rPr>
                <w:rFonts w:ascii="Clara Sans" w:hAnsi="Clara Sans"/>
              </w:rPr>
            </w:pPr>
            <w:r w:rsidRPr="005462E5">
              <w:rPr>
                <w:rFonts w:ascii="Clara Sans" w:hAnsi="Clara Sans"/>
                <w:b/>
              </w:rPr>
              <w:t>WOS</w:t>
            </w:r>
          </w:p>
        </w:tc>
        <w:tc>
          <w:tcPr>
            <w:tcW w:w="693" w:type="dxa"/>
            <w:shd w:val="clear" w:color="auto" w:fill="F7CAAC"/>
            <w:tcMar>
              <w:left w:w="28" w:type="dxa"/>
              <w:right w:w="57" w:type="dxa"/>
            </w:tcMar>
          </w:tcPr>
          <w:p w:rsidR="005462E5" w:rsidRPr="005462E5" w:rsidRDefault="005462E5" w:rsidP="005462E5">
            <w:pPr>
              <w:ind w:firstLine="0"/>
              <w:rPr>
                <w:rFonts w:ascii="Clara Sans" w:hAnsi="Clara Sans"/>
                <w:sz w:val="18"/>
              </w:rPr>
            </w:pPr>
            <w:r w:rsidRPr="005462E5">
              <w:rPr>
                <w:rFonts w:ascii="Clara Sans" w:hAnsi="Clara Sans"/>
                <w:b/>
                <w:sz w:val="18"/>
              </w:rPr>
              <w:t>Scopus</w:t>
            </w:r>
          </w:p>
        </w:tc>
        <w:tc>
          <w:tcPr>
            <w:tcW w:w="694" w:type="dxa"/>
            <w:shd w:val="clear" w:color="auto" w:fill="F7CAAC"/>
            <w:tcMar>
              <w:left w:w="28" w:type="dxa"/>
              <w:right w:w="57" w:type="dxa"/>
            </w:tcMar>
          </w:tcPr>
          <w:p w:rsidR="005462E5" w:rsidRPr="005462E5" w:rsidRDefault="005462E5" w:rsidP="005462E5">
            <w:pPr>
              <w:ind w:firstLine="0"/>
              <w:rPr>
                <w:rFonts w:ascii="Clara Sans" w:hAnsi="Clara Sans"/>
              </w:rPr>
            </w:pPr>
            <w:r w:rsidRPr="005462E5">
              <w:rPr>
                <w:rFonts w:ascii="Clara Sans" w:hAnsi="Clara Sans"/>
                <w:b/>
                <w:sz w:val="18"/>
              </w:rPr>
              <w:t>ostatní</w:t>
            </w:r>
          </w:p>
        </w:tc>
      </w:tr>
      <w:tr w:rsidR="005462E5" w:rsidRPr="005462E5" w:rsidTr="005462E5">
        <w:trPr>
          <w:cantSplit/>
          <w:trHeight w:val="70"/>
        </w:trPr>
        <w:tc>
          <w:tcPr>
            <w:tcW w:w="3347" w:type="dxa"/>
            <w:gridSpan w:val="2"/>
            <w:shd w:val="clear" w:color="auto" w:fill="F7CAAC"/>
          </w:tcPr>
          <w:p w:rsidR="005462E5" w:rsidRPr="005462E5" w:rsidRDefault="005462E5" w:rsidP="005462E5">
            <w:pPr>
              <w:ind w:firstLine="0"/>
              <w:rPr>
                <w:rFonts w:ascii="Clara Sans" w:hAnsi="Clara Sans"/>
              </w:rPr>
            </w:pPr>
            <w:r w:rsidRPr="005462E5">
              <w:rPr>
                <w:rFonts w:ascii="Clara Sans" w:hAnsi="Clara Sans"/>
                <w:b/>
              </w:rPr>
              <w:t>Obor jmenovacího řízení</w:t>
            </w:r>
          </w:p>
        </w:tc>
        <w:tc>
          <w:tcPr>
            <w:tcW w:w="2245" w:type="dxa"/>
            <w:gridSpan w:val="2"/>
            <w:shd w:val="clear" w:color="auto" w:fill="F7CAAC"/>
          </w:tcPr>
          <w:p w:rsidR="005462E5" w:rsidRPr="005462E5" w:rsidRDefault="005462E5" w:rsidP="005462E5">
            <w:pPr>
              <w:ind w:firstLine="0"/>
              <w:rPr>
                <w:rFonts w:ascii="Clara Sans" w:hAnsi="Clara Sans"/>
              </w:rPr>
            </w:pPr>
            <w:r w:rsidRPr="005462E5">
              <w:rPr>
                <w:rFonts w:ascii="Clara Sans" w:hAnsi="Clara Sans"/>
                <w:b/>
              </w:rPr>
              <w:t>Rok udělení hodnosti</w:t>
            </w:r>
          </w:p>
        </w:tc>
        <w:tc>
          <w:tcPr>
            <w:tcW w:w="2248" w:type="dxa"/>
            <w:gridSpan w:val="4"/>
            <w:tcBorders>
              <w:right w:val="single" w:sz="12" w:space="0" w:color="auto"/>
            </w:tcBorders>
            <w:shd w:val="clear" w:color="auto" w:fill="F7CAAC"/>
          </w:tcPr>
          <w:p w:rsidR="005462E5" w:rsidRPr="005462E5" w:rsidRDefault="005462E5" w:rsidP="005462E5">
            <w:pPr>
              <w:ind w:firstLine="0"/>
              <w:rPr>
                <w:rFonts w:ascii="Clara Sans" w:hAnsi="Clara Sans"/>
              </w:rPr>
            </w:pPr>
            <w:r w:rsidRPr="005462E5">
              <w:rPr>
                <w:rFonts w:ascii="Clara Sans" w:hAnsi="Clara Sans"/>
                <w:b/>
              </w:rPr>
              <w:t>Řízení konáno na VŠ</w:t>
            </w:r>
          </w:p>
        </w:tc>
        <w:tc>
          <w:tcPr>
            <w:tcW w:w="632" w:type="dxa"/>
            <w:vMerge w:val="restart"/>
            <w:tcBorders>
              <w:left w:val="single" w:sz="12" w:space="0" w:color="auto"/>
            </w:tcBorders>
          </w:tcPr>
          <w:p w:rsidR="005462E5" w:rsidRPr="005462E5" w:rsidRDefault="005462E5" w:rsidP="005462E5">
            <w:pPr>
              <w:ind w:firstLine="0"/>
              <w:rPr>
                <w:rFonts w:ascii="Clara Sans" w:hAnsi="Clara Sans"/>
                <w:b/>
              </w:rPr>
            </w:pPr>
          </w:p>
        </w:tc>
        <w:tc>
          <w:tcPr>
            <w:tcW w:w="693" w:type="dxa"/>
            <w:vMerge w:val="restart"/>
          </w:tcPr>
          <w:p w:rsidR="005462E5" w:rsidRPr="005462E5" w:rsidRDefault="005462E5" w:rsidP="005462E5">
            <w:pPr>
              <w:ind w:firstLine="0"/>
              <w:rPr>
                <w:rFonts w:ascii="Clara Sans" w:hAnsi="Clara Sans"/>
                <w:b/>
              </w:rPr>
            </w:pPr>
          </w:p>
        </w:tc>
        <w:tc>
          <w:tcPr>
            <w:tcW w:w="694" w:type="dxa"/>
            <w:vMerge w:val="restart"/>
          </w:tcPr>
          <w:p w:rsidR="005462E5" w:rsidRPr="005462E5" w:rsidRDefault="005462E5" w:rsidP="005462E5">
            <w:pPr>
              <w:ind w:firstLine="0"/>
              <w:rPr>
                <w:rFonts w:ascii="Clara Sans" w:hAnsi="Clara Sans"/>
                <w:b/>
              </w:rPr>
            </w:pPr>
          </w:p>
        </w:tc>
      </w:tr>
      <w:tr w:rsidR="005462E5" w:rsidRPr="005462E5" w:rsidTr="005462E5">
        <w:trPr>
          <w:trHeight w:val="205"/>
        </w:trPr>
        <w:tc>
          <w:tcPr>
            <w:tcW w:w="3347" w:type="dxa"/>
            <w:gridSpan w:val="2"/>
          </w:tcPr>
          <w:p w:rsidR="005462E5" w:rsidRPr="005462E5" w:rsidRDefault="005462E5" w:rsidP="005462E5">
            <w:pPr>
              <w:ind w:firstLine="0"/>
              <w:rPr>
                <w:rFonts w:ascii="Clara Sans" w:hAnsi="Clara Sans"/>
              </w:rPr>
            </w:pPr>
          </w:p>
        </w:tc>
        <w:tc>
          <w:tcPr>
            <w:tcW w:w="2245" w:type="dxa"/>
            <w:gridSpan w:val="2"/>
          </w:tcPr>
          <w:p w:rsidR="005462E5" w:rsidRPr="005462E5" w:rsidRDefault="005462E5" w:rsidP="005462E5">
            <w:pPr>
              <w:ind w:firstLine="0"/>
              <w:rPr>
                <w:rFonts w:ascii="Clara Sans" w:hAnsi="Clara Sans"/>
              </w:rPr>
            </w:pPr>
          </w:p>
        </w:tc>
        <w:tc>
          <w:tcPr>
            <w:tcW w:w="2248" w:type="dxa"/>
            <w:gridSpan w:val="4"/>
            <w:tcBorders>
              <w:right w:val="single" w:sz="12" w:space="0" w:color="auto"/>
            </w:tcBorders>
          </w:tcPr>
          <w:p w:rsidR="005462E5" w:rsidRPr="005462E5" w:rsidRDefault="005462E5" w:rsidP="005462E5">
            <w:pPr>
              <w:ind w:firstLine="0"/>
              <w:rPr>
                <w:rFonts w:ascii="Clara Sans" w:hAnsi="Clara Sans"/>
              </w:rPr>
            </w:pPr>
          </w:p>
        </w:tc>
        <w:tc>
          <w:tcPr>
            <w:tcW w:w="632" w:type="dxa"/>
            <w:vMerge/>
            <w:tcBorders>
              <w:left w:val="single" w:sz="12" w:space="0" w:color="auto"/>
            </w:tcBorders>
            <w:vAlign w:val="center"/>
          </w:tcPr>
          <w:p w:rsidR="005462E5" w:rsidRPr="005462E5" w:rsidRDefault="005462E5" w:rsidP="005462E5">
            <w:pPr>
              <w:ind w:firstLine="0"/>
              <w:rPr>
                <w:rFonts w:ascii="Clara Sans" w:hAnsi="Clara Sans"/>
                <w:b/>
              </w:rPr>
            </w:pPr>
          </w:p>
        </w:tc>
        <w:tc>
          <w:tcPr>
            <w:tcW w:w="693" w:type="dxa"/>
            <w:vMerge/>
            <w:vAlign w:val="center"/>
          </w:tcPr>
          <w:p w:rsidR="005462E5" w:rsidRPr="005462E5" w:rsidRDefault="005462E5" w:rsidP="005462E5">
            <w:pPr>
              <w:ind w:firstLine="0"/>
              <w:rPr>
                <w:rFonts w:ascii="Clara Sans" w:hAnsi="Clara Sans"/>
                <w:b/>
              </w:rPr>
            </w:pPr>
          </w:p>
        </w:tc>
        <w:tc>
          <w:tcPr>
            <w:tcW w:w="694" w:type="dxa"/>
            <w:vMerge/>
            <w:vAlign w:val="center"/>
          </w:tcPr>
          <w:p w:rsidR="005462E5" w:rsidRPr="005462E5" w:rsidRDefault="005462E5" w:rsidP="005462E5">
            <w:pPr>
              <w:ind w:firstLine="0"/>
              <w:rPr>
                <w:rFonts w:ascii="Clara Sans" w:hAnsi="Clara Sans"/>
                <w:b/>
              </w:rPr>
            </w:pPr>
          </w:p>
        </w:tc>
      </w:tr>
      <w:tr w:rsidR="005462E5" w:rsidRPr="005462E5" w:rsidTr="005462E5">
        <w:tc>
          <w:tcPr>
            <w:tcW w:w="9859" w:type="dxa"/>
            <w:gridSpan w:val="11"/>
            <w:shd w:val="clear" w:color="auto" w:fill="F7CAAC"/>
          </w:tcPr>
          <w:p w:rsidR="005462E5" w:rsidRPr="005462E5" w:rsidRDefault="005462E5" w:rsidP="005462E5">
            <w:pPr>
              <w:ind w:firstLine="0"/>
              <w:rPr>
                <w:rFonts w:ascii="Clara Sans" w:hAnsi="Clara Sans"/>
                <w:b/>
              </w:rPr>
            </w:pPr>
            <w:r w:rsidRPr="005462E5">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5462E5" w:rsidRPr="005462E5" w:rsidTr="005462E5">
        <w:trPr>
          <w:trHeight w:val="1417"/>
        </w:trPr>
        <w:tc>
          <w:tcPr>
            <w:tcW w:w="9859" w:type="dxa"/>
            <w:gridSpan w:val="11"/>
          </w:tcPr>
          <w:p w:rsidR="005462E5" w:rsidRPr="005462E5" w:rsidRDefault="005462E5" w:rsidP="005462E5">
            <w:pPr>
              <w:ind w:firstLine="0"/>
              <w:rPr>
                <w:rFonts w:ascii="Clara Sans" w:hAnsi="Clara Sans"/>
              </w:rPr>
            </w:pPr>
          </w:p>
          <w:p w:rsidR="005462E5" w:rsidRPr="00526FC2" w:rsidRDefault="005462E5" w:rsidP="005462E5">
            <w:pPr>
              <w:ind w:firstLine="0"/>
              <w:rPr>
                <w:rFonts w:ascii="Clara Sans" w:hAnsi="Clara Sans"/>
              </w:rPr>
            </w:pPr>
            <w:r w:rsidRPr="005462E5">
              <w:rPr>
                <w:rFonts w:ascii="Clara Sans" w:hAnsi="Clara Sans"/>
                <w:b/>
              </w:rPr>
              <w:t xml:space="preserve">a dále uvést 5 nejvýznamnějších za posledních 5 let </w:t>
            </w:r>
          </w:p>
          <w:p w:rsidR="005462E5" w:rsidRPr="005462E5" w:rsidRDefault="005462E5" w:rsidP="00181F30">
            <w:pPr>
              <w:numPr>
                <w:ilvl w:val="0"/>
                <w:numId w:val="75"/>
              </w:numPr>
              <w:ind w:firstLine="0"/>
              <w:rPr>
                <w:rFonts w:ascii="Clara Sans" w:hAnsi="Clara Sans"/>
              </w:rPr>
            </w:pPr>
            <w:r w:rsidRPr="005462E5">
              <w:rPr>
                <w:rFonts w:ascii="Clara Sans" w:hAnsi="Clara Sans"/>
              </w:rPr>
              <w:t xml:space="preserve">SUCHOMELOVÁ, V. Sociální aspekty katecheze věřících seniorů. In </w:t>
            </w:r>
            <w:r w:rsidRPr="005462E5">
              <w:rPr>
                <w:rFonts w:ascii="Clara Sans" w:hAnsi="Clara Sans"/>
                <w:i/>
              </w:rPr>
              <w:t>Stárnutí 2016</w:t>
            </w:r>
            <w:r w:rsidRPr="005462E5">
              <w:rPr>
                <w:rFonts w:ascii="Clara Sans" w:hAnsi="Clara Sans"/>
              </w:rPr>
              <w:t>: Sborník příspěvků z 3. Gerontologické mezioborové konference. ŠTĚPÁNKOVÁ, H.; ŠLAMBEROVÁ R. (eds.) Praha: Univerzita Karlova, 3. Lékařská fakulta, 2016, s. 155–160. (100%)</w:t>
            </w:r>
          </w:p>
          <w:p w:rsidR="005462E5" w:rsidRPr="005462E5" w:rsidRDefault="005462E5" w:rsidP="00181F30">
            <w:pPr>
              <w:numPr>
                <w:ilvl w:val="0"/>
                <w:numId w:val="75"/>
              </w:numPr>
              <w:ind w:firstLine="0"/>
              <w:rPr>
                <w:rFonts w:ascii="Clara Sans" w:hAnsi="Clara Sans"/>
              </w:rPr>
            </w:pPr>
            <w:r w:rsidRPr="005462E5">
              <w:rPr>
                <w:rFonts w:ascii="Clara Sans" w:hAnsi="Clara Sans"/>
              </w:rPr>
              <w:t xml:space="preserve">SUCHOMELOVÁ, V. </w:t>
            </w:r>
            <w:r w:rsidRPr="005462E5">
              <w:rPr>
                <w:rFonts w:ascii="Clara Sans" w:hAnsi="Clara Sans"/>
                <w:i/>
                <w:iCs/>
              </w:rPr>
              <w:t>Senioři a Spiritualita: duchovní pot</w:t>
            </w:r>
            <w:r w:rsidRPr="005462E5">
              <w:rPr>
                <w:rFonts w:ascii="Clara Sans" w:hAnsi="Clara Sans" w:cs="Clara Sans"/>
                <w:i/>
                <w:iCs/>
              </w:rPr>
              <w:t>ř</w:t>
            </w:r>
            <w:r w:rsidRPr="005462E5">
              <w:rPr>
                <w:rFonts w:ascii="Clara Sans" w:hAnsi="Clara Sans"/>
                <w:i/>
                <w:iCs/>
              </w:rPr>
              <w:t>eby v ka</w:t>
            </w:r>
            <w:r w:rsidRPr="005462E5">
              <w:rPr>
                <w:rFonts w:ascii="Clara Sans" w:hAnsi="Clara Sans" w:cs="Clara Sans"/>
                <w:i/>
                <w:iCs/>
              </w:rPr>
              <w:t>ž</w:t>
            </w:r>
            <w:r w:rsidRPr="005462E5">
              <w:rPr>
                <w:rFonts w:ascii="Clara Sans" w:hAnsi="Clara Sans"/>
                <w:i/>
                <w:iCs/>
              </w:rPr>
              <w:t>dodenním</w:t>
            </w:r>
            <w:r w:rsidRPr="005462E5">
              <w:rPr>
                <w:rFonts w:ascii="Clara Sans" w:hAnsi="Clara Sans"/>
                <w:i/>
              </w:rPr>
              <w:t xml:space="preserve"> ž</w:t>
            </w:r>
            <w:r w:rsidRPr="005462E5">
              <w:rPr>
                <w:rFonts w:ascii="Clara Sans" w:hAnsi="Clara Sans"/>
                <w:i/>
                <w:iCs/>
              </w:rPr>
              <w:t>ivotě</w:t>
            </w:r>
            <w:r w:rsidRPr="005462E5">
              <w:rPr>
                <w:rFonts w:ascii="Clara Sans" w:hAnsi="Clara Sans"/>
              </w:rPr>
              <w:t>. Praha: Návrat domů, 2016. (100%)</w:t>
            </w:r>
          </w:p>
          <w:p w:rsidR="005462E5" w:rsidRPr="005462E5" w:rsidRDefault="005462E5" w:rsidP="00181F30">
            <w:pPr>
              <w:numPr>
                <w:ilvl w:val="0"/>
                <w:numId w:val="75"/>
              </w:numPr>
              <w:ind w:firstLine="0"/>
              <w:rPr>
                <w:rFonts w:ascii="Clara Sans" w:hAnsi="Clara Sans"/>
                <w:bCs/>
              </w:rPr>
            </w:pPr>
            <w:r w:rsidRPr="005462E5">
              <w:rPr>
                <w:rFonts w:ascii="Clara Sans" w:hAnsi="Clara Sans"/>
                <w:bCs/>
              </w:rPr>
              <w:t xml:space="preserve">SUCHOMELOVÁ, V. Spirituální potřeby seniorů v sociální péči. </w:t>
            </w:r>
            <w:r w:rsidRPr="005462E5">
              <w:rPr>
                <w:rFonts w:ascii="Clara Sans" w:hAnsi="Clara Sans"/>
                <w:bCs/>
                <w:i/>
              </w:rPr>
              <w:t>Sociální Práce / Sociálna Práca, Czech &amp; Slovak Social Work</w:t>
            </w:r>
            <w:r w:rsidRPr="005462E5">
              <w:rPr>
                <w:rFonts w:ascii="Clara Sans" w:hAnsi="Clara Sans"/>
                <w:bCs/>
              </w:rPr>
              <w:t xml:space="preserve">. 16 no 5 (2016), s. 92-108. </w:t>
            </w:r>
            <w:r w:rsidRPr="005462E5">
              <w:rPr>
                <w:rFonts w:ascii="Clara Sans" w:hAnsi="Clara Sans"/>
              </w:rPr>
              <w:t>(100%)</w:t>
            </w:r>
          </w:p>
          <w:p w:rsidR="005462E5" w:rsidRPr="005462E5" w:rsidRDefault="005462E5" w:rsidP="00181F30">
            <w:pPr>
              <w:numPr>
                <w:ilvl w:val="0"/>
                <w:numId w:val="75"/>
              </w:numPr>
              <w:ind w:firstLine="0"/>
              <w:rPr>
                <w:rFonts w:ascii="Clara Sans" w:hAnsi="Clara Sans"/>
              </w:rPr>
            </w:pPr>
            <w:r w:rsidRPr="005462E5">
              <w:rPr>
                <w:rFonts w:ascii="Clara Sans" w:hAnsi="Clara Sans"/>
              </w:rPr>
              <w:t xml:space="preserve">SUCHOMELOVÁ, V. Pastoral Care in Homes for the Elderly: Selected Issues. </w:t>
            </w:r>
            <w:r w:rsidRPr="005462E5">
              <w:rPr>
                <w:rFonts w:ascii="Clara Sans" w:hAnsi="Clara Sans"/>
                <w:i/>
              </w:rPr>
              <w:t xml:space="preserve">Caritas et Veritas </w:t>
            </w:r>
            <w:r w:rsidRPr="005462E5">
              <w:rPr>
                <w:rFonts w:ascii="Clara Sans" w:hAnsi="Clara Sans"/>
              </w:rPr>
              <w:t>5, no. 2 (2015): s. 112–121</w:t>
            </w:r>
            <w:r w:rsidRPr="005462E5">
              <w:rPr>
                <w:rFonts w:ascii="Clara Sans" w:hAnsi="Clara Sans"/>
                <w:i/>
              </w:rPr>
              <w:t xml:space="preserve">. </w:t>
            </w:r>
            <w:r w:rsidRPr="005462E5">
              <w:rPr>
                <w:rFonts w:ascii="Clara Sans" w:hAnsi="Clara Sans"/>
              </w:rPr>
              <w:t xml:space="preserve">Accessed May 17, 2017. </w:t>
            </w:r>
            <w:hyperlink r:id="rId34" w:history="1">
              <w:r w:rsidRPr="005462E5">
                <w:rPr>
                  <w:rFonts w:ascii="Clara Sans" w:hAnsi="Clara Sans"/>
                  <w:color w:val="0000FF"/>
                  <w:u w:val="single"/>
                </w:rPr>
                <w:t>http://www.caritasetveritas.cz/index-en.php?action=openfile&amp;pkey=181</w:t>
              </w:r>
            </w:hyperlink>
            <w:r w:rsidRPr="005462E5">
              <w:rPr>
                <w:rFonts w:ascii="Clara Sans" w:hAnsi="Clara Sans"/>
                <w:color w:val="0000FF"/>
                <w:u w:val="single"/>
              </w:rPr>
              <w:t xml:space="preserve"> </w:t>
            </w:r>
            <w:r w:rsidRPr="005462E5">
              <w:rPr>
                <w:rFonts w:ascii="Clara Sans" w:hAnsi="Clara Sans"/>
              </w:rPr>
              <w:t>(100%)</w:t>
            </w:r>
          </w:p>
          <w:p w:rsidR="005462E5" w:rsidRPr="005462E5" w:rsidRDefault="005462E5" w:rsidP="00181F30">
            <w:pPr>
              <w:numPr>
                <w:ilvl w:val="0"/>
                <w:numId w:val="75"/>
              </w:numPr>
              <w:ind w:firstLine="0"/>
              <w:rPr>
                <w:rFonts w:ascii="Clara Sans" w:hAnsi="Clara Sans"/>
              </w:rPr>
            </w:pPr>
            <w:r w:rsidRPr="005462E5">
              <w:rPr>
                <w:rFonts w:ascii="Clara Sans" w:hAnsi="Clara Sans"/>
              </w:rPr>
              <w:t xml:space="preserve">SUCHOMELOVÁ, V. Snad Pámbu dá, snad pomůže mi… In </w:t>
            </w:r>
            <w:r w:rsidRPr="005462E5">
              <w:rPr>
                <w:rFonts w:ascii="Clara Sans" w:hAnsi="Clara Sans"/>
                <w:i/>
              </w:rPr>
              <w:t>Lifelong Learning – celoživotní vzdělávání</w:t>
            </w:r>
            <w:r w:rsidRPr="005462E5">
              <w:rPr>
                <w:rFonts w:ascii="Clara Sans" w:hAnsi="Clara Sans"/>
              </w:rPr>
              <w:t>. 2014, roč. 4, č. 3, s. 39-53. (100%)</w:t>
            </w:r>
          </w:p>
        </w:tc>
      </w:tr>
      <w:tr w:rsidR="005462E5" w:rsidRPr="005462E5" w:rsidTr="005462E5">
        <w:trPr>
          <w:trHeight w:val="218"/>
        </w:trPr>
        <w:tc>
          <w:tcPr>
            <w:tcW w:w="9859" w:type="dxa"/>
            <w:gridSpan w:val="11"/>
            <w:shd w:val="clear" w:color="auto" w:fill="F7CAAC"/>
          </w:tcPr>
          <w:p w:rsidR="005462E5" w:rsidRPr="005462E5" w:rsidRDefault="005462E5" w:rsidP="005462E5">
            <w:pPr>
              <w:ind w:firstLine="0"/>
              <w:rPr>
                <w:rFonts w:ascii="Clara Sans" w:hAnsi="Clara Sans"/>
                <w:b/>
              </w:rPr>
            </w:pPr>
            <w:r w:rsidRPr="005462E5">
              <w:rPr>
                <w:rFonts w:ascii="Clara Sans" w:hAnsi="Clara Sans"/>
                <w:b/>
              </w:rPr>
              <w:t>Působení v zahraničí</w:t>
            </w:r>
          </w:p>
        </w:tc>
      </w:tr>
      <w:tr w:rsidR="005462E5" w:rsidRPr="005462E5" w:rsidTr="005462E5">
        <w:trPr>
          <w:trHeight w:val="328"/>
        </w:trPr>
        <w:tc>
          <w:tcPr>
            <w:tcW w:w="9859" w:type="dxa"/>
            <w:gridSpan w:val="11"/>
          </w:tcPr>
          <w:p w:rsidR="005462E5" w:rsidRPr="005462E5" w:rsidRDefault="005462E5" w:rsidP="005462E5">
            <w:pPr>
              <w:ind w:firstLine="0"/>
              <w:rPr>
                <w:rFonts w:ascii="Clara Sans" w:hAnsi="Clara Sans"/>
              </w:rPr>
            </w:pPr>
          </w:p>
        </w:tc>
      </w:tr>
      <w:tr w:rsidR="005462E5" w:rsidRPr="005462E5" w:rsidTr="005462E5">
        <w:trPr>
          <w:cantSplit/>
          <w:trHeight w:val="425"/>
        </w:trPr>
        <w:tc>
          <w:tcPr>
            <w:tcW w:w="2518"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 xml:space="preserve">Podpis </w:t>
            </w:r>
          </w:p>
        </w:tc>
        <w:tc>
          <w:tcPr>
            <w:tcW w:w="4536" w:type="dxa"/>
            <w:gridSpan w:val="5"/>
          </w:tcPr>
          <w:p w:rsidR="005462E5" w:rsidRPr="005462E5" w:rsidRDefault="005462E5" w:rsidP="005462E5">
            <w:pPr>
              <w:ind w:firstLine="0"/>
              <w:rPr>
                <w:rFonts w:ascii="Clara Sans" w:hAnsi="Clara Sans"/>
              </w:rPr>
            </w:pPr>
          </w:p>
        </w:tc>
        <w:tc>
          <w:tcPr>
            <w:tcW w:w="786" w:type="dxa"/>
            <w:gridSpan w:val="2"/>
            <w:shd w:val="clear" w:color="auto" w:fill="F7CAAC"/>
          </w:tcPr>
          <w:p w:rsidR="005462E5" w:rsidRPr="005462E5" w:rsidRDefault="005462E5" w:rsidP="005462E5">
            <w:pPr>
              <w:ind w:firstLine="0"/>
              <w:rPr>
                <w:rFonts w:ascii="Clara Sans" w:hAnsi="Clara Sans"/>
              </w:rPr>
            </w:pPr>
            <w:r w:rsidRPr="005462E5">
              <w:rPr>
                <w:rFonts w:ascii="Clara Sans" w:hAnsi="Clara Sans"/>
                <w:b/>
              </w:rPr>
              <w:t>datum</w:t>
            </w:r>
          </w:p>
        </w:tc>
        <w:tc>
          <w:tcPr>
            <w:tcW w:w="2019" w:type="dxa"/>
            <w:gridSpan w:val="3"/>
          </w:tcPr>
          <w:p w:rsidR="005462E5" w:rsidRPr="005462E5" w:rsidRDefault="005462E5" w:rsidP="005462E5">
            <w:pPr>
              <w:ind w:firstLine="0"/>
              <w:rPr>
                <w:rFonts w:ascii="Clara Sans" w:hAnsi="Clara Sans"/>
              </w:rPr>
            </w:pPr>
          </w:p>
        </w:tc>
      </w:tr>
    </w:tbl>
    <w:p w:rsidR="008744C3" w:rsidRDefault="008744C3" w:rsidP="00F755B2">
      <w:pPr>
        <w:ind w:firstLine="0"/>
        <w:jc w:val="left"/>
        <w:rPr>
          <w:rFonts w:ascii="Clara Sans" w:eastAsia="Calibri" w:hAnsi="Clara Sans"/>
          <w:lang w:eastAsia="cs-CZ"/>
        </w:rPr>
      </w:pPr>
    </w:p>
    <w:p w:rsidR="008744C3" w:rsidRPr="009A7393" w:rsidRDefault="008744C3" w:rsidP="00F755B2">
      <w:pPr>
        <w:ind w:firstLine="0"/>
        <w:jc w:val="left"/>
        <w:rPr>
          <w:rFonts w:ascii="Clara Sans" w:eastAsia="Calibri" w:hAnsi="Clara Sans"/>
          <w:lang w:eastAsia="cs-CZ"/>
        </w:rPr>
      </w:pPr>
      <w:r>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07"/>
        <w:gridCol w:w="826"/>
        <w:gridCol w:w="1716"/>
        <w:gridCol w:w="523"/>
        <w:gridCol w:w="467"/>
        <w:gridCol w:w="991"/>
        <w:gridCol w:w="566"/>
        <w:gridCol w:w="142"/>
        <w:gridCol w:w="77"/>
        <w:gridCol w:w="478"/>
        <w:gridCol w:w="153"/>
        <w:gridCol w:w="582"/>
        <w:gridCol w:w="831"/>
      </w:tblGrid>
      <w:tr w:rsidR="002C2CE2" w:rsidRPr="002C2CE2" w:rsidTr="002C2CE2">
        <w:tc>
          <w:tcPr>
            <w:tcW w:w="9859" w:type="dxa"/>
            <w:gridSpan w:val="13"/>
            <w:tcBorders>
              <w:bottom w:val="double" w:sz="4" w:space="0" w:color="auto"/>
            </w:tcBorders>
            <w:shd w:val="clear" w:color="auto" w:fill="BDD6EE"/>
          </w:tcPr>
          <w:p w:rsidR="002C2CE2" w:rsidRPr="002C2CE2" w:rsidRDefault="002C2CE2" w:rsidP="002C2CE2">
            <w:pPr>
              <w:ind w:firstLine="0"/>
              <w:rPr>
                <w:rFonts w:ascii="Clara Sans" w:hAnsi="Clara Sans"/>
                <w:b/>
                <w:sz w:val="28"/>
              </w:rPr>
            </w:pPr>
            <w:r w:rsidRPr="000029C0">
              <w:rPr>
                <w:rFonts w:ascii="Clara Sans" w:hAnsi="Clara Sans"/>
                <w:b/>
                <w:sz w:val="28"/>
              </w:rPr>
              <w:t xml:space="preserve">C-I </w:t>
            </w:r>
            <w:r w:rsidRPr="002C2CE2">
              <w:rPr>
                <w:rFonts w:ascii="Clara Sans" w:hAnsi="Clara Sans"/>
                <w:b/>
                <w:sz w:val="28"/>
              </w:rPr>
              <w:t>– Personální zabezpečení</w:t>
            </w:r>
          </w:p>
        </w:tc>
      </w:tr>
      <w:tr w:rsidR="002C2CE2" w:rsidRPr="002C2CE2" w:rsidTr="002C2CE2">
        <w:tc>
          <w:tcPr>
            <w:tcW w:w="2516" w:type="dxa"/>
            <w:tcBorders>
              <w:top w:val="double" w:sz="4" w:space="0" w:color="auto"/>
            </w:tcBorders>
            <w:shd w:val="clear" w:color="auto" w:fill="F7CAAC"/>
          </w:tcPr>
          <w:p w:rsidR="002C2CE2" w:rsidRPr="002C2CE2" w:rsidRDefault="002C2CE2" w:rsidP="002C2CE2">
            <w:pPr>
              <w:ind w:firstLine="0"/>
              <w:rPr>
                <w:rFonts w:ascii="Clara Sans" w:hAnsi="Clara Sans"/>
                <w:b/>
              </w:rPr>
            </w:pPr>
            <w:r w:rsidRPr="002C2CE2">
              <w:rPr>
                <w:rFonts w:ascii="Clara Sans" w:hAnsi="Clara Sans"/>
                <w:b/>
              </w:rPr>
              <w:t>Vysoká škola</w:t>
            </w:r>
          </w:p>
        </w:tc>
        <w:tc>
          <w:tcPr>
            <w:tcW w:w="7343" w:type="dxa"/>
            <w:gridSpan w:val="12"/>
          </w:tcPr>
          <w:p w:rsidR="002C2CE2" w:rsidRPr="002C2CE2" w:rsidRDefault="002C2CE2" w:rsidP="002C2CE2">
            <w:pPr>
              <w:ind w:firstLine="0"/>
              <w:rPr>
                <w:rFonts w:ascii="Clara Sans" w:hAnsi="Clara Sans"/>
              </w:rPr>
            </w:pPr>
            <w:r w:rsidRPr="002C2CE2">
              <w:rPr>
                <w:rFonts w:ascii="Clara Sans" w:hAnsi="Clara Sans"/>
              </w:rPr>
              <w:t>JU ČB</w:t>
            </w:r>
          </w:p>
        </w:tc>
      </w:tr>
      <w:tr w:rsidR="002C2CE2" w:rsidRPr="002C2CE2" w:rsidTr="002C2CE2">
        <w:tc>
          <w:tcPr>
            <w:tcW w:w="2516" w:type="dxa"/>
            <w:shd w:val="clear" w:color="auto" w:fill="F7CAAC"/>
          </w:tcPr>
          <w:p w:rsidR="002C2CE2" w:rsidRPr="002C2CE2" w:rsidRDefault="002C2CE2" w:rsidP="002C2CE2">
            <w:pPr>
              <w:ind w:firstLine="0"/>
              <w:rPr>
                <w:rFonts w:ascii="Clara Sans" w:hAnsi="Clara Sans"/>
                <w:b/>
              </w:rPr>
            </w:pPr>
            <w:r w:rsidRPr="002C2CE2">
              <w:rPr>
                <w:rFonts w:ascii="Clara Sans" w:hAnsi="Clara Sans"/>
                <w:b/>
              </w:rPr>
              <w:t>Součást vysoké školy</w:t>
            </w:r>
          </w:p>
        </w:tc>
        <w:tc>
          <w:tcPr>
            <w:tcW w:w="7343" w:type="dxa"/>
            <w:gridSpan w:val="12"/>
          </w:tcPr>
          <w:p w:rsidR="002C2CE2" w:rsidRPr="002C2CE2" w:rsidRDefault="002C2CE2" w:rsidP="002C2CE2">
            <w:pPr>
              <w:ind w:firstLine="0"/>
              <w:rPr>
                <w:rFonts w:ascii="Clara Sans" w:hAnsi="Clara Sans"/>
              </w:rPr>
            </w:pPr>
            <w:r w:rsidRPr="002C2CE2">
              <w:rPr>
                <w:rFonts w:ascii="Clara Sans" w:hAnsi="Clara Sans"/>
              </w:rPr>
              <w:t>TF</w:t>
            </w:r>
          </w:p>
        </w:tc>
      </w:tr>
      <w:tr w:rsidR="002C2CE2" w:rsidRPr="002C2CE2" w:rsidTr="002C2CE2">
        <w:tc>
          <w:tcPr>
            <w:tcW w:w="2516" w:type="dxa"/>
            <w:shd w:val="clear" w:color="auto" w:fill="F7CAAC"/>
          </w:tcPr>
          <w:p w:rsidR="002C2CE2" w:rsidRPr="002C2CE2" w:rsidRDefault="002C2CE2" w:rsidP="002C2CE2">
            <w:pPr>
              <w:ind w:firstLine="0"/>
              <w:rPr>
                <w:rFonts w:ascii="Clara Sans" w:hAnsi="Clara Sans"/>
                <w:b/>
              </w:rPr>
            </w:pPr>
            <w:r w:rsidRPr="002C2CE2">
              <w:rPr>
                <w:rFonts w:ascii="Clara Sans" w:hAnsi="Clara Sans"/>
                <w:b/>
              </w:rPr>
              <w:t>Název studijního programu</w:t>
            </w:r>
          </w:p>
        </w:tc>
        <w:tc>
          <w:tcPr>
            <w:tcW w:w="7343" w:type="dxa"/>
            <w:gridSpan w:val="12"/>
          </w:tcPr>
          <w:p w:rsidR="002C2CE2" w:rsidRPr="002C2CE2" w:rsidRDefault="002C2CE2" w:rsidP="002C2CE2">
            <w:pPr>
              <w:ind w:firstLine="0"/>
              <w:rPr>
                <w:rFonts w:ascii="Clara Sans" w:hAnsi="Clara Sans"/>
              </w:rPr>
            </w:pPr>
            <w:r w:rsidRPr="002C2CE2">
              <w:rPr>
                <w:rFonts w:ascii="Clara Sans" w:hAnsi="Clara Sans"/>
              </w:rPr>
              <w:t>Etika v sociální práci</w:t>
            </w:r>
          </w:p>
        </w:tc>
      </w:tr>
      <w:tr w:rsidR="002C2CE2" w:rsidRPr="002C2CE2" w:rsidTr="002C2CE2">
        <w:tc>
          <w:tcPr>
            <w:tcW w:w="2516" w:type="dxa"/>
            <w:shd w:val="clear" w:color="auto" w:fill="F7CAAC"/>
          </w:tcPr>
          <w:p w:rsidR="002C2CE2" w:rsidRPr="002C2CE2" w:rsidRDefault="002C2CE2" w:rsidP="002C2CE2">
            <w:pPr>
              <w:ind w:firstLine="0"/>
              <w:rPr>
                <w:rFonts w:ascii="Clara Sans" w:hAnsi="Clara Sans"/>
                <w:b/>
              </w:rPr>
            </w:pPr>
            <w:r w:rsidRPr="002C2CE2">
              <w:rPr>
                <w:rFonts w:ascii="Clara Sans" w:hAnsi="Clara Sans"/>
                <w:b/>
              </w:rPr>
              <w:t>Jméno a příjmení</w:t>
            </w:r>
          </w:p>
        </w:tc>
        <w:tc>
          <w:tcPr>
            <w:tcW w:w="4536" w:type="dxa"/>
            <w:gridSpan w:val="5"/>
          </w:tcPr>
          <w:p w:rsidR="002C2CE2" w:rsidRPr="002C2CE2" w:rsidRDefault="002C2CE2" w:rsidP="002C2CE2">
            <w:pPr>
              <w:ind w:firstLine="0"/>
              <w:rPr>
                <w:rFonts w:ascii="Clara Sans" w:hAnsi="Clara Sans"/>
                <w:b/>
              </w:rPr>
            </w:pPr>
            <w:r w:rsidRPr="002C2CE2">
              <w:rPr>
                <w:rFonts w:ascii="Clara Sans" w:hAnsi="Clara Sans"/>
                <w:b/>
              </w:rPr>
              <w:t>Vojtěch Šimek</w:t>
            </w:r>
          </w:p>
        </w:tc>
        <w:tc>
          <w:tcPr>
            <w:tcW w:w="709" w:type="dxa"/>
            <w:gridSpan w:val="2"/>
            <w:shd w:val="clear" w:color="auto" w:fill="F7CAAC"/>
          </w:tcPr>
          <w:p w:rsidR="002C2CE2" w:rsidRPr="002C2CE2" w:rsidRDefault="002C2CE2" w:rsidP="002C2CE2">
            <w:pPr>
              <w:ind w:firstLine="0"/>
              <w:rPr>
                <w:rFonts w:ascii="Clara Sans" w:hAnsi="Clara Sans"/>
              </w:rPr>
            </w:pPr>
            <w:r w:rsidRPr="002C2CE2">
              <w:rPr>
                <w:rFonts w:ascii="Clara Sans" w:hAnsi="Clara Sans"/>
              </w:rPr>
              <w:t>Tituly</w:t>
            </w:r>
          </w:p>
        </w:tc>
        <w:tc>
          <w:tcPr>
            <w:tcW w:w="2098" w:type="dxa"/>
            <w:gridSpan w:val="5"/>
          </w:tcPr>
          <w:p w:rsidR="002C2CE2" w:rsidRPr="002C2CE2" w:rsidRDefault="002C2CE2" w:rsidP="002C2CE2">
            <w:pPr>
              <w:ind w:firstLine="0"/>
              <w:rPr>
                <w:rFonts w:ascii="Clara Sans" w:hAnsi="Clara Sans"/>
              </w:rPr>
            </w:pPr>
            <w:r w:rsidRPr="002C2CE2">
              <w:rPr>
                <w:rFonts w:ascii="Clara Sans" w:hAnsi="Clara Sans"/>
              </w:rPr>
              <w:t>PhDr., Th.D.</w:t>
            </w:r>
          </w:p>
        </w:tc>
      </w:tr>
      <w:tr w:rsidR="002C2CE2" w:rsidRPr="002C2CE2" w:rsidTr="002C2CE2">
        <w:tc>
          <w:tcPr>
            <w:tcW w:w="2516" w:type="dxa"/>
            <w:shd w:val="clear" w:color="auto" w:fill="F7CAAC"/>
          </w:tcPr>
          <w:p w:rsidR="002C2CE2" w:rsidRPr="002C2CE2" w:rsidRDefault="002C2CE2" w:rsidP="002C2CE2">
            <w:pPr>
              <w:ind w:firstLine="0"/>
              <w:rPr>
                <w:rFonts w:ascii="Clara Sans" w:hAnsi="Clara Sans"/>
                <w:b/>
              </w:rPr>
            </w:pPr>
            <w:r w:rsidRPr="002C2CE2">
              <w:rPr>
                <w:rFonts w:ascii="Clara Sans" w:hAnsi="Clara Sans"/>
                <w:b/>
              </w:rPr>
              <w:t>Rok narození</w:t>
            </w:r>
          </w:p>
        </w:tc>
        <w:tc>
          <w:tcPr>
            <w:tcW w:w="829" w:type="dxa"/>
          </w:tcPr>
          <w:p w:rsidR="002C2CE2" w:rsidRPr="002C2CE2" w:rsidRDefault="002C2CE2" w:rsidP="002C2CE2">
            <w:pPr>
              <w:ind w:firstLine="0"/>
              <w:rPr>
                <w:rFonts w:ascii="Clara Sans" w:hAnsi="Clara Sans"/>
              </w:rPr>
            </w:pPr>
            <w:r w:rsidRPr="002C2CE2">
              <w:rPr>
                <w:rFonts w:ascii="Clara Sans" w:hAnsi="Clara Sans"/>
              </w:rPr>
              <w:t>1976</w:t>
            </w:r>
          </w:p>
        </w:tc>
        <w:tc>
          <w:tcPr>
            <w:tcW w:w="1721" w:type="dxa"/>
            <w:shd w:val="clear" w:color="auto" w:fill="F7CAAC"/>
          </w:tcPr>
          <w:p w:rsidR="002C2CE2" w:rsidRPr="002C2CE2" w:rsidRDefault="002C2CE2" w:rsidP="002C2CE2">
            <w:pPr>
              <w:ind w:firstLine="0"/>
              <w:rPr>
                <w:rFonts w:ascii="Clara Sans" w:hAnsi="Clara Sans"/>
                <w:b/>
              </w:rPr>
            </w:pPr>
            <w:r w:rsidRPr="002C2CE2">
              <w:rPr>
                <w:rFonts w:ascii="Clara Sans" w:hAnsi="Clara Sans"/>
                <w:b/>
              </w:rPr>
              <w:t>typ vztahu k VŠ</w:t>
            </w:r>
          </w:p>
        </w:tc>
        <w:tc>
          <w:tcPr>
            <w:tcW w:w="992" w:type="dxa"/>
            <w:gridSpan w:val="2"/>
          </w:tcPr>
          <w:p w:rsidR="002C2CE2" w:rsidRPr="002C2CE2" w:rsidRDefault="002C2CE2" w:rsidP="002C2CE2">
            <w:pPr>
              <w:ind w:firstLine="0"/>
              <w:rPr>
                <w:rFonts w:ascii="Clara Sans" w:hAnsi="Clara Sans"/>
              </w:rPr>
            </w:pPr>
            <w:r w:rsidRPr="002C2CE2">
              <w:rPr>
                <w:rFonts w:ascii="Clara Sans" w:hAnsi="Clara Sans"/>
              </w:rPr>
              <w:t>PP</w:t>
            </w:r>
          </w:p>
        </w:tc>
        <w:tc>
          <w:tcPr>
            <w:tcW w:w="994" w:type="dxa"/>
            <w:shd w:val="clear" w:color="auto" w:fill="F7CAAC"/>
          </w:tcPr>
          <w:p w:rsidR="002C2CE2" w:rsidRPr="002C2CE2" w:rsidRDefault="002C2CE2" w:rsidP="002C2CE2">
            <w:pPr>
              <w:ind w:firstLine="0"/>
              <w:rPr>
                <w:rFonts w:ascii="Clara Sans" w:hAnsi="Clara Sans"/>
                <w:b/>
              </w:rPr>
            </w:pPr>
            <w:r w:rsidRPr="002C2CE2">
              <w:rPr>
                <w:rFonts w:ascii="Clara Sans" w:hAnsi="Clara Sans"/>
                <w:b/>
              </w:rPr>
              <w:t>rozsah</w:t>
            </w:r>
          </w:p>
        </w:tc>
        <w:tc>
          <w:tcPr>
            <w:tcW w:w="709" w:type="dxa"/>
            <w:gridSpan w:val="2"/>
          </w:tcPr>
          <w:p w:rsidR="002C2CE2" w:rsidRPr="002C2CE2" w:rsidRDefault="002C2CE2" w:rsidP="002C2CE2">
            <w:pPr>
              <w:ind w:firstLine="0"/>
              <w:rPr>
                <w:rFonts w:ascii="Clara Sans" w:hAnsi="Clara Sans"/>
              </w:rPr>
            </w:pPr>
            <w:r w:rsidRPr="002C2CE2">
              <w:rPr>
                <w:rFonts w:ascii="Clara Sans" w:hAnsi="Clara Sans"/>
              </w:rPr>
              <w:t>24</w:t>
            </w:r>
          </w:p>
        </w:tc>
        <w:tc>
          <w:tcPr>
            <w:tcW w:w="709" w:type="dxa"/>
            <w:gridSpan w:val="3"/>
            <w:shd w:val="clear" w:color="auto" w:fill="F7CAAC"/>
          </w:tcPr>
          <w:p w:rsidR="002C2CE2" w:rsidRPr="002C2CE2" w:rsidRDefault="002C2CE2" w:rsidP="002C2CE2">
            <w:pPr>
              <w:ind w:firstLine="0"/>
              <w:rPr>
                <w:rFonts w:ascii="Clara Sans" w:hAnsi="Clara Sans"/>
              </w:rPr>
            </w:pPr>
            <w:r w:rsidRPr="002C2CE2">
              <w:rPr>
                <w:rFonts w:ascii="Clara Sans" w:hAnsi="Clara Sans"/>
              </w:rPr>
              <w:t>do kdy</w:t>
            </w:r>
          </w:p>
        </w:tc>
        <w:tc>
          <w:tcPr>
            <w:tcW w:w="1389" w:type="dxa"/>
            <w:gridSpan w:val="2"/>
          </w:tcPr>
          <w:p w:rsidR="002C2CE2" w:rsidRPr="002C2CE2" w:rsidRDefault="002C2CE2" w:rsidP="002C2CE2">
            <w:pPr>
              <w:ind w:firstLine="0"/>
              <w:rPr>
                <w:rFonts w:ascii="Clara Sans" w:hAnsi="Clara Sans"/>
              </w:rPr>
            </w:pPr>
            <w:r w:rsidRPr="002C2CE2">
              <w:rPr>
                <w:rFonts w:ascii="Clara Sans" w:hAnsi="Clara Sans"/>
              </w:rPr>
              <w:t>N</w:t>
            </w:r>
          </w:p>
        </w:tc>
      </w:tr>
      <w:tr w:rsidR="002C2CE2" w:rsidRPr="002C2CE2" w:rsidTr="002C2CE2">
        <w:tc>
          <w:tcPr>
            <w:tcW w:w="5066" w:type="dxa"/>
            <w:gridSpan w:val="3"/>
            <w:shd w:val="clear" w:color="auto" w:fill="F7CAAC"/>
          </w:tcPr>
          <w:p w:rsidR="002C2CE2" w:rsidRPr="002C2CE2" w:rsidRDefault="002C2CE2" w:rsidP="002C2CE2">
            <w:pPr>
              <w:ind w:firstLine="0"/>
              <w:rPr>
                <w:rFonts w:ascii="Clara Sans" w:hAnsi="Clara Sans"/>
                <w:b/>
              </w:rPr>
            </w:pPr>
            <w:r w:rsidRPr="002C2CE2">
              <w:rPr>
                <w:rFonts w:ascii="Clara Sans" w:hAnsi="Clara Sans"/>
                <w:b/>
              </w:rPr>
              <w:t>Typ vztahu na součásti VŠ, která uskutečňuje st. program</w:t>
            </w:r>
          </w:p>
        </w:tc>
        <w:tc>
          <w:tcPr>
            <w:tcW w:w="992" w:type="dxa"/>
            <w:gridSpan w:val="2"/>
          </w:tcPr>
          <w:p w:rsidR="002C2CE2" w:rsidRPr="002C2CE2" w:rsidRDefault="002C2CE2" w:rsidP="002C2CE2">
            <w:pPr>
              <w:ind w:firstLine="0"/>
              <w:rPr>
                <w:rFonts w:ascii="Clara Sans" w:hAnsi="Clara Sans"/>
              </w:rPr>
            </w:pPr>
            <w:r w:rsidRPr="002C2CE2">
              <w:rPr>
                <w:rFonts w:ascii="Clara Sans" w:hAnsi="Clara Sans"/>
              </w:rPr>
              <w:t>PP</w:t>
            </w:r>
          </w:p>
        </w:tc>
        <w:tc>
          <w:tcPr>
            <w:tcW w:w="994" w:type="dxa"/>
            <w:shd w:val="clear" w:color="auto" w:fill="F7CAAC"/>
          </w:tcPr>
          <w:p w:rsidR="002C2CE2" w:rsidRPr="002C2CE2" w:rsidRDefault="002C2CE2" w:rsidP="002C2CE2">
            <w:pPr>
              <w:ind w:firstLine="0"/>
              <w:rPr>
                <w:rFonts w:ascii="Clara Sans" w:hAnsi="Clara Sans"/>
                <w:b/>
              </w:rPr>
            </w:pPr>
            <w:r w:rsidRPr="002C2CE2">
              <w:rPr>
                <w:rFonts w:ascii="Clara Sans" w:hAnsi="Clara Sans"/>
                <w:b/>
              </w:rPr>
              <w:t>rozsah</w:t>
            </w:r>
          </w:p>
        </w:tc>
        <w:tc>
          <w:tcPr>
            <w:tcW w:w="709" w:type="dxa"/>
            <w:gridSpan w:val="2"/>
          </w:tcPr>
          <w:p w:rsidR="002C2CE2" w:rsidRPr="002C2CE2" w:rsidRDefault="002C2CE2" w:rsidP="002C2CE2">
            <w:pPr>
              <w:ind w:firstLine="0"/>
              <w:rPr>
                <w:rFonts w:ascii="Clara Sans" w:hAnsi="Clara Sans"/>
              </w:rPr>
            </w:pPr>
            <w:r w:rsidRPr="002C2CE2">
              <w:rPr>
                <w:rFonts w:ascii="Clara Sans" w:hAnsi="Clara Sans"/>
              </w:rPr>
              <w:t>24</w:t>
            </w:r>
          </w:p>
        </w:tc>
        <w:tc>
          <w:tcPr>
            <w:tcW w:w="709" w:type="dxa"/>
            <w:gridSpan w:val="3"/>
            <w:shd w:val="clear" w:color="auto" w:fill="F7CAAC"/>
          </w:tcPr>
          <w:p w:rsidR="002C2CE2" w:rsidRPr="002C2CE2" w:rsidRDefault="002C2CE2" w:rsidP="002C2CE2">
            <w:pPr>
              <w:ind w:firstLine="0"/>
              <w:rPr>
                <w:rFonts w:ascii="Clara Sans" w:hAnsi="Clara Sans"/>
              </w:rPr>
            </w:pPr>
            <w:r w:rsidRPr="002C2CE2">
              <w:rPr>
                <w:rFonts w:ascii="Clara Sans" w:hAnsi="Clara Sans"/>
              </w:rPr>
              <w:t>do kdy</w:t>
            </w:r>
          </w:p>
        </w:tc>
        <w:tc>
          <w:tcPr>
            <w:tcW w:w="1389" w:type="dxa"/>
            <w:gridSpan w:val="2"/>
          </w:tcPr>
          <w:p w:rsidR="002C2CE2" w:rsidRPr="002C2CE2" w:rsidRDefault="002C2CE2" w:rsidP="002C2CE2">
            <w:pPr>
              <w:ind w:firstLine="0"/>
              <w:rPr>
                <w:rFonts w:ascii="Clara Sans" w:hAnsi="Clara Sans"/>
              </w:rPr>
            </w:pPr>
            <w:r w:rsidRPr="002C2CE2">
              <w:rPr>
                <w:rFonts w:ascii="Clara Sans" w:hAnsi="Clara Sans"/>
              </w:rPr>
              <w:t>N</w:t>
            </w:r>
          </w:p>
        </w:tc>
      </w:tr>
      <w:tr w:rsidR="002C2CE2" w:rsidRPr="002C2CE2" w:rsidTr="002C2CE2">
        <w:tc>
          <w:tcPr>
            <w:tcW w:w="6058" w:type="dxa"/>
            <w:gridSpan w:val="5"/>
            <w:shd w:val="clear" w:color="auto" w:fill="F7CAAC"/>
          </w:tcPr>
          <w:p w:rsidR="002C2CE2" w:rsidRPr="002C2CE2" w:rsidRDefault="002C2CE2" w:rsidP="002C2CE2">
            <w:pPr>
              <w:ind w:firstLine="0"/>
              <w:rPr>
                <w:rFonts w:ascii="Clara Sans" w:hAnsi="Clara Sans"/>
              </w:rPr>
            </w:pPr>
            <w:r w:rsidRPr="002C2CE2">
              <w:rPr>
                <w:rFonts w:ascii="Clara Sans" w:hAnsi="Clara Sans"/>
                <w:b/>
              </w:rPr>
              <w:t>Další současná působení jako akademický pracovník na jiných VŠ</w:t>
            </w:r>
          </w:p>
        </w:tc>
        <w:tc>
          <w:tcPr>
            <w:tcW w:w="1703" w:type="dxa"/>
            <w:gridSpan w:val="3"/>
            <w:shd w:val="clear" w:color="auto" w:fill="F7CAAC"/>
          </w:tcPr>
          <w:p w:rsidR="002C2CE2" w:rsidRPr="002C2CE2" w:rsidRDefault="002C2CE2" w:rsidP="002C2CE2">
            <w:pPr>
              <w:ind w:firstLine="0"/>
              <w:rPr>
                <w:rFonts w:ascii="Clara Sans" w:hAnsi="Clara Sans"/>
                <w:b/>
              </w:rPr>
            </w:pPr>
            <w:r w:rsidRPr="002C2CE2">
              <w:rPr>
                <w:rFonts w:ascii="Clara Sans" w:hAnsi="Clara Sans"/>
                <w:b/>
              </w:rPr>
              <w:t>typ prac. vztahu</w:t>
            </w:r>
          </w:p>
        </w:tc>
        <w:tc>
          <w:tcPr>
            <w:tcW w:w="2098" w:type="dxa"/>
            <w:gridSpan w:val="5"/>
            <w:shd w:val="clear" w:color="auto" w:fill="F7CAAC"/>
          </w:tcPr>
          <w:p w:rsidR="002C2CE2" w:rsidRPr="002C2CE2" w:rsidRDefault="002C2CE2" w:rsidP="002C2CE2">
            <w:pPr>
              <w:ind w:firstLine="0"/>
              <w:rPr>
                <w:rFonts w:ascii="Clara Sans" w:hAnsi="Clara Sans"/>
                <w:b/>
              </w:rPr>
            </w:pPr>
            <w:r w:rsidRPr="002C2CE2">
              <w:rPr>
                <w:rFonts w:ascii="Clara Sans" w:hAnsi="Clara Sans"/>
                <w:b/>
              </w:rPr>
              <w:t>rozsah</w:t>
            </w:r>
          </w:p>
        </w:tc>
      </w:tr>
      <w:tr w:rsidR="002C2CE2" w:rsidRPr="002C2CE2" w:rsidTr="002C2CE2">
        <w:tc>
          <w:tcPr>
            <w:tcW w:w="6058" w:type="dxa"/>
            <w:gridSpan w:val="5"/>
          </w:tcPr>
          <w:p w:rsidR="002C2CE2" w:rsidRPr="002C2CE2" w:rsidRDefault="002C2CE2" w:rsidP="002C2CE2">
            <w:pPr>
              <w:ind w:firstLine="0"/>
              <w:rPr>
                <w:rFonts w:ascii="Clara Sans" w:hAnsi="Clara Sans"/>
              </w:rPr>
            </w:pPr>
          </w:p>
        </w:tc>
        <w:tc>
          <w:tcPr>
            <w:tcW w:w="1703" w:type="dxa"/>
            <w:gridSpan w:val="3"/>
          </w:tcPr>
          <w:p w:rsidR="002C2CE2" w:rsidRPr="002C2CE2" w:rsidRDefault="002C2CE2" w:rsidP="002C2CE2">
            <w:pPr>
              <w:ind w:firstLine="0"/>
              <w:rPr>
                <w:rFonts w:ascii="Clara Sans" w:hAnsi="Clara Sans"/>
              </w:rPr>
            </w:pPr>
          </w:p>
        </w:tc>
        <w:tc>
          <w:tcPr>
            <w:tcW w:w="2098" w:type="dxa"/>
            <w:gridSpan w:val="5"/>
          </w:tcPr>
          <w:p w:rsidR="002C2CE2" w:rsidRPr="002C2CE2" w:rsidRDefault="002C2CE2" w:rsidP="002C2CE2">
            <w:pPr>
              <w:ind w:firstLine="0"/>
              <w:rPr>
                <w:rFonts w:ascii="Clara Sans" w:hAnsi="Clara Sans"/>
              </w:rPr>
            </w:pPr>
          </w:p>
        </w:tc>
      </w:tr>
      <w:tr w:rsidR="002C2CE2" w:rsidRPr="002C2CE2" w:rsidTr="002C2CE2">
        <w:tc>
          <w:tcPr>
            <w:tcW w:w="9859" w:type="dxa"/>
            <w:gridSpan w:val="13"/>
            <w:shd w:val="clear" w:color="auto" w:fill="F7CAAC"/>
          </w:tcPr>
          <w:p w:rsidR="002C2CE2" w:rsidRPr="002C2CE2" w:rsidRDefault="002C2CE2" w:rsidP="002C2CE2">
            <w:pPr>
              <w:ind w:firstLine="0"/>
              <w:rPr>
                <w:rFonts w:ascii="Clara Sans" w:hAnsi="Clara Sans"/>
              </w:rPr>
            </w:pPr>
            <w:r w:rsidRPr="002C2CE2">
              <w:rPr>
                <w:rFonts w:ascii="Clara Sans" w:hAnsi="Clara Sans"/>
                <w:b/>
              </w:rPr>
              <w:t>Předměty příslušného studijního programu a způsob zapojení do jejich výuky, příp. další zapojení do uskutečňování studijního programu</w:t>
            </w:r>
          </w:p>
        </w:tc>
      </w:tr>
      <w:tr w:rsidR="002C2CE2" w:rsidRPr="002C2CE2" w:rsidTr="002C2CE2">
        <w:trPr>
          <w:trHeight w:val="423"/>
        </w:trPr>
        <w:tc>
          <w:tcPr>
            <w:tcW w:w="9859" w:type="dxa"/>
            <w:gridSpan w:val="13"/>
            <w:tcBorders>
              <w:top w:val="nil"/>
            </w:tcBorders>
          </w:tcPr>
          <w:p w:rsidR="002C2CE2" w:rsidRPr="002C2CE2" w:rsidRDefault="002C2CE2" w:rsidP="002C2CE2">
            <w:pPr>
              <w:ind w:firstLine="0"/>
              <w:rPr>
                <w:rFonts w:ascii="Clara Sans" w:hAnsi="Clara Sans"/>
              </w:rPr>
            </w:pPr>
            <w:r w:rsidRPr="002C2CE2">
              <w:rPr>
                <w:rFonts w:ascii="Clara Sans" w:hAnsi="Clara Sans"/>
              </w:rPr>
              <w:t>Seminář z etiky v pomáhajících profesích 1 (garant, seminář, 100%)</w:t>
            </w:r>
          </w:p>
          <w:p w:rsidR="002C2CE2" w:rsidRPr="002C2CE2" w:rsidRDefault="002C2CE2" w:rsidP="002C2CE2">
            <w:pPr>
              <w:ind w:firstLine="0"/>
              <w:rPr>
                <w:rFonts w:ascii="Clara Sans" w:hAnsi="Clara Sans"/>
              </w:rPr>
            </w:pPr>
            <w:r w:rsidRPr="002C2CE2">
              <w:rPr>
                <w:rFonts w:ascii="Clara Sans" w:hAnsi="Clara Sans"/>
              </w:rPr>
              <w:t>Teoretická východiska aplikace etiky v sociální práci (přednášející, 40%)</w:t>
            </w:r>
          </w:p>
        </w:tc>
      </w:tr>
      <w:tr w:rsidR="002C2CE2" w:rsidRPr="002C2CE2" w:rsidTr="002C2CE2">
        <w:tc>
          <w:tcPr>
            <w:tcW w:w="9859" w:type="dxa"/>
            <w:gridSpan w:val="13"/>
            <w:shd w:val="clear" w:color="auto" w:fill="F7CAAC"/>
          </w:tcPr>
          <w:p w:rsidR="002C2CE2" w:rsidRPr="002C2CE2" w:rsidRDefault="002C2CE2" w:rsidP="002C2CE2">
            <w:pPr>
              <w:ind w:firstLine="0"/>
              <w:rPr>
                <w:rFonts w:ascii="Clara Sans" w:hAnsi="Clara Sans"/>
              </w:rPr>
            </w:pPr>
            <w:r w:rsidRPr="002C2CE2">
              <w:rPr>
                <w:rFonts w:ascii="Clara Sans" w:hAnsi="Clara Sans"/>
                <w:b/>
              </w:rPr>
              <w:t xml:space="preserve">Údaje o vzdělání na VŠ </w:t>
            </w:r>
          </w:p>
        </w:tc>
      </w:tr>
      <w:tr w:rsidR="002C2CE2" w:rsidRPr="002C2CE2" w:rsidTr="002C2CE2">
        <w:trPr>
          <w:trHeight w:val="278"/>
        </w:trPr>
        <w:tc>
          <w:tcPr>
            <w:tcW w:w="9859" w:type="dxa"/>
            <w:gridSpan w:val="13"/>
          </w:tcPr>
          <w:p w:rsidR="002C2CE2" w:rsidRPr="002C2CE2" w:rsidRDefault="002C2CE2" w:rsidP="002C2CE2">
            <w:pPr>
              <w:ind w:firstLine="0"/>
              <w:rPr>
                <w:rFonts w:ascii="Clara Sans" w:hAnsi="Clara Sans"/>
              </w:rPr>
            </w:pPr>
            <w:r w:rsidRPr="002C2CE2">
              <w:rPr>
                <w:rFonts w:ascii="Clara Sans" w:hAnsi="Clara Sans"/>
              </w:rPr>
              <w:t xml:space="preserve">2016 – Th.D. obor Teologie (specializace Teologická antropologie a etika), Teologická fakulta JU </w:t>
            </w:r>
          </w:p>
        </w:tc>
      </w:tr>
      <w:tr w:rsidR="002C2CE2" w:rsidRPr="002C2CE2" w:rsidTr="002C2CE2">
        <w:tc>
          <w:tcPr>
            <w:tcW w:w="9859" w:type="dxa"/>
            <w:gridSpan w:val="13"/>
            <w:shd w:val="clear" w:color="auto" w:fill="F7CAAC"/>
          </w:tcPr>
          <w:p w:rsidR="002C2CE2" w:rsidRPr="002C2CE2" w:rsidRDefault="002C2CE2" w:rsidP="002C2CE2">
            <w:pPr>
              <w:ind w:firstLine="0"/>
              <w:rPr>
                <w:rFonts w:ascii="Clara Sans" w:hAnsi="Clara Sans"/>
                <w:b/>
              </w:rPr>
            </w:pPr>
            <w:r w:rsidRPr="002C2CE2">
              <w:rPr>
                <w:rFonts w:ascii="Clara Sans" w:hAnsi="Clara Sans"/>
                <w:b/>
              </w:rPr>
              <w:t>Údaje o odborném působení od absolvování VŠ</w:t>
            </w:r>
          </w:p>
        </w:tc>
      </w:tr>
      <w:tr w:rsidR="002C2CE2" w:rsidRPr="002C2CE2" w:rsidTr="002C2CE2">
        <w:trPr>
          <w:trHeight w:val="394"/>
        </w:trPr>
        <w:tc>
          <w:tcPr>
            <w:tcW w:w="9859" w:type="dxa"/>
            <w:gridSpan w:val="13"/>
          </w:tcPr>
          <w:p w:rsidR="002C2CE2" w:rsidRPr="002C2CE2" w:rsidRDefault="002C2CE2" w:rsidP="002C2CE2">
            <w:pPr>
              <w:ind w:firstLine="0"/>
              <w:rPr>
                <w:rFonts w:ascii="Clara Sans" w:hAnsi="Clara Sans"/>
              </w:rPr>
            </w:pPr>
            <w:r w:rsidRPr="002C2CE2">
              <w:rPr>
                <w:rFonts w:ascii="Clara Sans" w:hAnsi="Clara Sans"/>
              </w:rPr>
              <w:t>Od 2011 – dosud (jpp); odborný asistent, Katedra filosofie a religionistiky, Teologická fakulta JU v Českých Budějovicích</w:t>
            </w:r>
          </w:p>
        </w:tc>
      </w:tr>
      <w:tr w:rsidR="002C2CE2" w:rsidRPr="002C2CE2" w:rsidTr="002C2CE2">
        <w:trPr>
          <w:trHeight w:val="250"/>
        </w:trPr>
        <w:tc>
          <w:tcPr>
            <w:tcW w:w="9859" w:type="dxa"/>
            <w:gridSpan w:val="13"/>
            <w:shd w:val="clear" w:color="auto" w:fill="F7CAAC"/>
          </w:tcPr>
          <w:p w:rsidR="002C2CE2" w:rsidRPr="002C2CE2" w:rsidRDefault="002C2CE2" w:rsidP="002C2CE2">
            <w:pPr>
              <w:ind w:firstLine="0"/>
              <w:rPr>
                <w:rFonts w:ascii="Clara Sans" w:hAnsi="Clara Sans"/>
              </w:rPr>
            </w:pPr>
            <w:r w:rsidRPr="002C2CE2">
              <w:rPr>
                <w:rFonts w:ascii="Clara Sans" w:hAnsi="Clara Sans"/>
                <w:b/>
              </w:rPr>
              <w:t>Zkušenosti s vedením kvalifikačních a rigorózních prací</w:t>
            </w:r>
          </w:p>
        </w:tc>
      </w:tr>
      <w:tr w:rsidR="002C2CE2" w:rsidRPr="002C2CE2" w:rsidTr="002C2CE2">
        <w:trPr>
          <w:trHeight w:val="660"/>
        </w:trPr>
        <w:tc>
          <w:tcPr>
            <w:tcW w:w="9859" w:type="dxa"/>
            <w:gridSpan w:val="13"/>
          </w:tcPr>
          <w:p w:rsidR="002C2CE2" w:rsidRPr="002C2CE2" w:rsidRDefault="002C2CE2" w:rsidP="002C2CE2">
            <w:pPr>
              <w:ind w:firstLine="0"/>
              <w:rPr>
                <w:rFonts w:ascii="Clara Sans" w:hAnsi="Clara Sans"/>
              </w:rPr>
            </w:pPr>
            <w:r w:rsidRPr="002C2CE2">
              <w:rPr>
                <w:rFonts w:ascii="Clara Sans" w:hAnsi="Clara Sans"/>
              </w:rPr>
              <w:t>Zkušenosti s vedením bakalářských (BP) a diplomových prací (DP).</w:t>
            </w:r>
          </w:p>
          <w:p w:rsidR="002C2CE2" w:rsidRPr="002C2CE2" w:rsidRDefault="002C2CE2" w:rsidP="002C2CE2">
            <w:pPr>
              <w:ind w:firstLine="0"/>
              <w:rPr>
                <w:rFonts w:ascii="Clara Sans" w:hAnsi="Clara Sans"/>
              </w:rPr>
            </w:pPr>
            <w:r w:rsidRPr="002C2CE2">
              <w:rPr>
                <w:rFonts w:ascii="Clara Sans" w:hAnsi="Clara Sans"/>
              </w:rPr>
              <w:t>Dokončené BP s úspěšnou obhajobou: 3</w:t>
            </w:r>
          </w:p>
          <w:p w:rsidR="002C2CE2" w:rsidRPr="002C2CE2" w:rsidRDefault="002C2CE2" w:rsidP="002C2CE2">
            <w:pPr>
              <w:ind w:firstLine="0"/>
              <w:rPr>
                <w:rFonts w:ascii="Clara Sans" w:hAnsi="Clara Sans"/>
              </w:rPr>
            </w:pPr>
            <w:r w:rsidRPr="002C2CE2">
              <w:rPr>
                <w:rFonts w:ascii="Clara Sans" w:hAnsi="Clara Sans"/>
              </w:rPr>
              <w:t>Dokončené DP s úspěšnou obhajobou: 6</w:t>
            </w:r>
          </w:p>
        </w:tc>
      </w:tr>
      <w:tr w:rsidR="002C2CE2" w:rsidRPr="002C2CE2" w:rsidTr="002C2CE2">
        <w:trPr>
          <w:cantSplit/>
        </w:trPr>
        <w:tc>
          <w:tcPr>
            <w:tcW w:w="3345" w:type="dxa"/>
            <w:gridSpan w:val="2"/>
            <w:tcBorders>
              <w:top w:val="single" w:sz="12" w:space="0" w:color="auto"/>
            </w:tcBorders>
            <w:shd w:val="clear" w:color="auto" w:fill="F7CAAC"/>
          </w:tcPr>
          <w:p w:rsidR="002C2CE2" w:rsidRPr="002C2CE2" w:rsidRDefault="002C2CE2" w:rsidP="002C2CE2">
            <w:pPr>
              <w:ind w:firstLine="0"/>
              <w:rPr>
                <w:rFonts w:ascii="Clara Sans" w:hAnsi="Clara Sans"/>
              </w:rPr>
            </w:pPr>
            <w:r w:rsidRPr="002C2CE2">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2C2CE2" w:rsidRPr="002C2CE2" w:rsidRDefault="002C2CE2" w:rsidP="002C2CE2">
            <w:pPr>
              <w:ind w:firstLine="0"/>
              <w:rPr>
                <w:rFonts w:ascii="Clara Sans" w:hAnsi="Clara Sans"/>
              </w:rPr>
            </w:pPr>
            <w:r w:rsidRPr="002C2CE2">
              <w:rPr>
                <w:rFonts w:ascii="Clara Sans" w:hAnsi="Clara Sans"/>
                <w:b/>
              </w:rPr>
              <w:t>Rok udělení hodnosti</w:t>
            </w:r>
          </w:p>
        </w:tc>
        <w:tc>
          <w:tcPr>
            <w:tcW w:w="2029" w:type="dxa"/>
            <w:gridSpan w:val="3"/>
            <w:tcBorders>
              <w:top w:val="single" w:sz="12" w:space="0" w:color="auto"/>
              <w:right w:val="single" w:sz="12" w:space="0" w:color="auto"/>
            </w:tcBorders>
            <w:shd w:val="clear" w:color="auto" w:fill="F7CAAC"/>
          </w:tcPr>
          <w:p w:rsidR="002C2CE2" w:rsidRPr="002C2CE2" w:rsidRDefault="002C2CE2" w:rsidP="002C2CE2">
            <w:pPr>
              <w:ind w:firstLine="0"/>
              <w:rPr>
                <w:rFonts w:ascii="Clara Sans" w:hAnsi="Clara Sans"/>
              </w:rPr>
            </w:pPr>
            <w:r w:rsidRPr="002C2CE2">
              <w:rPr>
                <w:rFonts w:ascii="Clara Sans" w:hAnsi="Clara Sans"/>
                <w:b/>
              </w:rPr>
              <w:t>Řízení konáno na VŠ</w:t>
            </w:r>
          </w:p>
        </w:tc>
        <w:tc>
          <w:tcPr>
            <w:tcW w:w="2240" w:type="dxa"/>
            <w:gridSpan w:val="6"/>
            <w:tcBorders>
              <w:top w:val="single" w:sz="12" w:space="0" w:color="auto"/>
              <w:left w:val="single" w:sz="12" w:space="0" w:color="auto"/>
            </w:tcBorders>
            <w:shd w:val="clear" w:color="auto" w:fill="F7CAAC"/>
          </w:tcPr>
          <w:p w:rsidR="002C2CE2" w:rsidRPr="002C2CE2" w:rsidRDefault="002C2CE2" w:rsidP="002C2CE2">
            <w:pPr>
              <w:ind w:firstLine="0"/>
              <w:rPr>
                <w:rFonts w:ascii="Clara Sans" w:hAnsi="Clara Sans"/>
                <w:b/>
              </w:rPr>
            </w:pPr>
            <w:r w:rsidRPr="002C2CE2">
              <w:rPr>
                <w:rFonts w:ascii="Clara Sans" w:hAnsi="Clara Sans"/>
                <w:b/>
              </w:rPr>
              <w:t>Ohlasy publikací</w:t>
            </w:r>
          </w:p>
        </w:tc>
      </w:tr>
      <w:tr w:rsidR="002C2CE2" w:rsidRPr="002C2CE2" w:rsidTr="002C2CE2">
        <w:trPr>
          <w:cantSplit/>
        </w:trPr>
        <w:tc>
          <w:tcPr>
            <w:tcW w:w="3345" w:type="dxa"/>
            <w:gridSpan w:val="2"/>
          </w:tcPr>
          <w:p w:rsidR="002C2CE2" w:rsidRPr="002C2CE2" w:rsidRDefault="002C2CE2" w:rsidP="002C2CE2">
            <w:pPr>
              <w:ind w:firstLine="0"/>
              <w:rPr>
                <w:rFonts w:ascii="Clara Sans" w:hAnsi="Clara Sans"/>
              </w:rPr>
            </w:pPr>
          </w:p>
        </w:tc>
        <w:tc>
          <w:tcPr>
            <w:tcW w:w="2245" w:type="dxa"/>
            <w:gridSpan w:val="2"/>
          </w:tcPr>
          <w:p w:rsidR="002C2CE2" w:rsidRPr="002C2CE2" w:rsidRDefault="002C2CE2" w:rsidP="002C2CE2">
            <w:pPr>
              <w:ind w:firstLine="0"/>
              <w:rPr>
                <w:rFonts w:ascii="Clara Sans" w:hAnsi="Clara Sans"/>
              </w:rPr>
            </w:pPr>
          </w:p>
        </w:tc>
        <w:tc>
          <w:tcPr>
            <w:tcW w:w="2029" w:type="dxa"/>
            <w:gridSpan w:val="3"/>
            <w:tcBorders>
              <w:right w:val="single" w:sz="12" w:space="0" w:color="auto"/>
            </w:tcBorders>
          </w:tcPr>
          <w:p w:rsidR="002C2CE2" w:rsidRPr="002C2CE2" w:rsidRDefault="002C2CE2" w:rsidP="002C2CE2">
            <w:pPr>
              <w:ind w:firstLine="0"/>
              <w:rPr>
                <w:rFonts w:ascii="Clara Sans" w:hAnsi="Clara Sans"/>
              </w:rPr>
            </w:pPr>
          </w:p>
        </w:tc>
        <w:tc>
          <w:tcPr>
            <w:tcW w:w="698" w:type="dxa"/>
            <w:gridSpan w:val="3"/>
            <w:tcBorders>
              <w:left w:val="single" w:sz="12" w:space="0" w:color="auto"/>
            </w:tcBorders>
            <w:shd w:val="clear" w:color="auto" w:fill="F7CAAC"/>
          </w:tcPr>
          <w:p w:rsidR="002C2CE2" w:rsidRPr="002C2CE2" w:rsidRDefault="002C2CE2" w:rsidP="002C2CE2">
            <w:pPr>
              <w:ind w:firstLine="0"/>
              <w:rPr>
                <w:rFonts w:ascii="Clara Sans" w:hAnsi="Clara Sans"/>
              </w:rPr>
            </w:pPr>
            <w:r w:rsidRPr="002C2CE2">
              <w:rPr>
                <w:rFonts w:ascii="Clara Sans" w:hAnsi="Clara Sans"/>
                <w:b/>
              </w:rPr>
              <w:t>WOS</w:t>
            </w:r>
          </w:p>
        </w:tc>
        <w:tc>
          <w:tcPr>
            <w:tcW w:w="737" w:type="dxa"/>
            <w:gridSpan w:val="2"/>
            <w:shd w:val="clear" w:color="auto" w:fill="F7CAAC"/>
          </w:tcPr>
          <w:p w:rsidR="002C2CE2" w:rsidRPr="002C2CE2" w:rsidRDefault="002C2CE2" w:rsidP="002C2CE2">
            <w:pPr>
              <w:ind w:firstLine="0"/>
              <w:rPr>
                <w:rFonts w:ascii="Clara Sans" w:hAnsi="Clara Sans"/>
                <w:sz w:val="18"/>
              </w:rPr>
            </w:pPr>
            <w:r w:rsidRPr="002C2CE2">
              <w:rPr>
                <w:rFonts w:ascii="Clara Sans" w:hAnsi="Clara Sans"/>
                <w:b/>
                <w:sz w:val="18"/>
              </w:rPr>
              <w:t>Scopus</w:t>
            </w:r>
          </w:p>
        </w:tc>
        <w:tc>
          <w:tcPr>
            <w:tcW w:w="833" w:type="dxa"/>
            <w:shd w:val="clear" w:color="auto" w:fill="F7CAAC"/>
          </w:tcPr>
          <w:p w:rsidR="002C2CE2" w:rsidRPr="002C2CE2" w:rsidRDefault="002C2CE2" w:rsidP="002C2CE2">
            <w:pPr>
              <w:ind w:firstLine="0"/>
              <w:rPr>
                <w:rFonts w:ascii="Clara Sans" w:hAnsi="Clara Sans"/>
              </w:rPr>
            </w:pPr>
            <w:r w:rsidRPr="002C2CE2">
              <w:rPr>
                <w:rFonts w:ascii="Clara Sans" w:hAnsi="Clara Sans"/>
                <w:b/>
                <w:sz w:val="18"/>
              </w:rPr>
              <w:t>ostatní</w:t>
            </w:r>
          </w:p>
        </w:tc>
      </w:tr>
      <w:tr w:rsidR="002C2CE2" w:rsidRPr="002C2CE2" w:rsidTr="002C2CE2">
        <w:trPr>
          <w:cantSplit/>
          <w:trHeight w:val="70"/>
        </w:trPr>
        <w:tc>
          <w:tcPr>
            <w:tcW w:w="3345" w:type="dxa"/>
            <w:gridSpan w:val="2"/>
            <w:shd w:val="clear" w:color="auto" w:fill="F7CAAC"/>
          </w:tcPr>
          <w:p w:rsidR="002C2CE2" w:rsidRPr="002C2CE2" w:rsidRDefault="002C2CE2" w:rsidP="002C2CE2">
            <w:pPr>
              <w:ind w:firstLine="0"/>
              <w:rPr>
                <w:rFonts w:ascii="Clara Sans" w:hAnsi="Clara Sans"/>
              </w:rPr>
            </w:pPr>
            <w:r w:rsidRPr="002C2CE2">
              <w:rPr>
                <w:rFonts w:ascii="Clara Sans" w:hAnsi="Clara Sans"/>
                <w:b/>
              </w:rPr>
              <w:t>Obor jmenovacího řízení</w:t>
            </w:r>
          </w:p>
        </w:tc>
        <w:tc>
          <w:tcPr>
            <w:tcW w:w="2245" w:type="dxa"/>
            <w:gridSpan w:val="2"/>
            <w:shd w:val="clear" w:color="auto" w:fill="F7CAAC"/>
          </w:tcPr>
          <w:p w:rsidR="002C2CE2" w:rsidRPr="002C2CE2" w:rsidRDefault="002C2CE2" w:rsidP="002C2CE2">
            <w:pPr>
              <w:ind w:firstLine="0"/>
              <w:rPr>
                <w:rFonts w:ascii="Clara Sans" w:hAnsi="Clara Sans"/>
              </w:rPr>
            </w:pPr>
            <w:r w:rsidRPr="002C2CE2">
              <w:rPr>
                <w:rFonts w:ascii="Clara Sans" w:hAnsi="Clara Sans"/>
                <w:b/>
              </w:rPr>
              <w:t>Rok udělení hodnosti</w:t>
            </w:r>
          </w:p>
        </w:tc>
        <w:tc>
          <w:tcPr>
            <w:tcW w:w="2029" w:type="dxa"/>
            <w:gridSpan w:val="3"/>
            <w:tcBorders>
              <w:right w:val="single" w:sz="12" w:space="0" w:color="auto"/>
            </w:tcBorders>
            <w:shd w:val="clear" w:color="auto" w:fill="F7CAAC"/>
          </w:tcPr>
          <w:p w:rsidR="002C2CE2" w:rsidRPr="002C2CE2" w:rsidRDefault="002C2CE2" w:rsidP="002C2CE2">
            <w:pPr>
              <w:ind w:firstLine="0"/>
              <w:rPr>
                <w:rFonts w:ascii="Clara Sans" w:hAnsi="Clara Sans"/>
              </w:rPr>
            </w:pPr>
            <w:r w:rsidRPr="002C2CE2">
              <w:rPr>
                <w:rFonts w:ascii="Clara Sans" w:hAnsi="Clara Sans"/>
                <w:b/>
              </w:rPr>
              <w:t>Řízení konáno na VŠ</w:t>
            </w:r>
          </w:p>
        </w:tc>
        <w:tc>
          <w:tcPr>
            <w:tcW w:w="698" w:type="dxa"/>
            <w:gridSpan w:val="3"/>
            <w:vMerge w:val="restart"/>
            <w:tcBorders>
              <w:left w:val="single" w:sz="12" w:space="0" w:color="auto"/>
            </w:tcBorders>
          </w:tcPr>
          <w:p w:rsidR="002C2CE2" w:rsidRPr="002C2CE2" w:rsidRDefault="002C2CE2" w:rsidP="002C2CE2">
            <w:pPr>
              <w:ind w:firstLine="0"/>
              <w:rPr>
                <w:rFonts w:ascii="Clara Sans" w:hAnsi="Clara Sans"/>
                <w:b/>
              </w:rPr>
            </w:pPr>
            <w:r w:rsidRPr="002C2CE2">
              <w:rPr>
                <w:rFonts w:ascii="Clara Sans" w:hAnsi="Clara Sans"/>
                <w:b/>
              </w:rPr>
              <w:t>1</w:t>
            </w:r>
          </w:p>
        </w:tc>
        <w:tc>
          <w:tcPr>
            <w:tcW w:w="709" w:type="dxa"/>
            <w:gridSpan w:val="2"/>
            <w:vMerge w:val="restart"/>
          </w:tcPr>
          <w:p w:rsidR="002C2CE2" w:rsidRPr="002C2CE2" w:rsidRDefault="002C2CE2" w:rsidP="002C2CE2">
            <w:pPr>
              <w:ind w:firstLine="0"/>
              <w:rPr>
                <w:rFonts w:ascii="Clara Sans" w:hAnsi="Clara Sans"/>
                <w:b/>
              </w:rPr>
            </w:pPr>
            <w:r w:rsidRPr="002C2CE2">
              <w:rPr>
                <w:rFonts w:ascii="Clara Sans" w:hAnsi="Clara Sans"/>
                <w:b/>
              </w:rPr>
              <w:t>0</w:t>
            </w:r>
          </w:p>
        </w:tc>
        <w:tc>
          <w:tcPr>
            <w:tcW w:w="833" w:type="dxa"/>
            <w:vMerge w:val="restart"/>
          </w:tcPr>
          <w:p w:rsidR="002C2CE2" w:rsidRPr="002C2CE2" w:rsidRDefault="002C2CE2" w:rsidP="002C2CE2">
            <w:pPr>
              <w:ind w:firstLine="0"/>
              <w:rPr>
                <w:rFonts w:ascii="Clara Sans" w:hAnsi="Clara Sans"/>
                <w:b/>
              </w:rPr>
            </w:pPr>
            <w:r w:rsidRPr="002C2CE2">
              <w:rPr>
                <w:rFonts w:ascii="Clara Sans" w:hAnsi="Clara Sans"/>
                <w:b/>
              </w:rPr>
              <w:t>1</w:t>
            </w:r>
          </w:p>
        </w:tc>
      </w:tr>
      <w:tr w:rsidR="002C2CE2" w:rsidRPr="002C2CE2" w:rsidTr="002C2CE2">
        <w:trPr>
          <w:trHeight w:val="205"/>
        </w:trPr>
        <w:tc>
          <w:tcPr>
            <w:tcW w:w="3345" w:type="dxa"/>
            <w:gridSpan w:val="2"/>
          </w:tcPr>
          <w:p w:rsidR="002C2CE2" w:rsidRPr="002C2CE2" w:rsidRDefault="002C2CE2" w:rsidP="002C2CE2">
            <w:pPr>
              <w:ind w:firstLine="0"/>
              <w:rPr>
                <w:rFonts w:ascii="Clara Sans" w:hAnsi="Clara Sans"/>
              </w:rPr>
            </w:pPr>
          </w:p>
        </w:tc>
        <w:tc>
          <w:tcPr>
            <w:tcW w:w="2245" w:type="dxa"/>
            <w:gridSpan w:val="2"/>
          </w:tcPr>
          <w:p w:rsidR="002C2CE2" w:rsidRPr="002C2CE2" w:rsidRDefault="002C2CE2" w:rsidP="002C2CE2">
            <w:pPr>
              <w:ind w:firstLine="0"/>
              <w:rPr>
                <w:rFonts w:ascii="Clara Sans" w:hAnsi="Clara Sans"/>
              </w:rPr>
            </w:pPr>
          </w:p>
        </w:tc>
        <w:tc>
          <w:tcPr>
            <w:tcW w:w="2029" w:type="dxa"/>
            <w:gridSpan w:val="3"/>
            <w:tcBorders>
              <w:right w:val="single" w:sz="12" w:space="0" w:color="auto"/>
            </w:tcBorders>
          </w:tcPr>
          <w:p w:rsidR="002C2CE2" w:rsidRPr="002C2CE2" w:rsidRDefault="002C2CE2" w:rsidP="002C2CE2">
            <w:pPr>
              <w:ind w:firstLine="0"/>
              <w:rPr>
                <w:rFonts w:ascii="Clara Sans" w:hAnsi="Clara Sans"/>
              </w:rPr>
            </w:pPr>
          </w:p>
        </w:tc>
        <w:tc>
          <w:tcPr>
            <w:tcW w:w="698" w:type="dxa"/>
            <w:gridSpan w:val="3"/>
            <w:vMerge/>
            <w:tcBorders>
              <w:left w:val="single" w:sz="12" w:space="0" w:color="auto"/>
            </w:tcBorders>
            <w:vAlign w:val="center"/>
          </w:tcPr>
          <w:p w:rsidR="002C2CE2" w:rsidRPr="002C2CE2" w:rsidRDefault="002C2CE2" w:rsidP="002C2CE2">
            <w:pPr>
              <w:ind w:firstLine="0"/>
              <w:rPr>
                <w:rFonts w:ascii="Clara Sans" w:hAnsi="Clara Sans"/>
                <w:b/>
              </w:rPr>
            </w:pPr>
          </w:p>
        </w:tc>
        <w:tc>
          <w:tcPr>
            <w:tcW w:w="709" w:type="dxa"/>
            <w:gridSpan w:val="2"/>
            <w:vMerge/>
            <w:vAlign w:val="center"/>
          </w:tcPr>
          <w:p w:rsidR="002C2CE2" w:rsidRPr="002C2CE2" w:rsidRDefault="002C2CE2" w:rsidP="002C2CE2">
            <w:pPr>
              <w:ind w:firstLine="0"/>
              <w:rPr>
                <w:rFonts w:ascii="Clara Sans" w:hAnsi="Clara Sans"/>
                <w:b/>
              </w:rPr>
            </w:pPr>
          </w:p>
        </w:tc>
        <w:tc>
          <w:tcPr>
            <w:tcW w:w="833" w:type="dxa"/>
            <w:vMerge/>
            <w:vAlign w:val="center"/>
          </w:tcPr>
          <w:p w:rsidR="002C2CE2" w:rsidRPr="002C2CE2" w:rsidRDefault="002C2CE2" w:rsidP="002C2CE2">
            <w:pPr>
              <w:ind w:firstLine="0"/>
              <w:rPr>
                <w:rFonts w:ascii="Clara Sans" w:hAnsi="Clara Sans"/>
                <w:b/>
              </w:rPr>
            </w:pPr>
          </w:p>
        </w:tc>
      </w:tr>
      <w:tr w:rsidR="002C2CE2" w:rsidRPr="002C2CE2" w:rsidTr="002C2CE2">
        <w:tc>
          <w:tcPr>
            <w:tcW w:w="9859" w:type="dxa"/>
            <w:gridSpan w:val="13"/>
            <w:shd w:val="clear" w:color="auto" w:fill="F7CAAC"/>
          </w:tcPr>
          <w:p w:rsidR="002C2CE2" w:rsidRPr="002C2CE2" w:rsidRDefault="002C2CE2" w:rsidP="002C2CE2">
            <w:pPr>
              <w:ind w:firstLine="0"/>
              <w:rPr>
                <w:rFonts w:ascii="Clara Sans" w:hAnsi="Clara Sans"/>
                <w:b/>
              </w:rPr>
            </w:pPr>
            <w:r w:rsidRPr="002C2CE2">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2C2CE2" w:rsidRPr="002C2CE2" w:rsidTr="002C2CE2">
        <w:trPr>
          <w:trHeight w:val="2347"/>
        </w:trPr>
        <w:tc>
          <w:tcPr>
            <w:tcW w:w="9859" w:type="dxa"/>
            <w:gridSpan w:val="13"/>
          </w:tcPr>
          <w:p w:rsidR="002C2CE2" w:rsidRPr="002C2CE2" w:rsidRDefault="002C2CE2" w:rsidP="002C2CE2">
            <w:pPr>
              <w:widowControl w:val="0"/>
              <w:autoSpaceDE w:val="0"/>
              <w:autoSpaceDN w:val="0"/>
              <w:ind w:firstLine="0"/>
              <w:rPr>
                <w:rFonts w:ascii="Clara Sans" w:eastAsia="Cambria" w:hAnsi="Clara Sans"/>
              </w:rPr>
            </w:pPr>
            <w:r w:rsidRPr="002C2CE2">
              <w:rPr>
                <w:rFonts w:ascii="Clara Sans" w:eastAsia="Cambria" w:hAnsi="Clara Sans"/>
              </w:rPr>
              <w:t>V číslech (vše):</w:t>
            </w:r>
          </w:p>
          <w:p w:rsidR="002C2CE2" w:rsidRPr="002C2CE2" w:rsidRDefault="002C2CE2" w:rsidP="002C2CE2">
            <w:pPr>
              <w:pStyle w:val="Odstavecseseznamem"/>
              <w:widowControl w:val="0"/>
              <w:numPr>
                <w:ilvl w:val="0"/>
                <w:numId w:val="25"/>
              </w:numPr>
              <w:autoSpaceDE w:val="0"/>
              <w:autoSpaceDN w:val="0"/>
              <w:ind w:firstLine="0"/>
              <w:jc w:val="left"/>
              <w:rPr>
                <w:rFonts w:ascii="Clara Sans" w:eastAsia="Cambria" w:hAnsi="Clara Sans"/>
              </w:rPr>
            </w:pPr>
            <w:r w:rsidRPr="002C2CE2">
              <w:rPr>
                <w:rFonts w:ascii="Clara Sans" w:eastAsia="Cambria" w:hAnsi="Clara Sans"/>
              </w:rPr>
              <w:t xml:space="preserve">monografie </w:t>
            </w:r>
            <w:r w:rsidRPr="002C2CE2">
              <w:rPr>
                <w:rFonts w:ascii="Clara Sans" w:eastAsia="Cambria" w:hAnsi="Clara Sans"/>
                <w:b/>
              </w:rPr>
              <w:t>1</w:t>
            </w:r>
          </w:p>
          <w:p w:rsidR="002C2CE2" w:rsidRPr="002C2CE2" w:rsidRDefault="002C2CE2" w:rsidP="002C2CE2">
            <w:pPr>
              <w:pStyle w:val="Odstavecseseznamem"/>
              <w:widowControl w:val="0"/>
              <w:numPr>
                <w:ilvl w:val="0"/>
                <w:numId w:val="25"/>
              </w:numPr>
              <w:autoSpaceDE w:val="0"/>
              <w:autoSpaceDN w:val="0"/>
              <w:ind w:firstLine="0"/>
              <w:jc w:val="left"/>
              <w:rPr>
                <w:rFonts w:ascii="Clara Sans" w:eastAsia="Cambria" w:hAnsi="Clara Sans"/>
              </w:rPr>
            </w:pPr>
            <w:r w:rsidRPr="002C2CE2">
              <w:rPr>
                <w:rFonts w:ascii="Clara Sans" w:eastAsia="Cambria" w:hAnsi="Clara Sans"/>
              </w:rPr>
              <w:t xml:space="preserve">kapitola v knize </w:t>
            </w:r>
            <w:r w:rsidRPr="002C2CE2">
              <w:rPr>
                <w:rFonts w:ascii="Clara Sans" w:eastAsia="Cambria" w:hAnsi="Clara Sans"/>
                <w:b/>
              </w:rPr>
              <w:t>3</w:t>
            </w:r>
          </w:p>
          <w:p w:rsidR="002C2CE2" w:rsidRPr="002C2CE2" w:rsidRDefault="002C2CE2" w:rsidP="002C2CE2">
            <w:pPr>
              <w:pStyle w:val="Odstavecseseznamem"/>
              <w:widowControl w:val="0"/>
              <w:numPr>
                <w:ilvl w:val="0"/>
                <w:numId w:val="25"/>
              </w:numPr>
              <w:autoSpaceDE w:val="0"/>
              <w:autoSpaceDN w:val="0"/>
              <w:ind w:firstLine="0"/>
              <w:jc w:val="left"/>
              <w:rPr>
                <w:rFonts w:ascii="Clara Sans" w:eastAsia="Cambria" w:hAnsi="Clara Sans"/>
              </w:rPr>
            </w:pPr>
            <w:r w:rsidRPr="002C2CE2">
              <w:rPr>
                <w:rFonts w:ascii="Clara Sans" w:eastAsia="Cambria" w:hAnsi="Clara Sans"/>
              </w:rPr>
              <w:t xml:space="preserve">články v SCOPUSu, WoS apod. </w:t>
            </w:r>
            <w:r w:rsidRPr="002C2CE2">
              <w:rPr>
                <w:rFonts w:ascii="Clara Sans" w:eastAsia="Cambria" w:hAnsi="Clara Sans"/>
                <w:b/>
              </w:rPr>
              <w:t>3</w:t>
            </w:r>
          </w:p>
          <w:p w:rsidR="002C2CE2" w:rsidRPr="002C2CE2" w:rsidRDefault="002C2CE2" w:rsidP="002C2CE2">
            <w:pPr>
              <w:pStyle w:val="Odstavecseseznamem"/>
              <w:widowControl w:val="0"/>
              <w:numPr>
                <w:ilvl w:val="0"/>
                <w:numId w:val="25"/>
              </w:numPr>
              <w:autoSpaceDE w:val="0"/>
              <w:autoSpaceDN w:val="0"/>
              <w:ind w:firstLine="0"/>
              <w:jc w:val="left"/>
              <w:rPr>
                <w:rFonts w:ascii="Clara Sans" w:eastAsia="Cambria" w:hAnsi="Clara Sans"/>
              </w:rPr>
            </w:pPr>
            <w:r w:rsidRPr="002C2CE2">
              <w:rPr>
                <w:rFonts w:ascii="Clara Sans" w:eastAsia="Cambria" w:hAnsi="Clara Sans"/>
              </w:rPr>
              <w:t xml:space="preserve">badatelský projekt </w:t>
            </w:r>
            <w:r w:rsidRPr="002C2CE2">
              <w:rPr>
                <w:rFonts w:ascii="Clara Sans" w:eastAsia="Cambria" w:hAnsi="Clara Sans"/>
                <w:b/>
              </w:rPr>
              <w:t>1</w:t>
            </w:r>
          </w:p>
          <w:p w:rsidR="002C2CE2" w:rsidRPr="002C2CE2" w:rsidRDefault="002C2CE2" w:rsidP="002C2CE2">
            <w:pPr>
              <w:widowControl w:val="0"/>
              <w:autoSpaceDE w:val="0"/>
              <w:autoSpaceDN w:val="0"/>
              <w:ind w:firstLine="0"/>
              <w:rPr>
                <w:rFonts w:ascii="Clara Sans" w:eastAsia="Cambria" w:hAnsi="Clara Sans"/>
              </w:rPr>
            </w:pPr>
          </w:p>
          <w:p w:rsidR="002C2CE2" w:rsidRPr="002C2CE2" w:rsidRDefault="002C2CE2" w:rsidP="002C2CE2">
            <w:pPr>
              <w:autoSpaceDE w:val="0"/>
              <w:autoSpaceDN w:val="0"/>
              <w:ind w:firstLine="0"/>
              <w:rPr>
                <w:rFonts w:ascii="Clara Sans" w:eastAsia="Cambria" w:hAnsi="Clara Sans"/>
                <w:b/>
                <w:bCs/>
              </w:rPr>
            </w:pPr>
            <w:r w:rsidRPr="002C2CE2">
              <w:rPr>
                <w:rFonts w:ascii="Clara Sans" w:eastAsia="Cambria" w:hAnsi="Clara Sans"/>
                <w:b/>
                <w:bCs/>
              </w:rPr>
              <w:t>5 nejvýznamnějších</w:t>
            </w:r>
            <w:r w:rsidRPr="002C2CE2">
              <w:rPr>
                <w:rFonts w:ascii="Clara Sans" w:eastAsia="Cambria" w:hAnsi="Clara Sans"/>
              </w:rPr>
              <w:t xml:space="preserve"> za </w:t>
            </w:r>
            <w:r w:rsidRPr="002C2CE2">
              <w:rPr>
                <w:rFonts w:ascii="Clara Sans" w:eastAsia="Cambria" w:hAnsi="Clara Sans"/>
                <w:b/>
                <w:bCs/>
              </w:rPr>
              <w:t>posledních 5 let:</w:t>
            </w:r>
          </w:p>
          <w:p w:rsidR="002C2CE2" w:rsidRPr="002C2CE2" w:rsidRDefault="002C2CE2" w:rsidP="002C2CE2">
            <w:pPr>
              <w:autoSpaceDE w:val="0"/>
              <w:autoSpaceDN w:val="0"/>
              <w:ind w:firstLine="0"/>
              <w:rPr>
                <w:rFonts w:ascii="Clara Sans" w:eastAsia="Cambria" w:hAnsi="Clara Sans"/>
              </w:rPr>
            </w:pPr>
            <w:r w:rsidRPr="002C2CE2">
              <w:rPr>
                <w:rFonts w:ascii="Clara Sans" w:eastAsia="Cambria" w:hAnsi="Clara Sans"/>
              </w:rPr>
              <w:t>monografie:</w:t>
            </w:r>
          </w:p>
          <w:p w:rsidR="002C2CE2" w:rsidRPr="002C2CE2" w:rsidRDefault="002C2CE2" w:rsidP="002C2CE2">
            <w:pPr>
              <w:numPr>
                <w:ilvl w:val="0"/>
                <w:numId w:val="24"/>
              </w:numPr>
              <w:autoSpaceDE w:val="0"/>
              <w:autoSpaceDN w:val="0"/>
              <w:spacing w:line="259" w:lineRule="auto"/>
              <w:ind w:left="322" w:firstLine="0"/>
              <w:jc w:val="left"/>
              <w:rPr>
                <w:rFonts w:ascii="Clara Sans" w:eastAsia="Cambria" w:hAnsi="Clara Sans"/>
              </w:rPr>
            </w:pPr>
            <w:r w:rsidRPr="002C2CE2">
              <w:rPr>
                <w:rFonts w:ascii="Clara Sans" w:eastAsia="Cambria" w:hAnsi="Clara Sans"/>
              </w:rPr>
              <w:t>Morální odpovědnost a její filosofické a spekulativněteologické pozadí v díle Hanse Jonase, Brno: CDK, 2018.</w:t>
            </w:r>
          </w:p>
          <w:p w:rsidR="002C2CE2" w:rsidRPr="002C2CE2" w:rsidRDefault="002C2CE2" w:rsidP="002C2CE2">
            <w:pPr>
              <w:widowControl w:val="0"/>
              <w:autoSpaceDE w:val="0"/>
              <w:autoSpaceDN w:val="0"/>
              <w:ind w:firstLine="0"/>
              <w:rPr>
                <w:rFonts w:ascii="Clara Sans" w:eastAsia="Cambria" w:hAnsi="Clara Sans"/>
                <w:sz w:val="22"/>
                <w:szCs w:val="22"/>
              </w:rPr>
            </w:pPr>
            <w:r w:rsidRPr="002C2CE2">
              <w:rPr>
                <w:rFonts w:ascii="Clara Sans" w:eastAsia="Cambria" w:hAnsi="Clara Sans"/>
              </w:rPr>
              <w:t>kapitola v knize:</w:t>
            </w:r>
          </w:p>
          <w:p w:rsidR="002C2CE2" w:rsidRPr="002C2CE2" w:rsidRDefault="002C2CE2" w:rsidP="002C2CE2">
            <w:pPr>
              <w:widowControl w:val="0"/>
              <w:numPr>
                <w:ilvl w:val="0"/>
                <w:numId w:val="24"/>
              </w:numPr>
              <w:autoSpaceDE w:val="0"/>
              <w:autoSpaceDN w:val="0"/>
              <w:spacing w:line="259" w:lineRule="auto"/>
              <w:ind w:left="322" w:firstLine="0"/>
              <w:jc w:val="left"/>
              <w:rPr>
                <w:rFonts w:ascii="Clara Sans" w:eastAsia="Cambria" w:hAnsi="Clara Sans"/>
              </w:rPr>
            </w:pPr>
            <w:r w:rsidRPr="002C2CE2">
              <w:rPr>
                <w:rFonts w:ascii="Clara Sans" w:eastAsia="Cambria" w:hAnsi="Clara Sans"/>
              </w:rPr>
              <w:t>Axiologický (ne)antropocentrismus v sociálním učení církve od Populorum progressio k Laudato si´ in - Šrajer, J. a kol., Křehká tvář rozvoje v globalizovaném světě, Praha: NLN, 2017.</w:t>
            </w:r>
          </w:p>
          <w:p w:rsidR="002C2CE2" w:rsidRPr="002C2CE2" w:rsidRDefault="002C2CE2" w:rsidP="002C2CE2">
            <w:pPr>
              <w:widowControl w:val="0"/>
              <w:autoSpaceDE w:val="0"/>
              <w:autoSpaceDN w:val="0"/>
              <w:ind w:firstLine="0"/>
              <w:rPr>
                <w:rFonts w:ascii="Clara Sans" w:eastAsia="Cambria" w:hAnsi="Clara Sans"/>
              </w:rPr>
            </w:pPr>
            <w:r w:rsidRPr="002C2CE2">
              <w:rPr>
                <w:rFonts w:ascii="Clara Sans" w:eastAsia="Cambria" w:hAnsi="Clara Sans"/>
              </w:rPr>
              <w:t>odborné články:</w:t>
            </w:r>
          </w:p>
          <w:p w:rsidR="002C2CE2" w:rsidRPr="002C2CE2" w:rsidRDefault="002C2CE2" w:rsidP="002C2CE2">
            <w:pPr>
              <w:widowControl w:val="0"/>
              <w:numPr>
                <w:ilvl w:val="0"/>
                <w:numId w:val="24"/>
              </w:numPr>
              <w:autoSpaceDE w:val="0"/>
              <w:autoSpaceDN w:val="0"/>
              <w:spacing w:line="259" w:lineRule="auto"/>
              <w:ind w:left="322" w:firstLine="0"/>
              <w:jc w:val="left"/>
              <w:rPr>
                <w:rFonts w:ascii="Clara Sans" w:eastAsia="Cambria" w:hAnsi="Clara Sans"/>
              </w:rPr>
            </w:pPr>
            <w:r w:rsidRPr="002C2CE2">
              <w:rPr>
                <w:rFonts w:ascii="Clara Sans" w:eastAsia="Cambria" w:hAnsi="Clara Sans"/>
              </w:rPr>
              <w:t>Why Does a Social Worker Act in a Fanatic, Cynical, or Composed Manner? On the Relationship Between Spirituality and the Moral Attitude towards What Cannot Be Changed, Caritas et veritas, roč. 7, č. 1/2017.</w:t>
            </w:r>
          </w:p>
          <w:p w:rsidR="002C2CE2" w:rsidRPr="002C2CE2" w:rsidRDefault="002C2CE2" w:rsidP="002C2CE2">
            <w:pPr>
              <w:widowControl w:val="0"/>
              <w:numPr>
                <w:ilvl w:val="0"/>
                <w:numId w:val="24"/>
              </w:numPr>
              <w:autoSpaceDE w:val="0"/>
              <w:autoSpaceDN w:val="0"/>
              <w:spacing w:line="259" w:lineRule="auto"/>
              <w:ind w:left="322" w:firstLine="0"/>
              <w:jc w:val="left"/>
              <w:rPr>
                <w:rFonts w:ascii="Clara Sans" w:eastAsia="Cambria" w:hAnsi="Clara Sans"/>
              </w:rPr>
            </w:pPr>
            <w:r w:rsidRPr="002C2CE2">
              <w:rPr>
                <w:rFonts w:ascii="Clara Sans" w:eastAsia="Cambria" w:hAnsi="Clara Sans"/>
              </w:rPr>
              <w:t>K problematice morální odpovědnosti vůči budoucím generacím v sociálním učení církve: Pokus o filosofický přístup, Studia theologica, roč. 19, č. 1/2017.</w:t>
            </w:r>
          </w:p>
          <w:p w:rsidR="002C2CE2" w:rsidRPr="002C2CE2" w:rsidRDefault="002C2CE2" w:rsidP="002C2CE2">
            <w:pPr>
              <w:widowControl w:val="0"/>
              <w:autoSpaceDE w:val="0"/>
              <w:autoSpaceDN w:val="0"/>
              <w:spacing w:line="259" w:lineRule="auto"/>
              <w:ind w:firstLine="0"/>
              <w:rPr>
                <w:rFonts w:ascii="Clara Sans" w:eastAsia="Calibri" w:hAnsi="Clara Sans"/>
              </w:rPr>
            </w:pPr>
            <w:r w:rsidRPr="002C2CE2">
              <w:rPr>
                <w:rFonts w:ascii="Clara Sans" w:eastAsia="Calibri" w:hAnsi="Clara Sans"/>
              </w:rPr>
              <w:t>projekt:</w:t>
            </w:r>
          </w:p>
          <w:p w:rsidR="002C2CE2" w:rsidRPr="002C2CE2" w:rsidRDefault="002C2CE2" w:rsidP="002C2CE2">
            <w:pPr>
              <w:pStyle w:val="Odstavecseseznamem"/>
              <w:widowControl w:val="0"/>
              <w:numPr>
                <w:ilvl w:val="0"/>
                <w:numId w:val="24"/>
              </w:numPr>
              <w:autoSpaceDE w:val="0"/>
              <w:autoSpaceDN w:val="0"/>
              <w:spacing w:line="259" w:lineRule="auto"/>
              <w:ind w:left="322" w:firstLine="0"/>
              <w:jc w:val="left"/>
              <w:rPr>
                <w:rFonts w:ascii="Clara Sans" w:eastAsia="Cambria" w:hAnsi="Clara Sans"/>
              </w:rPr>
            </w:pPr>
            <w:r w:rsidRPr="002C2CE2">
              <w:rPr>
                <w:rFonts w:ascii="Clara Sans" w:eastAsia="Cambria" w:hAnsi="Clara Sans"/>
              </w:rPr>
              <w:t>Aktuální podněty v etice techniky a bioetice Hanse Jonase (hlavní řešitel); Grantová agentura JU, individuální jednoletý projekt (doba realizace 2013–2014).</w:t>
            </w:r>
          </w:p>
        </w:tc>
      </w:tr>
      <w:tr w:rsidR="002C2CE2" w:rsidRPr="002C2CE2" w:rsidTr="002C2CE2">
        <w:trPr>
          <w:trHeight w:val="218"/>
        </w:trPr>
        <w:tc>
          <w:tcPr>
            <w:tcW w:w="9859" w:type="dxa"/>
            <w:gridSpan w:val="13"/>
            <w:shd w:val="clear" w:color="auto" w:fill="F7CAAC"/>
          </w:tcPr>
          <w:p w:rsidR="002C2CE2" w:rsidRPr="002C2CE2" w:rsidRDefault="002C2CE2" w:rsidP="002C2CE2">
            <w:pPr>
              <w:ind w:firstLine="0"/>
              <w:rPr>
                <w:rFonts w:ascii="Clara Sans" w:hAnsi="Clara Sans"/>
                <w:b/>
              </w:rPr>
            </w:pPr>
            <w:r w:rsidRPr="002C2CE2">
              <w:rPr>
                <w:rFonts w:ascii="Clara Sans" w:hAnsi="Clara Sans"/>
                <w:b/>
              </w:rPr>
              <w:t>Působení v zahraničí</w:t>
            </w:r>
          </w:p>
        </w:tc>
      </w:tr>
      <w:tr w:rsidR="002C2CE2" w:rsidRPr="002C2CE2" w:rsidTr="002C2CE2">
        <w:trPr>
          <w:trHeight w:val="77"/>
        </w:trPr>
        <w:tc>
          <w:tcPr>
            <w:tcW w:w="9859" w:type="dxa"/>
            <w:gridSpan w:val="13"/>
          </w:tcPr>
          <w:p w:rsidR="002C2CE2" w:rsidRPr="002C2CE2" w:rsidRDefault="002C2CE2" w:rsidP="002C2CE2">
            <w:pPr>
              <w:ind w:firstLine="0"/>
              <w:rPr>
                <w:rFonts w:ascii="Clara Sans" w:hAnsi="Clara Sans"/>
              </w:rPr>
            </w:pPr>
          </w:p>
        </w:tc>
      </w:tr>
      <w:tr w:rsidR="002C2CE2" w:rsidRPr="002C2CE2" w:rsidTr="002C2CE2">
        <w:trPr>
          <w:cantSplit/>
          <w:trHeight w:val="127"/>
        </w:trPr>
        <w:tc>
          <w:tcPr>
            <w:tcW w:w="2516" w:type="dxa"/>
            <w:shd w:val="clear" w:color="auto" w:fill="F7CAAC"/>
          </w:tcPr>
          <w:p w:rsidR="002C2CE2" w:rsidRPr="002C2CE2" w:rsidRDefault="002C2CE2" w:rsidP="002C2CE2">
            <w:pPr>
              <w:ind w:firstLine="0"/>
              <w:rPr>
                <w:rFonts w:ascii="Clara Sans" w:hAnsi="Clara Sans"/>
                <w:b/>
              </w:rPr>
            </w:pPr>
            <w:r w:rsidRPr="002C2CE2">
              <w:rPr>
                <w:rFonts w:ascii="Clara Sans" w:hAnsi="Clara Sans"/>
                <w:b/>
              </w:rPr>
              <w:t xml:space="preserve">Podpis </w:t>
            </w:r>
          </w:p>
        </w:tc>
        <w:tc>
          <w:tcPr>
            <w:tcW w:w="4536" w:type="dxa"/>
            <w:gridSpan w:val="5"/>
          </w:tcPr>
          <w:p w:rsidR="002C2CE2" w:rsidRPr="002C2CE2" w:rsidRDefault="002C2CE2" w:rsidP="002C2CE2">
            <w:pPr>
              <w:ind w:firstLine="0"/>
              <w:rPr>
                <w:rFonts w:ascii="Clara Sans" w:hAnsi="Clara Sans"/>
              </w:rPr>
            </w:pPr>
          </w:p>
        </w:tc>
        <w:tc>
          <w:tcPr>
            <w:tcW w:w="786" w:type="dxa"/>
            <w:gridSpan w:val="3"/>
            <w:shd w:val="clear" w:color="auto" w:fill="F7CAAC"/>
          </w:tcPr>
          <w:p w:rsidR="002C2CE2" w:rsidRPr="002C2CE2" w:rsidRDefault="002C2CE2" w:rsidP="002C2CE2">
            <w:pPr>
              <w:ind w:firstLine="0"/>
              <w:rPr>
                <w:rFonts w:ascii="Clara Sans" w:hAnsi="Clara Sans"/>
              </w:rPr>
            </w:pPr>
            <w:r w:rsidRPr="002C2CE2">
              <w:rPr>
                <w:rFonts w:ascii="Clara Sans" w:hAnsi="Clara Sans"/>
                <w:b/>
              </w:rPr>
              <w:t>datum</w:t>
            </w:r>
          </w:p>
        </w:tc>
        <w:tc>
          <w:tcPr>
            <w:tcW w:w="2021" w:type="dxa"/>
            <w:gridSpan w:val="4"/>
          </w:tcPr>
          <w:p w:rsidR="002C2CE2" w:rsidRPr="002C2CE2" w:rsidRDefault="002C2CE2" w:rsidP="002C2CE2">
            <w:pPr>
              <w:ind w:firstLine="0"/>
              <w:rPr>
                <w:rFonts w:ascii="Clara Sans" w:hAnsi="Clara Sans"/>
              </w:rPr>
            </w:pPr>
          </w:p>
        </w:tc>
      </w:tr>
    </w:tbl>
    <w:p w:rsidR="00F755B2" w:rsidRPr="009A7393" w:rsidRDefault="00F755B2" w:rsidP="00F755B2">
      <w:pPr>
        <w:ind w:firstLine="0"/>
        <w:jc w:val="left"/>
        <w:rPr>
          <w:rFonts w:ascii="Clara Sans" w:eastAsia="Calibri" w:hAnsi="Clara Sans"/>
          <w:lang w:eastAsia="cs-CZ"/>
        </w:rPr>
      </w:pPr>
      <w:r w:rsidRPr="009A7393">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793979" w:rsidRPr="00793979" w:rsidTr="00952BFD">
        <w:tc>
          <w:tcPr>
            <w:tcW w:w="9859" w:type="dxa"/>
            <w:gridSpan w:val="11"/>
            <w:tcBorders>
              <w:bottom w:val="double" w:sz="4" w:space="0" w:color="auto"/>
            </w:tcBorders>
            <w:shd w:val="clear" w:color="auto" w:fill="BDD6EE"/>
          </w:tcPr>
          <w:p w:rsidR="00793979" w:rsidRPr="00793979" w:rsidRDefault="00793979" w:rsidP="00793979">
            <w:pPr>
              <w:ind w:firstLine="0"/>
              <w:rPr>
                <w:rFonts w:ascii="Clara Sans" w:eastAsia="Calibri" w:hAnsi="Clara Sans"/>
                <w:b/>
                <w:sz w:val="28"/>
              </w:rPr>
            </w:pPr>
            <w:r w:rsidRPr="000029C0">
              <w:rPr>
                <w:rFonts w:ascii="Clara Sans" w:eastAsia="Calibri" w:hAnsi="Clara Sans"/>
                <w:b/>
                <w:sz w:val="28"/>
              </w:rPr>
              <w:t xml:space="preserve">C-I </w:t>
            </w:r>
            <w:r w:rsidRPr="00793979">
              <w:rPr>
                <w:rFonts w:ascii="Clara Sans" w:eastAsia="Calibri" w:hAnsi="Clara Sans"/>
                <w:b/>
                <w:sz w:val="28"/>
              </w:rPr>
              <w:t>– Personální zabezpečení</w:t>
            </w:r>
          </w:p>
        </w:tc>
      </w:tr>
      <w:tr w:rsidR="00793979" w:rsidRPr="00793979" w:rsidTr="00952BFD">
        <w:tc>
          <w:tcPr>
            <w:tcW w:w="2518" w:type="dxa"/>
            <w:tcBorders>
              <w:top w:val="double" w:sz="4" w:space="0" w:color="auto"/>
            </w:tcBorders>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Vysoká škola</w:t>
            </w:r>
          </w:p>
        </w:tc>
        <w:tc>
          <w:tcPr>
            <w:tcW w:w="7341" w:type="dxa"/>
            <w:gridSpan w:val="10"/>
          </w:tcPr>
          <w:p w:rsidR="00793979" w:rsidRPr="00793979" w:rsidRDefault="00366523" w:rsidP="00793979">
            <w:pPr>
              <w:ind w:firstLine="0"/>
              <w:rPr>
                <w:rFonts w:ascii="Clara Sans" w:eastAsia="Calibri" w:hAnsi="Clara Sans"/>
              </w:rPr>
            </w:pPr>
            <w:r>
              <w:rPr>
                <w:rFonts w:ascii="Clara Sans" w:eastAsia="Calibri" w:hAnsi="Clara Sans"/>
              </w:rPr>
              <w:t>JU ČB</w:t>
            </w:r>
          </w:p>
        </w:tc>
      </w:tr>
      <w:tr w:rsidR="00793979" w:rsidRPr="00793979" w:rsidTr="00952BFD">
        <w:tc>
          <w:tcPr>
            <w:tcW w:w="2518" w:type="dxa"/>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Součást vysoké školy</w:t>
            </w:r>
          </w:p>
        </w:tc>
        <w:tc>
          <w:tcPr>
            <w:tcW w:w="7341" w:type="dxa"/>
            <w:gridSpan w:val="10"/>
          </w:tcPr>
          <w:p w:rsidR="00793979" w:rsidRPr="00793979" w:rsidRDefault="00366523" w:rsidP="00793979">
            <w:pPr>
              <w:ind w:firstLine="0"/>
              <w:rPr>
                <w:rFonts w:ascii="Clara Sans" w:eastAsia="Calibri" w:hAnsi="Clara Sans"/>
              </w:rPr>
            </w:pPr>
            <w:r>
              <w:rPr>
                <w:rFonts w:ascii="Clara Sans" w:eastAsia="Calibri" w:hAnsi="Clara Sans"/>
              </w:rPr>
              <w:t>TF</w:t>
            </w:r>
          </w:p>
        </w:tc>
      </w:tr>
      <w:tr w:rsidR="00793979" w:rsidRPr="00793979" w:rsidTr="00952BFD">
        <w:tc>
          <w:tcPr>
            <w:tcW w:w="2518" w:type="dxa"/>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Název studijního programu</w:t>
            </w:r>
          </w:p>
        </w:tc>
        <w:tc>
          <w:tcPr>
            <w:tcW w:w="7341" w:type="dxa"/>
            <w:gridSpan w:val="10"/>
          </w:tcPr>
          <w:p w:rsidR="00793979" w:rsidRPr="00793979" w:rsidRDefault="00793979" w:rsidP="00793979">
            <w:pPr>
              <w:ind w:firstLine="0"/>
              <w:rPr>
                <w:rFonts w:ascii="Clara Sans" w:eastAsia="Calibri" w:hAnsi="Clara Sans"/>
              </w:rPr>
            </w:pPr>
            <w:r w:rsidRPr="00793979">
              <w:rPr>
                <w:rFonts w:ascii="Clara Sans" w:eastAsia="Calibri" w:hAnsi="Clara Sans"/>
              </w:rPr>
              <w:t>Etika v sociální práci</w:t>
            </w:r>
          </w:p>
        </w:tc>
      </w:tr>
      <w:tr w:rsidR="00793979" w:rsidRPr="00793979" w:rsidTr="00952BFD">
        <w:tc>
          <w:tcPr>
            <w:tcW w:w="2518" w:type="dxa"/>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Jméno a příjmení</w:t>
            </w:r>
          </w:p>
        </w:tc>
        <w:tc>
          <w:tcPr>
            <w:tcW w:w="4536" w:type="dxa"/>
            <w:gridSpan w:val="5"/>
          </w:tcPr>
          <w:p w:rsidR="00793979" w:rsidRPr="00793979" w:rsidRDefault="00793979" w:rsidP="00793979">
            <w:pPr>
              <w:ind w:firstLine="0"/>
              <w:rPr>
                <w:rFonts w:ascii="Clara Sans" w:eastAsia="Calibri" w:hAnsi="Clara Sans"/>
                <w:b/>
              </w:rPr>
            </w:pPr>
            <w:r w:rsidRPr="00793979">
              <w:rPr>
                <w:rFonts w:ascii="Clara Sans" w:eastAsia="Calibri" w:hAnsi="Clara Sans"/>
                <w:b/>
              </w:rPr>
              <w:t>Jindřich Šrajer</w:t>
            </w:r>
          </w:p>
        </w:tc>
        <w:tc>
          <w:tcPr>
            <w:tcW w:w="709" w:type="dxa"/>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Tituly</w:t>
            </w:r>
          </w:p>
        </w:tc>
        <w:tc>
          <w:tcPr>
            <w:tcW w:w="2096" w:type="dxa"/>
            <w:gridSpan w:val="4"/>
          </w:tcPr>
          <w:p w:rsidR="00793979" w:rsidRPr="00793979" w:rsidRDefault="00793979" w:rsidP="00793979">
            <w:pPr>
              <w:ind w:firstLine="0"/>
              <w:rPr>
                <w:rFonts w:ascii="Clara Sans" w:eastAsia="Calibri" w:hAnsi="Clara Sans"/>
              </w:rPr>
            </w:pPr>
            <w:r w:rsidRPr="00793979">
              <w:rPr>
                <w:rFonts w:ascii="Clara Sans" w:eastAsia="Calibri" w:hAnsi="Clara Sans"/>
              </w:rPr>
              <w:t>doc., Dr. theol.</w:t>
            </w:r>
          </w:p>
        </w:tc>
      </w:tr>
      <w:tr w:rsidR="00793979" w:rsidRPr="00793979" w:rsidTr="00952BFD">
        <w:tc>
          <w:tcPr>
            <w:tcW w:w="2518" w:type="dxa"/>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Rok narození</w:t>
            </w:r>
          </w:p>
        </w:tc>
        <w:tc>
          <w:tcPr>
            <w:tcW w:w="829" w:type="dxa"/>
          </w:tcPr>
          <w:p w:rsidR="00793979" w:rsidRPr="00793979" w:rsidRDefault="00793979" w:rsidP="00793979">
            <w:pPr>
              <w:ind w:firstLine="0"/>
              <w:rPr>
                <w:rFonts w:ascii="Clara Sans" w:eastAsia="Calibri" w:hAnsi="Clara Sans"/>
              </w:rPr>
            </w:pPr>
            <w:r w:rsidRPr="00793979">
              <w:rPr>
                <w:rFonts w:ascii="Clara Sans" w:eastAsia="Calibri" w:hAnsi="Clara Sans"/>
              </w:rPr>
              <w:t>1964</w:t>
            </w:r>
          </w:p>
        </w:tc>
        <w:tc>
          <w:tcPr>
            <w:tcW w:w="1721" w:type="dxa"/>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typ vztahu k VŠ</w:t>
            </w:r>
          </w:p>
        </w:tc>
        <w:tc>
          <w:tcPr>
            <w:tcW w:w="992" w:type="dxa"/>
            <w:gridSpan w:val="2"/>
          </w:tcPr>
          <w:p w:rsidR="00793979" w:rsidRPr="00793979" w:rsidRDefault="00793979" w:rsidP="00793979">
            <w:pPr>
              <w:ind w:firstLine="0"/>
              <w:rPr>
                <w:rFonts w:ascii="Clara Sans" w:eastAsia="Calibri" w:hAnsi="Clara Sans"/>
              </w:rPr>
            </w:pPr>
            <w:r w:rsidRPr="00793979">
              <w:rPr>
                <w:rFonts w:ascii="Clara Sans" w:eastAsia="Calibri" w:hAnsi="Clara Sans"/>
              </w:rPr>
              <w:t>pp</w:t>
            </w:r>
          </w:p>
        </w:tc>
        <w:tc>
          <w:tcPr>
            <w:tcW w:w="994" w:type="dxa"/>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rozsah</w:t>
            </w:r>
          </w:p>
        </w:tc>
        <w:tc>
          <w:tcPr>
            <w:tcW w:w="709" w:type="dxa"/>
          </w:tcPr>
          <w:p w:rsidR="00793979" w:rsidRPr="00793979" w:rsidRDefault="00793979" w:rsidP="00793979">
            <w:pPr>
              <w:ind w:firstLine="0"/>
              <w:rPr>
                <w:rFonts w:ascii="Clara Sans" w:eastAsia="Calibri" w:hAnsi="Clara Sans"/>
              </w:rPr>
            </w:pPr>
            <w:r w:rsidRPr="00793979">
              <w:rPr>
                <w:rFonts w:ascii="Clara Sans" w:eastAsia="Calibri" w:hAnsi="Clara Sans"/>
              </w:rPr>
              <w:t>40</w:t>
            </w:r>
          </w:p>
        </w:tc>
        <w:tc>
          <w:tcPr>
            <w:tcW w:w="709" w:type="dxa"/>
            <w:gridSpan w:val="2"/>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do kdy</w:t>
            </w:r>
          </w:p>
        </w:tc>
        <w:tc>
          <w:tcPr>
            <w:tcW w:w="1387" w:type="dxa"/>
            <w:gridSpan w:val="2"/>
          </w:tcPr>
          <w:p w:rsidR="00793979" w:rsidRPr="00793979" w:rsidRDefault="00793979" w:rsidP="00793979">
            <w:pPr>
              <w:ind w:firstLine="0"/>
              <w:rPr>
                <w:rFonts w:ascii="Clara Sans" w:eastAsia="Calibri" w:hAnsi="Clara Sans"/>
              </w:rPr>
            </w:pPr>
            <w:r w:rsidRPr="00793979">
              <w:rPr>
                <w:rFonts w:ascii="Clara Sans" w:eastAsia="Calibri" w:hAnsi="Clara Sans"/>
              </w:rPr>
              <w:t>N</w:t>
            </w:r>
          </w:p>
        </w:tc>
      </w:tr>
      <w:tr w:rsidR="00793979" w:rsidRPr="00793979" w:rsidTr="00952BFD">
        <w:tc>
          <w:tcPr>
            <w:tcW w:w="5068" w:type="dxa"/>
            <w:gridSpan w:val="3"/>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Typ vztahu na součásti VŠ, která uskutečňuje st. program</w:t>
            </w:r>
          </w:p>
        </w:tc>
        <w:tc>
          <w:tcPr>
            <w:tcW w:w="992" w:type="dxa"/>
            <w:gridSpan w:val="2"/>
          </w:tcPr>
          <w:p w:rsidR="00793979" w:rsidRPr="00793979" w:rsidRDefault="00793979" w:rsidP="00793979">
            <w:pPr>
              <w:ind w:firstLine="0"/>
              <w:rPr>
                <w:rFonts w:ascii="Clara Sans" w:eastAsia="Calibri" w:hAnsi="Clara Sans"/>
              </w:rPr>
            </w:pPr>
            <w:r w:rsidRPr="00793979">
              <w:rPr>
                <w:rFonts w:ascii="Clara Sans" w:eastAsia="Calibri" w:hAnsi="Clara Sans"/>
              </w:rPr>
              <w:t>pp</w:t>
            </w:r>
          </w:p>
        </w:tc>
        <w:tc>
          <w:tcPr>
            <w:tcW w:w="994" w:type="dxa"/>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rozsah</w:t>
            </w:r>
          </w:p>
        </w:tc>
        <w:tc>
          <w:tcPr>
            <w:tcW w:w="709" w:type="dxa"/>
          </w:tcPr>
          <w:p w:rsidR="00793979" w:rsidRPr="00793979" w:rsidRDefault="00793979" w:rsidP="00793979">
            <w:pPr>
              <w:ind w:firstLine="0"/>
              <w:rPr>
                <w:rFonts w:ascii="Clara Sans" w:eastAsia="Calibri" w:hAnsi="Clara Sans"/>
              </w:rPr>
            </w:pPr>
            <w:r w:rsidRPr="00793979">
              <w:rPr>
                <w:rFonts w:ascii="Clara Sans" w:eastAsia="Calibri" w:hAnsi="Clara Sans"/>
              </w:rPr>
              <w:t>40</w:t>
            </w:r>
          </w:p>
        </w:tc>
        <w:tc>
          <w:tcPr>
            <w:tcW w:w="709" w:type="dxa"/>
            <w:gridSpan w:val="2"/>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do kdy</w:t>
            </w:r>
          </w:p>
        </w:tc>
        <w:tc>
          <w:tcPr>
            <w:tcW w:w="1387" w:type="dxa"/>
            <w:gridSpan w:val="2"/>
          </w:tcPr>
          <w:p w:rsidR="00793979" w:rsidRPr="00793979" w:rsidRDefault="00793979" w:rsidP="00793979">
            <w:pPr>
              <w:ind w:firstLine="0"/>
              <w:rPr>
                <w:rFonts w:ascii="Clara Sans" w:eastAsia="Calibri" w:hAnsi="Clara Sans"/>
              </w:rPr>
            </w:pPr>
            <w:r w:rsidRPr="00793979">
              <w:rPr>
                <w:rFonts w:ascii="Clara Sans" w:eastAsia="Calibri" w:hAnsi="Clara Sans"/>
              </w:rPr>
              <w:t>N</w:t>
            </w:r>
          </w:p>
        </w:tc>
      </w:tr>
      <w:tr w:rsidR="00793979" w:rsidRPr="00793979" w:rsidTr="00952BFD">
        <w:tc>
          <w:tcPr>
            <w:tcW w:w="6060" w:type="dxa"/>
            <w:gridSpan w:val="5"/>
            <w:shd w:val="clear" w:color="auto" w:fill="F7CAAC"/>
          </w:tcPr>
          <w:p w:rsidR="00793979" w:rsidRPr="00793979" w:rsidRDefault="00793979" w:rsidP="00793979">
            <w:pPr>
              <w:ind w:firstLine="0"/>
              <w:rPr>
                <w:rFonts w:ascii="Clara Sans" w:eastAsia="Calibri" w:hAnsi="Clara Sans"/>
              </w:rPr>
            </w:pPr>
            <w:r w:rsidRPr="00793979">
              <w:rPr>
                <w:rFonts w:ascii="Clara Sans" w:eastAsia="Calibri" w:hAnsi="Clara Sans"/>
                <w:b/>
              </w:rPr>
              <w:t>Další současná působení jako akademický pracovník na jiných VŠ</w:t>
            </w:r>
          </w:p>
        </w:tc>
        <w:tc>
          <w:tcPr>
            <w:tcW w:w="1703" w:type="dxa"/>
            <w:gridSpan w:val="2"/>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typ prac. vztahu</w:t>
            </w:r>
          </w:p>
        </w:tc>
        <w:tc>
          <w:tcPr>
            <w:tcW w:w="2096" w:type="dxa"/>
            <w:gridSpan w:val="4"/>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rozsah</w:t>
            </w:r>
          </w:p>
        </w:tc>
      </w:tr>
      <w:tr w:rsidR="00793979" w:rsidRPr="00793979" w:rsidTr="00952BFD">
        <w:tc>
          <w:tcPr>
            <w:tcW w:w="6060" w:type="dxa"/>
            <w:gridSpan w:val="5"/>
          </w:tcPr>
          <w:p w:rsidR="00793979" w:rsidRPr="00793979" w:rsidRDefault="00793979" w:rsidP="00793979">
            <w:pPr>
              <w:ind w:firstLine="0"/>
              <w:rPr>
                <w:rFonts w:ascii="Clara Sans" w:eastAsia="Calibri" w:hAnsi="Clara Sans"/>
              </w:rPr>
            </w:pPr>
          </w:p>
        </w:tc>
        <w:tc>
          <w:tcPr>
            <w:tcW w:w="1703" w:type="dxa"/>
            <w:gridSpan w:val="2"/>
          </w:tcPr>
          <w:p w:rsidR="00793979" w:rsidRPr="00793979" w:rsidRDefault="00793979" w:rsidP="00793979">
            <w:pPr>
              <w:ind w:firstLine="0"/>
              <w:rPr>
                <w:rFonts w:ascii="Clara Sans" w:eastAsia="Calibri" w:hAnsi="Clara Sans"/>
              </w:rPr>
            </w:pPr>
          </w:p>
        </w:tc>
        <w:tc>
          <w:tcPr>
            <w:tcW w:w="2096" w:type="dxa"/>
            <w:gridSpan w:val="4"/>
          </w:tcPr>
          <w:p w:rsidR="00793979" w:rsidRPr="00793979" w:rsidRDefault="00793979" w:rsidP="00793979">
            <w:pPr>
              <w:ind w:firstLine="0"/>
              <w:rPr>
                <w:rFonts w:ascii="Clara Sans" w:eastAsia="Calibri" w:hAnsi="Clara Sans"/>
              </w:rPr>
            </w:pPr>
          </w:p>
        </w:tc>
      </w:tr>
      <w:tr w:rsidR="00793979" w:rsidRPr="00793979" w:rsidTr="00952BFD">
        <w:tc>
          <w:tcPr>
            <w:tcW w:w="9859" w:type="dxa"/>
            <w:gridSpan w:val="11"/>
            <w:shd w:val="clear" w:color="auto" w:fill="F7CAAC"/>
          </w:tcPr>
          <w:p w:rsidR="00793979" w:rsidRPr="00793979" w:rsidRDefault="00793979" w:rsidP="00793979">
            <w:pPr>
              <w:ind w:firstLine="0"/>
              <w:rPr>
                <w:rFonts w:ascii="Clara Sans" w:eastAsia="Calibri" w:hAnsi="Clara Sans"/>
              </w:rPr>
            </w:pPr>
            <w:r w:rsidRPr="00793979">
              <w:rPr>
                <w:rFonts w:ascii="Clara Sans" w:eastAsia="Calibri" w:hAnsi="Clara Sans"/>
                <w:b/>
              </w:rPr>
              <w:t>Předměty příslušného studijního programu a způsob zapojení do jejich výuky, příp. další zapojení do uskutečňování studijního programu</w:t>
            </w:r>
          </w:p>
        </w:tc>
      </w:tr>
      <w:tr w:rsidR="00793979" w:rsidRPr="00793979" w:rsidTr="00952BFD">
        <w:trPr>
          <w:trHeight w:val="470"/>
        </w:trPr>
        <w:tc>
          <w:tcPr>
            <w:tcW w:w="9859" w:type="dxa"/>
            <w:gridSpan w:val="11"/>
            <w:tcBorders>
              <w:top w:val="nil"/>
            </w:tcBorders>
          </w:tcPr>
          <w:p w:rsidR="00366523" w:rsidRPr="00366523" w:rsidRDefault="00366523" w:rsidP="00366523">
            <w:pPr>
              <w:ind w:firstLine="0"/>
              <w:rPr>
                <w:rFonts w:ascii="Clara Sans" w:eastAsia="Calibri" w:hAnsi="Clara Sans"/>
              </w:rPr>
            </w:pPr>
            <w:r w:rsidRPr="00366523">
              <w:rPr>
                <w:rFonts w:ascii="Clara Sans" w:eastAsia="Calibri" w:hAnsi="Clara Sans"/>
              </w:rPr>
              <w:t>Aplikovaná etika a náboženství (garant, přednášející, 100%)</w:t>
            </w:r>
          </w:p>
          <w:p w:rsidR="00793979" w:rsidRPr="00793979" w:rsidRDefault="00366523" w:rsidP="00366523">
            <w:pPr>
              <w:ind w:firstLine="0"/>
              <w:rPr>
                <w:rFonts w:ascii="Clara Sans" w:eastAsia="MS Gothic" w:hAnsi="Clara Sans" w:cs="MS Gothic"/>
              </w:rPr>
            </w:pPr>
            <w:r w:rsidRPr="00366523">
              <w:rPr>
                <w:rFonts w:ascii="Clara Sans" w:eastAsia="Calibri" w:hAnsi="Clara Sans"/>
              </w:rPr>
              <w:t>Teoretická východiska aplikace etiky v sociální práci (garant, přednášející, 60%)</w:t>
            </w:r>
          </w:p>
        </w:tc>
      </w:tr>
      <w:tr w:rsidR="00793979" w:rsidRPr="00793979" w:rsidTr="00952BFD">
        <w:tc>
          <w:tcPr>
            <w:tcW w:w="9859" w:type="dxa"/>
            <w:gridSpan w:val="11"/>
            <w:shd w:val="clear" w:color="auto" w:fill="F7CAAC"/>
          </w:tcPr>
          <w:p w:rsidR="00793979" w:rsidRPr="00793979" w:rsidRDefault="00793979" w:rsidP="00793979">
            <w:pPr>
              <w:ind w:firstLine="0"/>
              <w:rPr>
                <w:rFonts w:ascii="Clara Sans" w:eastAsia="Calibri" w:hAnsi="Clara Sans"/>
              </w:rPr>
            </w:pPr>
            <w:r w:rsidRPr="00793979">
              <w:rPr>
                <w:rFonts w:ascii="Clara Sans" w:eastAsia="Calibri" w:hAnsi="Clara Sans"/>
                <w:b/>
              </w:rPr>
              <w:t xml:space="preserve">Údaje o vzdělání na VŠ </w:t>
            </w:r>
          </w:p>
        </w:tc>
      </w:tr>
      <w:tr w:rsidR="00793979" w:rsidRPr="00793979" w:rsidTr="00952BFD">
        <w:trPr>
          <w:trHeight w:val="609"/>
        </w:trPr>
        <w:tc>
          <w:tcPr>
            <w:tcW w:w="9859" w:type="dxa"/>
            <w:gridSpan w:val="11"/>
          </w:tcPr>
          <w:p w:rsidR="00793979" w:rsidRPr="00793979" w:rsidRDefault="00793979" w:rsidP="00793979">
            <w:pPr>
              <w:ind w:firstLine="0"/>
              <w:rPr>
                <w:rFonts w:ascii="Clara Sans" w:eastAsia="Calibri" w:hAnsi="Clara Sans"/>
              </w:rPr>
            </w:pPr>
            <w:r w:rsidRPr="00793979">
              <w:rPr>
                <w:rFonts w:ascii="Clara Sans" w:eastAsia="Calibri" w:hAnsi="Clara Sans"/>
              </w:rPr>
              <w:t>1990    CMBF UK Litoměřice, obor Teologie (Mgr.)</w:t>
            </w:r>
          </w:p>
          <w:p w:rsidR="00793979" w:rsidRPr="00793979" w:rsidRDefault="00793979" w:rsidP="00793979">
            <w:pPr>
              <w:ind w:firstLine="0"/>
              <w:rPr>
                <w:rFonts w:ascii="Clara Sans" w:eastAsia="Calibri" w:hAnsi="Clara Sans"/>
              </w:rPr>
            </w:pPr>
            <w:r w:rsidRPr="00793979">
              <w:rPr>
                <w:rFonts w:ascii="Clara Sans" w:eastAsia="Calibri" w:hAnsi="Clara Sans"/>
              </w:rPr>
              <w:t>1993    PF UPOL Olomouc, Pedagogické minimum: závěrečné práce na téma: „Mládež a volný čas“</w:t>
            </w:r>
          </w:p>
          <w:p w:rsidR="00793979" w:rsidRPr="00793979" w:rsidRDefault="00793979" w:rsidP="00793979">
            <w:pPr>
              <w:ind w:firstLine="0"/>
              <w:rPr>
                <w:rFonts w:ascii="Clara Sans" w:eastAsia="Calibri" w:hAnsi="Clara Sans"/>
              </w:rPr>
            </w:pPr>
            <w:r w:rsidRPr="00793979">
              <w:rPr>
                <w:rFonts w:ascii="Clara Sans" w:eastAsia="Calibri" w:hAnsi="Clara Sans"/>
              </w:rPr>
              <w:t>1999    KTF Linec (Rakousko) postgraduální studium, obor Morální teologie (Dr. theol.)</w:t>
            </w:r>
          </w:p>
        </w:tc>
      </w:tr>
      <w:tr w:rsidR="00793979" w:rsidRPr="00793979" w:rsidTr="00952BFD">
        <w:tc>
          <w:tcPr>
            <w:tcW w:w="9859" w:type="dxa"/>
            <w:gridSpan w:val="11"/>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Údaje o odborném působení od absolvování VŠ</w:t>
            </w:r>
          </w:p>
        </w:tc>
      </w:tr>
      <w:tr w:rsidR="00793979" w:rsidRPr="00793979" w:rsidTr="00952BFD">
        <w:trPr>
          <w:trHeight w:val="1090"/>
        </w:trPr>
        <w:tc>
          <w:tcPr>
            <w:tcW w:w="9859" w:type="dxa"/>
            <w:gridSpan w:val="11"/>
          </w:tcPr>
          <w:p w:rsidR="00793979" w:rsidRPr="00793979" w:rsidRDefault="00793979" w:rsidP="00793979">
            <w:pPr>
              <w:ind w:firstLine="0"/>
              <w:rPr>
                <w:rFonts w:ascii="Clara Sans" w:eastAsia="Calibri" w:hAnsi="Clara Sans"/>
              </w:rPr>
            </w:pPr>
            <w:r w:rsidRPr="00793979">
              <w:rPr>
                <w:rFonts w:ascii="Clara Sans" w:eastAsia="Calibri" w:hAnsi="Clara Sans"/>
              </w:rPr>
              <w:t>1998 – dosud</w:t>
            </w:r>
            <w:r w:rsidRPr="00793979">
              <w:rPr>
                <w:rFonts w:ascii="Clara Sans" w:eastAsia="Calibri" w:hAnsi="Clara Sans"/>
              </w:rPr>
              <w:tab/>
              <w:t>odborný asistent a posléze docent na Teologické fakultě JU v Českých Budějovicích</w:t>
            </w:r>
          </w:p>
          <w:p w:rsidR="00793979" w:rsidRPr="00793979" w:rsidRDefault="00793979" w:rsidP="00793979">
            <w:pPr>
              <w:ind w:firstLine="0"/>
              <w:rPr>
                <w:rFonts w:ascii="Clara Sans" w:eastAsia="Calibri" w:hAnsi="Clara Sans"/>
              </w:rPr>
            </w:pPr>
            <w:r w:rsidRPr="00793979">
              <w:rPr>
                <w:rFonts w:ascii="Clara Sans" w:eastAsia="Calibri" w:hAnsi="Clara Sans"/>
              </w:rPr>
              <w:t>1990 – dosud</w:t>
            </w:r>
            <w:r w:rsidRPr="00793979">
              <w:rPr>
                <w:rFonts w:ascii="Clara Sans" w:eastAsia="Calibri" w:hAnsi="Clara Sans"/>
              </w:rPr>
              <w:tab/>
              <w:t>pastorační a dobrovolnická praxe (Zlín, Jeseník, Prostějov, Linec, České Budějovice) SDB Praha</w:t>
            </w:r>
          </w:p>
          <w:p w:rsidR="00793979" w:rsidRPr="00793979" w:rsidRDefault="00793979" w:rsidP="00793979">
            <w:pPr>
              <w:ind w:firstLine="0"/>
              <w:rPr>
                <w:rFonts w:ascii="Clara Sans" w:eastAsia="Calibri" w:hAnsi="Clara Sans"/>
              </w:rPr>
            </w:pPr>
            <w:r w:rsidRPr="00793979">
              <w:rPr>
                <w:rFonts w:ascii="Clara Sans" w:eastAsia="Calibri" w:hAnsi="Clara Sans"/>
              </w:rPr>
              <w:t>2002 - 2005        proděkan pro studijní záležitosti TF JU</w:t>
            </w:r>
          </w:p>
          <w:p w:rsidR="00793979" w:rsidRPr="00793979" w:rsidRDefault="00793979" w:rsidP="00793979">
            <w:pPr>
              <w:ind w:firstLine="0"/>
              <w:rPr>
                <w:rFonts w:ascii="Clara Sans" w:eastAsia="Calibri" w:hAnsi="Clara Sans"/>
              </w:rPr>
            </w:pPr>
            <w:r w:rsidRPr="00793979">
              <w:rPr>
                <w:rFonts w:ascii="Clara Sans" w:eastAsia="Calibri" w:hAnsi="Clara Sans"/>
              </w:rPr>
              <w:t>2008 - 2013        vedoucí Katedry teologické a sociální etiky a etického vzdělávání TF JU</w:t>
            </w:r>
          </w:p>
          <w:p w:rsidR="00793979" w:rsidRPr="00793979" w:rsidRDefault="00793979" w:rsidP="00793979">
            <w:pPr>
              <w:ind w:firstLine="0"/>
              <w:rPr>
                <w:rFonts w:ascii="Clara Sans" w:eastAsia="Calibri" w:hAnsi="Clara Sans"/>
              </w:rPr>
            </w:pPr>
            <w:r w:rsidRPr="00793979">
              <w:rPr>
                <w:rFonts w:ascii="Clara Sans" w:eastAsia="Calibri" w:hAnsi="Clara Sans"/>
              </w:rPr>
              <w:t>2011 – dosud      garant oboru Etika v sociální práci (NMgr.) TF JU v Českých Budějovicích</w:t>
            </w:r>
          </w:p>
          <w:p w:rsidR="00366523" w:rsidRPr="00793979" w:rsidRDefault="00793979" w:rsidP="00793979">
            <w:pPr>
              <w:ind w:firstLine="0"/>
              <w:rPr>
                <w:rFonts w:ascii="Clara Sans" w:eastAsia="Calibri" w:hAnsi="Clara Sans"/>
              </w:rPr>
            </w:pPr>
            <w:r w:rsidRPr="00793979">
              <w:rPr>
                <w:rFonts w:ascii="Clara Sans" w:eastAsia="Calibri" w:hAnsi="Clara Sans"/>
              </w:rPr>
              <w:t>2018 – dosud      garant oboru Sociální a charitativní práce (Bc.) TF JU v Českých Budějovicích</w:t>
            </w:r>
          </w:p>
        </w:tc>
      </w:tr>
      <w:tr w:rsidR="00793979" w:rsidRPr="00793979" w:rsidTr="00952BFD">
        <w:trPr>
          <w:trHeight w:val="250"/>
        </w:trPr>
        <w:tc>
          <w:tcPr>
            <w:tcW w:w="9859" w:type="dxa"/>
            <w:gridSpan w:val="11"/>
            <w:shd w:val="clear" w:color="auto" w:fill="F7CAAC"/>
          </w:tcPr>
          <w:p w:rsidR="00793979" w:rsidRPr="00793979" w:rsidRDefault="00793979" w:rsidP="00793979">
            <w:pPr>
              <w:ind w:firstLine="0"/>
              <w:rPr>
                <w:rFonts w:ascii="Clara Sans" w:eastAsia="Calibri" w:hAnsi="Clara Sans"/>
              </w:rPr>
            </w:pPr>
            <w:r w:rsidRPr="00793979">
              <w:rPr>
                <w:rFonts w:ascii="Clara Sans" w:eastAsia="Calibri" w:hAnsi="Clara Sans"/>
                <w:b/>
              </w:rPr>
              <w:t>Zkušenosti s vedením kvalifikačních a rigorózních prací</w:t>
            </w:r>
          </w:p>
        </w:tc>
      </w:tr>
      <w:tr w:rsidR="00793979" w:rsidRPr="00793979" w:rsidTr="00952BFD">
        <w:trPr>
          <w:trHeight w:val="278"/>
        </w:trPr>
        <w:tc>
          <w:tcPr>
            <w:tcW w:w="9859" w:type="dxa"/>
            <w:gridSpan w:val="11"/>
          </w:tcPr>
          <w:p w:rsidR="00793979" w:rsidRPr="00793979" w:rsidRDefault="00793979" w:rsidP="00793979">
            <w:pPr>
              <w:ind w:firstLine="0"/>
              <w:rPr>
                <w:rFonts w:ascii="Clara Sans" w:eastAsia="Calibri" w:hAnsi="Clara Sans"/>
              </w:rPr>
            </w:pPr>
            <w:r w:rsidRPr="00793979">
              <w:rPr>
                <w:rFonts w:ascii="Clara Sans" w:eastAsia="Calibri" w:hAnsi="Clara Sans"/>
              </w:rPr>
              <w:t xml:space="preserve">Vedení 4 disertačních prací a 79 diplomových a bakalářských prací </w:t>
            </w:r>
          </w:p>
        </w:tc>
      </w:tr>
      <w:tr w:rsidR="00793979" w:rsidRPr="00793979" w:rsidTr="00952BFD">
        <w:trPr>
          <w:cantSplit/>
        </w:trPr>
        <w:tc>
          <w:tcPr>
            <w:tcW w:w="3347" w:type="dxa"/>
            <w:gridSpan w:val="2"/>
            <w:tcBorders>
              <w:top w:val="single" w:sz="12" w:space="0" w:color="auto"/>
            </w:tcBorders>
            <w:shd w:val="clear" w:color="auto" w:fill="F7CAAC"/>
          </w:tcPr>
          <w:p w:rsidR="00793979" w:rsidRPr="00793979" w:rsidRDefault="00793979" w:rsidP="00793979">
            <w:pPr>
              <w:ind w:firstLine="0"/>
              <w:rPr>
                <w:rFonts w:ascii="Clara Sans" w:eastAsia="Calibri" w:hAnsi="Clara Sans"/>
              </w:rPr>
            </w:pPr>
            <w:r w:rsidRPr="00793979">
              <w:rPr>
                <w:rFonts w:ascii="Clara Sans" w:eastAsia="Calibri" w:hAnsi="Clara Sans"/>
                <w:b/>
              </w:rPr>
              <w:t xml:space="preserve">Obor habilitačního řízení </w:t>
            </w:r>
          </w:p>
        </w:tc>
        <w:tc>
          <w:tcPr>
            <w:tcW w:w="2245" w:type="dxa"/>
            <w:gridSpan w:val="2"/>
            <w:tcBorders>
              <w:top w:val="single" w:sz="12" w:space="0" w:color="auto"/>
            </w:tcBorders>
            <w:shd w:val="clear" w:color="auto" w:fill="F7CAAC"/>
          </w:tcPr>
          <w:p w:rsidR="00793979" w:rsidRPr="00793979" w:rsidRDefault="00793979" w:rsidP="00793979">
            <w:pPr>
              <w:ind w:firstLine="0"/>
              <w:rPr>
                <w:rFonts w:ascii="Clara Sans" w:eastAsia="Calibri" w:hAnsi="Clara Sans"/>
              </w:rPr>
            </w:pPr>
            <w:r w:rsidRPr="00793979">
              <w:rPr>
                <w:rFonts w:ascii="Clara Sans" w:eastAsia="Calibri" w:hAnsi="Clara Sans"/>
                <w:b/>
              </w:rPr>
              <w:t>Rok udělení hodnosti</w:t>
            </w:r>
          </w:p>
        </w:tc>
        <w:tc>
          <w:tcPr>
            <w:tcW w:w="2248" w:type="dxa"/>
            <w:gridSpan w:val="4"/>
            <w:tcBorders>
              <w:top w:val="single" w:sz="12" w:space="0" w:color="auto"/>
              <w:right w:val="single" w:sz="12" w:space="0" w:color="auto"/>
            </w:tcBorders>
            <w:shd w:val="clear" w:color="auto" w:fill="F7CAAC"/>
          </w:tcPr>
          <w:p w:rsidR="00793979" w:rsidRPr="00793979" w:rsidRDefault="00793979" w:rsidP="00793979">
            <w:pPr>
              <w:ind w:firstLine="0"/>
              <w:rPr>
                <w:rFonts w:ascii="Clara Sans" w:eastAsia="Calibri" w:hAnsi="Clara Sans"/>
              </w:rPr>
            </w:pPr>
            <w:r w:rsidRPr="00793979">
              <w:rPr>
                <w:rFonts w:ascii="Clara Sans" w:eastAsia="Calibri" w:hAnsi="Clara Sans"/>
                <w:b/>
              </w:rPr>
              <w:t>Řízení konáno na VŠ</w:t>
            </w:r>
          </w:p>
        </w:tc>
        <w:tc>
          <w:tcPr>
            <w:tcW w:w="2019" w:type="dxa"/>
            <w:gridSpan w:val="3"/>
            <w:tcBorders>
              <w:top w:val="single" w:sz="12" w:space="0" w:color="auto"/>
              <w:left w:val="single" w:sz="12" w:space="0" w:color="auto"/>
            </w:tcBorders>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Ohlasy publikací</w:t>
            </w:r>
          </w:p>
        </w:tc>
      </w:tr>
      <w:tr w:rsidR="00793979" w:rsidRPr="00793979" w:rsidTr="00952BFD">
        <w:trPr>
          <w:cantSplit/>
        </w:trPr>
        <w:tc>
          <w:tcPr>
            <w:tcW w:w="3347" w:type="dxa"/>
            <w:gridSpan w:val="2"/>
            <w:vAlign w:val="center"/>
          </w:tcPr>
          <w:p w:rsidR="00793979" w:rsidRPr="00793979" w:rsidRDefault="00793979" w:rsidP="00793979">
            <w:pPr>
              <w:autoSpaceDE w:val="0"/>
              <w:autoSpaceDN w:val="0"/>
              <w:ind w:firstLine="0"/>
              <w:rPr>
                <w:rFonts w:ascii="Clara Sans" w:eastAsia="Calibri" w:hAnsi="Clara Sans"/>
              </w:rPr>
            </w:pPr>
            <w:r w:rsidRPr="00793979">
              <w:rPr>
                <w:rFonts w:ascii="Clara Sans" w:eastAsia="Calibri" w:hAnsi="Clara Sans"/>
              </w:rPr>
              <w:t>Teologie</w:t>
            </w:r>
          </w:p>
        </w:tc>
        <w:tc>
          <w:tcPr>
            <w:tcW w:w="2245" w:type="dxa"/>
            <w:gridSpan w:val="2"/>
            <w:vAlign w:val="center"/>
          </w:tcPr>
          <w:p w:rsidR="00793979" w:rsidRPr="00793979" w:rsidRDefault="00793979" w:rsidP="00793979">
            <w:pPr>
              <w:autoSpaceDE w:val="0"/>
              <w:autoSpaceDN w:val="0"/>
              <w:ind w:firstLine="0"/>
              <w:jc w:val="center"/>
              <w:rPr>
                <w:rFonts w:ascii="Clara Sans" w:eastAsia="Calibri" w:hAnsi="Clara Sans"/>
              </w:rPr>
            </w:pPr>
            <w:r w:rsidRPr="00793979">
              <w:rPr>
                <w:rFonts w:ascii="Clara Sans" w:eastAsia="Calibri" w:hAnsi="Clara Sans"/>
              </w:rPr>
              <w:t>2008</w:t>
            </w:r>
          </w:p>
        </w:tc>
        <w:tc>
          <w:tcPr>
            <w:tcW w:w="2248" w:type="dxa"/>
            <w:gridSpan w:val="4"/>
            <w:tcBorders>
              <w:right w:val="single" w:sz="12" w:space="0" w:color="auto"/>
            </w:tcBorders>
            <w:vAlign w:val="center"/>
          </w:tcPr>
          <w:p w:rsidR="00793979" w:rsidRPr="00793979" w:rsidRDefault="00793979" w:rsidP="00793979">
            <w:pPr>
              <w:autoSpaceDE w:val="0"/>
              <w:autoSpaceDN w:val="0"/>
              <w:ind w:firstLine="0"/>
              <w:jc w:val="center"/>
              <w:rPr>
                <w:rFonts w:ascii="Clara Sans" w:eastAsia="Calibri" w:hAnsi="Clara Sans"/>
              </w:rPr>
            </w:pPr>
            <w:r w:rsidRPr="00793979">
              <w:rPr>
                <w:rFonts w:ascii="Clara Sans" w:eastAsia="Calibri" w:hAnsi="Clara Sans"/>
              </w:rPr>
              <w:t>CMTF UPOL</w:t>
            </w:r>
          </w:p>
        </w:tc>
        <w:tc>
          <w:tcPr>
            <w:tcW w:w="632" w:type="dxa"/>
            <w:tcBorders>
              <w:left w:val="single" w:sz="12" w:space="0" w:color="auto"/>
            </w:tcBorders>
            <w:shd w:val="clear" w:color="auto" w:fill="F7CAAC"/>
          </w:tcPr>
          <w:p w:rsidR="00793979" w:rsidRPr="00793979" w:rsidRDefault="00793979" w:rsidP="00793979">
            <w:pPr>
              <w:ind w:firstLine="0"/>
              <w:rPr>
                <w:rFonts w:ascii="Clara Sans" w:eastAsia="Calibri" w:hAnsi="Clara Sans"/>
              </w:rPr>
            </w:pPr>
            <w:r w:rsidRPr="00793979">
              <w:rPr>
                <w:rFonts w:ascii="Clara Sans" w:eastAsia="Calibri" w:hAnsi="Clara Sans"/>
                <w:b/>
              </w:rPr>
              <w:t>WOS</w:t>
            </w:r>
          </w:p>
        </w:tc>
        <w:tc>
          <w:tcPr>
            <w:tcW w:w="693" w:type="dxa"/>
            <w:shd w:val="clear" w:color="auto" w:fill="F7CAAC"/>
          </w:tcPr>
          <w:p w:rsidR="00793979" w:rsidRPr="00793979" w:rsidRDefault="00793979" w:rsidP="00793979">
            <w:pPr>
              <w:ind w:firstLine="0"/>
              <w:rPr>
                <w:rFonts w:ascii="Clara Sans" w:eastAsia="Calibri" w:hAnsi="Clara Sans"/>
                <w:sz w:val="16"/>
                <w:szCs w:val="16"/>
              </w:rPr>
            </w:pPr>
            <w:r w:rsidRPr="00793979">
              <w:rPr>
                <w:rFonts w:ascii="Clara Sans" w:eastAsia="Calibri" w:hAnsi="Clara Sans"/>
                <w:b/>
                <w:sz w:val="16"/>
                <w:szCs w:val="16"/>
              </w:rPr>
              <w:t>Scopus</w:t>
            </w:r>
          </w:p>
        </w:tc>
        <w:tc>
          <w:tcPr>
            <w:tcW w:w="694" w:type="dxa"/>
            <w:shd w:val="clear" w:color="auto" w:fill="F7CAAC"/>
          </w:tcPr>
          <w:p w:rsidR="00793979" w:rsidRPr="00793979" w:rsidRDefault="00793979" w:rsidP="00793979">
            <w:pPr>
              <w:ind w:firstLine="0"/>
              <w:rPr>
                <w:rFonts w:ascii="Clara Sans" w:eastAsia="Calibri" w:hAnsi="Clara Sans"/>
                <w:sz w:val="16"/>
                <w:szCs w:val="16"/>
              </w:rPr>
            </w:pPr>
            <w:r w:rsidRPr="00793979">
              <w:rPr>
                <w:rFonts w:ascii="Clara Sans" w:eastAsia="Calibri" w:hAnsi="Clara Sans"/>
                <w:b/>
                <w:sz w:val="16"/>
                <w:szCs w:val="16"/>
              </w:rPr>
              <w:t>ostatní</w:t>
            </w:r>
          </w:p>
        </w:tc>
      </w:tr>
      <w:tr w:rsidR="00793979" w:rsidRPr="00793979" w:rsidTr="00952BFD">
        <w:trPr>
          <w:cantSplit/>
          <w:trHeight w:val="70"/>
        </w:trPr>
        <w:tc>
          <w:tcPr>
            <w:tcW w:w="3347" w:type="dxa"/>
            <w:gridSpan w:val="2"/>
            <w:shd w:val="clear" w:color="auto" w:fill="F7CAAC"/>
          </w:tcPr>
          <w:p w:rsidR="00793979" w:rsidRPr="00793979" w:rsidRDefault="00793979" w:rsidP="00793979">
            <w:pPr>
              <w:ind w:firstLine="0"/>
              <w:rPr>
                <w:rFonts w:ascii="Clara Sans" w:eastAsia="Calibri" w:hAnsi="Clara Sans"/>
              </w:rPr>
            </w:pPr>
            <w:r w:rsidRPr="00793979">
              <w:rPr>
                <w:rFonts w:ascii="Clara Sans" w:eastAsia="Calibri" w:hAnsi="Clara Sans"/>
                <w:b/>
              </w:rPr>
              <w:t>Obor jmenovacího řízení</w:t>
            </w:r>
          </w:p>
        </w:tc>
        <w:tc>
          <w:tcPr>
            <w:tcW w:w="2245" w:type="dxa"/>
            <w:gridSpan w:val="2"/>
            <w:shd w:val="clear" w:color="auto" w:fill="F7CAAC"/>
          </w:tcPr>
          <w:p w:rsidR="00793979" w:rsidRPr="00793979" w:rsidRDefault="00793979" w:rsidP="00793979">
            <w:pPr>
              <w:ind w:firstLine="0"/>
              <w:rPr>
                <w:rFonts w:ascii="Clara Sans" w:eastAsia="Calibri" w:hAnsi="Clara Sans"/>
              </w:rPr>
            </w:pPr>
            <w:r w:rsidRPr="00793979">
              <w:rPr>
                <w:rFonts w:ascii="Clara Sans" w:eastAsia="Calibri" w:hAnsi="Clara Sans"/>
                <w:b/>
              </w:rPr>
              <w:t>Rok udělení hodnosti</w:t>
            </w:r>
          </w:p>
        </w:tc>
        <w:tc>
          <w:tcPr>
            <w:tcW w:w="2248" w:type="dxa"/>
            <w:gridSpan w:val="4"/>
            <w:tcBorders>
              <w:right w:val="single" w:sz="12" w:space="0" w:color="auto"/>
            </w:tcBorders>
            <w:shd w:val="clear" w:color="auto" w:fill="F7CAAC"/>
          </w:tcPr>
          <w:p w:rsidR="00793979" w:rsidRPr="00793979" w:rsidRDefault="00793979" w:rsidP="00793979">
            <w:pPr>
              <w:ind w:firstLine="0"/>
              <w:rPr>
                <w:rFonts w:ascii="Clara Sans" w:eastAsia="Calibri" w:hAnsi="Clara Sans"/>
              </w:rPr>
            </w:pPr>
            <w:r w:rsidRPr="00793979">
              <w:rPr>
                <w:rFonts w:ascii="Clara Sans" w:eastAsia="Calibri" w:hAnsi="Clara Sans"/>
                <w:b/>
              </w:rPr>
              <w:t>Řízení konáno na VŠ</w:t>
            </w:r>
          </w:p>
        </w:tc>
        <w:tc>
          <w:tcPr>
            <w:tcW w:w="632" w:type="dxa"/>
            <w:vMerge w:val="restart"/>
            <w:tcBorders>
              <w:left w:val="single" w:sz="12" w:space="0" w:color="auto"/>
            </w:tcBorders>
          </w:tcPr>
          <w:p w:rsidR="00793979" w:rsidRPr="00793979" w:rsidRDefault="00793979" w:rsidP="00793979">
            <w:pPr>
              <w:ind w:firstLine="0"/>
              <w:rPr>
                <w:rFonts w:ascii="Clara Sans" w:eastAsia="Calibri" w:hAnsi="Clara Sans"/>
                <w:b/>
              </w:rPr>
            </w:pPr>
          </w:p>
        </w:tc>
        <w:tc>
          <w:tcPr>
            <w:tcW w:w="693" w:type="dxa"/>
            <w:vMerge w:val="restart"/>
          </w:tcPr>
          <w:p w:rsidR="00793979" w:rsidRPr="00793979" w:rsidRDefault="00793979" w:rsidP="00793979">
            <w:pPr>
              <w:ind w:firstLine="0"/>
              <w:rPr>
                <w:rFonts w:ascii="Clara Sans" w:eastAsia="Calibri" w:hAnsi="Clara Sans"/>
                <w:b/>
              </w:rPr>
            </w:pPr>
            <w:r w:rsidRPr="00793979">
              <w:rPr>
                <w:rFonts w:ascii="Clara Sans" w:eastAsia="Calibri" w:hAnsi="Clara Sans"/>
                <w:b/>
              </w:rPr>
              <w:t>12</w:t>
            </w:r>
          </w:p>
        </w:tc>
        <w:tc>
          <w:tcPr>
            <w:tcW w:w="694" w:type="dxa"/>
            <w:vMerge w:val="restart"/>
          </w:tcPr>
          <w:p w:rsidR="00793979" w:rsidRPr="00793979" w:rsidRDefault="00793979" w:rsidP="00793979">
            <w:pPr>
              <w:ind w:firstLine="0"/>
              <w:rPr>
                <w:rFonts w:ascii="Clara Sans" w:eastAsia="Calibri" w:hAnsi="Clara Sans"/>
                <w:b/>
              </w:rPr>
            </w:pPr>
            <w:r w:rsidRPr="00793979">
              <w:rPr>
                <w:rFonts w:ascii="Clara Sans" w:eastAsia="Calibri" w:hAnsi="Clara Sans"/>
                <w:b/>
              </w:rPr>
              <w:t>48</w:t>
            </w:r>
          </w:p>
        </w:tc>
      </w:tr>
      <w:tr w:rsidR="00793979" w:rsidRPr="00793979" w:rsidTr="00952BFD">
        <w:trPr>
          <w:trHeight w:val="205"/>
        </w:trPr>
        <w:tc>
          <w:tcPr>
            <w:tcW w:w="3347" w:type="dxa"/>
            <w:gridSpan w:val="2"/>
          </w:tcPr>
          <w:p w:rsidR="00793979" w:rsidRPr="00793979" w:rsidRDefault="00793979" w:rsidP="00793979">
            <w:pPr>
              <w:ind w:firstLine="0"/>
              <w:rPr>
                <w:rFonts w:ascii="Clara Sans" w:eastAsia="Calibri" w:hAnsi="Clara Sans"/>
              </w:rPr>
            </w:pPr>
          </w:p>
        </w:tc>
        <w:tc>
          <w:tcPr>
            <w:tcW w:w="2245" w:type="dxa"/>
            <w:gridSpan w:val="2"/>
          </w:tcPr>
          <w:p w:rsidR="00793979" w:rsidRPr="00793979" w:rsidRDefault="00793979" w:rsidP="00793979">
            <w:pPr>
              <w:ind w:firstLine="0"/>
              <w:rPr>
                <w:rFonts w:ascii="Clara Sans" w:eastAsia="Calibri" w:hAnsi="Clara Sans"/>
              </w:rPr>
            </w:pPr>
          </w:p>
        </w:tc>
        <w:tc>
          <w:tcPr>
            <w:tcW w:w="2248" w:type="dxa"/>
            <w:gridSpan w:val="4"/>
            <w:tcBorders>
              <w:right w:val="single" w:sz="12" w:space="0" w:color="auto"/>
            </w:tcBorders>
          </w:tcPr>
          <w:p w:rsidR="00793979" w:rsidRPr="00793979" w:rsidRDefault="00793979" w:rsidP="00793979">
            <w:pPr>
              <w:ind w:firstLine="0"/>
              <w:rPr>
                <w:rFonts w:ascii="Clara Sans" w:eastAsia="Calibri" w:hAnsi="Clara Sans"/>
              </w:rPr>
            </w:pPr>
          </w:p>
        </w:tc>
        <w:tc>
          <w:tcPr>
            <w:tcW w:w="632" w:type="dxa"/>
            <w:vMerge/>
            <w:tcBorders>
              <w:left w:val="single" w:sz="12" w:space="0" w:color="auto"/>
            </w:tcBorders>
            <w:vAlign w:val="center"/>
          </w:tcPr>
          <w:p w:rsidR="00793979" w:rsidRPr="00793979" w:rsidRDefault="00793979" w:rsidP="00793979">
            <w:pPr>
              <w:ind w:firstLine="0"/>
              <w:rPr>
                <w:rFonts w:ascii="Clara Sans" w:eastAsia="Calibri" w:hAnsi="Clara Sans"/>
                <w:b/>
              </w:rPr>
            </w:pPr>
          </w:p>
        </w:tc>
        <w:tc>
          <w:tcPr>
            <w:tcW w:w="693" w:type="dxa"/>
            <w:vMerge/>
            <w:vAlign w:val="center"/>
          </w:tcPr>
          <w:p w:rsidR="00793979" w:rsidRPr="00793979" w:rsidRDefault="00793979" w:rsidP="00793979">
            <w:pPr>
              <w:ind w:firstLine="0"/>
              <w:rPr>
                <w:rFonts w:ascii="Clara Sans" w:eastAsia="Calibri" w:hAnsi="Clara Sans"/>
                <w:b/>
              </w:rPr>
            </w:pPr>
          </w:p>
        </w:tc>
        <w:tc>
          <w:tcPr>
            <w:tcW w:w="694" w:type="dxa"/>
            <w:vMerge/>
            <w:vAlign w:val="center"/>
          </w:tcPr>
          <w:p w:rsidR="00793979" w:rsidRPr="00793979" w:rsidRDefault="00793979" w:rsidP="00793979">
            <w:pPr>
              <w:ind w:firstLine="0"/>
              <w:rPr>
                <w:rFonts w:ascii="Clara Sans" w:eastAsia="Calibri" w:hAnsi="Clara Sans"/>
                <w:b/>
              </w:rPr>
            </w:pPr>
          </w:p>
        </w:tc>
      </w:tr>
      <w:tr w:rsidR="00793979" w:rsidRPr="00793979" w:rsidTr="00952BFD">
        <w:tc>
          <w:tcPr>
            <w:tcW w:w="9859" w:type="dxa"/>
            <w:gridSpan w:val="11"/>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 xml:space="preserve">Přehled o nejvýznamnější publikační a další tvůrčí činnosti nebo další profesní činnosti u odborníků z praxe vztahující se k zabezpečovaným předmětům </w:t>
            </w:r>
          </w:p>
        </w:tc>
      </w:tr>
      <w:tr w:rsidR="00793979" w:rsidRPr="00793979" w:rsidTr="00952BFD">
        <w:trPr>
          <w:trHeight w:val="1559"/>
        </w:trPr>
        <w:tc>
          <w:tcPr>
            <w:tcW w:w="9859" w:type="dxa"/>
            <w:gridSpan w:val="11"/>
          </w:tcPr>
          <w:p w:rsidR="00793979" w:rsidRPr="00793979" w:rsidRDefault="00793979" w:rsidP="00793979">
            <w:pPr>
              <w:ind w:firstLine="0"/>
              <w:rPr>
                <w:rFonts w:ascii="Clara Sans" w:eastAsia="Calibri" w:hAnsi="Clara Sans"/>
              </w:rPr>
            </w:pPr>
            <w:r w:rsidRPr="00793979">
              <w:rPr>
                <w:rFonts w:ascii="Clara Sans" w:eastAsia="Calibri" w:hAnsi="Clara Sans"/>
              </w:rPr>
              <w:t xml:space="preserve">V číslech (vše): </w:t>
            </w:r>
          </w:p>
          <w:p w:rsidR="00793979" w:rsidRPr="00793979" w:rsidRDefault="00793979" w:rsidP="00793979">
            <w:pPr>
              <w:ind w:firstLine="0"/>
              <w:rPr>
                <w:rFonts w:ascii="Clara Sans" w:eastAsia="Calibri" w:hAnsi="Clara Sans"/>
                <w:b/>
              </w:rPr>
            </w:pPr>
            <w:r w:rsidRPr="00793979">
              <w:rPr>
                <w:rFonts w:ascii="Clara Sans" w:eastAsia="Calibri" w:hAnsi="Clara Sans"/>
              </w:rPr>
              <w:t xml:space="preserve">- monografie – </w:t>
            </w:r>
            <w:r w:rsidRPr="00793979">
              <w:rPr>
                <w:rFonts w:ascii="Clara Sans" w:eastAsia="Calibri" w:hAnsi="Clara Sans"/>
                <w:b/>
                <w:bCs/>
              </w:rPr>
              <w:t>4</w:t>
            </w:r>
            <w:r w:rsidRPr="00793979">
              <w:rPr>
                <w:rFonts w:ascii="Clara Sans" w:eastAsia="Calibri" w:hAnsi="Clara Sans"/>
              </w:rPr>
              <w:t xml:space="preserve"> (z toho 2 kolektivní); </w:t>
            </w:r>
            <w:r w:rsidRPr="00793979">
              <w:rPr>
                <w:rFonts w:ascii="Clara Sans" w:eastAsia="Calibri" w:hAnsi="Clara Sans"/>
                <w:b/>
              </w:rPr>
              <w:t>2</w:t>
            </w:r>
            <w:r w:rsidRPr="00793979">
              <w:rPr>
                <w:rFonts w:ascii="Clara Sans" w:eastAsia="Calibri" w:hAnsi="Clara Sans"/>
              </w:rPr>
              <w:t xml:space="preserve"> sborníky</w:t>
            </w:r>
            <w:r w:rsidRPr="00793979">
              <w:rPr>
                <w:rFonts w:ascii="Clara Sans" w:eastAsia="Calibri" w:hAnsi="Clara Sans"/>
                <w:b/>
              </w:rPr>
              <w:t xml:space="preserve"> </w:t>
            </w:r>
          </w:p>
          <w:p w:rsidR="00793979" w:rsidRPr="00793979" w:rsidRDefault="00793979" w:rsidP="00793979">
            <w:pPr>
              <w:ind w:firstLine="0"/>
              <w:rPr>
                <w:rFonts w:ascii="Clara Sans" w:eastAsia="Calibri" w:hAnsi="Clara Sans"/>
                <w:b/>
              </w:rPr>
            </w:pPr>
            <w:r w:rsidRPr="00793979">
              <w:rPr>
                <w:rFonts w:ascii="Clara Sans" w:eastAsia="Calibri" w:hAnsi="Clara Sans"/>
              </w:rPr>
              <w:t xml:space="preserve">- kapitoly v knize </w:t>
            </w:r>
            <w:r w:rsidRPr="00793979">
              <w:rPr>
                <w:rFonts w:ascii="Clara Sans" w:eastAsia="Calibri" w:hAnsi="Clara Sans"/>
                <w:b/>
              </w:rPr>
              <w:t xml:space="preserve">-  </w:t>
            </w:r>
            <w:r w:rsidRPr="00793979">
              <w:rPr>
                <w:rFonts w:ascii="Clara Sans" w:eastAsia="Calibri" w:hAnsi="Clara Sans"/>
                <w:b/>
                <w:bCs/>
              </w:rPr>
              <w:t>14</w:t>
            </w:r>
          </w:p>
          <w:p w:rsidR="00793979" w:rsidRPr="00793979" w:rsidRDefault="00793979" w:rsidP="00793979">
            <w:pPr>
              <w:ind w:firstLine="0"/>
              <w:rPr>
                <w:rFonts w:ascii="Clara Sans" w:eastAsia="Calibri" w:hAnsi="Clara Sans"/>
                <w:b/>
                <w:bCs/>
              </w:rPr>
            </w:pPr>
            <w:r w:rsidRPr="00793979">
              <w:rPr>
                <w:rFonts w:ascii="Clara Sans" w:eastAsia="Calibri" w:hAnsi="Clara Sans"/>
              </w:rPr>
              <w:t xml:space="preserve">- články v SCOPUSu, WoS apod. </w:t>
            </w:r>
            <w:r w:rsidRPr="00793979">
              <w:rPr>
                <w:rFonts w:ascii="Clara Sans" w:eastAsia="Calibri" w:hAnsi="Clara Sans"/>
                <w:b/>
              </w:rPr>
              <w:t xml:space="preserve">- </w:t>
            </w:r>
            <w:r w:rsidRPr="00793979">
              <w:rPr>
                <w:rFonts w:ascii="Clara Sans" w:eastAsia="Calibri" w:hAnsi="Clara Sans"/>
                <w:b/>
                <w:bCs/>
              </w:rPr>
              <w:t>18</w:t>
            </w:r>
          </w:p>
          <w:p w:rsidR="00793979" w:rsidRPr="00793979" w:rsidRDefault="00793979" w:rsidP="00793979">
            <w:pPr>
              <w:ind w:firstLine="0"/>
              <w:rPr>
                <w:rFonts w:ascii="Clara Sans" w:eastAsia="Calibri" w:hAnsi="Clara Sans"/>
                <w:b/>
              </w:rPr>
            </w:pPr>
            <w:r w:rsidRPr="00793979">
              <w:rPr>
                <w:rFonts w:ascii="Clara Sans" w:eastAsia="Calibri" w:hAnsi="Clara Sans"/>
              </w:rPr>
              <w:t xml:space="preserve">- články v RIV seznamu </w:t>
            </w:r>
            <w:r w:rsidRPr="00793979">
              <w:rPr>
                <w:rFonts w:ascii="Clara Sans" w:eastAsia="Calibri" w:hAnsi="Clara Sans"/>
                <w:b/>
              </w:rPr>
              <w:t xml:space="preserve">- </w:t>
            </w:r>
            <w:r w:rsidRPr="00793979">
              <w:rPr>
                <w:rFonts w:ascii="Clara Sans" w:eastAsia="Calibri" w:hAnsi="Clara Sans"/>
                <w:b/>
                <w:bCs/>
              </w:rPr>
              <w:t>16</w:t>
            </w:r>
          </w:p>
          <w:p w:rsidR="00793979" w:rsidRPr="00793979" w:rsidRDefault="00793979" w:rsidP="00793979">
            <w:pPr>
              <w:ind w:firstLine="0"/>
              <w:rPr>
                <w:rFonts w:ascii="Clara Sans" w:eastAsia="Calibri" w:hAnsi="Clara Sans"/>
              </w:rPr>
            </w:pPr>
            <w:r w:rsidRPr="00793979">
              <w:rPr>
                <w:rFonts w:ascii="Clara Sans" w:eastAsia="Calibri" w:hAnsi="Clara Sans"/>
              </w:rPr>
              <w:t xml:space="preserve">- a další (vše v číslech)  </w:t>
            </w:r>
            <w:r w:rsidRPr="00793979">
              <w:rPr>
                <w:rFonts w:ascii="Clara Sans" w:eastAsia="Calibri" w:hAnsi="Clara Sans"/>
                <w:b/>
              </w:rPr>
              <w:t xml:space="preserve">- </w:t>
            </w:r>
            <w:r w:rsidRPr="00793979">
              <w:rPr>
                <w:rFonts w:ascii="Clara Sans" w:eastAsia="Calibri" w:hAnsi="Clara Sans"/>
                <w:b/>
                <w:bCs/>
              </w:rPr>
              <w:t>16</w:t>
            </w:r>
          </w:p>
          <w:p w:rsidR="00793979" w:rsidRPr="00793979" w:rsidRDefault="00793979" w:rsidP="00793979">
            <w:pPr>
              <w:ind w:firstLine="0"/>
              <w:rPr>
                <w:rFonts w:ascii="Clara Sans" w:eastAsia="Calibri" w:hAnsi="Clara Sans"/>
              </w:rPr>
            </w:pPr>
          </w:p>
          <w:p w:rsidR="00793979" w:rsidRPr="00793979" w:rsidRDefault="00793979" w:rsidP="00793979">
            <w:pPr>
              <w:ind w:firstLine="0"/>
              <w:rPr>
                <w:rFonts w:ascii="Clara Sans" w:eastAsia="Calibri" w:hAnsi="Clara Sans"/>
                <w:b/>
              </w:rPr>
            </w:pPr>
            <w:r w:rsidRPr="00793979">
              <w:rPr>
                <w:rFonts w:ascii="Clara Sans" w:eastAsia="Calibri" w:hAnsi="Clara Sans"/>
                <w:b/>
              </w:rPr>
              <w:t xml:space="preserve">5 nejvýznamnějších za posledních 5 let </w:t>
            </w:r>
          </w:p>
          <w:p w:rsidR="00793979" w:rsidRPr="00793979" w:rsidRDefault="00793979" w:rsidP="00793979">
            <w:pPr>
              <w:ind w:firstLine="0"/>
              <w:rPr>
                <w:rFonts w:ascii="Clara Sans" w:eastAsia="Calibri" w:hAnsi="Clara Sans"/>
              </w:rPr>
            </w:pPr>
          </w:p>
          <w:p w:rsidR="00793979" w:rsidRPr="00793979" w:rsidRDefault="00793979" w:rsidP="00793979">
            <w:pPr>
              <w:ind w:firstLine="0"/>
              <w:rPr>
                <w:rFonts w:ascii="Clara Sans" w:eastAsia="Calibri" w:hAnsi="Clara Sans"/>
              </w:rPr>
            </w:pPr>
            <w:r w:rsidRPr="00793979">
              <w:rPr>
                <w:rFonts w:ascii="Clara Sans" w:eastAsia="Calibri" w:hAnsi="Clara Sans"/>
              </w:rPr>
              <w:t xml:space="preserve">ŠRAJER, J., MÍČKA, R., </w:t>
            </w:r>
            <w:r w:rsidRPr="00793979">
              <w:rPr>
                <w:rFonts w:ascii="Clara Sans" w:eastAsia="Calibri" w:hAnsi="Clara Sans"/>
                <w:i/>
                <w:iCs/>
              </w:rPr>
              <w:t>“The Parish of St Precarius” and the View of the Social Teaching of the Church,</w:t>
            </w:r>
            <w:r w:rsidRPr="00793979">
              <w:rPr>
                <w:rFonts w:ascii="Clara Sans" w:eastAsia="Calibri" w:hAnsi="Clara Sans"/>
              </w:rPr>
              <w:t xml:space="preserve"> in Caritas et veritas, 1/2015, s. 164-176 (50%).</w:t>
            </w:r>
          </w:p>
          <w:p w:rsidR="00793979" w:rsidRPr="00793979" w:rsidRDefault="00793979" w:rsidP="00793979">
            <w:pPr>
              <w:ind w:firstLine="0"/>
              <w:rPr>
                <w:rFonts w:ascii="Clara Sans" w:eastAsia="Calibri" w:hAnsi="Clara Sans"/>
              </w:rPr>
            </w:pPr>
            <w:r w:rsidRPr="00793979">
              <w:rPr>
                <w:rFonts w:ascii="Clara Sans" w:eastAsia="Calibri" w:hAnsi="Clara Sans"/>
              </w:rPr>
              <w:t xml:space="preserve">ZEMAN, J., ŠRAJER, J., KOTVRDA, J., </w:t>
            </w:r>
            <w:r w:rsidRPr="00793979">
              <w:rPr>
                <w:rFonts w:ascii="Clara Sans" w:eastAsia="Calibri" w:hAnsi="Clara Sans"/>
                <w:i/>
                <w:iCs/>
              </w:rPr>
              <w:t>Doprovázení mladých manželů ke zralému vztahu,</w:t>
            </w:r>
            <w:r w:rsidRPr="00793979">
              <w:rPr>
                <w:rFonts w:ascii="Clara Sans" w:eastAsia="Calibri" w:hAnsi="Clara Sans"/>
              </w:rPr>
              <w:t xml:space="preserve"> Kostelní Vydří: Karmelitánské nakl., 2015, 119 s. (40%)</w:t>
            </w:r>
          </w:p>
          <w:p w:rsidR="00793979" w:rsidRPr="00793979" w:rsidRDefault="00793979" w:rsidP="00793979">
            <w:pPr>
              <w:ind w:firstLine="0"/>
              <w:rPr>
                <w:rFonts w:ascii="Clara Sans" w:eastAsia="Calibri" w:hAnsi="Clara Sans"/>
              </w:rPr>
            </w:pPr>
            <w:r w:rsidRPr="00793979">
              <w:rPr>
                <w:rFonts w:ascii="Clara Sans" w:eastAsia="Calibri" w:hAnsi="Clara Sans"/>
              </w:rPr>
              <w:t xml:space="preserve">ŠRAJER, J. </w:t>
            </w:r>
            <w:r w:rsidRPr="00793979">
              <w:rPr>
                <w:rFonts w:ascii="Clara Sans" w:eastAsia="Calibri" w:hAnsi="Clara Sans"/>
                <w:i/>
                <w:iCs/>
              </w:rPr>
              <w:t>Křesťanská etika versus manželství a rodina v sekularizované společnosti: konfrontace nebo dialog?,</w:t>
            </w:r>
            <w:r w:rsidRPr="00793979">
              <w:rPr>
                <w:rFonts w:ascii="Clara Sans" w:eastAsia="Calibri" w:hAnsi="Clara Sans"/>
              </w:rPr>
              <w:t xml:space="preserve"> in Studia theologica, 2017/1 (19), s. 167-182 (100%).</w:t>
            </w:r>
          </w:p>
          <w:p w:rsidR="00793979" w:rsidRPr="00793979" w:rsidRDefault="00793979" w:rsidP="00793979">
            <w:pPr>
              <w:ind w:firstLine="0"/>
              <w:rPr>
                <w:rFonts w:ascii="Clara Sans" w:eastAsia="Calibri" w:hAnsi="Clara Sans"/>
              </w:rPr>
            </w:pPr>
            <w:r w:rsidRPr="00793979">
              <w:rPr>
                <w:rFonts w:ascii="Clara Sans" w:eastAsia="Calibri" w:hAnsi="Clara Sans"/>
              </w:rPr>
              <w:t xml:space="preserve">ŠRAJER, J. a kol. </w:t>
            </w:r>
            <w:r w:rsidRPr="00793979">
              <w:rPr>
                <w:rFonts w:ascii="Clara Sans" w:eastAsia="Calibri" w:hAnsi="Clara Sans"/>
                <w:i/>
                <w:iCs/>
              </w:rPr>
              <w:t>Křehká tvář rozvoje v globalizovaném světě.</w:t>
            </w:r>
            <w:r w:rsidRPr="00793979">
              <w:rPr>
                <w:rFonts w:ascii="Clara Sans" w:eastAsia="Calibri" w:hAnsi="Clara Sans"/>
              </w:rPr>
              <w:t xml:space="preserve"> Kritické výzvy</w:t>
            </w:r>
            <w:r>
              <w:rPr>
                <w:rFonts w:ascii="Clara Sans" w:eastAsia="Calibri" w:hAnsi="Clara Sans"/>
              </w:rPr>
              <w:t xml:space="preserve"> Populorum progressio (1967) a </w:t>
            </w:r>
            <w:r w:rsidRPr="00793979">
              <w:rPr>
                <w:rFonts w:ascii="Clara Sans" w:eastAsia="Calibri" w:hAnsi="Clara Sans"/>
              </w:rPr>
              <w:t>interdisciplinární analýzy mezinárodního rozvoje a chudoby, Praha: Nakladatelství Lidové noviny, 2017. 238 s. (20%)</w:t>
            </w:r>
          </w:p>
          <w:p w:rsidR="00793979" w:rsidRPr="00793979" w:rsidRDefault="00793979" w:rsidP="00793979">
            <w:pPr>
              <w:ind w:firstLine="0"/>
              <w:rPr>
                <w:rFonts w:ascii="Clara Sans" w:hAnsi="Clara Sans"/>
              </w:rPr>
            </w:pPr>
            <w:r w:rsidRPr="00793979">
              <w:rPr>
                <w:rFonts w:ascii="Clara Sans" w:hAnsi="Clara Sans"/>
              </w:rPr>
              <w:t xml:space="preserve">ŠRAJER, J., </w:t>
            </w:r>
            <w:r w:rsidRPr="00793979">
              <w:rPr>
                <w:rFonts w:ascii="Clara Sans" w:hAnsi="Clara Sans"/>
                <w:i/>
              </w:rPr>
              <w:t>Migrace jako aktuální zdroj společensko-politického konfliktu: Inspirativní a kritická úloha sociálního učení církve – svědecká role církve a jednotlivých křesťanů,</w:t>
            </w:r>
            <w:r w:rsidRPr="00793979">
              <w:rPr>
                <w:rFonts w:ascii="Clara Sans" w:hAnsi="Clara Sans"/>
              </w:rPr>
              <w:t xml:space="preserve"> in Studia theologica, Olomouc 2/2018, s. 151-167. (100%)</w:t>
            </w:r>
          </w:p>
          <w:p w:rsidR="00793979" w:rsidRPr="00793979" w:rsidRDefault="00793979" w:rsidP="00793979">
            <w:pPr>
              <w:ind w:firstLine="0"/>
              <w:rPr>
                <w:rFonts w:ascii="Clara Sans" w:eastAsia="Calibri" w:hAnsi="Clara Sans"/>
              </w:rPr>
            </w:pPr>
          </w:p>
          <w:p w:rsidR="00793979" w:rsidRPr="00793979" w:rsidRDefault="00793979" w:rsidP="00793979">
            <w:pPr>
              <w:spacing w:after="120"/>
              <w:ind w:firstLine="0"/>
              <w:rPr>
                <w:rFonts w:ascii="Clara Sans" w:eastAsia="Calibri" w:hAnsi="Clara Sans"/>
                <w:u w:val="single"/>
              </w:rPr>
            </w:pPr>
            <w:r w:rsidRPr="00793979">
              <w:rPr>
                <w:rFonts w:ascii="Clara Sans" w:eastAsia="Calibri" w:hAnsi="Clara Sans"/>
                <w:u w:val="single"/>
              </w:rPr>
              <w:t>Další publikace k vyučovaným předmětům (výběr)</w:t>
            </w:r>
          </w:p>
          <w:p w:rsidR="00793979" w:rsidRPr="00793979" w:rsidRDefault="00793979" w:rsidP="00793979">
            <w:pPr>
              <w:ind w:firstLine="0"/>
              <w:rPr>
                <w:rFonts w:ascii="Clara Sans" w:eastAsia="Calibri" w:hAnsi="Clara Sans"/>
              </w:rPr>
            </w:pPr>
            <w:r w:rsidRPr="00793979">
              <w:rPr>
                <w:rFonts w:ascii="Clara Sans" w:eastAsia="Calibri" w:hAnsi="Clara Sans"/>
              </w:rPr>
              <w:t xml:space="preserve">ŠRAJER, J., </w:t>
            </w:r>
            <w:r w:rsidRPr="00793979">
              <w:rPr>
                <w:rFonts w:ascii="Clara Sans" w:eastAsia="Calibri" w:hAnsi="Clara Sans"/>
                <w:i/>
                <w:iCs/>
              </w:rPr>
              <w:t>Lidská důstojnost a sociální práce</w:t>
            </w:r>
            <w:r w:rsidRPr="00793979">
              <w:rPr>
                <w:rFonts w:ascii="Clara Sans" w:eastAsia="Calibri" w:hAnsi="Clara Sans"/>
              </w:rPr>
              <w:t>, in SP (Sociální práce/Sociálná práca), Brno 2/2006, s. 109-113. (100%)</w:t>
            </w:r>
          </w:p>
          <w:p w:rsidR="00793979" w:rsidRPr="00793979" w:rsidRDefault="00793979" w:rsidP="00793979">
            <w:pPr>
              <w:ind w:firstLine="0"/>
              <w:rPr>
                <w:rFonts w:ascii="Clara Sans" w:eastAsia="Calibri" w:hAnsi="Clara Sans"/>
              </w:rPr>
            </w:pPr>
            <w:r w:rsidRPr="00793979">
              <w:rPr>
                <w:rFonts w:ascii="Clara Sans" w:eastAsia="Calibri" w:hAnsi="Clara Sans"/>
              </w:rPr>
              <w:t xml:space="preserve">ŠRAJER, J., MUSIL, L. (eds.), </w:t>
            </w:r>
            <w:r w:rsidRPr="00793979">
              <w:rPr>
                <w:rFonts w:ascii="Clara Sans" w:eastAsia="Calibri" w:hAnsi="Clara Sans"/>
                <w:i/>
                <w:iCs/>
              </w:rPr>
              <w:t>Etické kontext sociální práce s rodinou,</w:t>
            </w:r>
            <w:r w:rsidRPr="00793979">
              <w:rPr>
                <w:rFonts w:ascii="Clara Sans" w:eastAsia="Calibri" w:hAnsi="Clara Sans"/>
              </w:rPr>
              <w:t xml:space="preserve"> České Budějovice, Brno: Albert, 2008, 150 s. (50%) </w:t>
            </w:r>
          </w:p>
          <w:p w:rsidR="00793979" w:rsidRPr="00793979" w:rsidRDefault="00793979" w:rsidP="00793979">
            <w:pPr>
              <w:ind w:firstLine="0"/>
              <w:rPr>
                <w:rFonts w:ascii="Clara Sans" w:eastAsia="Calibri" w:hAnsi="Clara Sans"/>
              </w:rPr>
            </w:pPr>
            <w:r w:rsidRPr="00793979">
              <w:rPr>
                <w:rFonts w:ascii="Clara Sans" w:eastAsia="Calibri" w:hAnsi="Clara Sans"/>
              </w:rPr>
              <w:t xml:space="preserve">ŠRAJER, J., </w:t>
            </w:r>
            <w:r w:rsidRPr="00793979">
              <w:rPr>
                <w:rFonts w:ascii="Clara Sans" w:eastAsia="Calibri" w:hAnsi="Clara Sans"/>
                <w:i/>
                <w:iCs/>
              </w:rPr>
              <w:t>Etika a požadavek komplexnosti v sociální práci</w:t>
            </w:r>
            <w:r w:rsidRPr="00793979">
              <w:rPr>
                <w:rFonts w:ascii="Clara Sans" w:eastAsia="Calibri" w:hAnsi="Clara Sans"/>
              </w:rPr>
              <w:t>, in SP (Sociální práce/Sociálná práca), Brno 3/2012, s. 81-88. (100%)</w:t>
            </w:r>
          </w:p>
          <w:p w:rsidR="00793979" w:rsidRPr="00793979" w:rsidRDefault="00793979" w:rsidP="00793979">
            <w:pPr>
              <w:ind w:firstLine="0"/>
              <w:rPr>
                <w:rFonts w:ascii="Clara Sans" w:eastAsia="Calibri" w:hAnsi="Clara Sans"/>
              </w:rPr>
            </w:pPr>
            <w:r w:rsidRPr="00793979">
              <w:rPr>
                <w:rFonts w:ascii="Clara Sans" w:eastAsia="Calibri" w:hAnsi="Clara Sans"/>
              </w:rPr>
              <w:t xml:space="preserve">ŠRAJER, J., Chocová, B., </w:t>
            </w:r>
            <w:r w:rsidRPr="00793979">
              <w:rPr>
                <w:rFonts w:ascii="Clara Sans" w:eastAsia="Calibri" w:hAnsi="Clara Sans"/>
                <w:i/>
                <w:iCs/>
              </w:rPr>
              <w:t>Vybraná problematika etiky sociální práce s rodinou,</w:t>
            </w:r>
            <w:r w:rsidRPr="00793979">
              <w:rPr>
                <w:rFonts w:ascii="Clara Sans" w:eastAsia="Calibri" w:hAnsi="Clara Sans"/>
              </w:rPr>
              <w:t xml:space="preserve"> in SP (Sociální práce/Sociálná práca), Brno 4/2013, s. 102-109. (50%)</w:t>
            </w:r>
          </w:p>
          <w:p w:rsidR="00793979" w:rsidRPr="00793979" w:rsidRDefault="00793979" w:rsidP="00793979">
            <w:pPr>
              <w:ind w:firstLine="0"/>
              <w:rPr>
                <w:rFonts w:ascii="Clara Sans" w:eastAsia="Calibri" w:hAnsi="Clara Sans"/>
              </w:rPr>
            </w:pPr>
            <w:r w:rsidRPr="00793979">
              <w:rPr>
                <w:rFonts w:ascii="Clara Sans" w:eastAsia="Calibri" w:hAnsi="Clara Sans"/>
              </w:rPr>
              <w:t xml:space="preserve">ŠRAJER, J., </w:t>
            </w:r>
            <w:r w:rsidRPr="00793979">
              <w:rPr>
                <w:rFonts w:ascii="Clara Sans" w:eastAsia="Calibri" w:hAnsi="Clara Sans"/>
                <w:i/>
                <w:iCs/>
              </w:rPr>
              <w:t>Sociální spravedlnost jako základní kritérium sociální práce a sociální politiky,</w:t>
            </w:r>
            <w:r w:rsidRPr="00793979">
              <w:rPr>
                <w:rFonts w:ascii="Clara Sans" w:eastAsia="Calibri" w:hAnsi="Clara Sans"/>
              </w:rPr>
              <w:t xml:space="preserve"> in SP (Sociální práce/Sociálná práca), Brno 4/2014, s. 73-82. (100%)</w:t>
            </w:r>
          </w:p>
          <w:p w:rsidR="00793979" w:rsidRPr="00793979" w:rsidRDefault="00793979" w:rsidP="00793979">
            <w:pPr>
              <w:ind w:firstLine="0"/>
              <w:rPr>
                <w:rFonts w:ascii="Clara Sans" w:eastAsia="Calibri" w:hAnsi="Clara Sans"/>
              </w:rPr>
            </w:pPr>
            <w:r w:rsidRPr="00793979">
              <w:rPr>
                <w:rFonts w:ascii="Clara Sans" w:eastAsia="Calibri" w:hAnsi="Clara Sans"/>
              </w:rPr>
              <w:t xml:space="preserve">ŠRAJER, J., </w:t>
            </w:r>
            <w:r w:rsidRPr="00793979">
              <w:rPr>
                <w:rFonts w:ascii="Clara Sans" w:eastAsia="Calibri" w:hAnsi="Clara Sans"/>
                <w:i/>
                <w:iCs/>
              </w:rPr>
              <w:t>Vybrané podněty biskupských synod o rodině (2014, 2015) a postsynodální apoštolské exhortace Amoris laetitia (2016) pro pomáhající profese</w:t>
            </w:r>
            <w:r w:rsidRPr="00793979">
              <w:rPr>
                <w:rFonts w:ascii="Clara Sans" w:eastAsia="Calibri" w:hAnsi="Clara Sans"/>
                <w:bCs/>
                <w:i/>
                <w:iCs/>
              </w:rPr>
              <w:t>,</w:t>
            </w:r>
            <w:r w:rsidRPr="00793979">
              <w:rPr>
                <w:rFonts w:ascii="Clara Sans" w:eastAsia="Calibri" w:hAnsi="Clara Sans"/>
                <w:i/>
                <w:iCs/>
              </w:rPr>
              <w:t xml:space="preserve"> </w:t>
            </w:r>
            <w:r w:rsidRPr="00793979">
              <w:rPr>
                <w:rFonts w:ascii="Clara Sans" w:eastAsia="Calibri" w:hAnsi="Clara Sans"/>
              </w:rPr>
              <w:t>in Caritas et veritas 1/2017, s. 115-125. (100%) </w:t>
            </w:r>
          </w:p>
          <w:p w:rsidR="00793979" w:rsidRPr="00793979" w:rsidRDefault="00793979" w:rsidP="00793979">
            <w:pPr>
              <w:ind w:firstLine="0"/>
              <w:rPr>
                <w:rFonts w:ascii="Clara Sans" w:hAnsi="Clara Sans"/>
              </w:rPr>
            </w:pPr>
            <w:r w:rsidRPr="00793979">
              <w:rPr>
                <w:rFonts w:ascii="Clara Sans" w:hAnsi="Clara Sans"/>
              </w:rPr>
              <w:t>ŠRAJER, J.,</w:t>
            </w:r>
            <w:r w:rsidRPr="00793979">
              <w:rPr>
                <w:rFonts w:ascii="Clara Sans" w:hAnsi="Clara Sans"/>
                <w:bCs/>
                <w:i/>
                <w:iCs/>
              </w:rPr>
              <w:t xml:space="preserve"> </w:t>
            </w:r>
            <w:r w:rsidRPr="00793979">
              <w:rPr>
                <w:rFonts w:ascii="Clara Sans" w:hAnsi="Clara Sans"/>
                <w:i/>
              </w:rPr>
              <w:t>Význam teologie, zvláště teologické etiky, v rámci vysokoškolského vzdělávání v oblasti studia sociální práce</w:t>
            </w:r>
            <w:r w:rsidRPr="00793979">
              <w:rPr>
                <w:rFonts w:ascii="Clara Sans" w:hAnsi="Clara Sans"/>
                <w:bCs/>
                <w:i/>
                <w:iCs/>
              </w:rPr>
              <w:t>,</w:t>
            </w:r>
            <w:r w:rsidRPr="00793979">
              <w:rPr>
                <w:rFonts w:ascii="Clara Sans" w:hAnsi="Clara Sans"/>
                <w:i/>
                <w:iCs/>
              </w:rPr>
              <w:t xml:space="preserve"> </w:t>
            </w:r>
            <w:r w:rsidRPr="00793979">
              <w:rPr>
                <w:rFonts w:ascii="Clara Sans" w:hAnsi="Clara Sans"/>
              </w:rPr>
              <w:t>in Caritas et veritas 1/2018, s. 78-86. (100%) </w:t>
            </w:r>
          </w:p>
        </w:tc>
      </w:tr>
      <w:tr w:rsidR="00793979" w:rsidRPr="00793979" w:rsidTr="00952BFD">
        <w:trPr>
          <w:trHeight w:val="218"/>
        </w:trPr>
        <w:tc>
          <w:tcPr>
            <w:tcW w:w="9859" w:type="dxa"/>
            <w:gridSpan w:val="11"/>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Působení v zahraničí</w:t>
            </w:r>
          </w:p>
        </w:tc>
      </w:tr>
      <w:tr w:rsidR="00793979" w:rsidRPr="00793979" w:rsidTr="00952BFD">
        <w:trPr>
          <w:trHeight w:val="328"/>
        </w:trPr>
        <w:tc>
          <w:tcPr>
            <w:tcW w:w="9859" w:type="dxa"/>
            <w:gridSpan w:val="11"/>
          </w:tcPr>
          <w:p w:rsidR="00793979" w:rsidRPr="00793979" w:rsidRDefault="00793979" w:rsidP="00793979">
            <w:pPr>
              <w:ind w:firstLine="0"/>
              <w:rPr>
                <w:rFonts w:ascii="Clara Sans" w:eastAsia="Calibri" w:hAnsi="Clara Sans"/>
                <w:bCs/>
              </w:rPr>
            </w:pPr>
            <w:r w:rsidRPr="00793979">
              <w:rPr>
                <w:rFonts w:ascii="Clara Sans" w:eastAsia="Calibri" w:hAnsi="Clara Sans"/>
                <w:bCs/>
              </w:rPr>
              <w:t>Postgraduální studium na KTH v Linci (1995-1999)</w:t>
            </w:r>
          </w:p>
        </w:tc>
      </w:tr>
      <w:tr w:rsidR="00793979" w:rsidRPr="00793979" w:rsidTr="00952BFD">
        <w:trPr>
          <w:cantSplit/>
          <w:trHeight w:val="425"/>
        </w:trPr>
        <w:tc>
          <w:tcPr>
            <w:tcW w:w="2518" w:type="dxa"/>
            <w:shd w:val="clear" w:color="auto" w:fill="F7CAAC"/>
          </w:tcPr>
          <w:p w:rsidR="00793979" w:rsidRPr="00793979" w:rsidRDefault="00793979" w:rsidP="00793979">
            <w:pPr>
              <w:ind w:firstLine="0"/>
              <w:rPr>
                <w:rFonts w:ascii="Clara Sans" w:eastAsia="Calibri" w:hAnsi="Clara Sans"/>
                <w:b/>
              </w:rPr>
            </w:pPr>
            <w:r w:rsidRPr="00793979">
              <w:rPr>
                <w:rFonts w:ascii="Clara Sans" w:eastAsia="Calibri" w:hAnsi="Clara Sans"/>
                <w:b/>
              </w:rPr>
              <w:t xml:space="preserve">Podpis </w:t>
            </w:r>
          </w:p>
        </w:tc>
        <w:tc>
          <w:tcPr>
            <w:tcW w:w="4536" w:type="dxa"/>
            <w:gridSpan w:val="5"/>
          </w:tcPr>
          <w:p w:rsidR="00793979" w:rsidRPr="00793979" w:rsidRDefault="00793979" w:rsidP="00793979">
            <w:pPr>
              <w:ind w:firstLine="0"/>
              <w:rPr>
                <w:rFonts w:ascii="Clara Sans" w:eastAsia="Calibri" w:hAnsi="Clara Sans"/>
              </w:rPr>
            </w:pPr>
          </w:p>
        </w:tc>
        <w:tc>
          <w:tcPr>
            <w:tcW w:w="786" w:type="dxa"/>
            <w:gridSpan w:val="2"/>
            <w:shd w:val="clear" w:color="auto" w:fill="F7CAAC"/>
          </w:tcPr>
          <w:p w:rsidR="00793979" w:rsidRPr="00793979" w:rsidRDefault="00793979" w:rsidP="00793979">
            <w:pPr>
              <w:ind w:firstLine="0"/>
              <w:rPr>
                <w:rFonts w:ascii="Clara Sans" w:eastAsia="Calibri" w:hAnsi="Clara Sans"/>
              </w:rPr>
            </w:pPr>
            <w:r w:rsidRPr="00793979">
              <w:rPr>
                <w:rFonts w:ascii="Clara Sans" w:eastAsia="Calibri" w:hAnsi="Clara Sans"/>
                <w:b/>
              </w:rPr>
              <w:t>datum</w:t>
            </w:r>
          </w:p>
        </w:tc>
        <w:tc>
          <w:tcPr>
            <w:tcW w:w="2019" w:type="dxa"/>
            <w:gridSpan w:val="3"/>
          </w:tcPr>
          <w:p w:rsidR="00793979" w:rsidRPr="00793979" w:rsidRDefault="00793979" w:rsidP="00793979">
            <w:pPr>
              <w:ind w:firstLine="0"/>
              <w:rPr>
                <w:rFonts w:ascii="Clara Sans" w:eastAsia="Calibri" w:hAnsi="Clara Sans"/>
              </w:rPr>
            </w:pPr>
          </w:p>
        </w:tc>
      </w:tr>
    </w:tbl>
    <w:p w:rsidR="00662630" w:rsidRDefault="00662630">
      <w:pPr>
        <w:ind w:firstLine="0"/>
        <w:jc w:val="left"/>
        <w:rPr>
          <w:rFonts w:ascii="Clara Sans" w:eastAsia="Calibri" w:hAnsi="Clara Sans"/>
          <w:lang w:eastAsia="cs-CZ"/>
        </w:rPr>
      </w:pPr>
      <w:r>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5462E5" w:rsidRPr="005462E5" w:rsidTr="005462E5">
        <w:tc>
          <w:tcPr>
            <w:tcW w:w="9859" w:type="dxa"/>
            <w:gridSpan w:val="11"/>
            <w:tcBorders>
              <w:bottom w:val="double" w:sz="4" w:space="0" w:color="auto"/>
            </w:tcBorders>
            <w:shd w:val="clear" w:color="auto" w:fill="BDD6EE"/>
          </w:tcPr>
          <w:p w:rsidR="005462E5" w:rsidRPr="005462E5" w:rsidRDefault="005462E5" w:rsidP="005462E5">
            <w:pPr>
              <w:ind w:firstLine="0"/>
              <w:rPr>
                <w:rFonts w:ascii="Clara Sans" w:hAnsi="Clara Sans"/>
                <w:b/>
                <w:sz w:val="28"/>
              </w:rPr>
            </w:pPr>
            <w:r w:rsidRPr="005462E5">
              <w:rPr>
                <w:rFonts w:ascii="Clara Sans" w:hAnsi="Clara Sans"/>
                <w:b/>
                <w:sz w:val="28"/>
              </w:rPr>
              <w:t>C-I – Personální zabezpečení</w:t>
            </w:r>
          </w:p>
        </w:tc>
      </w:tr>
      <w:tr w:rsidR="005462E5" w:rsidRPr="005462E5" w:rsidTr="005462E5">
        <w:tc>
          <w:tcPr>
            <w:tcW w:w="2518" w:type="dxa"/>
            <w:tcBorders>
              <w:top w:val="double" w:sz="4" w:space="0" w:color="auto"/>
            </w:tcBorders>
            <w:shd w:val="clear" w:color="auto" w:fill="F7CAAC"/>
          </w:tcPr>
          <w:p w:rsidR="005462E5" w:rsidRPr="005462E5" w:rsidRDefault="005462E5" w:rsidP="005462E5">
            <w:pPr>
              <w:ind w:firstLine="0"/>
              <w:rPr>
                <w:rFonts w:ascii="Clara Sans" w:hAnsi="Clara Sans"/>
                <w:b/>
              </w:rPr>
            </w:pPr>
            <w:r w:rsidRPr="005462E5">
              <w:rPr>
                <w:rFonts w:ascii="Clara Sans" w:hAnsi="Clara Sans"/>
                <w:b/>
              </w:rPr>
              <w:t>Vysoká škola</w:t>
            </w:r>
          </w:p>
        </w:tc>
        <w:tc>
          <w:tcPr>
            <w:tcW w:w="7341" w:type="dxa"/>
            <w:gridSpan w:val="10"/>
          </w:tcPr>
          <w:p w:rsidR="005462E5" w:rsidRPr="005462E5" w:rsidRDefault="005462E5" w:rsidP="005462E5">
            <w:pPr>
              <w:ind w:firstLine="0"/>
              <w:rPr>
                <w:rFonts w:ascii="Clara Sans" w:hAnsi="Clara Sans"/>
              </w:rPr>
            </w:pPr>
            <w:r w:rsidRPr="005462E5">
              <w:rPr>
                <w:rFonts w:ascii="Clara Sans" w:hAnsi="Clara Sans"/>
              </w:rPr>
              <w:t>JU ČB</w:t>
            </w:r>
          </w:p>
        </w:tc>
      </w:tr>
      <w:tr w:rsidR="005462E5" w:rsidRPr="005462E5" w:rsidTr="005462E5">
        <w:tc>
          <w:tcPr>
            <w:tcW w:w="2518"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Součást vysoké školy</w:t>
            </w:r>
          </w:p>
        </w:tc>
        <w:tc>
          <w:tcPr>
            <w:tcW w:w="7341" w:type="dxa"/>
            <w:gridSpan w:val="10"/>
          </w:tcPr>
          <w:p w:rsidR="005462E5" w:rsidRPr="005462E5" w:rsidRDefault="005462E5" w:rsidP="005462E5">
            <w:pPr>
              <w:ind w:firstLine="0"/>
              <w:rPr>
                <w:rFonts w:ascii="Clara Sans" w:hAnsi="Clara Sans"/>
              </w:rPr>
            </w:pPr>
            <w:r w:rsidRPr="005462E5">
              <w:rPr>
                <w:rFonts w:ascii="Clara Sans" w:hAnsi="Clara Sans"/>
              </w:rPr>
              <w:t>TF</w:t>
            </w:r>
          </w:p>
        </w:tc>
      </w:tr>
      <w:tr w:rsidR="005462E5" w:rsidRPr="005462E5" w:rsidTr="005462E5">
        <w:tc>
          <w:tcPr>
            <w:tcW w:w="2518"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Název studijního programu</w:t>
            </w:r>
          </w:p>
        </w:tc>
        <w:tc>
          <w:tcPr>
            <w:tcW w:w="7341" w:type="dxa"/>
            <w:gridSpan w:val="10"/>
          </w:tcPr>
          <w:p w:rsidR="005462E5" w:rsidRPr="005462E5" w:rsidRDefault="005462E5" w:rsidP="005462E5">
            <w:pPr>
              <w:ind w:firstLine="0"/>
              <w:rPr>
                <w:rFonts w:ascii="Clara Sans" w:hAnsi="Clara Sans"/>
              </w:rPr>
            </w:pPr>
            <w:r w:rsidRPr="005462E5">
              <w:rPr>
                <w:rFonts w:ascii="Clara Sans" w:hAnsi="Clara Sans"/>
              </w:rPr>
              <w:t>Etika v sociální práci</w:t>
            </w:r>
          </w:p>
        </w:tc>
      </w:tr>
      <w:tr w:rsidR="005462E5" w:rsidRPr="005462E5" w:rsidTr="005462E5">
        <w:tc>
          <w:tcPr>
            <w:tcW w:w="2518"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Jméno a příjmení</w:t>
            </w:r>
          </w:p>
        </w:tc>
        <w:tc>
          <w:tcPr>
            <w:tcW w:w="4536" w:type="dxa"/>
            <w:gridSpan w:val="5"/>
          </w:tcPr>
          <w:p w:rsidR="005462E5" w:rsidRPr="005462E5" w:rsidRDefault="005462E5" w:rsidP="005462E5">
            <w:pPr>
              <w:ind w:firstLine="0"/>
              <w:rPr>
                <w:rFonts w:ascii="Clara Sans" w:hAnsi="Clara Sans"/>
                <w:b/>
              </w:rPr>
            </w:pPr>
            <w:r w:rsidRPr="005462E5">
              <w:rPr>
                <w:rFonts w:ascii="Clara Sans" w:hAnsi="Clara Sans"/>
                <w:b/>
              </w:rPr>
              <w:t>David Urban</w:t>
            </w:r>
          </w:p>
        </w:tc>
        <w:tc>
          <w:tcPr>
            <w:tcW w:w="709"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Tituly</w:t>
            </w:r>
          </w:p>
        </w:tc>
        <w:tc>
          <w:tcPr>
            <w:tcW w:w="2096" w:type="dxa"/>
            <w:gridSpan w:val="4"/>
          </w:tcPr>
          <w:p w:rsidR="005462E5" w:rsidRPr="005462E5" w:rsidRDefault="005462E5" w:rsidP="005462E5">
            <w:pPr>
              <w:ind w:firstLine="0"/>
              <w:rPr>
                <w:rFonts w:ascii="Clara Sans" w:hAnsi="Clara Sans"/>
              </w:rPr>
            </w:pPr>
            <w:r w:rsidRPr="005462E5">
              <w:rPr>
                <w:rFonts w:ascii="Clara Sans" w:hAnsi="Clara Sans"/>
              </w:rPr>
              <w:t>doc., PhDr., Ph.D.</w:t>
            </w:r>
          </w:p>
        </w:tc>
      </w:tr>
      <w:tr w:rsidR="005462E5" w:rsidRPr="005462E5" w:rsidTr="005462E5">
        <w:tc>
          <w:tcPr>
            <w:tcW w:w="2518"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Rok narození</w:t>
            </w:r>
          </w:p>
        </w:tc>
        <w:tc>
          <w:tcPr>
            <w:tcW w:w="829" w:type="dxa"/>
          </w:tcPr>
          <w:p w:rsidR="005462E5" w:rsidRPr="005462E5" w:rsidRDefault="005462E5" w:rsidP="005462E5">
            <w:pPr>
              <w:ind w:firstLine="0"/>
              <w:rPr>
                <w:rFonts w:ascii="Clara Sans" w:hAnsi="Clara Sans"/>
              </w:rPr>
            </w:pPr>
            <w:r w:rsidRPr="005462E5">
              <w:rPr>
                <w:rFonts w:ascii="Clara Sans" w:hAnsi="Clara Sans"/>
              </w:rPr>
              <w:t>1982</w:t>
            </w:r>
          </w:p>
        </w:tc>
        <w:tc>
          <w:tcPr>
            <w:tcW w:w="1721"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typ vztahu k VŠ</w:t>
            </w:r>
          </w:p>
        </w:tc>
        <w:tc>
          <w:tcPr>
            <w:tcW w:w="992" w:type="dxa"/>
            <w:gridSpan w:val="2"/>
          </w:tcPr>
          <w:p w:rsidR="005462E5" w:rsidRPr="005462E5" w:rsidRDefault="005462E5" w:rsidP="005462E5">
            <w:pPr>
              <w:ind w:firstLine="0"/>
              <w:rPr>
                <w:rFonts w:ascii="Clara Sans" w:hAnsi="Clara Sans"/>
              </w:rPr>
            </w:pPr>
            <w:r w:rsidRPr="005462E5">
              <w:rPr>
                <w:rFonts w:ascii="Clara Sans" w:hAnsi="Clara Sans"/>
              </w:rPr>
              <w:t>pp</w:t>
            </w:r>
          </w:p>
        </w:tc>
        <w:tc>
          <w:tcPr>
            <w:tcW w:w="994"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rozsah</w:t>
            </w:r>
          </w:p>
        </w:tc>
        <w:tc>
          <w:tcPr>
            <w:tcW w:w="709" w:type="dxa"/>
          </w:tcPr>
          <w:p w:rsidR="005462E5" w:rsidRPr="005462E5" w:rsidRDefault="005462E5" w:rsidP="005462E5">
            <w:pPr>
              <w:ind w:firstLine="0"/>
              <w:rPr>
                <w:rFonts w:ascii="Clara Sans" w:hAnsi="Clara Sans"/>
              </w:rPr>
            </w:pPr>
            <w:r w:rsidRPr="005462E5">
              <w:rPr>
                <w:rFonts w:ascii="Clara Sans" w:hAnsi="Clara Sans"/>
              </w:rPr>
              <w:t>4</w:t>
            </w:r>
          </w:p>
        </w:tc>
        <w:tc>
          <w:tcPr>
            <w:tcW w:w="709" w:type="dxa"/>
            <w:gridSpan w:val="2"/>
            <w:shd w:val="clear" w:color="auto" w:fill="F7CAAC"/>
          </w:tcPr>
          <w:p w:rsidR="005462E5" w:rsidRPr="005462E5" w:rsidRDefault="005462E5" w:rsidP="005462E5">
            <w:pPr>
              <w:ind w:firstLine="0"/>
              <w:rPr>
                <w:rFonts w:ascii="Clara Sans" w:hAnsi="Clara Sans"/>
                <w:b/>
              </w:rPr>
            </w:pPr>
            <w:r w:rsidRPr="005462E5">
              <w:rPr>
                <w:rFonts w:ascii="Clara Sans" w:hAnsi="Clara Sans"/>
                <w:b/>
              </w:rPr>
              <w:t>do kdy</w:t>
            </w:r>
          </w:p>
        </w:tc>
        <w:tc>
          <w:tcPr>
            <w:tcW w:w="1387" w:type="dxa"/>
            <w:gridSpan w:val="2"/>
          </w:tcPr>
          <w:p w:rsidR="005462E5" w:rsidRPr="005462E5" w:rsidRDefault="005462E5" w:rsidP="005462E5">
            <w:pPr>
              <w:ind w:firstLine="0"/>
              <w:rPr>
                <w:rFonts w:ascii="Clara Sans" w:hAnsi="Clara Sans"/>
              </w:rPr>
            </w:pPr>
            <w:r w:rsidRPr="005462E5">
              <w:rPr>
                <w:rFonts w:ascii="Clara Sans" w:hAnsi="Clara Sans"/>
              </w:rPr>
              <w:t>N</w:t>
            </w:r>
          </w:p>
        </w:tc>
      </w:tr>
      <w:tr w:rsidR="005462E5" w:rsidRPr="005462E5" w:rsidTr="005462E5">
        <w:tc>
          <w:tcPr>
            <w:tcW w:w="5068" w:type="dxa"/>
            <w:gridSpan w:val="3"/>
            <w:shd w:val="clear" w:color="auto" w:fill="F7CAAC"/>
          </w:tcPr>
          <w:p w:rsidR="005462E5" w:rsidRPr="005462E5" w:rsidRDefault="005462E5" w:rsidP="005462E5">
            <w:pPr>
              <w:ind w:firstLine="0"/>
              <w:rPr>
                <w:rFonts w:ascii="Clara Sans" w:hAnsi="Clara Sans"/>
                <w:b/>
              </w:rPr>
            </w:pPr>
            <w:r w:rsidRPr="005462E5">
              <w:rPr>
                <w:rFonts w:ascii="Clara Sans" w:hAnsi="Clara Sans"/>
                <w:b/>
              </w:rPr>
              <w:t>Typ vztahu na součásti VŠ, která uskutečňuje st. program</w:t>
            </w:r>
          </w:p>
        </w:tc>
        <w:tc>
          <w:tcPr>
            <w:tcW w:w="992" w:type="dxa"/>
            <w:gridSpan w:val="2"/>
          </w:tcPr>
          <w:p w:rsidR="005462E5" w:rsidRPr="005462E5" w:rsidRDefault="005462E5" w:rsidP="005462E5">
            <w:pPr>
              <w:ind w:firstLine="0"/>
              <w:rPr>
                <w:rFonts w:ascii="Clara Sans" w:hAnsi="Clara Sans"/>
              </w:rPr>
            </w:pPr>
            <w:r w:rsidRPr="005462E5">
              <w:rPr>
                <w:rFonts w:ascii="Clara Sans" w:hAnsi="Clara Sans"/>
              </w:rPr>
              <w:t>pp</w:t>
            </w:r>
          </w:p>
        </w:tc>
        <w:tc>
          <w:tcPr>
            <w:tcW w:w="994"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rozsah</w:t>
            </w:r>
          </w:p>
        </w:tc>
        <w:tc>
          <w:tcPr>
            <w:tcW w:w="709" w:type="dxa"/>
          </w:tcPr>
          <w:p w:rsidR="005462E5" w:rsidRPr="005462E5" w:rsidRDefault="005462E5" w:rsidP="005462E5">
            <w:pPr>
              <w:ind w:firstLine="0"/>
              <w:rPr>
                <w:rFonts w:ascii="Clara Sans" w:hAnsi="Clara Sans"/>
              </w:rPr>
            </w:pPr>
            <w:r w:rsidRPr="005462E5">
              <w:rPr>
                <w:rFonts w:ascii="Clara Sans" w:hAnsi="Clara Sans"/>
              </w:rPr>
              <w:t>4</w:t>
            </w:r>
          </w:p>
        </w:tc>
        <w:tc>
          <w:tcPr>
            <w:tcW w:w="709" w:type="dxa"/>
            <w:gridSpan w:val="2"/>
            <w:shd w:val="clear" w:color="auto" w:fill="F7CAAC"/>
          </w:tcPr>
          <w:p w:rsidR="005462E5" w:rsidRPr="005462E5" w:rsidRDefault="005462E5" w:rsidP="005462E5">
            <w:pPr>
              <w:ind w:firstLine="0"/>
              <w:rPr>
                <w:rFonts w:ascii="Clara Sans" w:hAnsi="Clara Sans"/>
                <w:b/>
              </w:rPr>
            </w:pPr>
            <w:r w:rsidRPr="005462E5">
              <w:rPr>
                <w:rFonts w:ascii="Clara Sans" w:hAnsi="Clara Sans"/>
                <w:b/>
              </w:rPr>
              <w:t>do kdy</w:t>
            </w:r>
          </w:p>
        </w:tc>
        <w:tc>
          <w:tcPr>
            <w:tcW w:w="1387" w:type="dxa"/>
            <w:gridSpan w:val="2"/>
          </w:tcPr>
          <w:p w:rsidR="005462E5" w:rsidRPr="005462E5" w:rsidRDefault="005462E5" w:rsidP="005462E5">
            <w:pPr>
              <w:ind w:firstLine="0"/>
              <w:rPr>
                <w:rFonts w:ascii="Clara Sans" w:hAnsi="Clara Sans"/>
              </w:rPr>
            </w:pPr>
            <w:r w:rsidRPr="005462E5">
              <w:rPr>
                <w:rFonts w:ascii="Clara Sans" w:hAnsi="Clara Sans"/>
              </w:rPr>
              <w:t>N</w:t>
            </w:r>
          </w:p>
        </w:tc>
      </w:tr>
      <w:tr w:rsidR="005462E5" w:rsidRPr="005462E5" w:rsidTr="005462E5">
        <w:tc>
          <w:tcPr>
            <w:tcW w:w="6060" w:type="dxa"/>
            <w:gridSpan w:val="5"/>
            <w:shd w:val="clear" w:color="auto" w:fill="F7CAAC"/>
          </w:tcPr>
          <w:p w:rsidR="005462E5" w:rsidRPr="005462E5" w:rsidRDefault="005462E5" w:rsidP="005462E5">
            <w:pPr>
              <w:ind w:firstLine="0"/>
              <w:rPr>
                <w:rFonts w:ascii="Clara Sans" w:hAnsi="Clara Sans"/>
              </w:rPr>
            </w:pPr>
            <w:r w:rsidRPr="005462E5">
              <w:rPr>
                <w:rFonts w:ascii="Clara Sans" w:hAnsi="Clara Sans"/>
                <w:b/>
              </w:rPr>
              <w:t>Další současná působení jako akademický pracovník na jiných VŠ</w:t>
            </w:r>
          </w:p>
        </w:tc>
        <w:tc>
          <w:tcPr>
            <w:tcW w:w="1703" w:type="dxa"/>
            <w:gridSpan w:val="2"/>
            <w:shd w:val="clear" w:color="auto" w:fill="F7CAAC"/>
          </w:tcPr>
          <w:p w:rsidR="005462E5" w:rsidRPr="005462E5" w:rsidRDefault="005462E5" w:rsidP="005462E5">
            <w:pPr>
              <w:ind w:firstLine="0"/>
              <w:rPr>
                <w:rFonts w:ascii="Clara Sans" w:hAnsi="Clara Sans"/>
                <w:b/>
              </w:rPr>
            </w:pPr>
            <w:r w:rsidRPr="005462E5">
              <w:rPr>
                <w:rFonts w:ascii="Clara Sans" w:hAnsi="Clara Sans"/>
                <w:b/>
              </w:rPr>
              <w:t>typ prac. vztahu</w:t>
            </w:r>
          </w:p>
        </w:tc>
        <w:tc>
          <w:tcPr>
            <w:tcW w:w="2096" w:type="dxa"/>
            <w:gridSpan w:val="4"/>
            <w:shd w:val="clear" w:color="auto" w:fill="F7CAAC"/>
          </w:tcPr>
          <w:p w:rsidR="005462E5" w:rsidRPr="005462E5" w:rsidRDefault="005462E5" w:rsidP="005462E5">
            <w:pPr>
              <w:ind w:firstLine="0"/>
              <w:rPr>
                <w:rFonts w:ascii="Clara Sans" w:hAnsi="Clara Sans"/>
                <w:b/>
              </w:rPr>
            </w:pPr>
            <w:r w:rsidRPr="005462E5">
              <w:rPr>
                <w:rFonts w:ascii="Clara Sans" w:hAnsi="Clara Sans"/>
                <w:b/>
              </w:rPr>
              <w:t>rozsah</w:t>
            </w:r>
          </w:p>
        </w:tc>
      </w:tr>
      <w:tr w:rsidR="005462E5" w:rsidRPr="005462E5" w:rsidTr="005462E5">
        <w:tc>
          <w:tcPr>
            <w:tcW w:w="6060" w:type="dxa"/>
            <w:gridSpan w:val="5"/>
            <w:vAlign w:val="center"/>
          </w:tcPr>
          <w:p w:rsidR="005462E5" w:rsidRPr="005462E5" w:rsidRDefault="005462E5" w:rsidP="005462E5">
            <w:pPr>
              <w:pStyle w:val="TableParagraph"/>
              <w:widowControl/>
              <w:rPr>
                <w:rFonts w:ascii="Clara Sans" w:hAnsi="Clara Sans"/>
                <w:sz w:val="20"/>
                <w:szCs w:val="20"/>
                <w:lang w:val="cs-CZ"/>
              </w:rPr>
            </w:pPr>
            <w:r w:rsidRPr="005462E5">
              <w:rPr>
                <w:rFonts w:ascii="Clara Sans" w:hAnsi="Clara Sans"/>
                <w:sz w:val="20"/>
                <w:szCs w:val="20"/>
                <w:lang w:val="cs-CZ"/>
              </w:rPr>
              <w:t>VŠPJ</w:t>
            </w:r>
          </w:p>
        </w:tc>
        <w:tc>
          <w:tcPr>
            <w:tcW w:w="1703" w:type="dxa"/>
            <w:gridSpan w:val="2"/>
          </w:tcPr>
          <w:p w:rsidR="005462E5" w:rsidRPr="005462E5" w:rsidRDefault="005462E5" w:rsidP="005462E5">
            <w:pPr>
              <w:ind w:firstLine="0"/>
              <w:rPr>
                <w:rFonts w:ascii="Clara Sans" w:hAnsi="Clara Sans"/>
              </w:rPr>
            </w:pPr>
            <w:r w:rsidRPr="005462E5">
              <w:rPr>
                <w:rFonts w:ascii="Clara Sans" w:hAnsi="Clara Sans"/>
              </w:rPr>
              <w:t>pp</w:t>
            </w:r>
          </w:p>
        </w:tc>
        <w:tc>
          <w:tcPr>
            <w:tcW w:w="2096" w:type="dxa"/>
            <w:gridSpan w:val="4"/>
          </w:tcPr>
          <w:p w:rsidR="005462E5" w:rsidRPr="005462E5" w:rsidRDefault="005462E5" w:rsidP="005462E5">
            <w:pPr>
              <w:ind w:firstLine="0"/>
              <w:rPr>
                <w:rFonts w:ascii="Clara Sans" w:hAnsi="Clara Sans"/>
              </w:rPr>
            </w:pPr>
            <w:r w:rsidRPr="005462E5">
              <w:rPr>
                <w:rFonts w:ascii="Clara Sans" w:hAnsi="Clara Sans"/>
              </w:rPr>
              <w:t>40</w:t>
            </w:r>
          </w:p>
        </w:tc>
      </w:tr>
      <w:tr w:rsidR="005462E5" w:rsidRPr="005462E5" w:rsidTr="005462E5">
        <w:tc>
          <w:tcPr>
            <w:tcW w:w="6060" w:type="dxa"/>
            <w:gridSpan w:val="5"/>
            <w:vAlign w:val="center"/>
          </w:tcPr>
          <w:p w:rsidR="005462E5" w:rsidRPr="005462E5" w:rsidRDefault="005462E5" w:rsidP="005462E5">
            <w:pPr>
              <w:pStyle w:val="TableParagraph"/>
              <w:widowControl/>
              <w:rPr>
                <w:rFonts w:ascii="Clara Sans" w:hAnsi="Clara Sans"/>
                <w:sz w:val="20"/>
                <w:szCs w:val="20"/>
                <w:lang w:val="cs-CZ"/>
              </w:rPr>
            </w:pPr>
            <w:r w:rsidRPr="005462E5">
              <w:rPr>
                <w:rFonts w:ascii="Clara Sans" w:hAnsi="Clara Sans"/>
                <w:sz w:val="20"/>
                <w:szCs w:val="20"/>
                <w:lang w:val="cs-CZ"/>
              </w:rPr>
              <w:t>PVŠPS</w:t>
            </w:r>
          </w:p>
        </w:tc>
        <w:tc>
          <w:tcPr>
            <w:tcW w:w="1703" w:type="dxa"/>
            <w:gridSpan w:val="2"/>
          </w:tcPr>
          <w:p w:rsidR="005462E5" w:rsidRPr="005462E5" w:rsidRDefault="005462E5" w:rsidP="005462E5">
            <w:pPr>
              <w:ind w:firstLine="0"/>
              <w:rPr>
                <w:rFonts w:ascii="Clara Sans" w:hAnsi="Clara Sans"/>
              </w:rPr>
            </w:pPr>
            <w:r w:rsidRPr="005462E5">
              <w:rPr>
                <w:rFonts w:ascii="Clara Sans" w:hAnsi="Clara Sans"/>
              </w:rPr>
              <w:t>pp</w:t>
            </w:r>
          </w:p>
        </w:tc>
        <w:tc>
          <w:tcPr>
            <w:tcW w:w="2096" w:type="dxa"/>
            <w:gridSpan w:val="4"/>
          </w:tcPr>
          <w:p w:rsidR="005462E5" w:rsidRPr="005462E5" w:rsidRDefault="005462E5" w:rsidP="005462E5">
            <w:pPr>
              <w:ind w:firstLine="0"/>
              <w:rPr>
                <w:rFonts w:ascii="Clara Sans" w:hAnsi="Clara Sans"/>
              </w:rPr>
            </w:pPr>
            <w:r w:rsidRPr="005462E5">
              <w:rPr>
                <w:rFonts w:ascii="Clara Sans" w:hAnsi="Clara Sans"/>
              </w:rPr>
              <w:t>16</w:t>
            </w:r>
          </w:p>
        </w:tc>
      </w:tr>
      <w:tr w:rsidR="005462E5" w:rsidRPr="005462E5" w:rsidTr="005462E5">
        <w:tc>
          <w:tcPr>
            <w:tcW w:w="9859" w:type="dxa"/>
            <w:gridSpan w:val="11"/>
            <w:shd w:val="clear" w:color="auto" w:fill="F7CAAC"/>
          </w:tcPr>
          <w:p w:rsidR="005462E5" w:rsidRPr="005462E5" w:rsidRDefault="005462E5" w:rsidP="005462E5">
            <w:pPr>
              <w:ind w:firstLine="0"/>
              <w:rPr>
                <w:rFonts w:ascii="Clara Sans" w:hAnsi="Clara Sans"/>
              </w:rPr>
            </w:pPr>
            <w:r w:rsidRPr="005462E5">
              <w:rPr>
                <w:rFonts w:ascii="Clara Sans" w:hAnsi="Clara Sans"/>
                <w:b/>
              </w:rPr>
              <w:t>Předměty příslušného studijního programu a způsob zapojení do jejich výuky, příp. další zapojení do uskutečňování studijního programu</w:t>
            </w:r>
          </w:p>
        </w:tc>
      </w:tr>
      <w:tr w:rsidR="005462E5" w:rsidRPr="005462E5" w:rsidTr="005462E5">
        <w:trPr>
          <w:trHeight w:val="913"/>
        </w:trPr>
        <w:tc>
          <w:tcPr>
            <w:tcW w:w="9859" w:type="dxa"/>
            <w:gridSpan w:val="11"/>
            <w:tcBorders>
              <w:top w:val="nil"/>
            </w:tcBorders>
          </w:tcPr>
          <w:p w:rsidR="005462E5" w:rsidRPr="005462E5" w:rsidRDefault="005462E5" w:rsidP="005462E5">
            <w:pPr>
              <w:ind w:firstLine="0"/>
              <w:rPr>
                <w:rFonts w:ascii="Clara Sans" w:hAnsi="Clara Sans"/>
              </w:rPr>
            </w:pPr>
            <w:r w:rsidRPr="005462E5">
              <w:rPr>
                <w:rFonts w:ascii="Clara Sans" w:hAnsi="Clara Sans"/>
              </w:rPr>
              <w:t>Základy psychologicko-etických souvislosti v sociální práci (přednášející, 70%)</w:t>
            </w:r>
          </w:p>
          <w:p w:rsidR="005462E5" w:rsidRPr="005462E5" w:rsidRDefault="005462E5" w:rsidP="005462E5">
            <w:pPr>
              <w:ind w:firstLine="0"/>
              <w:rPr>
                <w:rFonts w:ascii="Clara Sans" w:hAnsi="Clara Sans"/>
              </w:rPr>
            </w:pPr>
            <w:r w:rsidRPr="005462E5">
              <w:rPr>
                <w:rFonts w:ascii="Clara Sans" w:hAnsi="Clara Sans"/>
              </w:rPr>
              <w:t>Management sociálních služeb a sociální práce (přednášející, cvičící, 50%)</w:t>
            </w:r>
          </w:p>
          <w:p w:rsidR="005462E5" w:rsidRPr="005462E5" w:rsidRDefault="005462E5" w:rsidP="005462E5">
            <w:pPr>
              <w:ind w:firstLine="0"/>
              <w:rPr>
                <w:rFonts w:ascii="Clara Sans" w:hAnsi="Clara Sans"/>
              </w:rPr>
            </w:pPr>
            <w:r w:rsidRPr="005462E5">
              <w:rPr>
                <w:rFonts w:ascii="Clara Sans" w:hAnsi="Clara Sans"/>
              </w:rPr>
              <w:t>Dilemata v sociální práci (garant, přednášející, seminář, 60%)</w:t>
            </w:r>
          </w:p>
          <w:p w:rsidR="005462E5" w:rsidRPr="005462E5" w:rsidRDefault="005462E5" w:rsidP="005462E5">
            <w:pPr>
              <w:ind w:firstLine="0"/>
              <w:rPr>
                <w:rFonts w:ascii="Clara Sans" w:hAnsi="Clara Sans"/>
              </w:rPr>
            </w:pPr>
            <w:r w:rsidRPr="005462E5">
              <w:rPr>
                <w:rFonts w:ascii="Clara Sans" w:hAnsi="Clara Sans"/>
              </w:rPr>
              <w:t>Ohrožené a menšinové skupiny – rizikové chování (garant, přednášející, 100%)</w:t>
            </w:r>
          </w:p>
          <w:p w:rsidR="005462E5" w:rsidRPr="005462E5" w:rsidRDefault="005462E5" w:rsidP="005462E5">
            <w:pPr>
              <w:ind w:firstLine="0"/>
              <w:rPr>
                <w:rFonts w:ascii="Clara Sans" w:hAnsi="Clara Sans"/>
              </w:rPr>
            </w:pPr>
            <w:r w:rsidRPr="005462E5">
              <w:rPr>
                <w:rFonts w:ascii="Clara Sans" w:hAnsi="Clara Sans"/>
              </w:rPr>
              <w:t>Sociální politika a sociální práce (garant, přednášející, 100%)</w:t>
            </w:r>
          </w:p>
        </w:tc>
      </w:tr>
      <w:tr w:rsidR="005462E5" w:rsidRPr="005462E5" w:rsidTr="005462E5">
        <w:tc>
          <w:tcPr>
            <w:tcW w:w="9859" w:type="dxa"/>
            <w:gridSpan w:val="11"/>
            <w:shd w:val="clear" w:color="auto" w:fill="F7CAAC"/>
          </w:tcPr>
          <w:p w:rsidR="005462E5" w:rsidRPr="005462E5" w:rsidRDefault="005462E5" w:rsidP="005462E5">
            <w:pPr>
              <w:ind w:firstLine="0"/>
              <w:rPr>
                <w:rFonts w:ascii="Clara Sans" w:hAnsi="Clara Sans"/>
              </w:rPr>
            </w:pPr>
            <w:r w:rsidRPr="005462E5">
              <w:rPr>
                <w:rFonts w:ascii="Clara Sans" w:hAnsi="Clara Sans"/>
                <w:b/>
              </w:rPr>
              <w:t xml:space="preserve">Údaje o vzdělání na VŠ </w:t>
            </w:r>
          </w:p>
        </w:tc>
      </w:tr>
      <w:tr w:rsidR="005462E5" w:rsidRPr="005462E5" w:rsidTr="005462E5">
        <w:trPr>
          <w:trHeight w:val="1055"/>
        </w:trPr>
        <w:tc>
          <w:tcPr>
            <w:tcW w:w="9859" w:type="dxa"/>
            <w:gridSpan w:val="11"/>
          </w:tcPr>
          <w:p w:rsidR="005462E5" w:rsidRPr="005462E5" w:rsidRDefault="005462E5" w:rsidP="005462E5">
            <w:pPr>
              <w:adjustRightInd w:val="0"/>
              <w:spacing w:line="259" w:lineRule="auto"/>
              <w:ind w:left="38" w:firstLine="0"/>
              <w:rPr>
                <w:rFonts w:ascii="Clara Sans" w:eastAsia="Calibri" w:hAnsi="Clara Sans"/>
              </w:rPr>
            </w:pPr>
            <w:r w:rsidRPr="005462E5">
              <w:rPr>
                <w:rFonts w:ascii="Clara Sans" w:eastAsia="Calibri" w:hAnsi="Clara Sans"/>
              </w:rPr>
              <w:t xml:space="preserve">2001-2006: </w:t>
            </w:r>
            <w:r w:rsidRPr="005462E5">
              <w:rPr>
                <w:rFonts w:ascii="Clara Sans" w:eastAsia="Calibri" w:hAnsi="Clara Sans"/>
                <w:b/>
              </w:rPr>
              <w:t>Mgr.</w:t>
            </w:r>
            <w:r w:rsidRPr="005462E5">
              <w:rPr>
                <w:rFonts w:ascii="Clara Sans" w:eastAsia="Calibri" w:hAnsi="Clara Sans"/>
              </w:rPr>
              <w:t>, Jihočeská univerzita v Českých Budějovicích, Zdravotně sociální fakulta, program Rehabilitace, obor Rehabilitační péče o postižené děti, dospělé a staré osoby</w:t>
            </w:r>
          </w:p>
          <w:p w:rsidR="005462E5" w:rsidRPr="005462E5" w:rsidRDefault="005462E5" w:rsidP="005462E5">
            <w:pPr>
              <w:adjustRightInd w:val="0"/>
              <w:spacing w:line="259" w:lineRule="auto"/>
              <w:ind w:left="38" w:firstLine="0"/>
              <w:rPr>
                <w:rFonts w:ascii="Clara Sans" w:eastAsia="Calibri" w:hAnsi="Clara Sans"/>
              </w:rPr>
            </w:pPr>
            <w:r w:rsidRPr="005462E5">
              <w:rPr>
                <w:rFonts w:ascii="Clara Sans" w:eastAsia="Calibri" w:hAnsi="Clara Sans"/>
              </w:rPr>
              <w:t xml:space="preserve">2006-2009: </w:t>
            </w:r>
            <w:r w:rsidRPr="005462E5">
              <w:rPr>
                <w:rFonts w:ascii="Clara Sans" w:eastAsia="Calibri" w:hAnsi="Clara Sans"/>
                <w:b/>
              </w:rPr>
              <w:t>Ph.D.</w:t>
            </w:r>
            <w:r w:rsidRPr="005462E5">
              <w:rPr>
                <w:rFonts w:ascii="Clara Sans" w:eastAsia="Calibri" w:hAnsi="Clara Sans"/>
              </w:rPr>
              <w:t>, Jihočeská univerzita v Českých Budějovicích, Zdravotně sociální fakulta, program Specializace ve zdravotnictví, obor Prevence, náprava a terapie zdravotní a sociální problematiky dětí a mládeže, dospělých a seniorů</w:t>
            </w:r>
          </w:p>
          <w:p w:rsidR="005462E5" w:rsidRPr="005462E5" w:rsidRDefault="005462E5" w:rsidP="005462E5">
            <w:pPr>
              <w:adjustRightInd w:val="0"/>
              <w:spacing w:line="259" w:lineRule="auto"/>
              <w:ind w:left="38" w:firstLine="0"/>
              <w:rPr>
                <w:rFonts w:ascii="Clara Sans" w:eastAsia="Calibri" w:hAnsi="Clara Sans"/>
              </w:rPr>
            </w:pPr>
            <w:r w:rsidRPr="005462E5">
              <w:rPr>
                <w:rFonts w:ascii="Clara Sans" w:eastAsia="Calibri" w:hAnsi="Clara Sans"/>
              </w:rPr>
              <w:t xml:space="preserve">2010-2013: </w:t>
            </w:r>
            <w:r w:rsidRPr="005462E5">
              <w:rPr>
                <w:rFonts w:ascii="Clara Sans" w:eastAsia="Calibri" w:hAnsi="Clara Sans"/>
                <w:b/>
              </w:rPr>
              <w:t>PhDr.</w:t>
            </w:r>
            <w:r w:rsidRPr="005462E5">
              <w:rPr>
                <w:rFonts w:ascii="Clara Sans" w:eastAsia="Calibri" w:hAnsi="Clara Sans"/>
              </w:rPr>
              <w:t xml:space="preserve">, Univerzita Konstantina Filosofa v Nitře, </w:t>
            </w:r>
            <w:r w:rsidRPr="005462E5">
              <w:rPr>
                <w:rFonts w:ascii="Clara Sans" w:eastAsia="Calibri" w:hAnsi="Clara Sans"/>
                <w:lang w:val="sk-SK"/>
              </w:rPr>
              <w:t>Fakulta sociálnych vied a zdravotníctva,</w:t>
            </w:r>
            <w:r w:rsidRPr="005462E5">
              <w:rPr>
                <w:rFonts w:ascii="Clara Sans" w:eastAsia="Calibri" w:hAnsi="Clara Sans"/>
              </w:rPr>
              <w:t xml:space="preserve"> obor Sociální práce</w:t>
            </w:r>
            <w:r w:rsidRPr="005462E5">
              <w:rPr>
                <w:rFonts w:ascii="Clara Sans" w:eastAsia="Calibri" w:hAnsi="Clara Sans"/>
                <w:u w:val="single"/>
              </w:rPr>
              <w:t xml:space="preserve"> </w:t>
            </w:r>
          </w:p>
          <w:p w:rsidR="005462E5" w:rsidRPr="005462E5" w:rsidRDefault="005462E5" w:rsidP="005462E5">
            <w:pPr>
              <w:ind w:firstLine="0"/>
              <w:rPr>
                <w:rFonts w:ascii="Clara Sans" w:hAnsi="Clara Sans"/>
              </w:rPr>
            </w:pPr>
            <w:r w:rsidRPr="005462E5">
              <w:rPr>
                <w:rFonts w:ascii="Clara Sans" w:eastAsia="Calibri" w:hAnsi="Clara Sans"/>
              </w:rPr>
              <w:t xml:space="preserve">2015: </w:t>
            </w:r>
            <w:r w:rsidRPr="005462E5">
              <w:rPr>
                <w:rFonts w:ascii="Clara Sans" w:eastAsia="Calibri" w:hAnsi="Clara Sans"/>
                <w:b/>
              </w:rPr>
              <w:t>doc.</w:t>
            </w:r>
            <w:r w:rsidRPr="005462E5">
              <w:rPr>
                <w:rFonts w:ascii="Clara Sans" w:eastAsia="Calibri" w:hAnsi="Clara Sans"/>
              </w:rPr>
              <w:t>,</w:t>
            </w:r>
            <w:r w:rsidRPr="005462E5">
              <w:rPr>
                <w:rFonts w:ascii="Clara Sans" w:eastAsia="Calibri" w:hAnsi="Clara Sans"/>
                <w:b/>
              </w:rPr>
              <w:t xml:space="preserve"> </w:t>
            </w:r>
            <w:r w:rsidRPr="005462E5">
              <w:rPr>
                <w:rFonts w:ascii="Clara Sans" w:eastAsia="Calibri" w:hAnsi="Clara Sans"/>
              </w:rPr>
              <w:t>Jihočeská univerzita v Českých Budějovicích, Zdravotně sociální fakulta, obor Zdravotně sociální péče</w:t>
            </w:r>
          </w:p>
        </w:tc>
      </w:tr>
      <w:tr w:rsidR="005462E5" w:rsidRPr="005462E5" w:rsidTr="005462E5">
        <w:tc>
          <w:tcPr>
            <w:tcW w:w="9859" w:type="dxa"/>
            <w:gridSpan w:val="11"/>
            <w:shd w:val="clear" w:color="auto" w:fill="F7CAAC"/>
          </w:tcPr>
          <w:p w:rsidR="005462E5" w:rsidRPr="005462E5" w:rsidRDefault="005462E5" w:rsidP="005462E5">
            <w:pPr>
              <w:ind w:firstLine="0"/>
              <w:rPr>
                <w:rFonts w:ascii="Clara Sans" w:hAnsi="Clara Sans"/>
                <w:b/>
              </w:rPr>
            </w:pPr>
            <w:r w:rsidRPr="005462E5">
              <w:rPr>
                <w:rFonts w:ascii="Clara Sans" w:hAnsi="Clara Sans"/>
                <w:b/>
              </w:rPr>
              <w:t>Údaje o odborném působení od absolvování VŠ</w:t>
            </w:r>
          </w:p>
        </w:tc>
      </w:tr>
      <w:tr w:rsidR="005462E5" w:rsidRPr="005462E5" w:rsidTr="005462E5">
        <w:trPr>
          <w:trHeight w:val="500"/>
        </w:trPr>
        <w:tc>
          <w:tcPr>
            <w:tcW w:w="9859" w:type="dxa"/>
            <w:gridSpan w:val="11"/>
          </w:tcPr>
          <w:p w:rsidR="005462E5" w:rsidRPr="005462E5" w:rsidRDefault="005462E5" w:rsidP="005462E5">
            <w:pPr>
              <w:ind w:firstLine="0"/>
              <w:rPr>
                <w:rFonts w:ascii="Clara Sans" w:hAnsi="Clara Sans"/>
              </w:rPr>
            </w:pPr>
            <w:r w:rsidRPr="005462E5">
              <w:rPr>
                <w:rFonts w:ascii="Clara Sans" w:hAnsi="Clara Sans"/>
              </w:rPr>
              <w:t>Biskupství českobudějovické, pozice pastoračního asistenta, 3 roky, jpp.</w:t>
            </w:r>
          </w:p>
          <w:p w:rsidR="005462E5" w:rsidRPr="005462E5" w:rsidRDefault="005462E5" w:rsidP="005462E5">
            <w:pPr>
              <w:ind w:firstLine="0"/>
              <w:rPr>
                <w:rFonts w:ascii="Clara Sans" w:hAnsi="Clara Sans"/>
              </w:rPr>
            </w:pPr>
            <w:r w:rsidRPr="005462E5">
              <w:rPr>
                <w:rFonts w:ascii="Clara Sans" w:hAnsi="Clara Sans"/>
              </w:rPr>
              <w:t>Kněžský domov České Budějovice, DPP</w:t>
            </w:r>
          </w:p>
        </w:tc>
      </w:tr>
      <w:tr w:rsidR="005462E5" w:rsidRPr="005462E5" w:rsidTr="005462E5">
        <w:trPr>
          <w:trHeight w:val="250"/>
        </w:trPr>
        <w:tc>
          <w:tcPr>
            <w:tcW w:w="9859" w:type="dxa"/>
            <w:gridSpan w:val="11"/>
            <w:shd w:val="clear" w:color="auto" w:fill="F7CAAC"/>
          </w:tcPr>
          <w:p w:rsidR="005462E5" w:rsidRPr="005462E5" w:rsidRDefault="005462E5" w:rsidP="005462E5">
            <w:pPr>
              <w:ind w:firstLine="0"/>
              <w:rPr>
                <w:rFonts w:ascii="Clara Sans" w:hAnsi="Clara Sans"/>
              </w:rPr>
            </w:pPr>
            <w:r w:rsidRPr="005462E5">
              <w:rPr>
                <w:rFonts w:ascii="Clara Sans" w:hAnsi="Clara Sans"/>
                <w:b/>
              </w:rPr>
              <w:t>Zkušenosti s vedením kvalifikačních a rigorózních prací</w:t>
            </w:r>
          </w:p>
        </w:tc>
      </w:tr>
      <w:tr w:rsidR="005462E5" w:rsidRPr="005462E5" w:rsidTr="005462E5">
        <w:trPr>
          <w:trHeight w:val="709"/>
        </w:trPr>
        <w:tc>
          <w:tcPr>
            <w:tcW w:w="9859" w:type="dxa"/>
            <w:gridSpan w:val="11"/>
          </w:tcPr>
          <w:p w:rsidR="005462E5" w:rsidRPr="005462E5" w:rsidRDefault="005462E5" w:rsidP="005462E5">
            <w:pPr>
              <w:ind w:firstLine="0"/>
              <w:rPr>
                <w:rFonts w:ascii="Clara Sans" w:hAnsi="Clara Sans"/>
              </w:rPr>
            </w:pPr>
            <w:r w:rsidRPr="005462E5">
              <w:rPr>
                <w:rFonts w:ascii="Clara Sans" w:hAnsi="Clara Sans"/>
              </w:rPr>
              <w:t>Obhájené bakalářské práce: 57</w:t>
            </w:r>
          </w:p>
          <w:p w:rsidR="005462E5" w:rsidRPr="005462E5" w:rsidRDefault="005462E5" w:rsidP="005462E5">
            <w:pPr>
              <w:ind w:firstLine="0"/>
              <w:rPr>
                <w:rFonts w:ascii="Clara Sans" w:hAnsi="Clara Sans"/>
              </w:rPr>
            </w:pPr>
            <w:r w:rsidRPr="005462E5">
              <w:rPr>
                <w:rFonts w:ascii="Clara Sans" w:hAnsi="Clara Sans"/>
              </w:rPr>
              <w:t>Obhájené diplomové práce: 35</w:t>
            </w:r>
          </w:p>
          <w:p w:rsidR="005462E5" w:rsidRPr="005462E5" w:rsidRDefault="005462E5" w:rsidP="005462E5">
            <w:pPr>
              <w:ind w:firstLine="0"/>
              <w:rPr>
                <w:rFonts w:ascii="Clara Sans" w:hAnsi="Clara Sans"/>
              </w:rPr>
            </w:pPr>
            <w:r w:rsidRPr="005462E5">
              <w:rPr>
                <w:rFonts w:ascii="Clara Sans" w:hAnsi="Clara Sans"/>
              </w:rPr>
              <w:t>Obhájené disertační práce: 1</w:t>
            </w:r>
          </w:p>
        </w:tc>
      </w:tr>
      <w:tr w:rsidR="005462E5" w:rsidRPr="005462E5" w:rsidTr="005462E5">
        <w:trPr>
          <w:cantSplit/>
        </w:trPr>
        <w:tc>
          <w:tcPr>
            <w:tcW w:w="3347" w:type="dxa"/>
            <w:gridSpan w:val="2"/>
            <w:tcBorders>
              <w:top w:val="single" w:sz="12" w:space="0" w:color="auto"/>
            </w:tcBorders>
            <w:shd w:val="clear" w:color="auto" w:fill="F7CAAC"/>
          </w:tcPr>
          <w:p w:rsidR="005462E5" w:rsidRPr="005462E5" w:rsidRDefault="005462E5" w:rsidP="005462E5">
            <w:pPr>
              <w:ind w:firstLine="0"/>
              <w:rPr>
                <w:rFonts w:ascii="Clara Sans" w:hAnsi="Clara Sans"/>
              </w:rPr>
            </w:pPr>
            <w:r w:rsidRPr="005462E5">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5462E5" w:rsidRPr="005462E5" w:rsidRDefault="005462E5" w:rsidP="005462E5">
            <w:pPr>
              <w:ind w:firstLine="0"/>
              <w:rPr>
                <w:rFonts w:ascii="Clara Sans" w:hAnsi="Clara Sans"/>
              </w:rPr>
            </w:pPr>
            <w:r w:rsidRPr="005462E5">
              <w:rPr>
                <w:rFonts w:ascii="Clara Sans" w:hAnsi="Clara Sans"/>
                <w:b/>
              </w:rPr>
              <w:t>Rok udělení hodnosti</w:t>
            </w:r>
          </w:p>
        </w:tc>
        <w:tc>
          <w:tcPr>
            <w:tcW w:w="2248" w:type="dxa"/>
            <w:gridSpan w:val="4"/>
            <w:tcBorders>
              <w:top w:val="single" w:sz="12" w:space="0" w:color="auto"/>
              <w:right w:val="single" w:sz="12" w:space="0" w:color="auto"/>
            </w:tcBorders>
            <w:shd w:val="clear" w:color="auto" w:fill="F7CAAC"/>
          </w:tcPr>
          <w:p w:rsidR="005462E5" w:rsidRPr="005462E5" w:rsidRDefault="005462E5" w:rsidP="005462E5">
            <w:pPr>
              <w:ind w:firstLine="0"/>
              <w:rPr>
                <w:rFonts w:ascii="Clara Sans" w:hAnsi="Clara Sans"/>
              </w:rPr>
            </w:pPr>
            <w:r w:rsidRPr="005462E5">
              <w:rPr>
                <w:rFonts w:ascii="Clara Sans" w:hAnsi="Clara Sans"/>
                <w:b/>
              </w:rPr>
              <w:t>Řízení konáno na VŠ</w:t>
            </w:r>
          </w:p>
        </w:tc>
        <w:tc>
          <w:tcPr>
            <w:tcW w:w="2019" w:type="dxa"/>
            <w:gridSpan w:val="3"/>
            <w:tcBorders>
              <w:top w:val="single" w:sz="12" w:space="0" w:color="auto"/>
              <w:left w:val="single" w:sz="12" w:space="0" w:color="auto"/>
            </w:tcBorders>
            <w:shd w:val="clear" w:color="auto" w:fill="F7CAAC"/>
          </w:tcPr>
          <w:p w:rsidR="005462E5" w:rsidRPr="005462E5" w:rsidRDefault="005462E5" w:rsidP="005462E5">
            <w:pPr>
              <w:ind w:firstLine="0"/>
              <w:rPr>
                <w:rFonts w:ascii="Clara Sans" w:hAnsi="Clara Sans"/>
                <w:b/>
              </w:rPr>
            </w:pPr>
            <w:r w:rsidRPr="005462E5">
              <w:rPr>
                <w:rFonts w:ascii="Clara Sans" w:hAnsi="Clara Sans"/>
                <w:b/>
              </w:rPr>
              <w:t>Ohlasy publikací</w:t>
            </w:r>
          </w:p>
        </w:tc>
      </w:tr>
      <w:tr w:rsidR="005462E5" w:rsidRPr="005462E5" w:rsidTr="005462E5">
        <w:trPr>
          <w:cantSplit/>
        </w:trPr>
        <w:tc>
          <w:tcPr>
            <w:tcW w:w="3347" w:type="dxa"/>
            <w:gridSpan w:val="2"/>
          </w:tcPr>
          <w:p w:rsidR="005462E5" w:rsidRPr="005462E5" w:rsidRDefault="005462E5" w:rsidP="005462E5">
            <w:pPr>
              <w:ind w:firstLine="0"/>
              <w:rPr>
                <w:rFonts w:ascii="Clara Sans" w:hAnsi="Clara Sans"/>
              </w:rPr>
            </w:pPr>
            <w:r w:rsidRPr="005462E5">
              <w:rPr>
                <w:rFonts w:ascii="Clara Sans" w:hAnsi="Clara Sans"/>
              </w:rPr>
              <w:t>Zdravotně sociální péče</w:t>
            </w:r>
          </w:p>
        </w:tc>
        <w:tc>
          <w:tcPr>
            <w:tcW w:w="2245" w:type="dxa"/>
            <w:gridSpan w:val="2"/>
          </w:tcPr>
          <w:p w:rsidR="005462E5" w:rsidRPr="005462E5" w:rsidRDefault="005462E5" w:rsidP="005462E5">
            <w:pPr>
              <w:ind w:firstLine="0"/>
              <w:rPr>
                <w:rFonts w:ascii="Clara Sans" w:hAnsi="Clara Sans"/>
              </w:rPr>
            </w:pPr>
            <w:r w:rsidRPr="005462E5">
              <w:rPr>
                <w:rFonts w:ascii="Clara Sans" w:hAnsi="Clara Sans"/>
              </w:rPr>
              <w:t>2015</w:t>
            </w:r>
          </w:p>
        </w:tc>
        <w:tc>
          <w:tcPr>
            <w:tcW w:w="2248" w:type="dxa"/>
            <w:gridSpan w:val="4"/>
            <w:tcBorders>
              <w:right w:val="single" w:sz="12" w:space="0" w:color="auto"/>
            </w:tcBorders>
          </w:tcPr>
          <w:p w:rsidR="005462E5" w:rsidRPr="005462E5" w:rsidRDefault="005462E5" w:rsidP="005462E5">
            <w:pPr>
              <w:ind w:firstLine="0"/>
              <w:rPr>
                <w:rFonts w:ascii="Clara Sans" w:hAnsi="Clara Sans"/>
              </w:rPr>
            </w:pPr>
            <w:r w:rsidRPr="005462E5">
              <w:rPr>
                <w:rFonts w:ascii="Clara Sans" w:hAnsi="Clara Sans"/>
              </w:rPr>
              <w:t>ZSF JU</w:t>
            </w:r>
          </w:p>
        </w:tc>
        <w:tc>
          <w:tcPr>
            <w:tcW w:w="632" w:type="dxa"/>
            <w:tcBorders>
              <w:left w:val="single" w:sz="12" w:space="0" w:color="auto"/>
            </w:tcBorders>
            <w:shd w:val="clear" w:color="auto" w:fill="F7CAAC"/>
            <w:tcMar>
              <w:left w:w="28" w:type="dxa"/>
              <w:right w:w="57" w:type="dxa"/>
            </w:tcMar>
          </w:tcPr>
          <w:p w:rsidR="005462E5" w:rsidRPr="005462E5" w:rsidRDefault="005462E5" w:rsidP="005462E5">
            <w:pPr>
              <w:ind w:firstLine="0"/>
              <w:rPr>
                <w:rFonts w:ascii="Clara Sans" w:hAnsi="Clara Sans"/>
              </w:rPr>
            </w:pPr>
            <w:r w:rsidRPr="005462E5">
              <w:rPr>
                <w:rFonts w:ascii="Clara Sans" w:hAnsi="Clara Sans"/>
                <w:b/>
              </w:rPr>
              <w:t>WOS</w:t>
            </w:r>
          </w:p>
        </w:tc>
        <w:tc>
          <w:tcPr>
            <w:tcW w:w="693" w:type="dxa"/>
            <w:shd w:val="clear" w:color="auto" w:fill="F7CAAC"/>
            <w:tcMar>
              <w:left w:w="28" w:type="dxa"/>
              <w:right w:w="57" w:type="dxa"/>
            </w:tcMar>
          </w:tcPr>
          <w:p w:rsidR="005462E5" w:rsidRPr="005462E5" w:rsidRDefault="005462E5" w:rsidP="005462E5">
            <w:pPr>
              <w:ind w:firstLine="0"/>
              <w:rPr>
                <w:rFonts w:ascii="Clara Sans" w:hAnsi="Clara Sans"/>
                <w:sz w:val="18"/>
              </w:rPr>
            </w:pPr>
            <w:r w:rsidRPr="005462E5">
              <w:rPr>
                <w:rFonts w:ascii="Clara Sans" w:hAnsi="Clara Sans"/>
                <w:b/>
                <w:sz w:val="18"/>
              </w:rPr>
              <w:t>Scopus</w:t>
            </w:r>
          </w:p>
        </w:tc>
        <w:tc>
          <w:tcPr>
            <w:tcW w:w="694" w:type="dxa"/>
            <w:shd w:val="clear" w:color="auto" w:fill="F7CAAC"/>
            <w:tcMar>
              <w:left w:w="28" w:type="dxa"/>
              <w:right w:w="57" w:type="dxa"/>
            </w:tcMar>
          </w:tcPr>
          <w:p w:rsidR="005462E5" w:rsidRPr="005462E5" w:rsidRDefault="005462E5" w:rsidP="005462E5">
            <w:pPr>
              <w:ind w:firstLine="0"/>
              <w:rPr>
                <w:rFonts w:ascii="Clara Sans" w:hAnsi="Clara Sans"/>
              </w:rPr>
            </w:pPr>
            <w:r w:rsidRPr="005462E5">
              <w:rPr>
                <w:rFonts w:ascii="Clara Sans" w:hAnsi="Clara Sans"/>
                <w:b/>
                <w:sz w:val="18"/>
              </w:rPr>
              <w:t>ostatní</w:t>
            </w:r>
          </w:p>
        </w:tc>
      </w:tr>
      <w:tr w:rsidR="005462E5" w:rsidRPr="005462E5" w:rsidTr="005462E5">
        <w:trPr>
          <w:cantSplit/>
          <w:trHeight w:val="70"/>
        </w:trPr>
        <w:tc>
          <w:tcPr>
            <w:tcW w:w="3347" w:type="dxa"/>
            <w:gridSpan w:val="2"/>
            <w:shd w:val="clear" w:color="auto" w:fill="F7CAAC"/>
          </w:tcPr>
          <w:p w:rsidR="005462E5" w:rsidRPr="005462E5" w:rsidRDefault="005462E5" w:rsidP="005462E5">
            <w:pPr>
              <w:ind w:firstLine="0"/>
              <w:rPr>
                <w:rFonts w:ascii="Clara Sans" w:hAnsi="Clara Sans"/>
              </w:rPr>
            </w:pPr>
            <w:r w:rsidRPr="005462E5">
              <w:rPr>
                <w:rFonts w:ascii="Clara Sans" w:hAnsi="Clara Sans"/>
                <w:b/>
              </w:rPr>
              <w:t>Obor jmenovacího řízení</w:t>
            </w:r>
          </w:p>
        </w:tc>
        <w:tc>
          <w:tcPr>
            <w:tcW w:w="2245" w:type="dxa"/>
            <w:gridSpan w:val="2"/>
            <w:shd w:val="clear" w:color="auto" w:fill="F7CAAC"/>
          </w:tcPr>
          <w:p w:rsidR="005462E5" w:rsidRPr="005462E5" w:rsidRDefault="005462E5" w:rsidP="005462E5">
            <w:pPr>
              <w:ind w:firstLine="0"/>
              <w:rPr>
                <w:rFonts w:ascii="Clara Sans" w:hAnsi="Clara Sans"/>
              </w:rPr>
            </w:pPr>
            <w:r w:rsidRPr="005462E5">
              <w:rPr>
                <w:rFonts w:ascii="Clara Sans" w:hAnsi="Clara Sans"/>
                <w:b/>
              </w:rPr>
              <w:t>Rok udělení hodnosti</w:t>
            </w:r>
          </w:p>
        </w:tc>
        <w:tc>
          <w:tcPr>
            <w:tcW w:w="2248" w:type="dxa"/>
            <w:gridSpan w:val="4"/>
            <w:tcBorders>
              <w:right w:val="single" w:sz="12" w:space="0" w:color="auto"/>
            </w:tcBorders>
            <w:shd w:val="clear" w:color="auto" w:fill="F7CAAC"/>
          </w:tcPr>
          <w:p w:rsidR="005462E5" w:rsidRPr="005462E5" w:rsidRDefault="005462E5" w:rsidP="005462E5">
            <w:pPr>
              <w:ind w:firstLine="0"/>
              <w:rPr>
                <w:rFonts w:ascii="Clara Sans" w:hAnsi="Clara Sans"/>
              </w:rPr>
            </w:pPr>
            <w:r w:rsidRPr="005462E5">
              <w:rPr>
                <w:rFonts w:ascii="Clara Sans" w:hAnsi="Clara Sans"/>
                <w:b/>
              </w:rPr>
              <w:t>Řízení konáno na VŠ</w:t>
            </w:r>
          </w:p>
        </w:tc>
        <w:tc>
          <w:tcPr>
            <w:tcW w:w="632" w:type="dxa"/>
            <w:vMerge w:val="restart"/>
            <w:tcBorders>
              <w:left w:val="single" w:sz="12" w:space="0" w:color="auto"/>
            </w:tcBorders>
            <w:vAlign w:val="center"/>
          </w:tcPr>
          <w:p w:rsidR="005462E5" w:rsidRPr="005462E5" w:rsidRDefault="005462E5" w:rsidP="005462E5">
            <w:pPr>
              <w:ind w:firstLine="0"/>
              <w:jc w:val="center"/>
              <w:rPr>
                <w:rFonts w:ascii="Clara Sans" w:hAnsi="Clara Sans"/>
                <w:b/>
              </w:rPr>
            </w:pPr>
            <w:r w:rsidRPr="005462E5">
              <w:rPr>
                <w:rFonts w:ascii="Clara Sans" w:hAnsi="Clara Sans"/>
                <w:b/>
              </w:rPr>
              <w:t>0</w:t>
            </w:r>
          </w:p>
        </w:tc>
        <w:tc>
          <w:tcPr>
            <w:tcW w:w="693" w:type="dxa"/>
            <w:vMerge w:val="restart"/>
            <w:vAlign w:val="center"/>
          </w:tcPr>
          <w:p w:rsidR="005462E5" w:rsidRPr="005462E5" w:rsidRDefault="005462E5" w:rsidP="005462E5">
            <w:pPr>
              <w:ind w:firstLine="0"/>
              <w:jc w:val="center"/>
              <w:rPr>
                <w:rFonts w:ascii="Clara Sans" w:hAnsi="Clara Sans"/>
                <w:b/>
              </w:rPr>
            </w:pPr>
            <w:r w:rsidRPr="005462E5">
              <w:rPr>
                <w:rFonts w:ascii="Clara Sans" w:hAnsi="Clara Sans"/>
                <w:b/>
              </w:rPr>
              <w:t>3</w:t>
            </w:r>
          </w:p>
        </w:tc>
        <w:tc>
          <w:tcPr>
            <w:tcW w:w="694" w:type="dxa"/>
            <w:vMerge w:val="restart"/>
            <w:vAlign w:val="center"/>
          </w:tcPr>
          <w:p w:rsidR="005462E5" w:rsidRPr="005462E5" w:rsidRDefault="005462E5" w:rsidP="005462E5">
            <w:pPr>
              <w:ind w:firstLine="0"/>
              <w:jc w:val="center"/>
              <w:rPr>
                <w:rFonts w:ascii="Clara Sans" w:hAnsi="Clara Sans"/>
                <w:b/>
              </w:rPr>
            </w:pPr>
            <w:r w:rsidRPr="005462E5">
              <w:rPr>
                <w:rFonts w:ascii="Clara Sans" w:hAnsi="Clara Sans"/>
                <w:b/>
              </w:rPr>
              <w:t>96</w:t>
            </w:r>
          </w:p>
        </w:tc>
      </w:tr>
      <w:tr w:rsidR="005462E5" w:rsidRPr="005462E5" w:rsidTr="005462E5">
        <w:trPr>
          <w:trHeight w:val="205"/>
        </w:trPr>
        <w:tc>
          <w:tcPr>
            <w:tcW w:w="3347" w:type="dxa"/>
            <w:gridSpan w:val="2"/>
          </w:tcPr>
          <w:p w:rsidR="005462E5" w:rsidRPr="005462E5" w:rsidRDefault="005462E5" w:rsidP="005462E5">
            <w:pPr>
              <w:ind w:firstLine="0"/>
              <w:rPr>
                <w:rFonts w:ascii="Clara Sans" w:hAnsi="Clara Sans"/>
              </w:rPr>
            </w:pPr>
          </w:p>
        </w:tc>
        <w:tc>
          <w:tcPr>
            <w:tcW w:w="2245" w:type="dxa"/>
            <w:gridSpan w:val="2"/>
          </w:tcPr>
          <w:p w:rsidR="005462E5" w:rsidRPr="005462E5" w:rsidRDefault="005462E5" w:rsidP="005462E5">
            <w:pPr>
              <w:ind w:firstLine="0"/>
              <w:rPr>
                <w:rFonts w:ascii="Clara Sans" w:hAnsi="Clara Sans"/>
              </w:rPr>
            </w:pPr>
          </w:p>
        </w:tc>
        <w:tc>
          <w:tcPr>
            <w:tcW w:w="2248" w:type="dxa"/>
            <w:gridSpan w:val="4"/>
            <w:tcBorders>
              <w:right w:val="single" w:sz="12" w:space="0" w:color="auto"/>
            </w:tcBorders>
          </w:tcPr>
          <w:p w:rsidR="005462E5" w:rsidRPr="005462E5" w:rsidRDefault="005462E5" w:rsidP="005462E5">
            <w:pPr>
              <w:ind w:firstLine="0"/>
              <w:rPr>
                <w:rFonts w:ascii="Clara Sans" w:hAnsi="Clara Sans"/>
              </w:rPr>
            </w:pPr>
          </w:p>
        </w:tc>
        <w:tc>
          <w:tcPr>
            <w:tcW w:w="632" w:type="dxa"/>
            <w:vMerge/>
            <w:tcBorders>
              <w:left w:val="single" w:sz="12" w:space="0" w:color="auto"/>
            </w:tcBorders>
            <w:vAlign w:val="center"/>
          </w:tcPr>
          <w:p w:rsidR="005462E5" w:rsidRPr="005462E5" w:rsidRDefault="005462E5" w:rsidP="005462E5">
            <w:pPr>
              <w:ind w:firstLine="0"/>
              <w:rPr>
                <w:rFonts w:ascii="Clara Sans" w:hAnsi="Clara Sans"/>
                <w:b/>
              </w:rPr>
            </w:pPr>
          </w:p>
        </w:tc>
        <w:tc>
          <w:tcPr>
            <w:tcW w:w="693" w:type="dxa"/>
            <w:vMerge/>
            <w:vAlign w:val="center"/>
          </w:tcPr>
          <w:p w:rsidR="005462E5" w:rsidRPr="005462E5" w:rsidRDefault="005462E5" w:rsidP="005462E5">
            <w:pPr>
              <w:ind w:firstLine="0"/>
              <w:rPr>
                <w:rFonts w:ascii="Clara Sans" w:hAnsi="Clara Sans"/>
                <w:b/>
              </w:rPr>
            </w:pPr>
          </w:p>
        </w:tc>
        <w:tc>
          <w:tcPr>
            <w:tcW w:w="694" w:type="dxa"/>
            <w:vMerge/>
            <w:vAlign w:val="center"/>
          </w:tcPr>
          <w:p w:rsidR="005462E5" w:rsidRPr="005462E5" w:rsidRDefault="005462E5" w:rsidP="005462E5">
            <w:pPr>
              <w:ind w:firstLine="0"/>
              <w:rPr>
                <w:rFonts w:ascii="Clara Sans" w:hAnsi="Clara Sans"/>
                <w:b/>
              </w:rPr>
            </w:pPr>
          </w:p>
        </w:tc>
      </w:tr>
      <w:tr w:rsidR="005462E5" w:rsidRPr="005462E5" w:rsidTr="005462E5">
        <w:tc>
          <w:tcPr>
            <w:tcW w:w="9859" w:type="dxa"/>
            <w:gridSpan w:val="11"/>
            <w:shd w:val="clear" w:color="auto" w:fill="F7CAAC"/>
          </w:tcPr>
          <w:p w:rsidR="005462E5" w:rsidRPr="005462E5" w:rsidRDefault="005462E5" w:rsidP="005462E5">
            <w:pPr>
              <w:ind w:firstLine="0"/>
              <w:rPr>
                <w:rFonts w:ascii="Clara Sans" w:hAnsi="Clara Sans"/>
                <w:b/>
              </w:rPr>
            </w:pPr>
            <w:r w:rsidRPr="005462E5">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5462E5" w:rsidRPr="005462E5" w:rsidTr="005462E5">
        <w:trPr>
          <w:trHeight w:val="283"/>
        </w:trPr>
        <w:tc>
          <w:tcPr>
            <w:tcW w:w="9859" w:type="dxa"/>
            <w:gridSpan w:val="11"/>
          </w:tcPr>
          <w:p w:rsidR="005462E5" w:rsidRPr="005462E5" w:rsidRDefault="005462E5" w:rsidP="005462E5">
            <w:pPr>
              <w:ind w:firstLine="0"/>
              <w:rPr>
                <w:rFonts w:ascii="Clara Sans" w:hAnsi="Clara Sans"/>
              </w:rPr>
            </w:pPr>
            <w:r w:rsidRPr="005462E5">
              <w:rPr>
                <w:rFonts w:ascii="Clara Sans" w:hAnsi="Clara Sans"/>
              </w:rPr>
              <w:t xml:space="preserve">V číslech (vše): </w:t>
            </w:r>
          </w:p>
          <w:p w:rsidR="005462E5" w:rsidRPr="005462E5" w:rsidRDefault="005462E5" w:rsidP="005462E5">
            <w:pPr>
              <w:ind w:firstLine="0"/>
              <w:rPr>
                <w:rFonts w:ascii="Clara Sans" w:hAnsi="Clara Sans"/>
                <w:b/>
              </w:rPr>
            </w:pPr>
            <w:r w:rsidRPr="005462E5">
              <w:rPr>
                <w:rFonts w:ascii="Clara Sans" w:hAnsi="Clara Sans"/>
              </w:rPr>
              <w:t xml:space="preserve">- monografie </w:t>
            </w:r>
            <w:r w:rsidRPr="005462E5">
              <w:rPr>
                <w:rFonts w:ascii="Clara Sans" w:hAnsi="Clara Sans"/>
                <w:b/>
              </w:rPr>
              <w:t>- 1 + 6</w:t>
            </w:r>
            <w:r w:rsidRPr="005462E5">
              <w:rPr>
                <w:rFonts w:ascii="Clara Sans" w:hAnsi="Clara Sans"/>
              </w:rPr>
              <w:t xml:space="preserve"> monografie podíl</w:t>
            </w:r>
          </w:p>
          <w:p w:rsidR="005462E5" w:rsidRPr="005462E5" w:rsidRDefault="005462E5" w:rsidP="005462E5">
            <w:pPr>
              <w:ind w:firstLine="0"/>
              <w:rPr>
                <w:rFonts w:ascii="Clara Sans" w:hAnsi="Clara Sans"/>
                <w:b/>
              </w:rPr>
            </w:pPr>
            <w:r w:rsidRPr="005462E5">
              <w:rPr>
                <w:rFonts w:ascii="Clara Sans" w:hAnsi="Clara Sans"/>
              </w:rPr>
              <w:t xml:space="preserve">- kapitoly v knize </w:t>
            </w:r>
            <w:r w:rsidRPr="005462E5">
              <w:rPr>
                <w:rFonts w:ascii="Clara Sans" w:hAnsi="Clara Sans"/>
                <w:b/>
              </w:rPr>
              <w:t>-  11</w:t>
            </w:r>
          </w:p>
          <w:p w:rsidR="005462E5" w:rsidRPr="005462E5" w:rsidRDefault="005462E5" w:rsidP="005462E5">
            <w:pPr>
              <w:ind w:firstLine="0"/>
              <w:rPr>
                <w:rFonts w:ascii="Clara Sans" w:hAnsi="Clara Sans"/>
                <w:b/>
              </w:rPr>
            </w:pPr>
            <w:r w:rsidRPr="005462E5">
              <w:rPr>
                <w:rFonts w:ascii="Clara Sans" w:hAnsi="Clara Sans"/>
              </w:rPr>
              <w:t xml:space="preserve">- a další (vše v číslech)  </w:t>
            </w:r>
            <w:r w:rsidRPr="005462E5">
              <w:rPr>
                <w:rFonts w:ascii="Clara Sans" w:hAnsi="Clara Sans"/>
                <w:b/>
              </w:rPr>
              <w:t>- 74</w:t>
            </w:r>
          </w:p>
          <w:p w:rsidR="005462E5" w:rsidRPr="005462E5" w:rsidRDefault="005462E5" w:rsidP="005462E5">
            <w:pPr>
              <w:ind w:firstLine="0"/>
              <w:rPr>
                <w:rFonts w:ascii="Clara Sans" w:hAnsi="Clara Sans"/>
              </w:rPr>
            </w:pPr>
          </w:p>
          <w:p w:rsidR="005462E5" w:rsidRPr="00526FC2" w:rsidRDefault="005462E5" w:rsidP="005462E5">
            <w:pPr>
              <w:ind w:firstLine="0"/>
              <w:rPr>
                <w:rFonts w:ascii="Clara Sans" w:hAnsi="Clara Sans"/>
              </w:rPr>
            </w:pPr>
            <w:r w:rsidRPr="005462E5">
              <w:rPr>
                <w:rFonts w:ascii="Clara Sans" w:hAnsi="Clara Sans"/>
                <w:b/>
              </w:rPr>
              <w:t xml:space="preserve">5 nejvýznamnějších za posledních 5 let </w:t>
            </w:r>
          </w:p>
          <w:p w:rsidR="005462E5" w:rsidRPr="005462E5" w:rsidRDefault="005462E5" w:rsidP="005462E5">
            <w:pPr>
              <w:spacing w:line="259" w:lineRule="auto"/>
              <w:ind w:firstLine="0"/>
              <w:rPr>
                <w:rFonts w:ascii="Clara Sans" w:eastAsia="Calibri" w:hAnsi="Clara Sans"/>
              </w:rPr>
            </w:pPr>
            <w:r w:rsidRPr="005462E5">
              <w:rPr>
                <w:rFonts w:ascii="Clara Sans" w:eastAsia="Calibri" w:hAnsi="Clara Sans"/>
              </w:rPr>
              <w:t>URBAN, D. Sociální práce s romskými rodinami. Praha: NLN, 2015. 108 s. ISBN 978-80-7422-457-7. (100%)</w:t>
            </w:r>
          </w:p>
          <w:p w:rsidR="005462E5" w:rsidRPr="00452D2F" w:rsidRDefault="005462E5" w:rsidP="005462E5">
            <w:pPr>
              <w:spacing w:line="259" w:lineRule="auto"/>
              <w:ind w:firstLine="0"/>
              <w:rPr>
                <w:rFonts w:ascii="Clara Sans" w:eastAsia="Calibri" w:hAnsi="Clara Sans"/>
                <w:lang w:val="de-DE"/>
              </w:rPr>
            </w:pPr>
            <w:r w:rsidRPr="005462E5">
              <w:rPr>
                <w:rFonts w:ascii="Clara Sans" w:eastAsia="Calibri" w:hAnsi="Clara Sans"/>
              </w:rPr>
              <w:t>HAJDUCHOVÁ, H</w:t>
            </w:r>
            <w:r>
              <w:rPr>
                <w:rFonts w:ascii="Clara Sans" w:eastAsia="Calibri" w:hAnsi="Clara Sans"/>
              </w:rPr>
              <w:t>.,</w:t>
            </w:r>
            <w:r w:rsidRPr="005462E5">
              <w:rPr>
                <w:rFonts w:ascii="Clara Sans" w:eastAsia="Calibri" w:hAnsi="Clara Sans"/>
              </w:rPr>
              <w:t xml:space="preserve"> </w:t>
            </w:r>
            <w:r w:rsidRPr="00452D2F">
              <w:rPr>
                <w:rFonts w:ascii="Clara Sans" w:eastAsia="Calibri" w:hAnsi="Clara Sans"/>
              </w:rPr>
              <w:t>URBAN</w:t>
            </w:r>
            <w:r w:rsidR="00452D2F" w:rsidRPr="00452D2F">
              <w:rPr>
                <w:rFonts w:ascii="Clara Sans" w:eastAsia="Calibri" w:hAnsi="Clara Sans"/>
              </w:rPr>
              <w:t>, D.</w:t>
            </w:r>
            <w:r w:rsidRPr="00452D2F">
              <w:rPr>
                <w:rFonts w:ascii="Clara Sans" w:eastAsia="Calibri" w:hAnsi="Clara Sans"/>
              </w:rPr>
              <w:t xml:space="preserve"> Sociální determinanty zdraví u romské populace. </w:t>
            </w:r>
            <w:r w:rsidRPr="00452D2F">
              <w:rPr>
                <w:rFonts w:ascii="Clara Sans" w:eastAsia="Calibri" w:hAnsi="Clara Sans"/>
                <w:i/>
                <w:lang w:val="de-DE"/>
              </w:rPr>
              <w:t>Kontakt</w:t>
            </w:r>
            <w:r w:rsidRPr="00452D2F">
              <w:rPr>
                <w:rFonts w:ascii="Clara Sans" w:eastAsia="Calibri" w:hAnsi="Clara Sans"/>
                <w:lang w:val="de-DE"/>
              </w:rPr>
              <w:t>. 2014, roč. XVI, č. 1, s. 44-49. ISSN 1804-7122 (online) 1212-4117 (print). (50%)</w:t>
            </w:r>
          </w:p>
          <w:p w:rsidR="005462E5" w:rsidRPr="00452D2F" w:rsidRDefault="005462E5" w:rsidP="005462E5">
            <w:pPr>
              <w:spacing w:line="259" w:lineRule="auto"/>
              <w:ind w:firstLine="0"/>
              <w:rPr>
                <w:rFonts w:ascii="Clara Sans" w:eastAsia="Calibri" w:hAnsi="Clara Sans"/>
                <w:lang w:val="fr-FR"/>
              </w:rPr>
            </w:pPr>
            <w:r w:rsidRPr="00452D2F">
              <w:rPr>
                <w:rFonts w:ascii="Clara Sans" w:eastAsia="Calibri" w:hAnsi="Clara Sans"/>
                <w:lang w:val="fr-FR"/>
              </w:rPr>
              <w:t xml:space="preserve">URBAN, D. Užívání alkoholu, kouření a gamblerství ve vztahu k imigrantům ukrajinské národnosti v České republice. </w:t>
            </w:r>
            <w:r w:rsidRPr="00452D2F">
              <w:rPr>
                <w:rFonts w:ascii="Clara Sans" w:eastAsia="Calibri" w:hAnsi="Clara Sans"/>
                <w:i/>
                <w:iCs/>
                <w:lang w:val="fr-FR"/>
              </w:rPr>
              <w:t>Kontakt</w:t>
            </w:r>
            <w:r w:rsidRPr="00452D2F">
              <w:rPr>
                <w:rFonts w:ascii="Clara Sans" w:eastAsia="Calibri" w:hAnsi="Clara Sans"/>
                <w:lang w:val="fr-FR"/>
              </w:rPr>
              <w:t xml:space="preserve">. 2015, vol. 17, no. 4, s. 254-258. ISSN 1804-7122 (online). </w:t>
            </w:r>
            <w:r w:rsidRPr="00452D2F">
              <w:rPr>
                <w:rFonts w:ascii="Clara Sans" w:eastAsia="Calibri" w:hAnsi="Clara Sans"/>
              </w:rPr>
              <w:t>(100%)</w:t>
            </w:r>
          </w:p>
          <w:p w:rsidR="005462E5" w:rsidRPr="005462E5" w:rsidRDefault="005462E5" w:rsidP="00452D2F">
            <w:pPr>
              <w:ind w:firstLine="0"/>
              <w:rPr>
                <w:rFonts w:ascii="Clara Sans" w:hAnsi="Clara Sans"/>
              </w:rPr>
            </w:pPr>
            <w:r w:rsidRPr="00452D2F">
              <w:rPr>
                <w:rFonts w:ascii="Clara Sans" w:eastAsia="Calibri" w:hAnsi="Clara Sans"/>
                <w:lang w:val="fr-FR"/>
              </w:rPr>
              <w:t>URBAN, D. Etická dilemata</w:t>
            </w:r>
            <w:r w:rsidRPr="005462E5">
              <w:rPr>
                <w:rFonts w:ascii="Clara Sans" w:eastAsia="Calibri" w:hAnsi="Clara Sans"/>
                <w:lang w:val="fr-FR"/>
              </w:rPr>
              <w:t xml:space="preserve"> sociálních pracovníků pracujících v oblasti sociální politiky. Logos Polytechnikos. 2017, roč. 8, č. 2. s. 217-227.  ISSN 2464-7551. </w:t>
            </w:r>
            <w:r w:rsidRPr="005462E5">
              <w:rPr>
                <w:rFonts w:ascii="Clara Sans" w:eastAsia="Calibri" w:hAnsi="Clara Sans"/>
              </w:rPr>
              <w:t>(100%)</w:t>
            </w:r>
          </w:p>
        </w:tc>
      </w:tr>
      <w:tr w:rsidR="005462E5" w:rsidRPr="005462E5" w:rsidTr="005462E5">
        <w:trPr>
          <w:trHeight w:val="218"/>
        </w:trPr>
        <w:tc>
          <w:tcPr>
            <w:tcW w:w="9859" w:type="dxa"/>
            <w:gridSpan w:val="11"/>
            <w:shd w:val="clear" w:color="auto" w:fill="F7CAAC"/>
          </w:tcPr>
          <w:p w:rsidR="005462E5" w:rsidRPr="005462E5" w:rsidRDefault="005462E5" w:rsidP="005462E5">
            <w:pPr>
              <w:ind w:firstLine="0"/>
              <w:rPr>
                <w:rFonts w:ascii="Clara Sans" w:hAnsi="Clara Sans"/>
                <w:b/>
              </w:rPr>
            </w:pPr>
            <w:r w:rsidRPr="005462E5">
              <w:rPr>
                <w:rFonts w:ascii="Clara Sans" w:hAnsi="Clara Sans"/>
                <w:b/>
              </w:rPr>
              <w:t>Působení v zahraničí</w:t>
            </w:r>
          </w:p>
        </w:tc>
      </w:tr>
      <w:tr w:rsidR="005462E5" w:rsidRPr="005462E5" w:rsidTr="005462E5">
        <w:trPr>
          <w:trHeight w:val="328"/>
        </w:trPr>
        <w:tc>
          <w:tcPr>
            <w:tcW w:w="9859" w:type="dxa"/>
            <w:gridSpan w:val="11"/>
          </w:tcPr>
          <w:p w:rsidR="005462E5" w:rsidRPr="005462E5" w:rsidRDefault="005462E5" w:rsidP="005462E5">
            <w:pPr>
              <w:ind w:firstLine="0"/>
              <w:rPr>
                <w:rFonts w:ascii="Clara Sans" w:hAnsi="Clara Sans"/>
              </w:rPr>
            </w:pPr>
            <w:r w:rsidRPr="005462E5">
              <w:rPr>
                <w:rFonts w:ascii="Clara Sans" w:hAnsi="Clara Sans"/>
              </w:rPr>
              <w:t>2004-2005: Erasmus studijní pobyt – Soziale Arbeit, FH Landshut, Německo (10 měsíců)</w:t>
            </w:r>
          </w:p>
          <w:p w:rsidR="005462E5" w:rsidRPr="005462E5" w:rsidRDefault="005462E5" w:rsidP="005462E5">
            <w:pPr>
              <w:ind w:firstLine="0"/>
              <w:rPr>
                <w:rFonts w:ascii="Clara Sans" w:hAnsi="Clara Sans"/>
              </w:rPr>
            </w:pPr>
            <w:r w:rsidRPr="005462E5">
              <w:rPr>
                <w:rFonts w:ascii="Clara Sans" w:hAnsi="Clara Sans"/>
              </w:rPr>
              <w:t>2014: visiting professor – Mae Fah Luong University Chiang Rai, Thajsko (5 týdnů)</w:t>
            </w:r>
          </w:p>
        </w:tc>
      </w:tr>
      <w:tr w:rsidR="005462E5" w:rsidRPr="005462E5" w:rsidTr="005462E5">
        <w:trPr>
          <w:cantSplit/>
          <w:trHeight w:val="425"/>
        </w:trPr>
        <w:tc>
          <w:tcPr>
            <w:tcW w:w="2518"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 xml:space="preserve">Podpis </w:t>
            </w:r>
          </w:p>
        </w:tc>
        <w:tc>
          <w:tcPr>
            <w:tcW w:w="4536" w:type="dxa"/>
            <w:gridSpan w:val="5"/>
          </w:tcPr>
          <w:p w:rsidR="005462E5" w:rsidRPr="005462E5" w:rsidRDefault="005462E5" w:rsidP="005462E5">
            <w:pPr>
              <w:ind w:firstLine="0"/>
              <w:rPr>
                <w:rFonts w:ascii="Clara Sans" w:hAnsi="Clara Sans"/>
              </w:rPr>
            </w:pPr>
          </w:p>
        </w:tc>
        <w:tc>
          <w:tcPr>
            <w:tcW w:w="786" w:type="dxa"/>
            <w:gridSpan w:val="2"/>
            <w:shd w:val="clear" w:color="auto" w:fill="F7CAAC"/>
          </w:tcPr>
          <w:p w:rsidR="005462E5" w:rsidRPr="005462E5" w:rsidRDefault="005462E5" w:rsidP="005462E5">
            <w:pPr>
              <w:ind w:firstLine="0"/>
              <w:rPr>
                <w:rFonts w:ascii="Clara Sans" w:hAnsi="Clara Sans"/>
              </w:rPr>
            </w:pPr>
            <w:r w:rsidRPr="005462E5">
              <w:rPr>
                <w:rFonts w:ascii="Clara Sans" w:hAnsi="Clara Sans"/>
                <w:b/>
              </w:rPr>
              <w:t>datum</w:t>
            </w:r>
          </w:p>
        </w:tc>
        <w:tc>
          <w:tcPr>
            <w:tcW w:w="2019" w:type="dxa"/>
            <w:gridSpan w:val="3"/>
          </w:tcPr>
          <w:p w:rsidR="005462E5" w:rsidRPr="005462E5" w:rsidRDefault="005462E5" w:rsidP="005462E5">
            <w:pPr>
              <w:ind w:firstLine="0"/>
              <w:rPr>
                <w:rFonts w:ascii="Clara Sans" w:hAnsi="Clara Sans"/>
              </w:rPr>
            </w:pPr>
          </w:p>
        </w:tc>
      </w:tr>
    </w:tbl>
    <w:p w:rsidR="00F755B2" w:rsidRPr="009A7393" w:rsidRDefault="00F755B2" w:rsidP="00F755B2">
      <w:pPr>
        <w:ind w:firstLine="0"/>
        <w:jc w:val="left"/>
        <w:rPr>
          <w:rFonts w:ascii="Clara Sans" w:eastAsia="Calibri" w:hAnsi="Clara Sans"/>
          <w:lang w:eastAsia="cs-CZ"/>
        </w:rPr>
      </w:pPr>
      <w:r w:rsidRPr="009A7393">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1E0" w:firstRow="1" w:lastRow="1" w:firstColumn="1" w:lastColumn="1" w:noHBand="0" w:noVBand="0"/>
      </w:tblPr>
      <w:tblGrid>
        <w:gridCol w:w="2518"/>
        <w:gridCol w:w="829"/>
        <w:gridCol w:w="1721"/>
        <w:gridCol w:w="524"/>
        <w:gridCol w:w="468"/>
        <w:gridCol w:w="994"/>
        <w:gridCol w:w="709"/>
        <w:gridCol w:w="77"/>
        <w:gridCol w:w="632"/>
        <w:gridCol w:w="693"/>
        <w:gridCol w:w="694"/>
      </w:tblGrid>
      <w:tr w:rsidR="005462E5" w:rsidRPr="005462E5" w:rsidTr="005462E5">
        <w:tc>
          <w:tcPr>
            <w:tcW w:w="9859" w:type="dxa"/>
            <w:gridSpan w:val="11"/>
            <w:tcBorders>
              <w:bottom w:val="double" w:sz="4" w:space="0" w:color="auto"/>
            </w:tcBorders>
            <w:shd w:val="clear" w:color="auto" w:fill="BDD6EE"/>
          </w:tcPr>
          <w:p w:rsidR="005462E5" w:rsidRPr="005462E5" w:rsidRDefault="005462E5" w:rsidP="005462E5">
            <w:pPr>
              <w:ind w:firstLine="0"/>
              <w:rPr>
                <w:rFonts w:ascii="Clara Sans" w:hAnsi="Clara Sans"/>
                <w:b/>
                <w:sz w:val="28"/>
              </w:rPr>
            </w:pPr>
            <w:r w:rsidRPr="005462E5">
              <w:rPr>
                <w:rFonts w:ascii="Clara Sans" w:hAnsi="Clara Sans"/>
                <w:b/>
                <w:sz w:val="28"/>
              </w:rPr>
              <w:t>C-I – Personální zabezpečení</w:t>
            </w:r>
          </w:p>
        </w:tc>
      </w:tr>
      <w:tr w:rsidR="005462E5" w:rsidRPr="005462E5" w:rsidTr="005462E5">
        <w:tc>
          <w:tcPr>
            <w:tcW w:w="2518" w:type="dxa"/>
            <w:tcBorders>
              <w:top w:val="double" w:sz="4" w:space="0" w:color="auto"/>
            </w:tcBorders>
            <w:shd w:val="clear" w:color="auto" w:fill="F7CAAC"/>
          </w:tcPr>
          <w:p w:rsidR="005462E5" w:rsidRPr="005462E5" w:rsidRDefault="005462E5" w:rsidP="005462E5">
            <w:pPr>
              <w:ind w:firstLine="0"/>
              <w:rPr>
                <w:rFonts w:ascii="Clara Sans" w:hAnsi="Clara Sans"/>
                <w:b/>
              </w:rPr>
            </w:pPr>
            <w:r w:rsidRPr="005462E5">
              <w:rPr>
                <w:rFonts w:ascii="Clara Sans" w:hAnsi="Clara Sans"/>
                <w:b/>
              </w:rPr>
              <w:t>Vysoká škola</w:t>
            </w:r>
          </w:p>
        </w:tc>
        <w:tc>
          <w:tcPr>
            <w:tcW w:w="7341" w:type="dxa"/>
            <w:gridSpan w:val="10"/>
          </w:tcPr>
          <w:p w:rsidR="005462E5" w:rsidRPr="005462E5" w:rsidRDefault="005462E5" w:rsidP="005462E5">
            <w:pPr>
              <w:ind w:firstLine="0"/>
              <w:rPr>
                <w:rFonts w:ascii="Clara Sans" w:hAnsi="Clara Sans"/>
              </w:rPr>
            </w:pPr>
            <w:r w:rsidRPr="005462E5">
              <w:rPr>
                <w:rFonts w:ascii="Clara Sans" w:hAnsi="Clara Sans"/>
              </w:rPr>
              <w:t>JU ČB</w:t>
            </w:r>
          </w:p>
        </w:tc>
      </w:tr>
      <w:tr w:rsidR="005462E5" w:rsidRPr="005462E5" w:rsidTr="005462E5">
        <w:tc>
          <w:tcPr>
            <w:tcW w:w="2518"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Součást vysoké školy</w:t>
            </w:r>
          </w:p>
        </w:tc>
        <w:tc>
          <w:tcPr>
            <w:tcW w:w="7341" w:type="dxa"/>
            <w:gridSpan w:val="10"/>
          </w:tcPr>
          <w:p w:rsidR="005462E5" w:rsidRPr="005462E5" w:rsidRDefault="005462E5" w:rsidP="005462E5">
            <w:pPr>
              <w:ind w:firstLine="0"/>
              <w:rPr>
                <w:rFonts w:ascii="Clara Sans" w:hAnsi="Clara Sans"/>
              </w:rPr>
            </w:pPr>
            <w:r w:rsidRPr="005462E5">
              <w:rPr>
                <w:rFonts w:ascii="Clara Sans" w:hAnsi="Clara Sans"/>
              </w:rPr>
              <w:t>TF</w:t>
            </w:r>
          </w:p>
        </w:tc>
      </w:tr>
      <w:tr w:rsidR="005462E5" w:rsidRPr="005462E5" w:rsidTr="005462E5">
        <w:tc>
          <w:tcPr>
            <w:tcW w:w="2518"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Název studijního programu</w:t>
            </w:r>
          </w:p>
        </w:tc>
        <w:tc>
          <w:tcPr>
            <w:tcW w:w="7341" w:type="dxa"/>
            <w:gridSpan w:val="10"/>
          </w:tcPr>
          <w:p w:rsidR="005462E5" w:rsidRPr="005462E5" w:rsidRDefault="005462E5" w:rsidP="005462E5">
            <w:pPr>
              <w:ind w:firstLine="0"/>
              <w:rPr>
                <w:rFonts w:ascii="Clara Sans" w:hAnsi="Clara Sans"/>
              </w:rPr>
            </w:pPr>
            <w:r w:rsidRPr="005462E5">
              <w:rPr>
                <w:rFonts w:ascii="Clara Sans" w:hAnsi="Clara Sans"/>
              </w:rPr>
              <w:t>Etika v sociální práci</w:t>
            </w:r>
          </w:p>
        </w:tc>
      </w:tr>
      <w:tr w:rsidR="005462E5" w:rsidRPr="005462E5" w:rsidTr="005462E5">
        <w:tc>
          <w:tcPr>
            <w:tcW w:w="2518"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Jméno a příjmení</w:t>
            </w:r>
          </w:p>
        </w:tc>
        <w:tc>
          <w:tcPr>
            <w:tcW w:w="4536" w:type="dxa"/>
            <w:gridSpan w:val="5"/>
          </w:tcPr>
          <w:p w:rsidR="005462E5" w:rsidRPr="005462E5" w:rsidRDefault="005462E5" w:rsidP="005462E5">
            <w:pPr>
              <w:ind w:firstLine="0"/>
              <w:rPr>
                <w:rFonts w:ascii="Clara Sans" w:hAnsi="Clara Sans"/>
                <w:b/>
              </w:rPr>
            </w:pPr>
            <w:r w:rsidRPr="005462E5">
              <w:rPr>
                <w:rFonts w:ascii="Clara Sans" w:hAnsi="Clara Sans"/>
                <w:b/>
              </w:rPr>
              <w:t>Jaroslav Vokoun</w:t>
            </w:r>
          </w:p>
        </w:tc>
        <w:tc>
          <w:tcPr>
            <w:tcW w:w="709"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Tituly</w:t>
            </w:r>
          </w:p>
        </w:tc>
        <w:tc>
          <w:tcPr>
            <w:tcW w:w="2096" w:type="dxa"/>
            <w:gridSpan w:val="4"/>
          </w:tcPr>
          <w:p w:rsidR="005462E5" w:rsidRPr="005462E5" w:rsidRDefault="005462E5" w:rsidP="005462E5">
            <w:pPr>
              <w:ind w:firstLine="0"/>
              <w:rPr>
                <w:rFonts w:ascii="Clara Sans" w:hAnsi="Clara Sans"/>
              </w:rPr>
            </w:pPr>
            <w:r w:rsidRPr="005462E5">
              <w:rPr>
                <w:rFonts w:ascii="Clara Sans" w:hAnsi="Clara Sans"/>
              </w:rPr>
              <w:t>prof., Mgr., Th.D.</w:t>
            </w:r>
          </w:p>
        </w:tc>
      </w:tr>
      <w:tr w:rsidR="005462E5" w:rsidRPr="005462E5" w:rsidTr="005462E5">
        <w:tc>
          <w:tcPr>
            <w:tcW w:w="2518"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Rok narození</w:t>
            </w:r>
          </w:p>
        </w:tc>
        <w:tc>
          <w:tcPr>
            <w:tcW w:w="829" w:type="dxa"/>
          </w:tcPr>
          <w:p w:rsidR="005462E5" w:rsidRPr="005462E5" w:rsidRDefault="005462E5" w:rsidP="005462E5">
            <w:pPr>
              <w:ind w:firstLine="0"/>
              <w:rPr>
                <w:rFonts w:ascii="Clara Sans" w:hAnsi="Clara Sans"/>
              </w:rPr>
            </w:pPr>
            <w:r w:rsidRPr="005462E5">
              <w:rPr>
                <w:rFonts w:ascii="Clara Sans" w:hAnsi="Clara Sans"/>
              </w:rPr>
              <w:t>1956</w:t>
            </w:r>
          </w:p>
        </w:tc>
        <w:tc>
          <w:tcPr>
            <w:tcW w:w="1721"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typ vztahu k VŠ</w:t>
            </w:r>
          </w:p>
        </w:tc>
        <w:tc>
          <w:tcPr>
            <w:tcW w:w="992" w:type="dxa"/>
            <w:gridSpan w:val="2"/>
          </w:tcPr>
          <w:p w:rsidR="005462E5" w:rsidRPr="005462E5" w:rsidRDefault="005462E5" w:rsidP="005462E5">
            <w:pPr>
              <w:ind w:firstLine="0"/>
              <w:rPr>
                <w:rFonts w:ascii="Clara Sans" w:hAnsi="Clara Sans"/>
              </w:rPr>
            </w:pPr>
            <w:r w:rsidRPr="005462E5">
              <w:rPr>
                <w:rFonts w:ascii="Clara Sans" w:hAnsi="Clara Sans"/>
              </w:rPr>
              <w:t>pp</w:t>
            </w:r>
          </w:p>
        </w:tc>
        <w:tc>
          <w:tcPr>
            <w:tcW w:w="994"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rozsah</w:t>
            </w:r>
          </w:p>
        </w:tc>
        <w:tc>
          <w:tcPr>
            <w:tcW w:w="709" w:type="dxa"/>
          </w:tcPr>
          <w:p w:rsidR="005462E5" w:rsidRPr="005462E5" w:rsidRDefault="005462E5" w:rsidP="005462E5">
            <w:pPr>
              <w:ind w:firstLine="0"/>
              <w:rPr>
                <w:rFonts w:ascii="Clara Sans" w:hAnsi="Clara Sans"/>
              </w:rPr>
            </w:pPr>
            <w:r w:rsidRPr="005462E5">
              <w:rPr>
                <w:rFonts w:ascii="Clara Sans" w:hAnsi="Clara Sans"/>
              </w:rPr>
              <w:t>40</w:t>
            </w:r>
          </w:p>
        </w:tc>
        <w:tc>
          <w:tcPr>
            <w:tcW w:w="709" w:type="dxa"/>
            <w:gridSpan w:val="2"/>
            <w:shd w:val="clear" w:color="auto" w:fill="F7CAAC"/>
          </w:tcPr>
          <w:p w:rsidR="005462E5" w:rsidRPr="005462E5" w:rsidRDefault="005462E5" w:rsidP="005462E5">
            <w:pPr>
              <w:ind w:firstLine="0"/>
              <w:rPr>
                <w:rFonts w:ascii="Clara Sans" w:hAnsi="Clara Sans"/>
                <w:b/>
              </w:rPr>
            </w:pPr>
            <w:r w:rsidRPr="005462E5">
              <w:rPr>
                <w:rFonts w:ascii="Clara Sans" w:hAnsi="Clara Sans"/>
                <w:b/>
              </w:rPr>
              <w:t>do kdy</w:t>
            </w:r>
          </w:p>
        </w:tc>
        <w:tc>
          <w:tcPr>
            <w:tcW w:w="1387" w:type="dxa"/>
            <w:gridSpan w:val="2"/>
          </w:tcPr>
          <w:p w:rsidR="005462E5" w:rsidRPr="005462E5" w:rsidRDefault="005462E5" w:rsidP="005462E5">
            <w:pPr>
              <w:ind w:firstLine="0"/>
              <w:rPr>
                <w:rFonts w:ascii="Clara Sans" w:hAnsi="Clara Sans"/>
              </w:rPr>
            </w:pPr>
            <w:r w:rsidRPr="005462E5">
              <w:rPr>
                <w:rFonts w:ascii="Clara Sans" w:hAnsi="Clara Sans"/>
              </w:rPr>
              <w:t>N</w:t>
            </w:r>
          </w:p>
        </w:tc>
      </w:tr>
      <w:tr w:rsidR="005462E5" w:rsidRPr="005462E5" w:rsidTr="005462E5">
        <w:tc>
          <w:tcPr>
            <w:tcW w:w="5068" w:type="dxa"/>
            <w:gridSpan w:val="3"/>
            <w:shd w:val="clear" w:color="auto" w:fill="F7CAAC"/>
          </w:tcPr>
          <w:p w:rsidR="005462E5" w:rsidRPr="005462E5" w:rsidRDefault="005462E5" w:rsidP="005462E5">
            <w:pPr>
              <w:ind w:firstLine="0"/>
              <w:rPr>
                <w:rFonts w:ascii="Clara Sans" w:hAnsi="Clara Sans"/>
                <w:b/>
              </w:rPr>
            </w:pPr>
            <w:r w:rsidRPr="005462E5">
              <w:rPr>
                <w:rFonts w:ascii="Clara Sans" w:hAnsi="Clara Sans"/>
                <w:b/>
              </w:rPr>
              <w:t>Typ vztahu na součásti VŠ, která uskutečňuje st. program</w:t>
            </w:r>
          </w:p>
        </w:tc>
        <w:tc>
          <w:tcPr>
            <w:tcW w:w="992" w:type="dxa"/>
            <w:gridSpan w:val="2"/>
          </w:tcPr>
          <w:p w:rsidR="005462E5" w:rsidRPr="005462E5" w:rsidRDefault="005462E5" w:rsidP="005462E5">
            <w:pPr>
              <w:ind w:firstLine="0"/>
              <w:rPr>
                <w:rFonts w:ascii="Clara Sans" w:hAnsi="Clara Sans"/>
              </w:rPr>
            </w:pPr>
            <w:r w:rsidRPr="005462E5">
              <w:rPr>
                <w:rFonts w:ascii="Clara Sans" w:hAnsi="Clara Sans"/>
              </w:rPr>
              <w:t>pp</w:t>
            </w:r>
          </w:p>
        </w:tc>
        <w:tc>
          <w:tcPr>
            <w:tcW w:w="994"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rozsah</w:t>
            </w:r>
          </w:p>
        </w:tc>
        <w:tc>
          <w:tcPr>
            <w:tcW w:w="709" w:type="dxa"/>
          </w:tcPr>
          <w:p w:rsidR="005462E5" w:rsidRPr="005462E5" w:rsidRDefault="005462E5" w:rsidP="005462E5">
            <w:pPr>
              <w:ind w:firstLine="0"/>
              <w:rPr>
                <w:rFonts w:ascii="Clara Sans" w:hAnsi="Clara Sans"/>
              </w:rPr>
            </w:pPr>
            <w:r w:rsidRPr="005462E5">
              <w:rPr>
                <w:rFonts w:ascii="Clara Sans" w:hAnsi="Clara Sans"/>
              </w:rPr>
              <w:t>40</w:t>
            </w:r>
          </w:p>
        </w:tc>
        <w:tc>
          <w:tcPr>
            <w:tcW w:w="709" w:type="dxa"/>
            <w:gridSpan w:val="2"/>
            <w:shd w:val="clear" w:color="auto" w:fill="F7CAAC"/>
          </w:tcPr>
          <w:p w:rsidR="005462E5" w:rsidRPr="005462E5" w:rsidRDefault="005462E5" w:rsidP="005462E5">
            <w:pPr>
              <w:ind w:firstLine="0"/>
              <w:rPr>
                <w:rFonts w:ascii="Clara Sans" w:hAnsi="Clara Sans"/>
                <w:b/>
              </w:rPr>
            </w:pPr>
            <w:r w:rsidRPr="005462E5">
              <w:rPr>
                <w:rFonts w:ascii="Clara Sans" w:hAnsi="Clara Sans"/>
                <w:b/>
              </w:rPr>
              <w:t>do kdy</w:t>
            </w:r>
          </w:p>
        </w:tc>
        <w:tc>
          <w:tcPr>
            <w:tcW w:w="1387" w:type="dxa"/>
            <w:gridSpan w:val="2"/>
          </w:tcPr>
          <w:p w:rsidR="005462E5" w:rsidRPr="005462E5" w:rsidRDefault="005462E5" w:rsidP="005462E5">
            <w:pPr>
              <w:ind w:firstLine="0"/>
              <w:rPr>
                <w:rFonts w:ascii="Clara Sans" w:hAnsi="Clara Sans"/>
              </w:rPr>
            </w:pPr>
            <w:r w:rsidRPr="005462E5">
              <w:rPr>
                <w:rFonts w:ascii="Clara Sans" w:hAnsi="Clara Sans"/>
              </w:rPr>
              <w:t>N</w:t>
            </w:r>
          </w:p>
        </w:tc>
      </w:tr>
      <w:tr w:rsidR="005462E5" w:rsidRPr="005462E5" w:rsidTr="005462E5">
        <w:tc>
          <w:tcPr>
            <w:tcW w:w="6060" w:type="dxa"/>
            <w:gridSpan w:val="5"/>
            <w:shd w:val="clear" w:color="auto" w:fill="F7CAAC"/>
          </w:tcPr>
          <w:p w:rsidR="005462E5" w:rsidRPr="005462E5" w:rsidRDefault="005462E5" w:rsidP="005462E5">
            <w:pPr>
              <w:ind w:firstLine="0"/>
              <w:rPr>
                <w:rFonts w:ascii="Clara Sans" w:hAnsi="Clara Sans"/>
              </w:rPr>
            </w:pPr>
            <w:r w:rsidRPr="005462E5">
              <w:rPr>
                <w:rFonts w:ascii="Clara Sans" w:hAnsi="Clara Sans"/>
                <w:b/>
              </w:rPr>
              <w:t>Další současná působení jako akademický pracovník na jiných VŠ</w:t>
            </w:r>
          </w:p>
        </w:tc>
        <w:tc>
          <w:tcPr>
            <w:tcW w:w="1703" w:type="dxa"/>
            <w:gridSpan w:val="2"/>
            <w:shd w:val="clear" w:color="auto" w:fill="F7CAAC"/>
          </w:tcPr>
          <w:p w:rsidR="005462E5" w:rsidRPr="005462E5" w:rsidRDefault="005462E5" w:rsidP="005462E5">
            <w:pPr>
              <w:ind w:firstLine="0"/>
              <w:rPr>
                <w:rFonts w:ascii="Clara Sans" w:hAnsi="Clara Sans"/>
                <w:b/>
              </w:rPr>
            </w:pPr>
            <w:r w:rsidRPr="005462E5">
              <w:rPr>
                <w:rFonts w:ascii="Clara Sans" w:hAnsi="Clara Sans"/>
                <w:b/>
              </w:rPr>
              <w:t>typ prac. vztahu</w:t>
            </w:r>
          </w:p>
        </w:tc>
        <w:tc>
          <w:tcPr>
            <w:tcW w:w="2096" w:type="dxa"/>
            <w:gridSpan w:val="4"/>
            <w:shd w:val="clear" w:color="auto" w:fill="F7CAAC"/>
          </w:tcPr>
          <w:p w:rsidR="005462E5" w:rsidRPr="005462E5" w:rsidRDefault="005462E5" w:rsidP="005462E5">
            <w:pPr>
              <w:ind w:firstLine="0"/>
              <w:rPr>
                <w:rFonts w:ascii="Clara Sans" w:hAnsi="Clara Sans"/>
                <w:b/>
              </w:rPr>
            </w:pPr>
            <w:r w:rsidRPr="005462E5">
              <w:rPr>
                <w:rFonts w:ascii="Clara Sans" w:hAnsi="Clara Sans"/>
                <w:b/>
              </w:rPr>
              <w:t>rozsah</w:t>
            </w:r>
          </w:p>
        </w:tc>
      </w:tr>
      <w:tr w:rsidR="005462E5" w:rsidRPr="005462E5" w:rsidTr="005462E5">
        <w:tc>
          <w:tcPr>
            <w:tcW w:w="6060" w:type="dxa"/>
            <w:gridSpan w:val="5"/>
          </w:tcPr>
          <w:p w:rsidR="005462E5" w:rsidRPr="005462E5" w:rsidRDefault="005462E5" w:rsidP="005462E5">
            <w:pPr>
              <w:ind w:firstLine="0"/>
              <w:rPr>
                <w:rFonts w:ascii="Clara Sans" w:hAnsi="Clara Sans"/>
              </w:rPr>
            </w:pPr>
          </w:p>
        </w:tc>
        <w:tc>
          <w:tcPr>
            <w:tcW w:w="1703" w:type="dxa"/>
            <w:gridSpan w:val="2"/>
          </w:tcPr>
          <w:p w:rsidR="005462E5" w:rsidRPr="005462E5" w:rsidRDefault="005462E5" w:rsidP="005462E5">
            <w:pPr>
              <w:ind w:firstLine="0"/>
              <w:rPr>
                <w:rFonts w:ascii="Clara Sans" w:hAnsi="Clara Sans"/>
              </w:rPr>
            </w:pPr>
          </w:p>
        </w:tc>
        <w:tc>
          <w:tcPr>
            <w:tcW w:w="2096" w:type="dxa"/>
            <w:gridSpan w:val="4"/>
          </w:tcPr>
          <w:p w:rsidR="005462E5" w:rsidRPr="005462E5" w:rsidRDefault="005462E5" w:rsidP="005462E5">
            <w:pPr>
              <w:ind w:firstLine="0"/>
              <w:rPr>
                <w:rFonts w:ascii="Clara Sans" w:hAnsi="Clara Sans"/>
              </w:rPr>
            </w:pPr>
          </w:p>
        </w:tc>
      </w:tr>
      <w:tr w:rsidR="005462E5" w:rsidRPr="005462E5" w:rsidTr="005462E5">
        <w:tc>
          <w:tcPr>
            <w:tcW w:w="9859" w:type="dxa"/>
            <w:gridSpan w:val="11"/>
            <w:shd w:val="clear" w:color="auto" w:fill="F7CAAC"/>
          </w:tcPr>
          <w:p w:rsidR="005462E5" w:rsidRPr="005462E5" w:rsidRDefault="005462E5" w:rsidP="005462E5">
            <w:pPr>
              <w:ind w:firstLine="0"/>
              <w:rPr>
                <w:rFonts w:ascii="Clara Sans" w:hAnsi="Clara Sans"/>
              </w:rPr>
            </w:pPr>
            <w:r w:rsidRPr="005462E5">
              <w:rPr>
                <w:rFonts w:ascii="Clara Sans" w:hAnsi="Clara Sans"/>
                <w:b/>
              </w:rPr>
              <w:t>Předměty příslušného studijního programu a způsob zapojení do jejich výuky, příp. další zapojení do uskutečňování studijního programu</w:t>
            </w:r>
          </w:p>
        </w:tc>
      </w:tr>
      <w:tr w:rsidR="005462E5" w:rsidRPr="005462E5" w:rsidTr="005462E5">
        <w:trPr>
          <w:trHeight w:val="475"/>
        </w:trPr>
        <w:tc>
          <w:tcPr>
            <w:tcW w:w="9859" w:type="dxa"/>
            <w:gridSpan w:val="11"/>
            <w:tcBorders>
              <w:top w:val="nil"/>
            </w:tcBorders>
          </w:tcPr>
          <w:p w:rsidR="005462E5" w:rsidRPr="005462E5" w:rsidRDefault="005462E5" w:rsidP="005462E5">
            <w:pPr>
              <w:ind w:firstLine="0"/>
              <w:rPr>
                <w:rFonts w:ascii="Clara Sans" w:hAnsi="Clara Sans"/>
              </w:rPr>
            </w:pPr>
            <w:r w:rsidRPr="005462E5">
              <w:rPr>
                <w:rFonts w:ascii="Clara Sans" w:hAnsi="Clara Sans"/>
              </w:rPr>
              <w:t>Aplikovaná antropologie (garant, seminář, 60%)</w:t>
            </w:r>
          </w:p>
          <w:p w:rsidR="005462E5" w:rsidRPr="005462E5" w:rsidRDefault="005462E5" w:rsidP="005462E5">
            <w:pPr>
              <w:ind w:firstLine="0"/>
              <w:rPr>
                <w:rFonts w:ascii="Clara Sans" w:hAnsi="Clara Sans"/>
              </w:rPr>
            </w:pPr>
            <w:r w:rsidRPr="005462E5">
              <w:rPr>
                <w:rFonts w:ascii="Clara Sans" w:hAnsi="Clara Sans"/>
              </w:rPr>
              <w:t>Četba odborných textů v němčině 2 (seminář, 100%)</w:t>
            </w:r>
          </w:p>
        </w:tc>
      </w:tr>
      <w:tr w:rsidR="005462E5" w:rsidRPr="005462E5" w:rsidTr="005462E5">
        <w:tc>
          <w:tcPr>
            <w:tcW w:w="9859" w:type="dxa"/>
            <w:gridSpan w:val="11"/>
            <w:shd w:val="clear" w:color="auto" w:fill="F7CAAC"/>
          </w:tcPr>
          <w:p w:rsidR="005462E5" w:rsidRPr="005462E5" w:rsidRDefault="005462E5" w:rsidP="005462E5">
            <w:pPr>
              <w:ind w:firstLine="0"/>
              <w:rPr>
                <w:rFonts w:ascii="Clara Sans" w:hAnsi="Clara Sans"/>
              </w:rPr>
            </w:pPr>
            <w:r w:rsidRPr="005462E5">
              <w:rPr>
                <w:rFonts w:ascii="Clara Sans" w:hAnsi="Clara Sans"/>
                <w:b/>
              </w:rPr>
              <w:t xml:space="preserve">Údaje o vzdělání na VŠ </w:t>
            </w:r>
          </w:p>
        </w:tc>
      </w:tr>
      <w:tr w:rsidR="005462E5" w:rsidRPr="005462E5" w:rsidTr="005462E5">
        <w:trPr>
          <w:trHeight w:val="757"/>
        </w:trPr>
        <w:tc>
          <w:tcPr>
            <w:tcW w:w="9859" w:type="dxa"/>
            <w:gridSpan w:val="11"/>
          </w:tcPr>
          <w:p w:rsidR="005462E5" w:rsidRPr="005462E5" w:rsidRDefault="005462E5" w:rsidP="005462E5">
            <w:pPr>
              <w:ind w:firstLine="0"/>
              <w:rPr>
                <w:rFonts w:ascii="Clara Sans" w:hAnsi="Clara Sans"/>
              </w:rPr>
            </w:pPr>
            <w:r w:rsidRPr="005462E5">
              <w:rPr>
                <w:rFonts w:ascii="Clara Sans" w:hAnsi="Clara Sans"/>
              </w:rPr>
              <w:t>2001–2003 postgraduální studium systematické teologie na TF JU</w:t>
            </w:r>
          </w:p>
          <w:p w:rsidR="005462E5" w:rsidRPr="005462E5" w:rsidRDefault="005462E5" w:rsidP="005462E5">
            <w:pPr>
              <w:ind w:firstLine="0"/>
              <w:rPr>
                <w:rFonts w:ascii="Clara Sans" w:hAnsi="Clara Sans"/>
              </w:rPr>
            </w:pPr>
            <w:r w:rsidRPr="005462E5">
              <w:rPr>
                <w:rFonts w:ascii="Clara Sans" w:hAnsi="Clara Sans"/>
              </w:rPr>
              <w:t>1993–2001 studium teologie na Evangelické teologické fakultě UK v Praze</w:t>
            </w:r>
          </w:p>
          <w:p w:rsidR="005462E5" w:rsidRPr="005462E5" w:rsidRDefault="005462E5" w:rsidP="005462E5">
            <w:pPr>
              <w:ind w:firstLine="0"/>
              <w:rPr>
                <w:rFonts w:ascii="Clara Sans" w:hAnsi="Clara Sans"/>
              </w:rPr>
            </w:pPr>
            <w:r w:rsidRPr="005462E5">
              <w:rPr>
                <w:rFonts w:ascii="Clara Sans" w:hAnsi="Clara Sans"/>
              </w:rPr>
              <w:t>1975–1980 studium germanistiky a rusistiky na Filosofické fakultě Univerzity Karlovy (zimní semestr 1976 na Humboldtově univerzitě v Berlíně)</w:t>
            </w:r>
          </w:p>
        </w:tc>
      </w:tr>
      <w:tr w:rsidR="005462E5" w:rsidRPr="005462E5" w:rsidTr="005462E5">
        <w:tc>
          <w:tcPr>
            <w:tcW w:w="9859" w:type="dxa"/>
            <w:gridSpan w:val="11"/>
            <w:shd w:val="clear" w:color="auto" w:fill="F7CAAC"/>
          </w:tcPr>
          <w:p w:rsidR="005462E5" w:rsidRPr="005462E5" w:rsidRDefault="005462E5" w:rsidP="005462E5">
            <w:pPr>
              <w:ind w:firstLine="0"/>
              <w:rPr>
                <w:rFonts w:ascii="Clara Sans" w:hAnsi="Clara Sans"/>
                <w:b/>
              </w:rPr>
            </w:pPr>
            <w:r w:rsidRPr="005462E5">
              <w:rPr>
                <w:rFonts w:ascii="Clara Sans" w:hAnsi="Clara Sans"/>
                <w:b/>
              </w:rPr>
              <w:t>Údaje o odborném působení od absolvování VŠ</w:t>
            </w:r>
          </w:p>
        </w:tc>
      </w:tr>
      <w:tr w:rsidR="005462E5" w:rsidRPr="005462E5" w:rsidTr="005462E5">
        <w:trPr>
          <w:trHeight w:val="1090"/>
        </w:trPr>
        <w:tc>
          <w:tcPr>
            <w:tcW w:w="9859" w:type="dxa"/>
            <w:gridSpan w:val="11"/>
          </w:tcPr>
          <w:p w:rsidR="005462E5" w:rsidRPr="005462E5" w:rsidRDefault="005462E5" w:rsidP="005462E5">
            <w:pPr>
              <w:ind w:firstLine="0"/>
              <w:rPr>
                <w:rFonts w:ascii="Clara Sans" w:hAnsi="Clara Sans"/>
              </w:rPr>
            </w:pPr>
            <w:r w:rsidRPr="005462E5">
              <w:rPr>
                <w:rFonts w:ascii="Clara Sans" w:hAnsi="Clara Sans"/>
              </w:rPr>
              <w:t xml:space="preserve">- 2003 – dosud odborný asistent (později docent a profesor) na TF JU, v církevní službě neplaceně jako pravidelný kazatel sborů Českobratrské církve evangelické na Plzeňsku a studentský farář pro České Budějovice pověřený ECAV v ČR. </w:t>
            </w:r>
          </w:p>
          <w:p w:rsidR="005462E5" w:rsidRPr="005462E5" w:rsidRDefault="005462E5" w:rsidP="005462E5">
            <w:pPr>
              <w:ind w:firstLine="0"/>
              <w:rPr>
                <w:rFonts w:ascii="Clara Sans" w:hAnsi="Clara Sans"/>
              </w:rPr>
            </w:pPr>
            <w:r w:rsidRPr="005462E5">
              <w:rPr>
                <w:rFonts w:ascii="Clara Sans" w:hAnsi="Clara Sans"/>
              </w:rPr>
              <w:t xml:space="preserve">- 1999 – 2004 člen poradního odboru teologického při synodní radě Českobratrské církve evangelické </w:t>
            </w:r>
          </w:p>
          <w:p w:rsidR="005462E5" w:rsidRPr="005462E5" w:rsidRDefault="005462E5" w:rsidP="005462E5">
            <w:pPr>
              <w:ind w:firstLine="0"/>
              <w:rPr>
                <w:rFonts w:ascii="Clara Sans" w:hAnsi="Clara Sans"/>
              </w:rPr>
            </w:pPr>
            <w:r w:rsidRPr="005462E5">
              <w:rPr>
                <w:rFonts w:ascii="Clara Sans" w:hAnsi="Clara Sans"/>
              </w:rPr>
              <w:t xml:space="preserve">- 1993 – 2001 studium teologie na Evangelické teologické fakultě UK v Praze </w:t>
            </w:r>
          </w:p>
          <w:p w:rsidR="005462E5" w:rsidRPr="005462E5" w:rsidRDefault="005462E5" w:rsidP="005462E5">
            <w:pPr>
              <w:ind w:firstLine="0"/>
              <w:rPr>
                <w:rFonts w:ascii="Clara Sans" w:hAnsi="Clara Sans"/>
              </w:rPr>
            </w:pPr>
            <w:r w:rsidRPr="005462E5">
              <w:rPr>
                <w:rFonts w:ascii="Clara Sans" w:hAnsi="Clara Sans"/>
              </w:rPr>
              <w:t xml:space="preserve">- 1993 – 1996 výuka filosofie na gymnáziu v Domažlicích </w:t>
            </w:r>
          </w:p>
          <w:p w:rsidR="005462E5" w:rsidRPr="005462E5" w:rsidRDefault="005462E5" w:rsidP="005462E5">
            <w:pPr>
              <w:ind w:firstLine="0"/>
              <w:rPr>
                <w:rFonts w:ascii="Clara Sans" w:hAnsi="Clara Sans"/>
              </w:rPr>
            </w:pPr>
            <w:r w:rsidRPr="005462E5">
              <w:rPr>
                <w:rFonts w:ascii="Clara Sans" w:hAnsi="Clara Sans"/>
              </w:rPr>
              <w:t xml:space="preserve">- 1990 – 1993 výuka němčiny na Střední zdravotnické škole v Domažlicích </w:t>
            </w:r>
          </w:p>
          <w:p w:rsidR="005462E5" w:rsidRPr="005462E5" w:rsidRDefault="005462E5" w:rsidP="005462E5">
            <w:pPr>
              <w:ind w:firstLine="0"/>
              <w:rPr>
                <w:rFonts w:ascii="Clara Sans" w:hAnsi="Clara Sans"/>
              </w:rPr>
            </w:pPr>
            <w:r w:rsidRPr="005462E5">
              <w:rPr>
                <w:rFonts w:ascii="Clara Sans" w:hAnsi="Clara Sans"/>
              </w:rPr>
              <w:t>- 1983 – 2007 duchovenská služba v Chomutově resp. Domažlicích</w:t>
            </w:r>
          </w:p>
        </w:tc>
      </w:tr>
      <w:tr w:rsidR="005462E5" w:rsidRPr="005462E5" w:rsidTr="005462E5">
        <w:trPr>
          <w:trHeight w:val="250"/>
        </w:trPr>
        <w:tc>
          <w:tcPr>
            <w:tcW w:w="9859" w:type="dxa"/>
            <w:gridSpan w:val="11"/>
            <w:shd w:val="clear" w:color="auto" w:fill="F7CAAC"/>
          </w:tcPr>
          <w:p w:rsidR="005462E5" w:rsidRPr="005462E5" w:rsidRDefault="005462E5" w:rsidP="005462E5">
            <w:pPr>
              <w:ind w:firstLine="0"/>
              <w:rPr>
                <w:rFonts w:ascii="Clara Sans" w:hAnsi="Clara Sans"/>
              </w:rPr>
            </w:pPr>
            <w:r w:rsidRPr="005462E5">
              <w:rPr>
                <w:rFonts w:ascii="Clara Sans" w:hAnsi="Clara Sans"/>
                <w:b/>
              </w:rPr>
              <w:t>Zkušenosti s vedením kvalifikačních a rigorózních prací</w:t>
            </w:r>
          </w:p>
        </w:tc>
      </w:tr>
      <w:tr w:rsidR="005462E5" w:rsidRPr="005462E5" w:rsidTr="005462E5">
        <w:trPr>
          <w:trHeight w:val="304"/>
        </w:trPr>
        <w:tc>
          <w:tcPr>
            <w:tcW w:w="9859" w:type="dxa"/>
            <w:gridSpan w:val="11"/>
          </w:tcPr>
          <w:p w:rsidR="005462E5" w:rsidRPr="005462E5" w:rsidRDefault="005462E5" w:rsidP="005462E5">
            <w:pPr>
              <w:ind w:firstLine="0"/>
              <w:rPr>
                <w:rFonts w:ascii="Clara Sans" w:hAnsi="Clara Sans"/>
              </w:rPr>
            </w:pPr>
            <w:r w:rsidRPr="005462E5">
              <w:rPr>
                <w:rFonts w:ascii="Clara Sans" w:hAnsi="Clara Sans"/>
              </w:rPr>
              <w:t>Vedení několika desítek bc. a mgr. prací, tří obhájených disertací a osmi vznikajících</w:t>
            </w:r>
          </w:p>
        </w:tc>
      </w:tr>
      <w:tr w:rsidR="005462E5" w:rsidRPr="005462E5" w:rsidTr="005462E5">
        <w:trPr>
          <w:cantSplit/>
        </w:trPr>
        <w:tc>
          <w:tcPr>
            <w:tcW w:w="3347" w:type="dxa"/>
            <w:gridSpan w:val="2"/>
            <w:tcBorders>
              <w:top w:val="single" w:sz="12" w:space="0" w:color="auto"/>
            </w:tcBorders>
            <w:shd w:val="clear" w:color="auto" w:fill="F7CAAC"/>
          </w:tcPr>
          <w:p w:rsidR="005462E5" w:rsidRPr="005462E5" w:rsidRDefault="005462E5" w:rsidP="005462E5">
            <w:pPr>
              <w:ind w:firstLine="0"/>
              <w:rPr>
                <w:rFonts w:ascii="Clara Sans" w:hAnsi="Clara Sans"/>
              </w:rPr>
            </w:pPr>
            <w:r w:rsidRPr="005462E5">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5462E5" w:rsidRPr="005462E5" w:rsidRDefault="005462E5" w:rsidP="005462E5">
            <w:pPr>
              <w:ind w:firstLine="0"/>
              <w:rPr>
                <w:rFonts w:ascii="Clara Sans" w:hAnsi="Clara Sans"/>
              </w:rPr>
            </w:pPr>
            <w:r w:rsidRPr="005462E5">
              <w:rPr>
                <w:rFonts w:ascii="Clara Sans" w:hAnsi="Clara Sans"/>
                <w:b/>
              </w:rPr>
              <w:t>Rok udělení hodnosti</w:t>
            </w:r>
          </w:p>
        </w:tc>
        <w:tc>
          <w:tcPr>
            <w:tcW w:w="2248" w:type="dxa"/>
            <w:gridSpan w:val="4"/>
            <w:tcBorders>
              <w:top w:val="single" w:sz="12" w:space="0" w:color="auto"/>
              <w:right w:val="single" w:sz="12" w:space="0" w:color="auto"/>
            </w:tcBorders>
            <w:shd w:val="clear" w:color="auto" w:fill="F7CAAC"/>
          </w:tcPr>
          <w:p w:rsidR="005462E5" w:rsidRPr="005462E5" w:rsidRDefault="005462E5" w:rsidP="005462E5">
            <w:pPr>
              <w:ind w:firstLine="0"/>
              <w:rPr>
                <w:rFonts w:ascii="Clara Sans" w:hAnsi="Clara Sans"/>
              </w:rPr>
            </w:pPr>
            <w:r w:rsidRPr="005462E5">
              <w:rPr>
                <w:rFonts w:ascii="Clara Sans" w:hAnsi="Clara Sans"/>
                <w:b/>
              </w:rPr>
              <w:t>Řízení konáno na VŠ</w:t>
            </w:r>
          </w:p>
        </w:tc>
        <w:tc>
          <w:tcPr>
            <w:tcW w:w="2019" w:type="dxa"/>
            <w:gridSpan w:val="3"/>
            <w:tcBorders>
              <w:top w:val="single" w:sz="12" w:space="0" w:color="auto"/>
              <w:left w:val="single" w:sz="12" w:space="0" w:color="auto"/>
            </w:tcBorders>
            <w:shd w:val="clear" w:color="auto" w:fill="F7CAAC"/>
          </w:tcPr>
          <w:p w:rsidR="005462E5" w:rsidRPr="005462E5" w:rsidRDefault="005462E5" w:rsidP="005462E5">
            <w:pPr>
              <w:ind w:firstLine="0"/>
              <w:rPr>
                <w:rFonts w:ascii="Clara Sans" w:hAnsi="Clara Sans"/>
                <w:b/>
              </w:rPr>
            </w:pPr>
            <w:r w:rsidRPr="005462E5">
              <w:rPr>
                <w:rFonts w:ascii="Clara Sans" w:hAnsi="Clara Sans"/>
                <w:b/>
              </w:rPr>
              <w:t>Ohlasy publikací</w:t>
            </w:r>
          </w:p>
        </w:tc>
      </w:tr>
      <w:tr w:rsidR="005462E5" w:rsidRPr="005462E5" w:rsidTr="005462E5">
        <w:trPr>
          <w:cantSplit/>
        </w:trPr>
        <w:tc>
          <w:tcPr>
            <w:tcW w:w="3347" w:type="dxa"/>
            <w:gridSpan w:val="2"/>
          </w:tcPr>
          <w:p w:rsidR="005462E5" w:rsidRPr="005462E5" w:rsidRDefault="005462E5" w:rsidP="005462E5">
            <w:pPr>
              <w:ind w:firstLine="0"/>
              <w:rPr>
                <w:rFonts w:ascii="Clara Sans" w:hAnsi="Clara Sans"/>
              </w:rPr>
            </w:pPr>
            <w:r w:rsidRPr="005462E5">
              <w:rPr>
                <w:rFonts w:ascii="Clara Sans" w:hAnsi="Clara Sans"/>
              </w:rPr>
              <w:t>Evangelická teologie</w:t>
            </w:r>
          </w:p>
        </w:tc>
        <w:tc>
          <w:tcPr>
            <w:tcW w:w="2245" w:type="dxa"/>
            <w:gridSpan w:val="2"/>
          </w:tcPr>
          <w:p w:rsidR="005462E5" w:rsidRPr="005462E5" w:rsidRDefault="005462E5" w:rsidP="005462E5">
            <w:pPr>
              <w:ind w:firstLine="0"/>
              <w:rPr>
                <w:rFonts w:ascii="Clara Sans" w:hAnsi="Clara Sans"/>
              </w:rPr>
            </w:pPr>
            <w:r w:rsidRPr="005462E5">
              <w:rPr>
                <w:rFonts w:ascii="Clara Sans" w:hAnsi="Clara Sans"/>
              </w:rPr>
              <w:t>2007</w:t>
            </w:r>
          </w:p>
        </w:tc>
        <w:tc>
          <w:tcPr>
            <w:tcW w:w="2248" w:type="dxa"/>
            <w:gridSpan w:val="4"/>
            <w:tcBorders>
              <w:right w:val="single" w:sz="12" w:space="0" w:color="auto"/>
            </w:tcBorders>
          </w:tcPr>
          <w:p w:rsidR="005462E5" w:rsidRPr="005462E5" w:rsidRDefault="005462E5" w:rsidP="005462E5">
            <w:pPr>
              <w:ind w:firstLine="0"/>
              <w:rPr>
                <w:rFonts w:ascii="Clara Sans" w:hAnsi="Clara Sans"/>
              </w:rPr>
            </w:pPr>
            <w:r w:rsidRPr="005462E5">
              <w:rPr>
                <w:rFonts w:ascii="Clara Sans" w:hAnsi="Clara Sans"/>
              </w:rPr>
              <w:t>ETF UK</w:t>
            </w:r>
          </w:p>
        </w:tc>
        <w:tc>
          <w:tcPr>
            <w:tcW w:w="632" w:type="dxa"/>
            <w:tcBorders>
              <w:left w:val="single" w:sz="12" w:space="0" w:color="auto"/>
            </w:tcBorders>
            <w:shd w:val="clear" w:color="auto" w:fill="F7CAAC"/>
          </w:tcPr>
          <w:p w:rsidR="005462E5" w:rsidRPr="005462E5" w:rsidRDefault="005462E5" w:rsidP="005462E5">
            <w:pPr>
              <w:ind w:firstLine="0"/>
              <w:rPr>
                <w:rFonts w:ascii="Clara Sans" w:hAnsi="Clara Sans"/>
              </w:rPr>
            </w:pPr>
            <w:r w:rsidRPr="005462E5">
              <w:rPr>
                <w:rFonts w:ascii="Clara Sans" w:hAnsi="Clara Sans"/>
                <w:b/>
              </w:rPr>
              <w:t>WOS</w:t>
            </w:r>
          </w:p>
        </w:tc>
        <w:tc>
          <w:tcPr>
            <w:tcW w:w="693" w:type="dxa"/>
            <w:shd w:val="clear" w:color="auto" w:fill="F7CAAC"/>
          </w:tcPr>
          <w:p w:rsidR="005462E5" w:rsidRPr="005462E5" w:rsidRDefault="005462E5" w:rsidP="005462E5">
            <w:pPr>
              <w:ind w:firstLine="0"/>
              <w:rPr>
                <w:rFonts w:ascii="Clara Sans" w:hAnsi="Clara Sans"/>
                <w:sz w:val="18"/>
              </w:rPr>
            </w:pPr>
            <w:r w:rsidRPr="005462E5">
              <w:rPr>
                <w:rFonts w:ascii="Clara Sans" w:hAnsi="Clara Sans"/>
                <w:b/>
                <w:sz w:val="18"/>
              </w:rPr>
              <w:t>Scopus</w:t>
            </w:r>
          </w:p>
        </w:tc>
        <w:tc>
          <w:tcPr>
            <w:tcW w:w="694" w:type="dxa"/>
            <w:shd w:val="clear" w:color="auto" w:fill="F7CAAC"/>
          </w:tcPr>
          <w:p w:rsidR="005462E5" w:rsidRPr="005462E5" w:rsidRDefault="005462E5" w:rsidP="005462E5">
            <w:pPr>
              <w:ind w:firstLine="0"/>
              <w:rPr>
                <w:rFonts w:ascii="Clara Sans" w:hAnsi="Clara Sans"/>
              </w:rPr>
            </w:pPr>
            <w:r w:rsidRPr="005462E5">
              <w:rPr>
                <w:rFonts w:ascii="Clara Sans" w:hAnsi="Clara Sans"/>
                <w:b/>
                <w:sz w:val="18"/>
              </w:rPr>
              <w:t>ostatní</w:t>
            </w:r>
          </w:p>
        </w:tc>
      </w:tr>
      <w:tr w:rsidR="005462E5" w:rsidRPr="005462E5" w:rsidTr="005462E5">
        <w:trPr>
          <w:cantSplit/>
          <w:trHeight w:val="70"/>
        </w:trPr>
        <w:tc>
          <w:tcPr>
            <w:tcW w:w="3347" w:type="dxa"/>
            <w:gridSpan w:val="2"/>
            <w:shd w:val="clear" w:color="auto" w:fill="F7CAAC"/>
          </w:tcPr>
          <w:p w:rsidR="005462E5" w:rsidRPr="005462E5" w:rsidRDefault="005462E5" w:rsidP="005462E5">
            <w:pPr>
              <w:ind w:firstLine="0"/>
              <w:rPr>
                <w:rFonts w:ascii="Clara Sans" w:hAnsi="Clara Sans"/>
              </w:rPr>
            </w:pPr>
            <w:r w:rsidRPr="005462E5">
              <w:rPr>
                <w:rFonts w:ascii="Clara Sans" w:hAnsi="Clara Sans"/>
                <w:b/>
              </w:rPr>
              <w:t>Obor jmenovacího řízení</w:t>
            </w:r>
          </w:p>
        </w:tc>
        <w:tc>
          <w:tcPr>
            <w:tcW w:w="2245" w:type="dxa"/>
            <w:gridSpan w:val="2"/>
            <w:shd w:val="clear" w:color="auto" w:fill="F7CAAC"/>
          </w:tcPr>
          <w:p w:rsidR="005462E5" w:rsidRPr="005462E5" w:rsidRDefault="005462E5" w:rsidP="005462E5">
            <w:pPr>
              <w:ind w:firstLine="0"/>
              <w:rPr>
                <w:rFonts w:ascii="Clara Sans" w:hAnsi="Clara Sans"/>
              </w:rPr>
            </w:pPr>
            <w:r w:rsidRPr="005462E5">
              <w:rPr>
                <w:rFonts w:ascii="Clara Sans" w:hAnsi="Clara Sans"/>
                <w:b/>
              </w:rPr>
              <w:t>Rok udělení hodnosti</w:t>
            </w:r>
          </w:p>
        </w:tc>
        <w:tc>
          <w:tcPr>
            <w:tcW w:w="2248" w:type="dxa"/>
            <w:gridSpan w:val="4"/>
            <w:tcBorders>
              <w:right w:val="single" w:sz="12" w:space="0" w:color="auto"/>
            </w:tcBorders>
            <w:shd w:val="clear" w:color="auto" w:fill="F7CAAC"/>
          </w:tcPr>
          <w:p w:rsidR="005462E5" w:rsidRPr="005462E5" w:rsidRDefault="005462E5" w:rsidP="005462E5">
            <w:pPr>
              <w:ind w:firstLine="0"/>
              <w:rPr>
                <w:rFonts w:ascii="Clara Sans" w:hAnsi="Clara Sans"/>
              </w:rPr>
            </w:pPr>
            <w:r w:rsidRPr="005462E5">
              <w:rPr>
                <w:rFonts w:ascii="Clara Sans" w:hAnsi="Clara Sans"/>
                <w:b/>
              </w:rPr>
              <w:t>Řízení konáno na VŠ</w:t>
            </w:r>
          </w:p>
        </w:tc>
        <w:tc>
          <w:tcPr>
            <w:tcW w:w="632" w:type="dxa"/>
            <w:vMerge w:val="restart"/>
            <w:tcBorders>
              <w:left w:val="single" w:sz="12" w:space="0" w:color="auto"/>
            </w:tcBorders>
          </w:tcPr>
          <w:p w:rsidR="005462E5" w:rsidRPr="005462E5" w:rsidRDefault="005462E5" w:rsidP="005462E5">
            <w:pPr>
              <w:ind w:firstLine="0"/>
              <w:rPr>
                <w:rFonts w:ascii="Clara Sans" w:hAnsi="Clara Sans"/>
                <w:b/>
              </w:rPr>
            </w:pPr>
          </w:p>
        </w:tc>
        <w:tc>
          <w:tcPr>
            <w:tcW w:w="693" w:type="dxa"/>
            <w:vMerge w:val="restart"/>
          </w:tcPr>
          <w:p w:rsidR="005462E5" w:rsidRPr="005462E5" w:rsidRDefault="005462E5" w:rsidP="005462E5">
            <w:pPr>
              <w:ind w:firstLine="0"/>
              <w:rPr>
                <w:rFonts w:ascii="Clara Sans" w:hAnsi="Clara Sans"/>
                <w:b/>
              </w:rPr>
            </w:pPr>
            <w:r w:rsidRPr="005462E5">
              <w:rPr>
                <w:rFonts w:ascii="Clara Sans" w:hAnsi="Clara Sans"/>
                <w:b/>
              </w:rPr>
              <w:t>0</w:t>
            </w:r>
          </w:p>
        </w:tc>
        <w:tc>
          <w:tcPr>
            <w:tcW w:w="694" w:type="dxa"/>
            <w:vMerge w:val="restart"/>
          </w:tcPr>
          <w:p w:rsidR="005462E5" w:rsidRPr="005462E5" w:rsidRDefault="005462E5" w:rsidP="005462E5">
            <w:pPr>
              <w:ind w:firstLine="0"/>
              <w:rPr>
                <w:rFonts w:ascii="Clara Sans" w:hAnsi="Clara Sans"/>
                <w:b/>
              </w:rPr>
            </w:pPr>
            <w:r w:rsidRPr="005462E5">
              <w:rPr>
                <w:rFonts w:ascii="Clara Sans" w:hAnsi="Clara Sans"/>
                <w:b/>
              </w:rPr>
              <w:t>63</w:t>
            </w:r>
          </w:p>
        </w:tc>
      </w:tr>
      <w:tr w:rsidR="005462E5" w:rsidRPr="005462E5" w:rsidTr="005462E5">
        <w:trPr>
          <w:trHeight w:val="205"/>
        </w:trPr>
        <w:tc>
          <w:tcPr>
            <w:tcW w:w="3347" w:type="dxa"/>
            <w:gridSpan w:val="2"/>
          </w:tcPr>
          <w:p w:rsidR="005462E5" w:rsidRPr="005462E5" w:rsidRDefault="005462E5" w:rsidP="005462E5">
            <w:pPr>
              <w:ind w:firstLine="0"/>
              <w:rPr>
                <w:rFonts w:ascii="Clara Sans" w:hAnsi="Clara Sans"/>
              </w:rPr>
            </w:pPr>
            <w:r w:rsidRPr="005462E5">
              <w:rPr>
                <w:rFonts w:ascii="Clara Sans" w:hAnsi="Clara Sans"/>
              </w:rPr>
              <w:t>Teologie</w:t>
            </w:r>
          </w:p>
        </w:tc>
        <w:tc>
          <w:tcPr>
            <w:tcW w:w="2245" w:type="dxa"/>
            <w:gridSpan w:val="2"/>
          </w:tcPr>
          <w:p w:rsidR="005462E5" w:rsidRPr="005462E5" w:rsidRDefault="005462E5" w:rsidP="005462E5">
            <w:pPr>
              <w:ind w:firstLine="0"/>
              <w:rPr>
                <w:rFonts w:ascii="Clara Sans" w:hAnsi="Clara Sans"/>
              </w:rPr>
            </w:pPr>
            <w:r w:rsidRPr="005462E5">
              <w:rPr>
                <w:rFonts w:ascii="Clara Sans" w:hAnsi="Clara Sans"/>
              </w:rPr>
              <w:t>2014</w:t>
            </w:r>
          </w:p>
        </w:tc>
        <w:tc>
          <w:tcPr>
            <w:tcW w:w="2248" w:type="dxa"/>
            <w:gridSpan w:val="4"/>
            <w:tcBorders>
              <w:right w:val="single" w:sz="12" w:space="0" w:color="auto"/>
            </w:tcBorders>
          </w:tcPr>
          <w:p w:rsidR="005462E5" w:rsidRPr="005462E5" w:rsidRDefault="005462E5" w:rsidP="005462E5">
            <w:pPr>
              <w:ind w:firstLine="0"/>
              <w:rPr>
                <w:rFonts w:ascii="Clara Sans" w:hAnsi="Clara Sans"/>
              </w:rPr>
            </w:pPr>
            <w:r w:rsidRPr="005462E5">
              <w:rPr>
                <w:rFonts w:ascii="Clara Sans" w:hAnsi="Clara Sans"/>
              </w:rPr>
              <w:t>TF JU</w:t>
            </w:r>
          </w:p>
        </w:tc>
        <w:tc>
          <w:tcPr>
            <w:tcW w:w="632" w:type="dxa"/>
            <w:vMerge/>
            <w:tcBorders>
              <w:left w:val="single" w:sz="12" w:space="0" w:color="auto"/>
            </w:tcBorders>
            <w:vAlign w:val="center"/>
          </w:tcPr>
          <w:p w:rsidR="005462E5" w:rsidRPr="005462E5" w:rsidRDefault="005462E5" w:rsidP="005462E5">
            <w:pPr>
              <w:ind w:firstLine="0"/>
              <w:rPr>
                <w:rFonts w:ascii="Clara Sans" w:hAnsi="Clara Sans"/>
                <w:b/>
              </w:rPr>
            </w:pPr>
          </w:p>
        </w:tc>
        <w:tc>
          <w:tcPr>
            <w:tcW w:w="693" w:type="dxa"/>
            <w:vMerge/>
            <w:vAlign w:val="center"/>
          </w:tcPr>
          <w:p w:rsidR="005462E5" w:rsidRPr="005462E5" w:rsidRDefault="005462E5" w:rsidP="005462E5">
            <w:pPr>
              <w:ind w:firstLine="0"/>
              <w:rPr>
                <w:rFonts w:ascii="Clara Sans" w:hAnsi="Clara Sans"/>
                <w:b/>
              </w:rPr>
            </w:pPr>
          </w:p>
        </w:tc>
        <w:tc>
          <w:tcPr>
            <w:tcW w:w="694" w:type="dxa"/>
            <w:vMerge/>
            <w:vAlign w:val="center"/>
          </w:tcPr>
          <w:p w:rsidR="005462E5" w:rsidRPr="005462E5" w:rsidRDefault="005462E5" w:rsidP="005462E5">
            <w:pPr>
              <w:ind w:firstLine="0"/>
              <w:rPr>
                <w:rFonts w:ascii="Clara Sans" w:hAnsi="Clara Sans"/>
                <w:b/>
              </w:rPr>
            </w:pPr>
          </w:p>
        </w:tc>
      </w:tr>
      <w:tr w:rsidR="005462E5" w:rsidRPr="005462E5" w:rsidTr="005462E5">
        <w:tc>
          <w:tcPr>
            <w:tcW w:w="9859" w:type="dxa"/>
            <w:gridSpan w:val="11"/>
            <w:shd w:val="clear" w:color="auto" w:fill="F7CAAC"/>
          </w:tcPr>
          <w:p w:rsidR="005462E5" w:rsidRPr="005462E5" w:rsidRDefault="005462E5" w:rsidP="005462E5">
            <w:pPr>
              <w:ind w:firstLine="0"/>
              <w:rPr>
                <w:rFonts w:ascii="Clara Sans" w:hAnsi="Clara Sans"/>
                <w:b/>
              </w:rPr>
            </w:pPr>
            <w:r w:rsidRPr="005462E5">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5462E5" w:rsidRPr="005462E5" w:rsidTr="005462E5">
        <w:trPr>
          <w:trHeight w:val="269"/>
        </w:trPr>
        <w:tc>
          <w:tcPr>
            <w:tcW w:w="9859" w:type="dxa"/>
            <w:gridSpan w:val="11"/>
          </w:tcPr>
          <w:p w:rsidR="005462E5" w:rsidRPr="005462E5" w:rsidRDefault="005462E5" w:rsidP="005462E5">
            <w:pPr>
              <w:ind w:firstLine="0"/>
              <w:rPr>
                <w:rFonts w:ascii="Clara Sans" w:hAnsi="Clara Sans"/>
              </w:rPr>
            </w:pPr>
            <w:r w:rsidRPr="005462E5">
              <w:rPr>
                <w:rFonts w:ascii="Clara Sans" w:hAnsi="Clara Sans"/>
              </w:rPr>
              <w:t xml:space="preserve">V číslech (vše): </w:t>
            </w:r>
          </w:p>
          <w:p w:rsidR="005462E5" w:rsidRPr="005462E5" w:rsidRDefault="005462E5" w:rsidP="005462E5">
            <w:pPr>
              <w:ind w:firstLine="0"/>
              <w:rPr>
                <w:rFonts w:ascii="Clara Sans" w:hAnsi="Clara Sans"/>
                <w:b/>
              </w:rPr>
            </w:pPr>
            <w:r w:rsidRPr="005462E5">
              <w:rPr>
                <w:rFonts w:ascii="Clara Sans" w:hAnsi="Clara Sans"/>
              </w:rPr>
              <w:t xml:space="preserve">- monografie </w:t>
            </w:r>
            <w:r w:rsidRPr="005462E5">
              <w:rPr>
                <w:rFonts w:ascii="Clara Sans" w:hAnsi="Clara Sans"/>
                <w:b/>
              </w:rPr>
              <w:t>- 8</w:t>
            </w:r>
          </w:p>
          <w:p w:rsidR="005462E5" w:rsidRPr="005462E5" w:rsidRDefault="005462E5" w:rsidP="005462E5">
            <w:pPr>
              <w:ind w:firstLine="0"/>
              <w:rPr>
                <w:rFonts w:ascii="Clara Sans" w:hAnsi="Clara Sans"/>
                <w:b/>
              </w:rPr>
            </w:pPr>
            <w:r w:rsidRPr="005462E5">
              <w:rPr>
                <w:rFonts w:ascii="Clara Sans" w:hAnsi="Clara Sans"/>
              </w:rPr>
              <w:t xml:space="preserve">- kapitoly v knize </w:t>
            </w:r>
            <w:r w:rsidRPr="005462E5">
              <w:rPr>
                <w:rFonts w:ascii="Clara Sans" w:hAnsi="Clara Sans"/>
                <w:b/>
              </w:rPr>
              <w:t>-  4</w:t>
            </w:r>
          </w:p>
          <w:p w:rsidR="005462E5" w:rsidRPr="005462E5" w:rsidRDefault="005462E5" w:rsidP="005462E5">
            <w:pPr>
              <w:ind w:firstLine="0"/>
              <w:rPr>
                <w:rFonts w:ascii="Clara Sans" w:hAnsi="Clara Sans"/>
                <w:b/>
              </w:rPr>
            </w:pPr>
            <w:r w:rsidRPr="005462E5">
              <w:rPr>
                <w:rFonts w:ascii="Clara Sans" w:hAnsi="Clara Sans"/>
              </w:rPr>
              <w:t xml:space="preserve">- články v SCOPUSu, WoS apod. </w:t>
            </w:r>
            <w:r w:rsidRPr="005462E5">
              <w:rPr>
                <w:rFonts w:ascii="Clara Sans" w:hAnsi="Clara Sans"/>
                <w:b/>
              </w:rPr>
              <w:t>– Scopus 5, Wos 6</w:t>
            </w:r>
          </w:p>
          <w:p w:rsidR="005462E5" w:rsidRPr="005462E5" w:rsidRDefault="005462E5" w:rsidP="005462E5">
            <w:pPr>
              <w:ind w:firstLine="0"/>
              <w:rPr>
                <w:rFonts w:ascii="Clara Sans" w:hAnsi="Clara Sans"/>
                <w:b/>
              </w:rPr>
            </w:pPr>
            <w:r w:rsidRPr="005462E5">
              <w:rPr>
                <w:rFonts w:ascii="Clara Sans" w:hAnsi="Clara Sans"/>
              </w:rPr>
              <w:t xml:space="preserve">- články v RIV seznamu </w:t>
            </w:r>
            <w:r w:rsidRPr="005462E5">
              <w:rPr>
                <w:rFonts w:ascii="Clara Sans" w:hAnsi="Clara Sans"/>
                <w:b/>
              </w:rPr>
              <w:t>- 26</w:t>
            </w:r>
          </w:p>
          <w:p w:rsidR="005462E5" w:rsidRPr="005462E5" w:rsidRDefault="005462E5" w:rsidP="005462E5">
            <w:pPr>
              <w:ind w:firstLine="0"/>
              <w:rPr>
                <w:rFonts w:ascii="Clara Sans" w:hAnsi="Clara Sans"/>
              </w:rPr>
            </w:pPr>
          </w:p>
          <w:p w:rsidR="005462E5" w:rsidRPr="00526FC2" w:rsidRDefault="005462E5" w:rsidP="005462E5">
            <w:pPr>
              <w:ind w:firstLine="0"/>
              <w:rPr>
                <w:rFonts w:ascii="Clara Sans" w:hAnsi="Clara Sans"/>
              </w:rPr>
            </w:pPr>
            <w:r w:rsidRPr="005462E5">
              <w:rPr>
                <w:rFonts w:ascii="Clara Sans" w:hAnsi="Clara Sans"/>
                <w:b/>
              </w:rPr>
              <w:t xml:space="preserve">5 nejvýznamnějších za posledních 5 let </w:t>
            </w:r>
          </w:p>
          <w:p w:rsidR="005462E5" w:rsidRPr="005462E5" w:rsidRDefault="005462E5" w:rsidP="00181F30">
            <w:pPr>
              <w:pStyle w:val="Odstavecseseznamem"/>
              <w:numPr>
                <w:ilvl w:val="0"/>
                <w:numId w:val="76"/>
              </w:numPr>
              <w:tabs>
                <w:tab w:val="left" w:pos="633"/>
                <w:tab w:val="left" w:pos="3496"/>
              </w:tabs>
              <w:adjustRightInd w:val="0"/>
              <w:spacing w:after="160" w:line="259" w:lineRule="auto"/>
              <w:ind w:left="322" w:firstLine="0"/>
              <w:jc w:val="left"/>
              <w:rPr>
                <w:rFonts w:ascii="Clara Sans" w:eastAsia="Calibri" w:hAnsi="Clara Sans"/>
                <w:lang w:val="de-DE"/>
              </w:rPr>
            </w:pPr>
            <w:r w:rsidRPr="005462E5">
              <w:rPr>
                <w:rFonts w:ascii="Clara Sans" w:eastAsia="Calibri" w:hAnsi="Clara Sans"/>
                <w:lang w:val="de-CH"/>
              </w:rPr>
              <w:t>Vokoun, J., Fajmon, B.,</w:t>
            </w:r>
            <w:r w:rsidRPr="005462E5">
              <w:rPr>
                <w:rFonts w:ascii="Clara Sans" w:eastAsia="Calibri" w:hAnsi="Clara Sans"/>
                <w:i/>
                <w:iCs/>
                <w:lang w:val="de-DE"/>
              </w:rPr>
              <w:t xml:space="preserve"> Interdisziplinäre Traditionstheorie: Motive und Dimensionen, </w:t>
            </w:r>
            <w:r w:rsidRPr="005462E5">
              <w:rPr>
                <w:rFonts w:ascii="Clara Sans" w:eastAsia="Calibri" w:hAnsi="Clara Sans"/>
                <w:lang w:val="de-DE"/>
              </w:rPr>
              <w:t>LIT: Münster 2016 (60%)</w:t>
            </w:r>
          </w:p>
          <w:p w:rsidR="005462E5" w:rsidRPr="005462E5" w:rsidRDefault="005462E5" w:rsidP="00181F30">
            <w:pPr>
              <w:pStyle w:val="Odstavecseseznamem"/>
              <w:numPr>
                <w:ilvl w:val="0"/>
                <w:numId w:val="76"/>
              </w:numPr>
              <w:tabs>
                <w:tab w:val="left" w:pos="633"/>
                <w:tab w:val="left" w:pos="3496"/>
              </w:tabs>
              <w:spacing w:after="160" w:line="259" w:lineRule="auto"/>
              <w:ind w:left="322" w:firstLine="0"/>
              <w:jc w:val="left"/>
              <w:rPr>
                <w:rFonts w:ascii="Clara Sans" w:eastAsia="Calibri" w:hAnsi="Clara Sans"/>
                <w:lang w:val="de-CH"/>
              </w:rPr>
            </w:pPr>
            <w:r w:rsidRPr="005462E5">
              <w:rPr>
                <w:rFonts w:ascii="Clara Sans" w:eastAsia="Calibri" w:hAnsi="Clara Sans"/>
                <w:lang w:val="de-CH"/>
              </w:rPr>
              <w:t xml:space="preserve">Vokoun, J., </w:t>
            </w:r>
            <w:r w:rsidRPr="005462E5">
              <w:rPr>
                <w:rFonts w:ascii="Clara Sans" w:eastAsia="Calibri" w:hAnsi="Clara Sans"/>
                <w:i/>
                <w:lang w:val="de-CH"/>
              </w:rPr>
              <w:t xml:space="preserve">Via media: Geschichte und Zukunft eines Newmanschen Konzeptes, </w:t>
            </w:r>
            <w:r w:rsidRPr="005462E5">
              <w:rPr>
                <w:rFonts w:ascii="Clara Sans" w:eastAsia="Calibri" w:hAnsi="Clara Sans"/>
                <w:lang w:val="de-CH"/>
              </w:rPr>
              <w:t>Ökumenische Rundschau 3/2014, s. 578-597.</w:t>
            </w:r>
          </w:p>
          <w:p w:rsidR="005462E5" w:rsidRPr="005462E5" w:rsidRDefault="005462E5" w:rsidP="00181F30">
            <w:pPr>
              <w:pStyle w:val="Odstavecseseznamem"/>
              <w:numPr>
                <w:ilvl w:val="0"/>
                <w:numId w:val="76"/>
              </w:numPr>
              <w:tabs>
                <w:tab w:val="left" w:pos="633"/>
                <w:tab w:val="left" w:pos="3496"/>
              </w:tabs>
              <w:autoSpaceDE w:val="0"/>
              <w:autoSpaceDN w:val="0"/>
              <w:ind w:left="322" w:firstLine="0"/>
              <w:jc w:val="left"/>
              <w:rPr>
                <w:rFonts w:ascii="Clara Sans" w:eastAsia="Cambria" w:hAnsi="Clara Sans"/>
                <w:lang w:val="de-DE"/>
              </w:rPr>
            </w:pPr>
            <w:r w:rsidRPr="005462E5">
              <w:rPr>
                <w:rFonts w:ascii="Clara Sans" w:eastAsia="Cambria" w:hAnsi="Clara Sans"/>
                <w:lang w:val="de-CH"/>
              </w:rPr>
              <w:t xml:space="preserve">Vokoun, J., </w:t>
            </w:r>
            <w:r w:rsidRPr="005462E5">
              <w:rPr>
                <w:rFonts w:ascii="Clara Sans" w:eastAsia="Cambria" w:hAnsi="Clara Sans"/>
                <w:i/>
                <w:lang w:val="de-DE"/>
              </w:rPr>
              <w:t>Luhmann – Protreptikos pros theologous</w:t>
            </w:r>
            <w:r w:rsidRPr="005462E5">
              <w:rPr>
                <w:rFonts w:ascii="Clara Sans" w:eastAsia="Cambria" w:hAnsi="Clara Sans"/>
                <w:lang w:val="de-DE"/>
              </w:rPr>
              <w:t>, Studia Theologica 16/(2014), s. 138-160 (100%)</w:t>
            </w:r>
          </w:p>
          <w:p w:rsidR="005462E5" w:rsidRPr="005462E5" w:rsidRDefault="005462E5" w:rsidP="00181F30">
            <w:pPr>
              <w:pStyle w:val="Odstavecseseznamem"/>
              <w:numPr>
                <w:ilvl w:val="0"/>
                <w:numId w:val="76"/>
              </w:numPr>
              <w:tabs>
                <w:tab w:val="left" w:pos="633"/>
                <w:tab w:val="left" w:pos="3496"/>
              </w:tabs>
              <w:autoSpaceDE w:val="0"/>
              <w:autoSpaceDN w:val="0"/>
              <w:ind w:left="322" w:firstLine="0"/>
              <w:jc w:val="left"/>
              <w:rPr>
                <w:rFonts w:ascii="Clara Sans" w:eastAsia="Cambria" w:hAnsi="Clara Sans"/>
                <w:b/>
                <w:lang w:val="de-CH"/>
              </w:rPr>
            </w:pPr>
            <w:r w:rsidRPr="005462E5">
              <w:rPr>
                <w:rFonts w:ascii="Clara Sans" w:eastAsia="Cambria" w:hAnsi="Clara Sans"/>
                <w:lang w:val="de-CH"/>
              </w:rPr>
              <w:t xml:space="preserve">Vokoun, J., </w:t>
            </w:r>
            <w:r w:rsidRPr="005462E5">
              <w:rPr>
                <w:rFonts w:ascii="Clara Sans" w:eastAsia="Cambria" w:hAnsi="Clara Sans"/>
                <w:i/>
                <w:lang w:val="de-CH"/>
              </w:rPr>
              <w:t xml:space="preserve">Edmund Schlinks evangelische Rezeption der ostkirchlichen Spiritualität in </w:t>
            </w:r>
            <w:r w:rsidRPr="005462E5">
              <w:rPr>
                <w:rFonts w:ascii="Clara Sans" w:eastAsia="Cambria" w:hAnsi="Clara Sans"/>
                <w:lang w:val="de-CH"/>
              </w:rPr>
              <w:t xml:space="preserve">Im Dialog mit der Ostkirche, eds. Petra Bosse-Huber, Martin Illert, Roland Fritsch, Philipp Walter, Leipzig 2016, s, 112-137 </w:t>
            </w:r>
            <w:r w:rsidRPr="005462E5">
              <w:rPr>
                <w:rFonts w:ascii="Clara Sans" w:eastAsia="Cambria" w:hAnsi="Clara Sans"/>
                <w:lang w:val="de-DE"/>
              </w:rPr>
              <w:t>(100%)</w:t>
            </w:r>
          </w:p>
          <w:p w:rsidR="005462E5" w:rsidRPr="005462E5" w:rsidRDefault="005462E5" w:rsidP="00181F30">
            <w:pPr>
              <w:pStyle w:val="Odstavecseseznamem"/>
              <w:numPr>
                <w:ilvl w:val="0"/>
                <w:numId w:val="76"/>
              </w:numPr>
              <w:tabs>
                <w:tab w:val="left" w:pos="633"/>
                <w:tab w:val="left" w:pos="3496"/>
              </w:tabs>
              <w:autoSpaceDE w:val="0"/>
              <w:autoSpaceDN w:val="0"/>
              <w:ind w:left="322" w:firstLine="0"/>
              <w:jc w:val="left"/>
              <w:rPr>
                <w:rFonts w:ascii="Clara Sans" w:eastAsia="Cambria" w:hAnsi="Clara Sans"/>
                <w:b/>
                <w:bCs/>
                <w:lang w:val="de-CH"/>
              </w:rPr>
            </w:pPr>
            <w:r w:rsidRPr="005462E5">
              <w:rPr>
                <w:rFonts w:ascii="Clara Sans" w:eastAsia="Cambria" w:hAnsi="Clara Sans"/>
                <w:lang w:val="de-CH"/>
              </w:rPr>
              <w:t xml:space="preserve">Vokoun, J., </w:t>
            </w:r>
            <w:r w:rsidRPr="005462E5">
              <w:rPr>
                <w:rFonts w:ascii="Clara Sans" w:eastAsia="Cambria" w:hAnsi="Clara Sans"/>
                <w:i/>
                <w:lang w:val="de-CH"/>
              </w:rPr>
              <w:t>Karnevalisierte Kirche in karnevalisierter Welt? Zur Theologie der Diaspora nach Bachtin,</w:t>
            </w:r>
            <w:r w:rsidRPr="005462E5">
              <w:rPr>
                <w:rFonts w:ascii="Clara Sans" w:eastAsia="Cambria" w:hAnsi="Clara Sans"/>
                <w:lang w:val="de-CH"/>
              </w:rPr>
              <w:t xml:space="preserve"> Communio viatorum 56 (2014), s. 78-96 </w:t>
            </w:r>
            <w:r w:rsidRPr="005462E5">
              <w:rPr>
                <w:rFonts w:ascii="Clara Sans" w:eastAsia="Cambria" w:hAnsi="Clara Sans"/>
                <w:lang w:val="de-DE"/>
              </w:rPr>
              <w:t>(100%)</w:t>
            </w:r>
          </w:p>
        </w:tc>
      </w:tr>
      <w:tr w:rsidR="005462E5" w:rsidRPr="005462E5" w:rsidTr="005462E5">
        <w:trPr>
          <w:trHeight w:val="218"/>
        </w:trPr>
        <w:tc>
          <w:tcPr>
            <w:tcW w:w="9859" w:type="dxa"/>
            <w:gridSpan w:val="11"/>
            <w:shd w:val="clear" w:color="auto" w:fill="F7CAAC"/>
          </w:tcPr>
          <w:p w:rsidR="005462E5" w:rsidRPr="005462E5" w:rsidRDefault="005462E5" w:rsidP="005462E5">
            <w:pPr>
              <w:ind w:firstLine="0"/>
              <w:rPr>
                <w:rFonts w:ascii="Clara Sans" w:hAnsi="Clara Sans"/>
                <w:b/>
              </w:rPr>
            </w:pPr>
            <w:r w:rsidRPr="005462E5">
              <w:rPr>
                <w:rFonts w:ascii="Clara Sans" w:hAnsi="Clara Sans"/>
                <w:b/>
              </w:rPr>
              <w:t>Působení v zahraničí</w:t>
            </w:r>
          </w:p>
        </w:tc>
      </w:tr>
      <w:tr w:rsidR="005462E5" w:rsidRPr="005462E5" w:rsidTr="005462E5">
        <w:trPr>
          <w:trHeight w:val="328"/>
        </w:trPr>
        <w:tc>
          <w:tcPr>
            <w:tcW w:w="9859" w:type="dxa"/>
            <w:gridSpan w:val="11"/>
          </w:tcPr>
          <w:p w:rsidR="005462E5" w:rsidRPr="005462E5" w:rsidRDefault="005462E5" w:rsidP="005462E5">
            <w:pPr>
              <w:ind w:firstLine="0"/>
              <w:rPr>
                <w:rFonts w:ascii="Clara Sans" w:hAnsi="Clara Sans"/>
              </w:rPr>
            </w:pPr>
            <w:r w:rsidRPr="005462E5">
              <w:rPr>
                <w:rFonts w:ascii="Clara Sans" w:hAnsi="Clara Sans"/>
              </w:rPr>
              <w:t>2011 září až prosinec Fachberereich Theologie FAU Erlangen</w:t>
            </w:r>
          </w:p>
          <w:p w:rsidR="005462E5" w:rsidRPr="005462E5" w:rsidRDefault="005462E5" w:rsidP="005462E5">
            <w:pPr>
              <w:ind w:firstLine="0"/>
              <w:rPr>
                <w:rFonts w:ascii="Clara Sans" w:hAnsi="Clara Sans"/>
              </w:rPr>
            </w:pPr>
            <w:r w:rsidRPr="005462E5">
              <w:rPr>
                <w:rFonts w:ascii="Clara Sans" w:hAnsi="Clara Sans"/>
              </w:rPr>
              <w:t xml:space="preserve">2013 květen až srpen Evangelische Theologische Fakultät LMU München </w:t>
            </w:r>
          </w:p>
          <w:p w:rsidR="005462E5" w:rsidRPr="005462E5" w:rsidRDefault="005462E5" w:rsidP="005462E5">
            <w:pPr>
              <w:ind w:firstLine="0"/>
              <w:rPr>
                <w:rFonts w:ascii="Clara Sans" w:hAnsi="Clara Sans"/>
              </w:rPr>
            </w:pPr>
            <w:r w:rsidRPr="005462E5">
              <w:rPr>
                <w:rFonts w:ascii="Clara Sans" w:hAnsi="Clara Sans"/>
              </w:rPr>
              <w:t>Dále měsíční badatelské pobyty na universitách ve Frankfurtu, Mnichově a na Augustana KH Neuendettelsau a kratší přednáškové pobyty v Erfurtu, Mnichově, Halle/S., Bratislavě, opakovaně vedl blokové doktorské semináře v Erlangen</w:t>
            </w:r>
          </w:p>
        </w:tc>
      </w:tr>
      <w:tr w:rsidR="005462E5" w:rsidRPr="005462E5" w:rsidTr="005462E5">
        <w:trPr>
          <w:cantSplit/>
          <w:trHeight w:val="425"/>
        </w:trPr>
        <w:tc>
          <w:tcPr>
            <w:tcW w:w="2518"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 xml:space="preserve">Podpis </w:t>
            </w:r>
          </w:p>
        </w:tc>
        <w:tc>
          <w:tcPr>
            <w:tcW w:w="4536" w:type="dxa"/>
            <w:gridSpan w:val="5"/>
          </w:tcPr>
          <w:p w:rsidR="005462E5" w:rsidRPr="005462E5" w:rsidRDefault="005462E5" w:rsidP="005462E5">
            <w:pPr>
              <w:ind w:firstLine="0"/>
              <w:rPr>
                <w:rFonts w:ascii="Clara Sans" w:hAnsi="Clara Sans"/>
              </w:rPr>
            </w:pPr>
          </w:p>
        </w:tc>
        <w:tc>
          <w:tcPr>
            <w:tcW w:w="786" w:type="dxa"/>
            <w:gridSpan w:val="2"/>
            <w:shd w:val="clear" w:color="auto" w:fill="F7CAAC"/>
          </w:tcPr>
          <w:p w:rsidR="005462E5" w:rsidRPr="005462E5" w:rsidRDefault="005462E5" w:rsidP="005462E5">
            <w:pPr>
              <w:ind w:firstLine="0"/>
              <w:rPr>
                <w:rFonts w:ascii="Clara Sans" w:hAnsi="Clara Sans"/>
              </w:rPr>
            </w:pPr>
            <w:r w:rsidRPr="005462E5">
              <w:rPr>
                <w:rFonts w:ascii="Clara Sans" w:hAnsi="Clara Sans"/>
                <w:b/>
              </w:rPr>
              <w:t>datum</w:t>
            </w:r>
          </w:p>
        </w:tc>
        <w:tc>
          <w:tcPr>
            <w:tcW w:w="2019" w:type="dxa"/>
            <w:gridSpan w:val="3"/>
          </w:tcPr>
          <w:p w:rsidR="005462E5" w:rsidRPr="005462E5" w:rsidRDefault="005462E5" w:rsidP="005462E5">
            <w:pPr>
              <w:ind w:firstLine="0"/>
              <w:rPr>
                <w:rFonts w:ascii="Clara Sans" w:hAnsi="Clara Sans"/>
              </w:rPr>
            </w:pPr>
          </w:p>
        </w:tc>
      </w:tr>
    </w:tbl>
    <w:p w:rsidR="00F755B2" w:rsidRPr="009A7393" w:rsidRDefault="00F755B2" w:rsidP="00F755B2">
      <w:pPr>
        <w:ind w:firstLine="0"/>
        <w:jc w:val="left"/>
        <w:rPr>
          <w:rFonts w:ascii="Clara Sans" w:eastAsia="Calibri" w:hAnsi="Clara Sans"/>
          <w:lang w:eastAsia="cs-CZ"/>
        </w:rPr>
      </w:pPr>
    </w:p>
    <w:p w:rsidR="00F755B2" w:rsidRPr="009A7393" w:rsidRDefault="00F755B2" w:rsidP="00F755B2">
      <w:pPr>
        <w:ind w:firstLine="0"/>
        <w:jc w:val="left"/>
        <w:rPr>
          <w:rFonts w:ascii="Clara Sans" w:eastAsia="Calibri" w:hAnsi="Clara Sans"/>
          <w:lang w:eastAsia="cs-CZ"/>
        </w:rPr>
      </w:pPr>
      <w:r w:rsidRPr="009A7393">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79"/>
        <w:gridCol w:w="823"/>
        <w:gridCol w:w="1695"/>
        <w:gridCol w:w="516"/>
        <w:gridCol w:w="459"/>
        <w:gridCol w:w="988"/>
        <w:gridCol w:w="709"/>
        <w:gridCol w:w="76"/>
        <w:gridCol w:w="631"/>
        <w:gridCol w:w="741"/>
        <w:gridCol w:w="742"/>
      </w:tblGrid>
      <w:tr w:rsidR="00662630" w:rsidRPr="0043055C" w:rsidTr="002C2CE2">
        <w:tc>
          <w:tcPr>
            <w:tcW w:w="9859" w:type="dxa"/>
            <w:gridSpan w:val="11"/>
            <w:tcBorders>
              <w:bottom w:val="double" w:sz="4" w:space="0" w:color="auto"/>
            </w:tcBorders>
            <w:shd w:val="clear" w:color="auto" w:fill="BDD6EE"/>
          </w:tcPr>
          <w:p w:rsidR="00662630" w:rsidRPr="00662630" w:rsidRDefault="00662630" w:rsidP="00662630">
            <w:pPr>
              <w:ind w:firstLine="0"/>
              <w:rPr>
                <w:rFonts w:ascii="Clara Sans" w:hAnsi="Clara Sans"/>
                <w:b/>
                <w:sz w:val="28"/>
              </w:rPr>
            </w:pPr>
            <w:r w:rsidRPr="000029C0">
              <w:rPr>
                <w:rFonts w:ascii="Clara Sans" w:hAnsi="Clara Sans"/>
                <w:b/>
                <w:sz w:val="28"/>
              </w:rPr>
              <w:t xml:space="preserve">C-I </w:t>
            </w:r>
            <w:r w:rsidRPr="00662630">
              <w:rPr>
                <w:rFonts w:ascii="Clara Sans" w:hAnsi="Clara Sans"/>
                <w:b/>
                <w:sz w:val="28"/>
              </w:rPr>
              <w:t>– Personální zabezpečení</w:t>
            </w:r>
          </w:p>
        </w:tc>
      </w:tr>
      <w:tr w:rsidR="00662630" w:rsidRPr="0043055C" w:rsidTr="002C2CE2">
        <w:tc>
          <w:tcPr>
            <w:tcW w:w="2518" w:type="dxa"/>
            <w:tcBorders>
              <w:top w:val="double" w:sz="4" w:space="0" w:color="auto"/>
            </w:tcBorders>
            <w:shd w:val="clear" w:color="auto" w:fill="F7CAAC"/>
          </w:tcPr>
          <w:p w:rsidR="00662630" w:rsidRPr="00662630" w:rsidRDefault="00662630" w:rsidP="00662630">
            <w:pPr>
              <w:ind w:firstLine="0"/>
              <w:rPr>
                <w:rFonts w:ascii="Clara Sans" w:hAnsi="Clara Sans"/>
                <w:b/>
              </w:rPr>
            </w:pPr>
            <w:r w:rsidRPr="00662630">
              <w:rPr>
                <w:rFonts w:ascii="Clara Sans" w:hAnsi="Clara Sans"/>
                <w:b/>
              </w:rPr>
              <w:t>Vysoká škola</w:t>
            </w:r>
          </w:p>
        </w:tc>
        <w:tc>
          <w:tcPr>
            <w:tcW w:w="7341" w:type="dxa"/>
            <w:gridSpan w:val="10"/>
          </w:tcPr>
          <w:p w:rsidR="00662630" w:rsidRPr="00662630" w:rsidRDefault="00662630" w:rsidP="00662630">
            <w:pPr>
              <w:ind w:firstLine="0"/>
              <w:rPr>
                <w:rFonts w:ascii="Clara Sans" w:hAnsi="Clara Sans"/>
              </w:rPr>
            </w:pPr>
            <w:r w:rsidRPr="00662630">
              <w:rPr>
                <w:rFonts w:ascii="Clara Sans" w:hAnsi="Clara Sans"/>
              </w:rPr>
              <w:t>JU ČB</w:t>
            </w:r>
          </w:p>
        </w:tc>
      </w:tr>
      <w:tr w:rsidR="00662630" w:rsidRPr="0043055C" w:rsidTr="002C2CE2">
        <w:tc>
          <w:tcPr>
            <w:tcW w:w="2518" w:type="dxa"/>
            <w:shd w:val="clear" w:color="auto" w:fill="F7CAAC"/>
          </w:tcPr>
          <w:p w:rsidR="00662630" w:rsidRPr="00662630" w:rsidRDefault="00662630" w:rsidP="00662630">
            <w:pPr>
              <w:ind w:firstLine="0"/>
              <w:rPr>
                <w:rFonts w:ascii="Clara Sans" w:hAnsi="Clara Sans"/>
                <w:b/>
              </w:rPr>
            </w:pPr>
            <w:r w:rsidRPr="00662630">
              <w:rPr>
                <w:rFonts w:ascii="Clara Sans" w:hAnsi="Clara Sans"/>
                <w:b/>
              </w:rPr>
              <w:t>Součást vysoké školy</w:t>
            </w:r>
          </w:p>
        </w:tc>
        <w:tc>
          <w:tcPr>
            <w:tcW w:w="7341" w:type="dxa"/>
            <w:gridSpan w:val="10"/>
          </w:tcPr>
          <w:p w:rsidR="00662630" w:rsidRPr="00662630" w:rsidRDefault="00662630" w:rsidP="00662630">
            <w:pPr>
              <w:ind w:firstLine="0"/>
              <w:rPr>
                <w:rFonts w:ascii="Clara Sans" w:hAnsi="Clara Sans"/>
              </w:rPr>
            </w:pPr>
            <w:r w:rsidRPr="00662630">
              <w:rPr>
                <w:rFonts w:ascii="Clara Sans" w:hAnsi="Clara Sans"/>
              </w:rPr>
              <w:t>TF</w:t>
            </w:r>
          </w:p>
        </w:tc>
      </w:tr>
      <w:tr w:rsidR="00662630" w:rsidRPr="0043055C" w:rsidTr="002C2CE2">
        <w:tc>
          <w:tcPr>
            <w:tcW w:w="2518" w:type="dxa"/>
            <w:shd w:val="clear" w:color="auto" w:fill="F7CAAC"/>
          </w:tcPr>
          <w:p w:rsidR="00662630" w:rsidRPr="00662630" w:rsidRDefault="00662630" w:rsidP="00662630">
            <w:pPr>
              <w:ind w:firstLine="0"/>
              <w:rPr>
                <w:rFonts w:ascii="Clara Sans" w:hAnsi="Clara Sans"/>
                <w:b/>
              </w:rPr>
            </w:pPr>
            <w:r w:rsidRPr="00662630">
              <w:rPr>
                <w:rFonts w:ascii="Clara Sans" w:hAnsi="Clara Sans"/>
                <w:b/>
              </w:rPr>
              <w:t>Název studijního programu</w:t>
            </w:r>
          </w:p>
        </w:tc>
        <w:tc>
          <w:tcPr>
            <w:tcW w:w="7341" w:type="dxa"/>
            <w:gridSpan w:val="10"/>
          </w:tcPr>
          <w:p w:rsidR="00662630" w:rsidRPr="00662630" w:rsidRDefault="00662630" w:rsidP="00662630">
            <w:pPr>
              <w:ind w:firstLine="0"/>
              <w:rPr>
                <w:rFonts w:ascii="Clara Sans" w:hAnsi="Clara Sans"/>
              </w:rPr>
            </w:pPr>
            <w:r w:rsidRPr="00662630">
              <w:rPr>
                <w:rFonts w:ascii="Clara Sans" w:hAnsi="Clara Sans"/>
              </w:rPr>
              <w:t>Etika v sociální práci</w:t>
            </w:r>
          </w:p>
        </w:tc>
      </w:tr>
      <w:tr w:rsidR="00662630" w:rsidRPr="0043055C" w:rsidTr="002C2CE2">
        <w:tc>
          <w:tcPr>
            <w:tcW w:w="2518" w:type="dxa"/>
            <w:shd w:val="clear" w:color="auto" w:fill="F7CAAC"/>
          </w:tcPr>
          <w:p w:rsidR="00662630" w:rsidRPr="00662630" w:rsidRDefault="00662630" w:rsidP="00662630">
            <w:pPr>
              <w:ind w:firstLine="0"/>
              <w:rPr>
                <w:rFonts w:ascii="Clara Sans" w:hAnsi="Clara Sans"/>
                <w:b/>
              </w:rPr>
            </w:pPr>
            <w:r w:rsidRPr="00662630">
              <w:rPr>
                <w:rFonts w:ascii="Clara Sans" w:hAnsi="Clara Sans"/>
                <w:b/>
              </w:rPr>
              <w:t>Jméno a příjmení</w:t>
            </w:r>
          </w:p>
        </w:tc>
        <w:tc>
          <w:tcPr>
            <w:tcW w:w="4536" w:type="dxa"/>
            <w:gridSpan w:val="5"/>
          </w:tcPr>
          <w:p w:rsidR="00662630" w:rsidRPr="00662630" w:rsidRDefault="00662630" w:rsidP="00662630">
            <w:pPr>
              <w:ind w:firstLine="0"/>
              <w:rPr>
                <w:rFonts w:ascii="Clara Sans" w:hAnsi="Clara Sans"/>
                <w:b/>
              </w:rPr>
            </w:pPr>
            <w:r w:rsidRPr="00662630">
              <w:rPr>
                <w:rFonts w:ascii="Clara Sans" w:hAnsi="Clara Sans"/>
                <w:b/>
              </w:rPr>
              <w:t>Helena Zbudilová</w:t>
            </w:r>
          </w:p>
        </w:tc>
        <w:tc>
          <w:tcPr>
            <w:tcW w:w="709" w:type="dxa"/>
            <w:shd w:val="clear" w:color="auto" w:fill="F7CAAC"/>
          </w:tcPr>
          <w:p w:rsidR="00662630" w:rsidRPr="00662630" w:rsidRDefault="00662630" w:rsidP="00662630">
            <w:pPr>
              <w:ind w:firstLine="0"/>
              <w:rPr>
                <w:rFonts w:ascii="Clara Sans" w:hAnsi="Clara Sans"/>
                <w:b/>
              </w:rPr>
            </w:pPr>
            <w:r w:rsidRPr="00662630">
              <w:rPr>
                <w:rFonts w:ascii="Clara Sans" w:hAnsi="Clara Sans"/>
                <w:b/>
              </w:rPr>
              <w:t>Tituly</w:t>
            </w:r>
          </w:p>
        </w:tc>
        <w:tc>
          <w:tcPr>
            <w:tcW w:w="2096" w:type="dxa"/>
            <w:gridSpan w:val="4"/>
          </w:tcPr>
          <w:p w:rsidR="00662630" w:rsidRPr="00662630" w:rsidRDefault="00662630" w:rsidP="00662630">
            <w:pPr>
              <w:ind w:firstLine="0"/>
              <w:rPr>
                <w:rFonts w:ascii="Clara Sans" w:hAnsi="Clara Sans"/>
              </w:rPr>
            </w:pPr>
            <w:r w:rsidRPr="00662630">
              <w:rPr>
                <w:rFonts w:ascii="Clara Sans" w:hAnsi="Clara Sans"/>
              </w:rPr>
              <w:t>doc., Ph.D.</w:t>
            </w:r>
          </w:p>
        </w:tc>
      </w:tr>
      <w:tr w:rsidR="00662630" w:rsidRPr="0043055C" w:rsidTr="002C2CE2">
        <w:tc>
          <w:tcPr>
            <w:tcW w:w="2518" w:type="dxa"/>
            <w:shd w:val="clear" w:color="auto" w:fill="F7CAAC"/>
          </w:tcPr>
          <w:p w:rsidR="00662630" w:rsidRPr="00662630" w:rsidRDefault="00662630" w:rsidP="00662630">
            <w:pPr>
              <w:ind w:firstLine="0"/>
              <w:rPr>
                <w:rFonts w:ascii="Clara Sans" w:hAnsi="Clara Sans"/>
                <w:b/>
              </w:rPr>
            </w:pPr>
            <w:r w:rsidRPr="00662630">
              <w:rPr>
                <w:rFonts w:ascii="Clara Sans" w:hAnsi="Clara Sans"/>
                <w:b/>
              </w:rPr>
              <w:t>Rok narození</w:t>
            </w:r>
          </w:p>
        </w:tc>
        <w:tc>
          <w:tcPr>
            <w:tcW w:w="829" w:type="dxa"/>
          </w:tcPr>
          <w:p w:rsidR="00662630" w:rsidRPr="00662630" w:rsidRDefault="00662630" w:rsidP="00662630">
            <w:pPr>
              <w:ind w:firstLine="0"/>
              <w:rPr>
                <w:rFonts w:ascii="Clara Sans" w:hAnsi="Clara Sans"/>
              </w:rPr>
            </w:pPr>
            <w:r w:rsidRPr="00662630">
              <w:rPr>
                <w:rFonts w:ascii="Clara Sans" w:hAnsi="Clara Sans"/>
              </w:rPr>
              <w:t>1971</w:t>
            </w:r>
          </w:p>
        </w:tc>
        <w:tc>
          <w:tcPr>
            <w:tcW w:w="1721" w:type="dxa"/>
            <w:shd w:val="clear" w:color="auto" w:fill="F7CAAC"/>
          </w:tcPr>
          <w:p w:rsidR="00662630" w:rsidRPr="00662630" w:rsidRDefault="00662630" w:rsidP="00662630">
            <w:pPr>
              <w:ind w:firstLine="0"/>
              <w:rPr>
                <w:rFonts w:ascii="Clara Sans" w:hAnsi="Clara Sans"/>
                <w:b/>
              </w:rPr>
            </w:pPr>
            <w:r w:rsidRPr="00662630">
              <w:rPr>
                <w:rFonts w:ascii="Clara Sans" w:hAnsi="Clara Sans"/>
                <w:b/>
              </w:rPr>
              <w:t>typ vztahu k VŠ</w:t>
            </w:r>
          </w:p>
        </w:tc>
        <w:tc>
          <w:tcPr>
            <w:tcW w:w="992" w:type="dxa"/>
            <w:gridSpan w:val="2"/>
          </w:tcPr>
          <w:p w:rsidR="00662630" w:rsidRPr="00662630" w:rsidRDefault="00662630" w:rsidP="00662630">
            <w:pPr>
              <w:ind w:firstLine="0"/>
              <w:rPr>
                <w:rFonts w:ascii="Clara Sans" w:hAnsi="Clara Sans"/>
              </w:rPr>
            </w:pPr>
            <w:r w:rsidRPr="00662630">
              <w:rPr>
                <w:rFonts w:ascii="Clara Sans" w:hAnsi="Clara Sans"/>
              </w:rPr>
              <w:t>pp</w:t>
            </w:r>
          </w:p>
        </w:tc>
        <w:tc>
          <w:tcPr>
            <w:tcW w:w="994" w:type="dxa"/>
            <w:shd w:val="clear" w:color="auto" w:fill="F7CAAC"/>
          </w:tcPr>
          <w:p w:rsidR="00662630" w:rsidRPr="00662630" w:rsidRDefault="00662630" w:rsidP="00662630">
            <w:pPr>
              <w:ind w:firstLine="0"/>
              <w:rPr>
                <w:rFonts w:ascii="Clara Sans" w:hAnsi="Clara Sans"/>
                <w:b/>
              </w:rPr>
            </w:pPr>
            <w:r w:rsidRPr="00662630">
              <w:rPr>
                <w:rFonts w:ascii="Clara Sans" w:hAnsi="Clara Sans"/>
                <w:b/>
              </w:rPr>
              <w:t>rozsah</w:t>
            </w:r>
          </w:p>
        </w:tc>
        <w:tc>
          <w:tcPr>
            <w:tcW w:w="709" w:type="dxa"/>
          </w:tcPr>
          <w:p w:rsidR="00662630" w:rsidRPr="00662630" w:rsidRDefault="00662630" w:rsidP="00662630">
            <w:pPr>
              <w:ind w:firstLine="0"/>
              <w:rPr>
                <w:rFonts w:ascii="Clara Sans" w:hAnsi="Clara Sans"/>
              </w:rPr>
            </w:pPr>
            <w:r w:rsidRPr="00662630">
              <w:rPr>
                <w:rFonts w:ascii="Clara Sans" w:hAnsi="Clara Sans"/>
              </w:rPr>
              <w:t>40</w:t>
            </w:r>
          </w:p>
        </w:tc>
        <w:tc>
          <w:tcPr>
            <w:tcW w:w="709" w:type="dxa"/>
            <w:gridSpan w:val="2"/>
            <w:shd w:val="clear" w:color="auto" w:fill="F7CAAC"/>
          </w:tcPr>
          <w:p w:rsidR="00662630" w:rsidRPr="00662630" w:rsidRDefault="00662630" w:rsidP="00662630">
            <w:pPr>
              <w:ind w:firstLine="0"/>
              <w:rPr>
                <w:rFonts w:ascii="Clara Sans" w:hAnsi="Clara Sans"/>
                <w:b/>
              </w:rPr>
            </w:pPr>
            <w:r w:rsidRPr="00662630">
              <w:rPr>
                <w:rFonts w:ascii="Clara Sans" w:hAnsi="Clara Sans"/>
                <w:b/>
              </w:rPr>
              <w:t>do kdy</w:t>
            </w:r>
          </w:p>
        </w:tc>
        <w:tc>
          <w:tcPr>
            <w:tcW w:w="1387" w:type="dxa"/>
            <w:gridSpan w:val="2"/>
          </w:tcPr>
          <w:p w:rsidR="00662630" w:rsidRPr="00662630" w:rsidRDefault="00662630" w:rsidP="00662630">
            <w:pPr>
              <w:ind w:firstLine="0"/>
              <w:rPr>
                <w:rFonts w:ascii="Clara Sans" w:hAnsi="Clara Sans"/>
              </w:rPr>
            </w:pPr>
            <w:r w:rsidRPr="00662630">
              <w:rPr>
                <w:rFonts w:ascii="Clara Sans" w:hAnsi="Clara Sans"/>
              </w:rPr>
              <w:t>N</w:t>
            </w:r>
          </w:p>
        </w:tc>
      </w:tr>
      <w:tr w:rsidR="00662630" w:rsidRPr="0043055C" w:rsidTr="002C2CE2">
        <w:tc>
          <w:tcPr>
            <w:tcW w:w="5068" w:type="dxa"/>
            <w:gridSpan w:val="3"/>
            <w:shd w:val="clear" w:color="auto" w:fill="F7CAAC"/>
          </w:tcPr>
          <w:p w:rsidR="00662630" w:rsidRPr="00662630" w:rsidRDefault="00662630" w:rsidP="00662630">
            <w:pPr>
              <w:ind w:firstLine="0"/>
              <w:rPr>
                <w:rFonts w:ascii="Clara Sans" w:hAnsi="Clara Sans"/>
                <w:b/>
              </w:rPr>
            </w:pPr>
            <w:r w:rsidRPr="00662630">
              <w:rPr>
                <w:rFonts w:ascii="Clara Sans" w:hAnsi="Clara Sans"/>
                <w:b/>
              </w:rPr>
              <w:t>Typ vztahu na součásti VŠ, která uskutečňuje st. program</w:t>
            </w:r>
          </w:p>
        </w:tc>
        <w:tc>
          <w:tcPr>
            <w:tcW w:w="992" w:type="dxa"/>
            <w:gridSpan w:val="2"/>
          </w:tcPr>
          <w:p w:rsidR="00662630" w:rsidRPr="00662630" w:rsidRDefault="00662630" w:rsidP="00662630">
            <w:pPr>
              <w:ind w:firstLine="0"/>
              <w:rPr>
                <w:rFonts w:ascii="Clara Sans" w:hAnsi="Clara Sans"/>
              </w:rPr>
            </w:pPr>
            <w:r w:rsidRPr="00662630">
              <w:rPr>
                <w:rFonts w:ascii="Clara Sans" w:hAnsi="Clara Sans"/>
              </w:rPr>
              <w:t>pp</w:t>
            </w:r>
          </w:p>
        </w:tc>
        <w:tc>
          <w:tcPr>
            <w:tcW w:w="994" w:type="dxa"/>
            <w:shd w:val="clear" w:color="auto" w:fill="F7CAAC"/>
          </w:tcPr>
          <w:p w:rsidR="00662630" w:rsidRPr="00662630" w:rsidRDefault="00662630" w:rsidP="00662630">
            <w:pPr>
              <w:ind w:firstLine="0"/>
              <w:rPr>
                <w:rFonts w:ascii="Clara Sans" w:hAnsi="Clara Sans"/>
                <w:b/>
              </w:rPr>
            </w:pPr>
            <w:r w:rsidRPr="00662630">
              <w:rPr>
                <w:rFonts w:ascii="Clara Sans" w:hAnsi="Clara Sans"/>
                <w:b/>
              </w:rPr>
              <w:t>rozsah</w:t>
            </w:r>
          </w:p>
        </w:tc>
        <w:tc>
          <w:tcPr>
            <w:tcW w:w="709" w:type="dxa"/>
          </w:tcPr>
          <w:p w:rsidR="00662630" w:rsidRPr="00662630" w:rsidRDefault="00662630" w:rsidP="00662630">
            <w:pPr>
              <w:ind w:firstLine="0"/>
              <w:rPr>
                <w:rFonts w:ascii="Clara Sans" w:hAnsi="Clara Sans"/>
              </w:rPr>
            </w:pPr>
            <w:r w:rsidRPr="00662630">
              <w:rPr>
                <w:rFonts w:ascii="Clara Sans" w:hAnsi="Clara Sans"/>
              </w:rPr>
              <w:t>40</w:t>
            </w:r>
          </w:p>
        </w:tc>
        <w:tc>
          <w:tcPr>
            <w:tcW w:w="709" w:type="dxa"/>
            <w:gridSpan w:val="2"/>
            <w:shd w:val="clear" w:color="auto" w:fill="F7CAAC"/>
          </w:tcPr>
          <w:p w:rsidR="00662630" w:rsidRPr="00662630" w:rsidRDefault="00662630" w:rsidP="00662630">
            <w:pPr>
              <w:ind w:firstLine="0"/>
              <w:rPr>
                <w:rFonts w:ascii="Clara Sans" w:hAnsi="Clara Sans"/>
                <w:b/>
              </w:rPr>
            </w:pPr>
            <w:r w:rsidRPr="00662630">
              <w:rPr>
                <w:rFonts w:ascii="Clara Sans" w:hAnsi="Clara Sans"/>
                <w:b/>
              </w:rPr>
              <w:t>do kdy</w:t>
            </w:r>
          </w:p>
        </w:tc>
        <w:tc>
          <w:tcPr>
            <w:tcW w:w="1387" w:type="dxa"/>
            <w:gridSpan w:val="2"/>
          </w:tcPr>
          <w:p w:rsidR="00662630" w:rsidRPr="00662630" w:rsidRDefault="00662630" w:rsidP="00662630">
            <w:pPr>
              <w:ind w:firstLine="0"/>
              <w:rPr>
                <w:rFonts w:ascii="Clara Sans" w:hAnsi="Clara Sans"/>
              </w:rPr>
            </w:pPr>
            <w:r w:rsidRPr="00662630">
              <w:rPr>
                <w:rFonts w:ascii="Clara Sans" w:hAnsi="Clara Sans"/>
              </w:rPr>
              <w:t>N</w:t>
            </w:r>
          </w:p>
        </w:tc>
      </w:tr>
      <w:tr w:rsidR="00662630" w:rsidRPr="0043055C" w:rsidTr="002C2CE2">
        <w:tc>
          <w:tcPr>
            <w:tcW w:w="6060" w:type="dxa"/>
            <w:gridSpan w:val="5"/>
            <w:shd w:val="clear" w:color="auto" w:fill="F7CAAC"/>
          </w:tcPr>
          <w:p w:rsidR="00662630" w:rsidRPr="00662630" w:rsidRDefault="00662630" w:rsidP="00662630">
            <w:pPr>
              <w:ind w:firstLine="0"/>
              <w:rPr>
                <w:rFonts w:ascii="Clara Sans" w:hAnsi="Clara Sans"/>
              </w:rPr>
            </w:pPr>
            <w:r w:rsidRPr="00662630">
              <w:rPr>
                <w:rFonts w:ascii="Clara Sans" w:hAnsi="Clara Sans"/>
                <w:b/>
              </w:rPr>
              <w:t>Další současná působení jako akademický pracovník na jiných VŠ</w:t>
            </w:r>
          </w:p>
        </w:tc>
        <w:tc>
          <w:tcPr>
            <w:tcW w:w="1703" w:type="dxa"/>
            <w:gridSpan w:val="2"/>
            <w:shd w:val="clear" w:color="auto" w:fill="F7CAAC"/>
          </w:tcPr>
          <w:p w:rsidR="00662630" w:rsidRPr="00662630" w:rsidRDefault="00662630" w:rsidP="00662630">
            <w:pPr>
              <w:ind w:firstLine="0"/>
              <w:rPr>
                <w:rFonts w:ascii="Clara Sans" w:hAnsi="Clara Sans"/>
                <w:b/>
              </w:rPr>
            </w:pPr>
            <w:r w:rsidRPr="00662630">
              <w:rPr>
                <w:rFonts w:ascii="Clara Sans" w:hAnsi="Clara Sans"/>
                <w:b/>
              </w:rPr>
              <w:t>typ prac. vztahu</w:t>
            </w:r>
          </w:p>
        </w:tc>
        <w:tc>
          <w:tcPr>
            <w:tcW w:w="2096" w:type="dxa"/>
            <w:gridSpan w:val="4"/>
            <w:shd w:val="clear" w:color="auto" w:fill="F7CAAC"/>
          </w:tcPr>
          <w:p w:rsidR="00662630" w:rsidRPr="00662630" w:rsidRDefault="00662630" w:rsidP="00662630">
            <w:pPr>
              <w:ind w:firstLine="0"/>
              <w:rPr>
                <w:rFonts w:ascii="Clara Sans" w:hAnsi="Clara Sans"/>
                <w:b/>
              </w:rPr>
            </w:pPr>
            <w:r w:rsidRPr="00662630">
              <w:rPr>
                <w:rFonts w:ascii="Clara Sans" w:hAnsi="Clara Sans"/>
                <w:b/>
              </w:rPr>
              <w:t>rozsah</w:t>
            </w:r>
          </w:p>
        </w:tc>
      </w:tr>
      <w:tr w:rsidR="00662630" w:rsidRPr="0043055C" w:rsidTr="002C2CE2">
        <w:tc>
          <w:tcPr>
            <w:tcW w:w="6060" w:type="dxa"/>
            <w:gridSpan w:val="5"/>
          </w:tcPr>
          <w:p w:rsidR="00662630" w:rsidRPr="00662630" w:rsidRDefault="00662630" w:rsidP="00662630">
            <w:pPr>
              <w:ind w:firstLine="0"/>
              <w:rPr>
                <w:rFonts w:ascii="Clara Sans" w:hAnsi="Clara Sans"/>
              </w:rPr>
            </w:pPr>
          </w:p>
        </w:tc>
        <w:tc>
          <w:tcPr>
            <w:tcW w:w="1703" w:type="dxa"/>
            <w:gridSpan w:val="2"/>
          </w:tcPr>
          <w:p w:rsidR="00662630" w:rsidRPr="00662630" w:rsidRDefault="00662630" w:rsidP="00662630">
            <w:pPr>
              <w:ind w:firstLine="0"/>
              <w:rPr>
                <w:rFonts w:ascii="Clara Sans" w:hAnsi="Clara Sans"/>
              </w:rPr>
            </w:pPr>
          </w:p>
        </w:tc>
        <w:tc>
          <w:tcPr>
            <w:tcW w:w="2096" w:type="dxa"/>
            <w:gridSpan w:val="4"/>
          </w:tcPr>
          <w:p w:rsidR="00662630" w:rsidRPr="00662630" w:rsidRDefault="00662630" w:rsidP="00662630">
            <w:pPr>
              <w:ind w:firstLine="0"/>
              <w:rPr>
                <w:rFonts w:ascii="Clara Sans" w:hAnsi="Clara Sans"/>
              </w:rPr>
            </w:pPr>
          </w:p>
        </w:tc>
      </w:tr>
      <w:tr w:rsidR="00662630" w:rsidRPr="0043055C" w:rsidTr="002C2CE2">
        <w:tc>
          <w:tcPr>
            <w:tcW w:w="9859" w:type="dxa"/>
            <w:gridSpan w:val="11"/>
            <w:shd w:val="clear" w:color="auto" w:fill="F7CAAC"/>
          </w:tcPr>
          <w:p w:rsidR="00662630" w:rsidRPr="00662630" w:rsidRDefault="00662630" w:rsidP="00662630">
            <w:pPr>
              <w:ind w:firstLine="0"/>
              <w:rPr>
                <w:rFonts w:ascii="Clara Sans" w:hAnsi="Clara Sans"/>
              </w:rPr>
            </w:pPr>
            <w:r w:rsidRPr="00662630">
              <w:rPr>
                <w:rFonts w:ascii="Clara Sans" w:hAnsi="Clara Sans"/>
                <w:b/>
              </w:rPr>
              <w:t>Předměty příslušného studijního programu a způsob zapojení do jejich výuky, příp. další zapojení do uskutečňování studijního programu</w:t>
            </w:r>
          </w:p>
        </w:tc>
      </w:tr>
      <w:tr w:rsidR="00662630" w:rsidRPr="0043055C" w:rsidTr="002C2CE2">
        <w:trPr>
          <w:trHeight w:val="470"/>
        </w:trPr>
        <w:tc>
          <w:tcPr>
            <w:tcW w:w="9859" w:type="dxa"/>
            <w:gridSpan w:val="11"/>
            <w:tcBorders>
              <w:top w:val="nil"/>
            </w:tcBorders>
          </w:tcPr>
          <w:p w:rsidR="00662630" w:rsidRPr="00662630" w:rsidRDefault="00662630" w:rsidP="00662630">
            <w:pPr>
              <w:ind w:firstLine="0"/>
              <w:rPr>
                <w:rFonts w:ascii="Clara Sans" w:hAnsi="Clara Sans"/>
              </w:rPr>
            </w:pPr>
            <w:r w:rsidRPr="00662630">
              <w:rPr>
                <w:rFonts w:ascii="Clara Sans" w:hAnsi="Clara Sans"/>
              </w:rPr>
              <w:t>Četba odborných textů ve španělštině 1 (garant, seminář, 100%)</w:t>
            </w:r>
          </w:p>
          <w:p w:rsidR="00662630" w:rsidRPr="00662630" w:rsidRDefault="00662630" w:rsidP="00662630">
            <w:pPr>
              <w:ind w:firstLine="0"/>
              <w:rPr>
                <w:rFonts w:ascii="Clara Sans" w:hAnsi="Clara Sans"/>
              </w:rPr>
            </w:pPr>
            <w:r w:rsidRPr="00662630">
              <w:rPr>
                <w:rFonts w:ascii="Clara Sans" w:hAnsi="Clara Sans"/>
              </w:rPr>
              <w:t>Četba odborných textů ve španělštině 2 (garant, seminář, 100%)</w:t>
            </w:r>
          </w:p>
        </w:tc>
      </w:tr>
      <w:tr w:rsidR="00662630" w:rsidRPr="0043055C" w:rsidTr="002C2CE2">
        <w:tc>
          <w:tcPr>
            <w:tcW w:w="9859" w:type="dxa"/>
            <w:gridSpan w:val="11"/>
            <w:shd w:val="clear" w:color="auto" w:fill="F7CAAC"/>
          </w:tcPr>
          <w:p w:rsidR="00662630" w:rsidRPr="00662630" w:rsidRDefault="00662630" w:rsidP="00662630">
            <w:pPr>
              <w:ind w:firstLine="0"/>
              <w:rPr>
                <w:rFonts w:ascii="Clara Sans" w:hAnsi="Clara Sans"/>
              </w:rPr>
            </w:pPr>
            <w:r w:rsidRPr="00662630">
              <w:rPr>
                <w:rFonts w:ascii="Clara Sans" w:hAnsi="Clara Sans"/>
                <w:b/>
              </w:rPr>
              <w:t xml:space="preserve">Údaje o vzdělání na VŠ </w:t>
            </w:r>
          </w:p>
        </w:tc>
      </w:tr>
      <w:tr w:rsidR="00662630" w:rsidRPr="0043055C" w:rsidTr="002C2CE2">
        <w:trPr>
          <w:trHeight w:val="608"/>
        </w:trPr>
        <w:tc>
          <w:tcPr>
            <w:tcW w:w="9859" w:type="dxa"/>
            <w:gridSpan w:val="11"/>
          </w:tcPr>
          <w:p w:rsidR="00662630" w:rsidRPr="00662630" w:rsidRDefault="00662630" w:rsidP="00662630">
            <w:pPr>
              <w:ind w:firstLine="0"/>
              <w:rPr>
                <w:rFonts w:ascii="Clara Sans" w:hAnsi="Clara Sans"/>
              </w:rPr>
            </w:pPr>
            <w:r w:rsidRPr="00662630">
              <w:rPr>
                <w:rFonts w:ascii="Clara Sans" w:hAnsi="Clara Sans"/>
              </w:rPr>
              <w:t>2001 (Ph.D.): románská literatura se specializací španělsky psané literatury, UK v Praze, FF, (PhDr.) - UK v Praze, FF</w:t>
            </w:r>
          </w:p>
          <w:p w:rsidR="00662630" w:rsidRPr="00662630" w:rsidRDefault="00662630" w:rsidP="00662630">
            <w:pPr>
              <w:ind w:firstLine="0"/>
              <w:rPr>
                <w:rFonts w:ascii="Clara Sans" w:hAnsi="Clara Sans"/>
              </w:rPr>
            </w:pPr>
            <w:r w:rsidRPr="00662630">
              <w:rPr>
                <w:rFonts w:ascii="Clara Sans" w:hAnsi="Clara Sans"/>
              </w:rPr>
              <w:t>1994 (Mgr.): učitelství všeobecně vzdělávacích předmětů pro SŠ, španělský jazyk-občanská výchova, JU v Č. Budějovice, PF</w:t>
            </w:r>
          </w:p>
        </w:tc>
      </w:tr>
      <w:tr w:rsidR="00662630" w:rsidRPr="0043055C" w:rsidTr="002C2CE2">
        <w:tc>
          <w:tcPr>
            <w:tcW w:w="9859" w:type="dxa"/>
            <w:gridSpan w:val="11"/>
            <w:shd w:val="clear" w:color="auto" w:fill="F7CAAC"/>
          </w:tcPr>
          <w:p w:rsidR="00662630" w:rsidRPr="00662630" w:rsidRDefault="00662630" w:rsidP="00662630">
            <w:pPr>
              <w:ind w:firstLine="0"/>
              <w:rPr>
                <w:rFonts w:ascii="Clara Sans" w:hAnsi="Clara Sans"/>
                <w:b/>
              </w:rPr>
            </w:pPr>
            <w:r w:rsidRPr="00662630">
              <w:rPr>
                <w:rFonts w:ascii="Clara Sans" w:hAnsi="Clara Sans"/>
                <w:b/>
              </w:rPr>
              <w:t>Údaje o odborném působení od absolvování VŠ</w:t>
            </w:r>
          </w:p>
        </w:tc>
      </w:tr>
      <w:tr w:rsidR="00662630" w:rsidRPr="0043055C" w:rsidTr="00662630">
        <w:trPr>
          <w:trHeight w:val="1311"/>
        </w:trPr>
        <w:tc>
          <w:tcPr>
            <w:tcW w:w="9859" w:type="dxa"/>
            <w:gridSpan w:val="11"/>
          </w:tcPr>
          <w:p w:rsidR="00662630" w:rsidRPr="00662630" w:rsidRDefault="00662630" w:rsidP="00662630">
            <w:pPr>
              <w:ind w:firstLine="0"/>
              <w:rPr>
                <w:rFonts w:ascii="Clara Sans" w:hAnsi="Clara Sans"/>
              </w:rPr>
            </w:pPr>
            <w:r w:rsidRPr="00662630">
              <w:rPr>
                <w:rFonts w:ascii="Clara Sans" w:hAnsi="Clara Sans"/>
              </w:rPr>
              <w:t>2012-dosud - JU v Českých Budějovicích, docentka, interní vyučující, Katedra pedagogiky TF</w:t>
            </w:r>
          </w:p>
          <w:p w:rsidR="00662630" w:rsidRPr="00662630" w:rsidRDefault="00662630" w:rsidP="00662630">
            <w:pPr>
              <w:ind w:firstLine="0"/>
              <w:rPr>
                <w:rFonts w:ascii="Clara Sans" w:hAnsi="Clara Sans"/>
              </w:rPr>
            </w:pPr>
            <w:r w:rsidRPr="00662630">
              <w:rPr>
                <w:rFonts w:ascii="Clara Sans" w:hAnsi="Clara Sans"/>
              </w:rPr>
              <w:t>2010-2012 - JU v Českých Budějovicích, docentka, externí vyučující, Katedra pedagogiky TF a Katedra společenských věd PF, odborná knihovnice TF</w:t>
            </w:r>
          </w:p>
          <w:p w:rsidR="00662630" w:rsidRPr="00662630" w:rsidRDefault="00662630" w:rsidP="00662630">
            <w:pPr>
              <w:ind w:firstLine="0"/>
              <w:rPr>
                <w:rFonts w:ascii="Clara Sans" w:hAnsi="Clara Sans"/>
              </w:rPr>
            </w:pPr>
            <w:r w:rsidRPr="00662630">
              <w:rPr>
                <w:rFonts w:ascii="Clara Sans" w:hAnsi="Clara Sans"/>
              </w:rPr>
              <w:t xml:space="preserve">2008-2009 - JU v Českých Budějovicích, odborná asistentka, Ústav romanistiky, FF </w:t>
            </w:r>
          </w:p>
          <w:p w:rsidR="00662630" w:rsidRPr="00662630" w:rsidRDefault="00662630" w:rsidP="00662630">
            <w:pPr>
              <w:ind w:firstLine="0"/>
              <w:rPr>
                <w:rFonts w:ascii="Clara Sans" w:hAnsi="Clara Sans"/>
              </w:rPr>
            </w:pPr>
            <w:r w:rsidRPr="00662630">
              <w:rPr>
                <w:rFonts w:ascii="Clara Sans" w:hAnsi="Clara Sans"/>
              </w:rPr>
              <w:t xml:space="preserve">2001-2008 - JU v Českých Budějovicích, odborná asistentka, Katedra romanistiky, PF </w:t>
            </w:r>
          </w:p>
          <w:p w:rsidR="00662630" w:rsidRPr="00662630" w:rsidRDefault="00662630" w:rsidP="00662630">
            <w:pPr>
              <w:ind w:firstLine="0"/>
              <w:rPr>
                <w:rFonts w:ascii="Clara Sans" w:hAnsi="Clara Sans"/>
              </w:rPr>
            </w:pPr>
            <w:r w:rsidRPr="00662630">
              <w:rPr>
                <w:rFonts w:ascii="Clara Sans" w:hAnsi="Clara Sans"/>
              </w:rPr>
              <w:t>1994-2001 - JU v Českých Budějovicích, odborná asistentka, Katedra španělského jazyka a literatury, PF</w:t>
            </w:r>
          </w:p>
        </w:tc>
      </w:tr>
      <w:tr w:rsidR="00662630" w:rsidRPr="0043055C" w:rsidTr="002C2CE2">
        <w:trPr>
          <w:trHeight w:val="250"/>
        </w:trPr>
        <w:tc>
          <w:tcPr>
            <w:tcW w:w="9859" w:type="dxa"/>
            <w:gridSpan w:val="11"/>
            <w:shd w:val="clear" w:color="auto" w:fill="F7CAAC"/>
          </w:tcPr>
          <w:p w:rsidR="00662630" w:rsidRPr="00662630" w:rsidRDefault="00662630" w:rsidP="00662630">
            <w:pPr>
              <w:ind w:firstLine="0"/>
              <w:rPr>
                <w:rFonts w:ascii="Clara Sans" w:hAnsi="Clara Sans"/>
              </w:rPr>
            </w:pPr>
            <w:r w:rsidRPr="00662630">
              <w:rPr>
                <w:rFonts w:ascii="Clara Sans" w:hAnsi="Clara Sans"/>
                <w:b/>
              </w:rPr>
              <w:t>Zkušenosti s vedením kvalifikačních a rigorózních prací</w:t>
            </w:r>
          </w:p>
        </w:tc>
      </w:tr>
      <w:tr w:rsidR="00662630" w:rsidRPr="0043055C" w:rsidTr="002C2CE2">
        <w:trPr>
          <w:trHeight w:val="418"/>
        </w:trPr>
        <w:tc>
          <w:tcPr>
            <w:tcW w:w="9859" w:type="dxa"/>
            <w:gridSpan w:val="11"/>
          </w:tcPr>
          <w:p w:rsidR="00662630" w:rsidRPr="00662630" w:rsidRDefault="00662630" w:rsidP="00662630">
            <w:pPr>
              <w:ind w:firstLine="0"/>
              <w:rPr>
                <w:rFonts w:ascii="Clara Sans" w:hAnsi="Clara Sans"/>
              </w:rPr>
            </w:pPr>
            <w:r w:rsidRPr="00662630">
              <w:rPr>
                <w:rFonts w:ascii="Clara Sans" w:hAnsi="Clara Sans"/>
              </w:rPr>
              <w:t>Počet obhájených bakalářských prací: 16</w:t>
            </w:r>
          </w:p>
          <w:p w:rsidR="00662630" w:rsidRPr="00662630" w:rsidRDefault="00662630" w:rsidP="00662630">
            <w:pPr>
              <w:ind w:firstLine="0"/>
              <w:rPr>
                <w:rFonts w:ascii="Clara Sans" w:hAnsi="Clara Sans"/>
              </w:rPr>
            </w:pPr>
            <w:r w:rsidRPr="00662630">
              <w:rPr>
                <w:rFonts w:ascii="Clara Sans" w:hAnsi="Clara Sans"/>
              </w:rPr>
              <w:t>Počet obhájených diplomových prací: 14</w:t>
            </w:r>
          </w:p>
        </w:tc>
      </w:tr>
      <w:tr w:rsidR="00662630" w:rsidRPr="0043055C" w:rsidTr="002C2CE2">
        <w:trPr>
          <w:cantSplit/>
        </w:trPr>
        <w:tc>
          <w:tcPr>
            <w:tcW w:w="3347" w:type="dxa"/>
            <w:gridSpan w:val="2"/>
            <w:tcBorders>
              <w:top w:val="single" w:sz="12" w:space="0" w:color="auto"/>
            </w:tcBorders>
            <w:shd w:val="clear" w:color="auto" w:fill="F7CAAC"/>
          </w:tcPr>
          <w:p w:rsidR="00662630" w:rsidRPr="00662630" w:rsidRDefault="00662630" w:rsidP="00662630">
            <w:pPr>
              <w:ind w:firstLine="0"/>
              <w:rPr>
                <w:rFonts w:ascii="Clara Sans" w:hAnsi="Clara Sans"/>
              </w:rPr>
            </w:pPr>
            <w:r w:rsidRPr="00662630">
              <w:rPr>
                <w:rFonts w:ascii="Clara Sans" w:hAnsi="Clara Sans"/>
                <w:b/>
              </w:rPr>
              <w:t xml:space="preserve">Obor habilitačního řízení </w:t>
            </w:r>
          </w:p>
        </w:tc>
        <w:tc>
          <w:tcPr>
            <w:tcW w:w="2245" w:type="dxa"/>
            <w:gridSpan w:val="2"/>
            <w:tcBorders>
              <w:top w:val="single" w:sz="12" w:space="0" w:color="auto"/>
            </w:tcBorders>
            <w:shd w:val="clear" w:color="auto" w:fill="F7CAAC"/>
          </w:tcPr>
          <w:p w:rsidR="00662630" w:rsidRPr="00662630" w:rsidRDefault="00662630" w:rsidP="00662630">
            <w:pPr>
              <w:ind w:firstLine="0"/>
              <w:rPr>
                <w:rFonts w:ascii="Clara Sans" w:hAnsi="Clara Sans"/>
              </w:rPr>
            </w:pPr>
            <w:r w:rsidRPr="00662630">
              <w:rPr>
                <w:rFonts w:ascii="Clara Sans" w:hAnsi="Clara Sans"/>
                <w:b/>
              </w:rPr>
              <w:t>Rok udělení hodnosti</w:t>
            </w:r>
          </w:p>
        </w:tc>
        <w:tc>
          <w:tcPr>
            <w:tcW w:w="2248" w:type="dxa"/>
            <w:gridSpan w:val="4"/>
            <w:tcBorders>
              <w:top w:val="single" w:sz="12" w:space="0" w:color="auto"/>
              <w:right w:val="single" w:sz="12" w:space="0" w:color="auto"/>
            </w:tcBorders>
            <w:shd w:val="clear" w:color="auto" w:fill="F7CAAC"/>
          </w:tcPr>
          <w:p w:rsidR="00662630" w:rsidRPr="00662630" w:rsidRDefault="00662630" w:rsidP="00662630">
            <w:pPr>
              <w:ind w:firstLine="0"/>
              <w:rPr>
                <w:rFonts w:ascii="Clara Sans" w:hAnsi="Clara Sans"/>
              </w:rPr>
            </w:pPr>
            <w:r w:rsidRPr="00662630">
              <w:rPr>
                <w:rFonts w:ascii="Clara Sans" w:hAnsi="Clara Sans"/>
                <w:b/>
              </w:rPr>
              <w:t>Řízení konáno na VŠ</w:t>
            </w:r>
          </w:p>
        </w:tc>
        <w:tc>
          <w:tcPr>
            <w:tcW w:w="2019" w:type="dxa"/>
            <w:gridSpan w:val="3"/>
            <w:tcBorders>
              <w:top w:val="single" w:sz="12" w:space="0" w:color="auto"/>
              <w:left w:val="single" w:sz="12" w:space="0" w:color="auto"/>
            </w:tcBorders>
            <w:shd w:val="clear" w:color="auto" w:fill="F7CAAC"/>
          </w:tcPr>
          <w:p w:rsidR="00662630" w:rsidRPr="00662630" w:rsidRDefault="00662630" w:rsidP="00662630">
            <w:pPr>
              <w:ind w:firstLine="0"/>
              <w:rPr>
                <w:rFonts w:ascii="Clara Sans" w:hAnsi="Clara Sans"/>
                <w:b/>
              </w:rPr>
            </w:pPr>
            <w:r w:rsidRPr="00662630">
              <w:rPr>
                <w:rFonts w:ascii="Clara Sans" w:hAnsi="Clara Sans"/>
                <w:b/>
              </w:rPr>
              <w:t>Ohlasy publikací</w:t>
            </w:r>
          </w:p>
        </w:tc>
      </w:tr>
      <w:tr w:rsidR="00662630" w:rsidRPr="0043055C" w:rsidTr="002C2CE2">
        <w:trPr>
          <w:cantSplit/>
        </w:trPr>
        <w:tc>
          <w:tcPr>
            <w:tcW w:w="3347" w:type="dxa"/>
            <w:gridSpan w:val="2"/>
            <w:vAlign w:val="center"/>
          </w:tcPr>
          <w:p w:rsidR="00662630" w:rsidRPr="00662630" w:rsidRDefault="00662630" w:rsidP="00662630">
            <w:pPr>
              <w:pStyle w:val="TableParagraph"/>
              <w:widowControl/>
              <w:rPr>
                <w:rFonts w:ascii="Clara Sans" w:hAnsi="Clara Sans" w:cs="Times New Roman"/>
                <w:sz w:val="20"/>
                <w:szCs w:val="20"/>
                <w:lang w:val="cs-CZ"/>
              </w:rPr>
            </w:pPr>
            <w:r w:rsidRPr="00662630">
              <w:rPr>
                <w:rFonts w:ascii="Clara Sans" w:hAnsi="Clara Sans" w:cs="Times New Roman"/>
                <w:sz w:val="20"/>
                <w:szCs w:val="20"/>
                <w:lang w:val="cs-CZ"/>
              </w:rPr>
              <w:t>Teorie literatury</w:t>
            </w:r>
          </w:p>
        </w:tc>
        <w:tc>
          <w:tcPr>
            <w:tcW w:w="2245" w:type="dxa"/>
            <w:gridSpan w:val="2"/>
            <w:vAlign w:val="center"/>
          </w:tcPr>
          <w:p w:rsidR="00662630" w:rsidRPr="00662630" w:rsidRDefault="00662630" w:rsidP="00662630">
            <w:pPr>
              <w:pStyle w:val="TableParagraph"/>
              <w:widowControl/>
              <w:jc w:val="center"/>
              <w:rPr>
                <w:rFonts w:ascii="Clara Sans" w:hAnsi="Clara Sans" w:cs="Times New Roman"/>
                <w:sz w:val="20"/>
                <w:szCs w:val="20"/>
                <w:lang w:val="cs-CZ"/>
              </w:rPr>
            </w:pPr>
            <w:r w:rsidRPr="00662630">
              <w:rPr>
                <w:rFonts w:ascii="Clara Sans" w:hAnsi="Clara Sans" w:cs="Times New Roman"/>
                <w:sz w:val="20"/>
                <w:szCs w:val="20"/>
                <w:lang w:val="cs-CZ"/>
              </w:rPr>
              <w:t>2010</w:t>
            </w:r>
          </w:p>
        </w:tc>
        <w:tc>
          <w:tcPr>
            <w:tcW w:w="2248" w:type="dxa"/>
            <w:gridSpan w:val="4"/>
            <w:tcBorders>
              <w:right w:val="single" w:sz="12" w:space="0" w:color="auto"/>
            </w:tcBorders>
            <w:vAlign w:val="center"/>
          </w:tcPr>
          <w:p w:rsidR="00662630" w:rsidRPr="00662630" w:rsidRDefault="00662630" w:rsidP="00662630">
            <w:pPr>
              <w:pStyle w:val="TableParagraph"/>
              <w:widowControl/>
              <w:jc w:val="center"/>
              <w:rPr>
                <w:rFonts w:ascii="Clara Sans" w:hAnsi="Clara Sans" w:cs="Times New Roman"/>
                <w:sz w:val="20"/>
                <w:szCs w:val="20"/>
                <w:lang w:val="cs-CZ"/>
              </w:rPr>
            </w:pPr>
            <w:r w:rsidRPr="00662630">
              <w:rPr>
                <w:rFonts w:ascii="Clara Sans" w:hAnsi="Clara Sans" w:cs="Times New Roman"/>
                <w:sz w:val="20"/>
                <w:szCs w:val="20"/>
                <w:lang w:val="cs-CZ"/>
              </w:rPr>
              <w:t>FF UPOL</w:t>
            </w:r>
          </w:p>
        </w:tc>
        <w:tc>
          <w:tcPr>
            <w:tcW w:w="632" w:type="dxa"/>
            <w:tcBorders>
              <w:left w:val="single" w:sz="12" w:space="0" w:color="auto"/>
            </w:tcBorders>
            <w:shd w:val="clear" w:color="auto" w:fill="F7CAAC"/>
          </w:tcPr>
          <w:p w:rsidR="00662630" w:rsidRPr="00662630" w:rsidRDefault="00662630" w:rsidP="00662630">
            <w:pPr>
              <w:ind w:firstLine="0"/>
              <w:rPr>
                <w:rFonts w:ascii="Clara Sans" w:hAnsi="Clara Sans"/>
              </w:rPr>
            </w:pPr>
            <w:r w:rsidRPr="00662630">
              <w:rPr>
                <w:rFonts w:ascii="Clara Sans" w:hAnsi="Clara Sans"/>
                <w:b/>
              </w:rPr>
              <w:t>WOS</w:t>
            </w:r>
          </w:p>
        </w:tc>
        <w:tc>
          <w:tcPr>
            <w:tcW w:w="693" w:type="dxa"/>
            <w:shd w:val="clear" w:color="auto" w:fill="F7CAAC"/>
          </w:tcPr>
          <w:p w:rsidR="00662630" w:rsidRPr="00662630" w:rsidRDefault="00662630" w:rsidP="00662630">
            <w:pPr>
              <w:ind w:firstLine="0"/>
              <w:rPr>
                <w:rFonts w:ascii="Clara Sans" w:hAnsi="Clara Sans"/>
                <w:sz w:val="18"/>
              </w:rPr>
            </w:pPr>
            <w:r w:rsidRPr="00662630">
              <w:rPr>
                <w:rFonts w:ascii="Clara Sans" w:hAnsi="Clara Sans"/>
                <w:b/>
                <w:sz w:val="18"/>
              </w:rPr>
              <w:t>Scopus</w:t>
            </w:r>
          </w:p>
        </w:tc>
        <w:tc>
          <w:tcPr>
            <w:tcW w:w="694" w:type="dxa"/>
            <w:shd w:val="clear" w:color="auto" w:fill="F7CAAC"/>
          </w:tcPr>
          <w:p w:rsidR="00662630" w:rsidRPr="00662630" w:rsidRDefault="00662630" w:rsidP="00662630">
            <w:pPr>
              <w:ind w:firstLine="0"/>
              <w:rPr>
                <w:rFonts w:ascii="Clara Sans" w:hAnsi="Clara Sans"/>
              </w:rPr>
            </w:pPr>
            <w:r w:rsidRPr="00662630">
              <w:rPr>
                <w:rFonts w:ascii="Clara Sans" w:hAnsi="Clara Sans"/>
                <w:b/>
                <w:sz w:val="18"/>
              </w:rPr>
              <w:t>ostatní</w:t>
            </w:r>
          </w:p>
        </w:tc>
      </w:tr>
      <w:tr w:rsidR="00662630" w:rsidRPr="0043055C" w:rsidTr="002C2CE2">
        <w:trPr>
          <w:cantSplit/>
          <w:trHeight w:val="70"/>
        </w:trPr>
        <w:tc>
          <w:tcPr>
            <w:tcW w:w="3347" w:type="dxa"/>
            <w:gridSpan w:val="2"/>
            <w:shd w:val="clear" w:color="auto" w:fill="F7CAAC"/>
          </w:tcPr>
          <w:p w:rsidR="00662630" w:rsidRPr="00662630" w:rsidRDefault="00662630" w:rsidP="00662630">
            <w:pPr>
              <w:ind w:firstLine="0"/>
              <w:rPr>
                <w:rFonts w:ascii="Clara Sans" w:hAnsi="Clara Sans"/>
              </w:rPr>
            </w:pPr>
            <w:r w:rsidRPr="00662630">
              <w:rPr>
                <w:rFonts w:ascii="Clara Sans" w:hAnsi="Clara Sans"/>
                <w:b/>
              </w:rPr>
              <w:t>Obor jmenovacího řízení</w:t>
            </w:r>
          </w:p>
        </w:tc>
        <w:tc>
          <w:tcPr>
            <w:tcW w:w="2245" w:type="dxa"/>
            <w:gridSpan w:val="2"/>
            <w:shd w:val="clear" w:color="auto" w:fill="F7CAAC"/>
          </w:tcPr>
          <w:p w:rsidR="00662630" w:rsidRPr="00662630" w:rsidRDefault="00662630" w:rsidP="00662630">
            <w:pPr>
              <w:ind w:firstLine="0"/>
              <w:rPr>
                <w:rFonts w:ascii="Clara Sans" w:hAnsi="Clara Sans"/>
              </w:rPr>
            </w:pPr>
            <w:r w:rsidRPr="00662630">
              <w:rPr>
                <w:rFonts w:ascii="Clara Sans" w:hAnsi="Clara Sans"/>
                <w:b/>
              </w:rPr>
              <w:t>Rok udělení hodnosti</w:t>
            </w:r>
          </w:p>
        </w:tc>
        <w:tc>
          <w:tcPr>
            <w:tcW w:w="2248" w:type="dxa"/>
            <w:gridSpan w:val="4"/>
            <w:tcBorders>
              <w:right w:val="single" w:sz="12" w:space="0" w:color="auto"/>
            </w:tcBorders>
            <w:shd w:val="clear" w:color="auto" w:fill="F7CAAC"/>
          </w:tcPr>
          <w:p w:rsidR="00662630" w:rsidRPr="00662630" w:rsidRDefault="00662630" w:rsidP="00662630">
            <w:pPr>
              <w:ind w:firstLine="0"/>
              <w:rPr>
                <w:rFonts w:ascii="Clara Sans" w:hAnsi="Clara Sans"/>
              </w:rPr>
            </w:pPr>
            <w:r w:rsidRPr="00662630">
              <w:rPr>
                <w:rFonts w:ascii="Clara Sans" w:hAnsi="Clara Sans"/>
                <w:b/>
              </w:rPr>
              <w:t>Řízení konáno na VŠ</w:t>
            </w:r>
          </w:p>
        </w:tc>
        <w:tc>
          <w:tcPr>
            <w:tcW w:w="632" w:type="dxa"/>
            <w:vMerge w:val="restart"/>
            <w:tcBorders>
              <w:left w:val="single" w:sz="12" w:space="0" w:color="auto"/>
            </w:tcBorders>
          </w:tcPr>
          <w:p w:rsidR="00662630" w:rsidRPr="00662630" w:rsidRDefault="00662630" w:rsidP="00662630">
            <w:pPr>
              <w:ind w:firstLine="0"/>
              <w:rPr>
                <w:rFonts w:ascii="Clara Sans" w:hAnsi="Clara Sans"/>
                <w:b/>
              </w:rPr>
            </w:pPr>
            <w:r w:rsidRPr="00662630">
              <w:rPr>
                <w:rFonts w:ascii="Clara Sans" w:hAnsi="Clara Sans"/>
                <w:b/>
              </w:rPr>
              <w:t>3</w:t>
            </w:r>
          </w:p>
        </w:tc>
        <w:tc>
          <w:tcPr>
            <w:tcW w:w="693" w:type="dxa"/>
            <w:vMerge w:val="restart"/>
          </w:tcPr>
          <w:p w:rsidR="00662630" w:rsidRPr="00662630" w:rsidRDefault="00662630" w:rsidP="00662630">
            <w:pPr>
              <w:ind w:firstLine="0"/>
              <w:rPr>
                <w:rFonts w:ascii="Clara Sans" w:hAnsi="Clara Sans"/>
                <w:b/>
              </w:rPr>
            </w:pPr>
            <w:r w:rsidRPr="00662630">
              <w:rPr>
                <w:rFonts w:ascii="Clara Sans" w:hAnsi="Clara Sans"/>
                <w:b/>
              </w:rPr>
              <w:t>1</w:t>
            </w:r>
          </w:p>
        </w:tc>
        <w:tc>
          <w:tcPr>
            <w:tcW w:w="694" w:type="dxa"/>
            <w:vMerge w:val="restart"/>
          </w:tcPr>
          <w:p w:rsidR="00662630" w:rsidRPr="00662630" w:rsidRDefault="00662630" w:rsidP="00662630">
            <w:pPr>
              <w:ind w:firstLine="0"/>
              <w:rPr>
                <w:rFonts w:ascii="Clara Sans" w:hAnsi="Clara Sans"/>
                <w:b/>
              </w:rPr>
            </w:pPr>
            <w:r w:rsidRPr="00662630">
              <w:rPr>
                <w:rFonts w:ascii="Clara Sans" w:hAnsi="Clara Sans"/>
                <w:b/>
              </w:rPr>
              <w:t>42</w:t>
            </w:r>
          </w:p>
        </w:tc>
      </w:tr>
      <w:tr w:rsidR="00662630" w:rsidRPr="0043055C" w:rsidTr="002C2CE2">
        <w:trPr>
          <w:trHeight w:val="205"/>
        </w:trPr>
        <w:tc>
          <w:tcPr>
            <w:tcW w:w="3347" w:type="dxa"/>
            <w:gridSpan w:val="2"/>
          </w:tcPr>
          <w:p w:rsidR="00662630" w:rsidRPr="00662630" w:rsidRDefault="00662630" w:rsidP="00662630">
            <w:pPr>
              <w:ind w:firstLine="0"/>
              <w:rPr>
                <w:rFonts w:ascii="Clara Sans" w:hAnsi="Clara Sans"/>
              </w:rPr>
            </w:pPr>
          </w:p>
        </w:tc>
        <w:tc>
          <w:tcPr>
            <w:tcW w:w="2245" w:type="dxa"/>
            <w:gridSpan w:val="2"/>
          </w:tcPr>
          <w:p w:rsidR="00662630" w:rsidRPr="00662630" w:rsidRDefault="00662630" w:rsidP="00662630">
            <w:pPr>
              <w:ind w:firstLine="0"/>
              <w:rPr>
                <w:rFonts w:ascii="Clara Sans" w:hAnsi="Clara Sans"/>
              </w:rPr>
            </w:pPr>
          </w:p>
        </w:tc>
        <w:tc>
          <w:tcPr>
            <w:tcW w:w="2248" w:type="dxa"/>
            <w:gridSpan w:val="4"/>
            <w:tcBorders>
              <w:right w:val="single" w:sz="12" w:space="0" w:color="auto"/>
            </w:tcBorders>
          </w:tcPr>
          <w:p w:rsidR="00662630" w:rsidRPr="00662630" w:rsidRDefault="00662630" w:rsidP="00662630">
            <w:pPr>
              <w:ind w:firstLine="0"/>
              <w:rPr>
                <w:rFonts w:ascii="Clara Sans" w:hAnsi="Clara Sans"/>
              </w:rPr>
            </w:pPr>
          </w:p>
        </w:tc>
        <w:tc>
          <w:tcPr>
            <w:tcW w:w="632" w:type="dxa"/>
            <w:vMerge/>
            <w:tcBorders>
              <w:left w:val="single" w:sz="12" w:space="0" w:color="auto"/>
            </w:tcBorders>
            <w:vAlign w:val="center"/>
          </w:tcPr>
          <w:p w:rsidR="00662630" w:rsidRPr="00662630" w:rsidRDefault="00662630" w:rsidP="00662630">
            <w:pPr>
              <w:ind w:firstLine="0"/>
              <w:rPr>
                <w:rFonts w:ascii="Clara Sans" w:hAnsi="Clara Sans"/>
                <w:b/>
              </w:rPr>
            </w:pPr>
          </w:p>
        </w:tc>
        <w:tc>
          <w:tcPr>
            <w:tcW w:w="693" w:type="dxa"/>
            <w:vMerge/>
            <w:vAlign w:val="center"/>
          </w:tcPr>
          <w:p w:rsidR="00662630" w:rsidRPr="00662630" w:rsidRDefault="00662630" w:rsidP="00662630">
            <w:pPr>
              <w:ind w:firstLine="0"/>
              <w:rPr>
                <w:rFonts w:ascii="Clara Sans" w:hAnsi="Clara Sans"/>
                <w:b/>
              </w:rPr>
            </w:pPr>
          </w:p>
        </w:tc>
        <w:tc>
          <w:tcPr>
            <w:tcW w:w="694" w:type="dxa"/>
            <w:vMerge/>
            <w:vAlign w:val="center"/>
          </w:tcPr>
          <w:p w:rsidR="00662630" w:rsidRPr="00662630" w:rsidRDefault="00662630" w:rsidP="00662630">
            <w:pPr>
              <w:ind w:firstLine="0"/>
              <w:rPr>
                <w:rFonts w:ascii="Clara Sans" w:hAnsi="Clara Sans"/>
                <w:b/>
              </w:rPr>
            </w:pPr>
          </w:p>
        </w:tc>
      </w:tr>
      <w:tr w:rsidR="00662630" w:rsidRPr="0043055C" w:rsidTr="002C2CE2">
        <w:trPr>
          <w:cantSplit/>
        </w:trPr>
        <w:tc>
          <w:tcPr>
            <w:tcW w:w="9859" w:type="dxa"/>
            <w:gridSpan w:val="11"/>
            <w:shd w:val="clear" w:color="auto" w:fill="F7CAAC"/>
          </w:tcPr>
          <w:p w:rsidR="00662630" w:rsidRPr="00662630" w:rsidRDefault="00662630" w:rsidP="00662630">
            <w:pPr>
              <w:widowControl w:val="0"/>
              <w:ind w:firstLine="0"/>
              <w:rPr>
                <w:rFonts w:ascii="Clara Sans" w:hAnsi="Clara Sans"/>
                <w:b/>
              </w:rPr>
            </w:pPr>
            <w:r w:rsidRPr="00662630">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662630" w:rsidRPr="0043055C" w:rsidTr="002C2CE2">
        <w:trPr>
          <w:trHeight w:val="274"/>
        </w:trPr>
        <w:tc>
          <w:tcPr>
            <w:tcW w:w="9859" w:type="dxa"/>
            <w:gridSpan w:val="11"/>
          </w:tcPr>
          <w:p w:rsidR="00662630" w:rsidRPr="00662630" w:rsidRDefault="00662630" w:rsidP="00662630">
            <w:pPr>
              <w:widowControl w:val="0"/>
              <w:ind w:firstLine="0"/>
              <w:rPr>
                <w:rFonts w:ascii="Clara Sans" w:hAnsi="Clara Sans"/>
                <w:b/>
              </w:rPr>
            </w:pPr>
            <w:r w:rsidRPr="00662630">
              <w:rPr>
                <w:rFonts w:ascii="Clara Sans" w:hAnsi="Clara Sans"/>
                <w:b/>
              </w:rPr>
              <w:t xml:space="preserve">V číslech (vše): </w:t>
            </w:r>
          </w:p>
          <w:p w:rsidR="00662630" w:rsidRPr="00662630" w:rsidRDefault="00662630" w:rsidP="00662630">
            <w:pPr>
              <w:ind w:firstLine="0"/>
              <w:rPr>
                <w:rFonts w:ascii="Clara Sans" w:hAnsi="Clara Sans"/>
                <w:b/>
              </w:rPr>
            </w:pPr>
            <w:r w:rsidRPr="00662630">
              <w:rPr>
                <w:rFonts w:ascii="Clara Sans" w:hAnsi="Clara Sans"/>
              </w:rPr>
              <w:tab/>
              <w:t xml:space="preserve">- monografie </w:t>
            </w:r>
            <w:r w:rsidRPr="00662630">
              <w:rPr>
                <w:rFonts w:ascii="Clara Sans" w:hAnsi="Clara Sans"/>
                <w:b/>
              </w:rPr>
              <w:t>- 2</w:t>
            </w:r>
          </w:p>
          <w:p w:rsidR="00662630" w:rsidRPr="00662630" w:rsidRDefault="00662630" w:rsidP="00662630">
            <w:pPr>
              <w:ind w:firstLine="0"/>
              <w:rPr>
                <w:rFonts w:ascii="Clara Sans" w:hAnsi="Clara Sans"/>
                <w:b/>
              </w:rPr>
            </w:pPr>
            <w:r w:rsidRPr="00662630">
              <w:rPr>
                <w:rFonts w:ascii="Clara Sans" w:hAnsi="Clara Sans"/>
              </w:rPr>
              <w:tab/>
              <w:t xml:space="preserve">- kapitoly v knize </w:t>
            </w:r>
            <w:r w:rsidRPr="00662630">
              <w:rPr>
                <w:rFonts w:ascii="Clara Sans" w:hAnsi="Clara Sans"/>
                <w:b/>
              </w:rPr>
              <w:t>-  6</w:t>
            </w:r>
          </w:p>
          <w:p w:rsidR="00662630" w:rsidRPr="00662630" w:rsidRDefault="00662630" w:rsidP="00662630">
            <w:pPr>
              <w:widowControl w:val="0"/>
              <w:ind w:firstLine="0"/>
              <w:rPr>
                <w:rFonts w:ascii="Clara Sans" w:hAnsi="Clara Sans"/>
                <w:b/>
              </w:rPr>
            </w:pPr>
            <w:r w:rsidRPr="00662630">
              <w:rPr>
                <w:rFonts w:ascii="Clara Sans" w:hAnsi="Clara Sans"/>
              </w:rPr>
              <w:tab/>
              <w:t xml:space="preserve">- články v SCOPUSu, WoS, Erih Plus apod. </w:t>
            </w:r>
            <w:r w:rsidRPr="00662630">
              <w:rPr>
                <w:rFonts w:ascii="Clara Sans" w:hAnsi="Clara Sans"/>
                <w:b/>
              </w:rPr>
              <w:t>- 13</w:t>
            </w:r>
          </w:p>
          <w:p w:rsidR="00662630" w:rsidRPr="00662630" w:rsidRDefault="00662630" w:rsidP="00662630">
            <w:pPr>
              <w:ind w:firstLine="0"/>
              <w:rPr>
                <w:rFonts w:ascii="Clara Sans" w:hAnsi="Clara Sans"/>
                <w:b/>
              </w:rPr>
            </w:pPr>
            <w:r w:rsidRPr="00662630">
              <w:rPr>
                <w:rFonts w:ascii="Clara Sans" w:hAnsi="Clara Sans"/>
              </w:rPr>
              <w:tab/>
              <w:t xml:space="preserve">- články v RIV seznamu </w:t>
            </w:r>
            <w:r w:rsidRPr="00662630">
              <w:rPr>
                <w:rFonts w:ascii="Clara Sans" w:hAnsi="Clara Sans"/>
                <w:b/>
              </w:rPr>
              <w:t>- 11</w:t>
            </w:r>
          </w:p>
          <w:p w:rsidR="00662630" w:rsidRDefault="00662630" w:rsidP="00662630">
            <w:pPr>
              <w:ind w:firstLine="0"/>
              <w:rPr>
                <w:rFonts w:ascii="Clara Sans" w:hAnsi="Clara Sans"/>
                <w:b/>
              </w:rPr>
            </w:pPr>
            <w:r w:rsidRPr="00662630">
              <w:rPr>
                <w:rFonts w:ascii="Clara Sans" w:hAnsi="Clara Sans"/>
              </w:rPr>
              <w:tab/>
              <w:t xml:space="preserve">- a další (vše v číslech)  </w:t>
            </w:r>
            <w:r w:rsidRPr="00662630">
              <w:rPr>
                <w:rFonts w:ascii="Clara Sans" w:hAnsi="Clara Sans"/>
                <w:b/>
              </w:rPr>
              <w:t>-  15</w:t>
            </w:r>
          </w:p>
          <w:p w:rsidR="00662630" w:rsidRPr="00662630" w:rsidRDefault="00662630" w:rsidP="00662630">
            <w:pPr>
              <w:ind w:firstLine="0"/>
              <w:rPr>
                <w:rFonts w:ascii="Clara Sans" w:hAnsi="Clara Sans"/>
              </w:rPr>
            </w:pPr>
          </w:p>
          <w:p w:rsidR="00662630" w:rsidRPr="00526FC2" w:rsidRDefault="00662630" w:rsidP="00662630">
            <w:pPr>
              <w:ind w:firstLine="0"/>
              <w:rPr>
                <w:rFonts w:ascii="Clara Sans" w:hAnsi="Clara Sans"/>
              </w:rPr>
            </w:pPr>
            <w:r w:rsidRPr="00662630">
              <w:rPr>
                <w:rFonts w:ascii="Clara Sans" w:hAnsi="Clara Sans"/>
                <w:b/>
              </w:rPr>
              <w:t xml:space="preserve">Nejvýznamnějších 5 publikací za posledních 5 let </w:t>
            </w:r>
          </w:p>
          <w:p w:rsidR="00662630" w:rsidRPr="00662630" w:rsidRDefault="00662630" w:rsidP="00662630">
            <w:pPr>
              <w:ind w:firstLine="0"/>
              <w:rPr>
                <w:rFonts w:ascii="Clara Sans" w:hAnsi="Clara Sans"/>
              </w:rPr>
            </w:pPr>
            <w:r w:rsidRPr="00662630">
              <w:rPr>
                <w:rFonts w:ascii="Clara Sans" w:hAnsi="Clara Sans"/>
              </w:rPr>
              <w:t xml:space="preserve">ZBUDILOVÁ Helena (2018), Socio-Cultural Animation in Spain and Latin America – a historical overview. </w:t>
            </w:r>
            <w:r w:rsidRPr="00662630">
              <w:rPr>
                <w:rFonts w:ascii="Clara Sans" w:hAnsi="Clara Sans"/>
                <w:i/>
              </w:rPr>
              <w:t xml:space="preserve">Pedagogická orientace, </w:t>
            </w:r>
            <w:r w:rsidRPr="00662630">
              <w:rPr>
                <w:rFonts w:ascii="Clara Sans" w:hAnsi="Clara Sans"/>
              </w:rPr>
              <w:t>2017, vol. 27/4, s. 540-557. ISSN 1211-4669 (print), 1805-9511 (online) (100%)</w:t>
            </w:r>
          </w:p>
          <w:p w:rsidR="00662630" w:rsidRPr="00662630" w:rsidRDefault="00662630" w:rsidP="00662630">
            <w:pPr>
              <w:spacing w:line="276" w:lineRule="auto"/>
              <w:ind w:firstLine="0"/>
              <w:rPr>
                <w:rFonts w:ascii="Clara Sans" w:hAnsi="Clara Sans"/>
              </w:rPr>
            </w:pPr>
            <w:r w:rsidRPr="00662630">
              <w:rPr>
                <w:rFonts w:ascii="Clara Sans" w:hAnsi="Clara Sans"/>
              </w:rPr>
              <w:t xml:space="preserve">ZBUDILOVÁ, H. (2017), </w:t>
            </w:r>
            <w:r w:rsidRPr="00662630">
              <w:rPr>
                <w:rFonts w:ascii="Clara Sans" w:hAnsi="Clara Sans"/>
                <w:i/>
              </w:rPr>
              <w:t>Fantastické světy povídek J. M. Merina.</w:t>
            </w:r>
            <w:r w:rsidRPr="00662630">
              <w:rPr>
                <w:rFonts w:ascii="Clara Sans" w:hAnsi="Clara Sans"/>
              </w:rPr>
              <w:t xml:space="preserve"> Brno: Host, 248 </w:t>
            </w:r>
            <w:r w:rsidRPr="00662630">
              <w:rPr>
                <w:rFonts w:ascii="Clara Sans" w:hAnsi="Clara Sans"/>
                <w:color w:val="000000"/>
              </w:rPr>
              <w:t xml:space="preserve">s. ISBN 978-80-7577-187-2. </w:t>
            </w:r>
            <w:r w:rsidRPr="00662630">
              <w:rPr>
                <w:rFonts w:ascii="Clara Sans" w:hAnsi="Clara Sans"/>
              </w:rPr>
              <w:t>(100%)</w:t>
            </w:r>
          </w:p>
          <w:p w:rsidR="00662630" w:rsidRDefault="00662630" w:rsidP="00662630">
            <w:pPr>
              <w:spacing w:line="276" w:lineRule="auto"/>
              <w:ind w:firstLine="0"/>
              <w:rPr>
                <w:rFonts w:ascii="Clara Sans" w:hAnsi="Clara Sans"/>
              </w:rPr>
            </w:pPr>
            <w:r w:rsidRPr="00662630">
              <w:rPr>
                <w:rFonts w:ascii="Clara Sans" w:hAnsi="Clara Sans"/>
              </w:rPr>
              <w:t xml:space="preserve">ZBUDILOVÁ Helena (2017), Literární text jako součást výuky cizího jazyka. </w:t>
            </w:r>
            <w:r w:rsidRPr="00662630">
              <w:rPr>
                <w:rFonts w:ascii="Clara Sans" w:hAnsi="Clara Sans"/>
                <w:i/>
              </w:rPr>
              <w:t>Lingua Viva</w:t>
            </w:r>
            <w:r w:rsidRPr="00662630">
              <w:rPr>
                <w:rFonts w:ascii="Clara Sans" w:hAnsi="Clara Sans"/>
              </w:rPr>
              <w:t xml:space="preserve">, roč. XII, č. 24. České Budějovice: Katedry cizích jazyků JU v Č. Budějovicích, s. 43-54. ISSN 1801-1489 (print), 2336-8136 (online) (100%) </w:t>
            </w:r>
          </w:p>
          <w:p w:rsidR="00662630" w:rsidRPr="00662630" w:rsidRDefault="00662630" w:rsidP="00662630">
            <w:pPr>
              <w:spacing w:line="276" w:lineRule="auto"/>
              <w:ind w:firstLine="0"/>
              <w:rPr>
                <w:rFonts w:ascii="Clara Sans" w:hAnsi="Clara Sans"/>
              </w:rPr>
            </w:pPr>
            <w:r w:rsidRPr="00662630">
              <w:rPr>
                <w:rFonts w:ascii="Clara Sans" w:hAnsi="Clara Sans"/>
              </w:rPr>
              <w:t xml:space="preserve">ZBUDILOVÁ Helena (2017), Využití literárního textu o Donu Quijotovi de la Mancha ve výuce španělštiny. </w:t>
            </w:r>
            <w:r w:rsidRPr="00662630">
              <w:rPr>
                <w:rFonts w:ascii="Clara Sans" w:hAnsi="Clara Sans"/>
                <w:i/>
              </w:rPr>
              <w:t>Cizí jazyky</w:t>
            </w:r>
            <w:r w:rsidRPr="00662630">
              <w:rPr>
                <w:rFonts w:ascii="Clara Sans" w:hAnsi="Clara Sans"/>
              </w:rPr>
              <w:t>, roč. 60, č. 1. Brno: Tribun EU, s. 4-10. ISSN 1210-0811</w:t>
            </w:r>
          </w:p>
          <w:p w:rsidR="00662630" w:rsidRPr="00662630" w:rsidRDefault="00662630" w:rsidP="00662630">
            <w:pPr>
              <w:spacing w:line="276" w:lineRule="auto"/>
              <w:ind w:firstLine="0"/>
              <w:rPr>
                <w:rFonts w:ascii="Clara Sans" w:hAnsi="Clara Sans"/>
              </w:rPr>
            </w:pPr>
            <w:r w:rsidRPr="00662630">
              <w:rPr>
                <w:rFonts w:ascii="Clara Sans" w:hAnsi="Clara Sans"/>
              </w:rPr>
              <w:t xml:space="preserve">ZBUDILOVÁ, H. (2015), Důmyslný rytíř don Quijote de la Mancha jako inspirace pro filozofující literaturu. </w:t>
            </w:r>
            <w:r w:rsidRPr="00662630">
              <w:rPr>
                <w:rFonts w:ascii="Clara Sans" w:hAnsi="Clara Sans"/>
                <w:i/>
              </w:rPr>
              <w:t xml:space="preserve">Lingua Viva, </w:t>
            </w:r>
            <w:r w:rsidRPr="00662630">
              <w:rPr>
                <w:rFonts w:ascii="Clara Sans" w:hAnsi="Clara Sans"/>
              </w:rPr>
              <w:t>roč. XI, č. 21. České Budějovice: KCJ JU v Č. Budějovicích, s. 65-73. ISSN 1801-1489 (print), ISSN 2336-8136 (online) (100%)</w:t>
            </w:r>
          </w:p>
        </w:tc>
      </w:tr>
      <w:tr w:rsidR="00662630" w:rsidRPr="0043055C" w:rsidTr="002C2CE2">
        <w:trPr>
          <w:trHeight w:val="218"/>
        </w:trPr>
        <w:tc>
          <w:tcPr>
            <w:tcW w:w="9859" w:type="dxa"/>
            <w:gridSpan w:val="11"/>
            <w:shd w:val="clear" w:color="auto" w:fill="F7CAAC"/>
          </w:tcPr>
          <w:p w:rsidR="00662630" w:rsidRPr="00662630" w:rsidRDefault="00662630" w:rsidP="00662630">
            <w:pPr>
              <w:ind w:firstLine="0"/>
              <w:rPr>
                <w:rFonts w:ascii="Clara Sans" w:hAnsi="Clara Sans"/>
                <w:b/>
              </w:rPr>
            </w:pPr>
            <w:r w:rsidRPr="00662630">
              <w:rPr>
                <w:rFonts w:ascii="Clara Sans" w:hAnsi="Clara Sans"/>
                <w:b/>
              </w:rPr>
              <w:t>Působení v zahraničí</w:t>
            </w:r>
          </w:p>
        </w:tc>
      </w:tr>
      <w:tr w:rsidR="00662630" w:rsidRPr="0043055C" w:rsidTr="002C2CE2">
        <w:trPr>
          <w:trHeight w:val="92"/>
        </w:trPr>
        <w:tc>
          <w:tcPr>
            <w:tcW w:w="9859" w:type="dxa"/>
            <w:gridSpan w:val="11"/>
          </w:tcPr>
          <w:p w:rsidR="00662630" w:rsidRPr="00662630" w:rsidRDefault="00662630" w:rsidP="00662630">
            <w:pPr>
              <w:ind w:firstLine="0"/>
              <w:rPr>
                <w:rFonts w:ascii="Clara Sans" w:hAnsi="Clara Sans"/>
              </w:rPr>
            </w:pPr>
            <w:r w:rsidRPr="00662630">
              <w:rPr>
                <w:rFonts w:ascii="Clara Sans" w:hAnsi="Clara Sans"/>
              </w:rPr>
              <w:t xml:space="preserve">Mohučská univerzita (Germersheim), Fakulta aplikované lingvistiky a kulturních věd, Německo, červen 2007 </w:t>
            </w:r>
          </w:p>
        </w:tc>
      </w:tr>
      <w:tr w:rsidR="00662630" w:rsidRPr="0043055C" w:rsidTr="002C2CE2">
        <w:trPr>
          <w:cantSplit/>
          <w:trHeight w:val="425"/>
        </w:trPr>
        <w:tc>
          <w:tcPr>
            <w:tcW w:w="2518" w:type="dxa"/>
            <w:shd w:val="clear" w:color="auto" w:fill="F7CAAC"/>
          </w:tcPr>
          <w:p w:rsidR="00662630" w:rsidRPr="00662630" w:rsidRDefault="00662630" w:rsidP="00662630">
            <w:pPr>
              <w:ind w:firstLine="0"/>
              <w:rPr>
                <w:rFonts w:ascii="Clara Sans" w:hAnsi="Clara Sans"/>
                <w:b/>
              </w:rPr>
            </w:pPr>
            <w:r w:rsidRPr="00662630">
              <w:rPr>
                <w:rFonts w:ascii="Clara Sans" w:hAnsi="Clara Sans"/>
                <w:b/>
              </w:rPr>
              <w:t xml:space="preserve">Podpis </w:t>
            </w:r>
          </w:p>
        </w:tc>
        <w:tc>
          <w:tcPr>
            <w:tcW w:w="4536" w:type="dxa"/>
            <w:gridSpan w:val="5"/>
          </w:tcPr>
          <w:p w:rsidR="00662630" w:rsidRPr="00662630" w:rsidRDefault="00662630" w:rsidP="00662630">
            <w:pPr>
              <w:ind w:firstLine="0"/>
              <w:rPr>
                <w:rFonts w:ascii="Clara Sans" w:hAnsi="Clara Sans"/>
              </w:rPr>
            </w:pPr>
          </w:p>
        </w:tc>
        <w:tc>
          <w:tcPr>
            <w:tcW w:w="786" w:type="dxa"/>
            <w:gridSpan w:val="2"/>
            <w:shd w:val="clear" w:color="auto" w:fill="F7CAAC"/>
          </w:tcPr>
          <w:p w:rsidR="00662630" w:rsidRPr="00662630" w:rsidRDefault="00662630" w:rsidP="00662630">
            <w:pPr>
              <w:ind w:firstLine="0"/>
              <w:rPr>
                <w:rFonts w:ascii="Clara Sans" w:hAnsi="Clara Sans"/>
              </w:rPr>
            </w:pPr>
            <w:r w:rsidRPr="00662630">
              <w:rPr>
                <w:rFonts w:ascii="Clara Sans" w:hAnsi="Clara Sans"/>
                <w:b/>
              </w:rPr>
              <w:t>datum</w:t>
            </w:r>
          </w:p>
        </w:tc>
        <w:tc>
          <w:tcPr>
            <w:tcW w:w="2019" w:type="dxa"/>
            <w:gridSpan w:val="3"/>
          </w:tcPr>
          <w:p w:rsidR="00662630" w:rsidRPr="00662630" w:rsidRDefault="00662630" w:rsidP="00662630">
            <w:pPr>
              <w:ind w:firstLine="0"/>
              <w:rPr>
                <w:rFonts w:ascii="Clara Sans" w:hAnsi="Clara Sans"/>
              </w:rPr>
            </w:pPr>
          </w:p>
        </w:tc>
      </w:tr>
    </w:tbl>
    <w:p w:rsidR="00F755B2" w:rsidRPr="009A7393" w:rsidRDefault="00F755B2" w:rsidP="00F755B2">
      <w:pPr>
        <w:ind w:firstLine="0"/>
        <w:jc w:val="left"/>
        <w:rPr>
          <w:rFonts w:ascii="Clara Sans" w:eastAsia="Calibri" w:hAnsi="Clara Sans"/>
          <w:lang w:eastAsia="cs-CZ"/>
        </w:rPr>
      </w:pPr>
      <w:r w:rsidRPr="009A7393">
        <w:rPr>
          <w:rFonts w:ascii="Clara Sans" w:eastAsia="Calibri" w:hAnsi="Clara Sans"/>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7"/>
        <w:gridCol w:w="826"/>
        <w:gridCol w:w="1716"/>
        <w:gridCol w:w="523"/>
        <w:gridCol w:w="467"/>
        <w:gridCol w:w="991"/>
        <w:gridCol w:w="589"/>
        <w:gridCol w:w="119"/>
        <w:gridCol w:w="77"/>
        <w:gridCol w:w="513"/>
        <w:gridCol w:w="118"/>
        <w:gridCol w:w="593"/>
        <w:gridCol w:w="820"/>
      </w:tblGrid>
      <w:tr w:rsidR="005462E5" w:rsidRPr="005462E5" w:rsidTr="009B0639">
        <w:tc>
          <w:tcPr>
            <w:tcW w:w="9859" w:type="dxa"/>
            <w:gridSpan w:val="13"/>
            <w:tcBorders>
              <w:bottom w:val="double" w:sz="4" w:space="0" w:color="auto"/>
            </w:tcBorders>
            <w:shd w:val="clear" w:color="auto" w:fill="BDD6EE"/>
          </w:tcPr>
          <w:p w:rsidR="005462E5" w:rsidRPr="005462E5" w:rsidRDefault="005462E5" w:rsidP="005462E5">
            <w:pPr>
              <w:ind w:firstLine="0"/>
              <w:rPr>
                <w:rFonts w:ascii="Clara Sans" w:hAnsi="Clara Sans"/>
                <w:b/>
                <w:sz w:val="28"/>
              </w:rPr>
            </w:pPr>
            <w:r w:rsidRPr="005462E5">
              <w:rPr>
                <w:rFonts w:ascii="Clara Sans" w:hAnsi="Clara Sans"/>
                <w:b/>
                <w:sz w:val="28"/>
              </w:rPr>
              <w:t>C-I – Personální zabezpečení</w:t>
            </w:r>
          </w:p>
        </w:tc>
      </w:tr>
      <w:tr w:rsidR="005462E5" w:rsidRPr="005462E5" w:rsidTr="00BC0951">
        <w:tc>
          <w:tcPr>
            <w:tcW w:w="2509" w:type="dxa"/>
            <w:tcBorders>
              <w:top w:val="double" w:sz="4" w:space="0" w:color="auto"/>
            </w:tcBorders>
            <w:shd w:val="clear" w:color="auto" w:fill="F7CAAC"/>
          </w:tcPr>
          <w:p w:rsidR="005462E5" w:rsidRPr="005462E5" w:rsidRDefault="005462E5" w:rsidP="005462E5">
            <w:pPr>
              <w:ind w:firstLine="0"/>
              <w:rPr>
                <w:rFonts w:ascii="Clara Sans" w:hAnsi="Clara Sans"/>
                <w:b/>
              </w:rPr>
            </w:pPr>
            <w:r w:rsidRPr="005462E5">
              <w:rPr>
                <w:rFonts w:ascii="Clara Sans" w:hAnsi="Clara Sans"/>
                <w:b/>
              </w:rPr>
              <w:t>Vysoká škola</w:t>
            </w:r>
          </w:p>
        </w:tc>
        <w:tc>
          <w:tcPr>
            <w:tcW w:w="7350" w:type="dxa"/>
            <w:gridSpan w:val="12"/>
          </w:tcPr>
          <w:p w:rsidR="005462E5" w:rsidRPr="005462E5" w:rsidRDefault="005462E5" w:rsidP="005462E5">
            <w:pPr>
              <w:ind w:firstLine="0"/>
              <w:rPr>
                <w:rFonts w:ascii="Clara Sans" w:hAnsi="Clara Sans"/>
              </w:rPr>
            </w:pPr>
            <w:r w:rsidRPr="005462E5">
              <w:rPr>
                <w:rFonts w:ascii="Clara Sans" w:hAnsi="Clara Sans"/>
              </w:rPr>
              <w:t>JU ČB</w:t>
            </w:r>
          </w:p>
        </w:tc>
      </w:tr>
      <w:tr w:rsidR="005462E5" w:rsidRPr="005462E5" w:rsidTr="00BC0951">
        <w:tc>
          <w:tcPr>
            <w:tcW w:w="2509"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Součást vysoké školy</w:t>
            </w:r>
          </w:p>
        </w:tc>
        <w:tc>
          <w:tcPr>
            <w:tcW w:w="7350" w:type="dxa"/>
            <w:gridSpan w:val="12"/>
          </w:tcPr>
          <w:p w:rsidR="005462E5" w:rsidRPr="005462E5" w:rsidRDefault="005462E5" w:rsidP="005462E5">
            <w:pPr>
              <w:ind w:firstLine="0"/>
              <w:rPr>
                <w:rFonts w:ascii="Clara Sans" w:hAnsi="Clara Sans"/>
              </w:rPr>
            </w:pPr>
            <w:r w:rsidRPr="005462E5">
              <w:rPr>
                <w:rFonts w:ascii="Clara Sans" w:hAnsi="Clara Sans"/>
              </w:rPr>
              <w:t>TF</w:t>
            </w:r>
          </w:p>
        </w:tc>
      </w:tr>
      <w:tr w:rsidR="005462E5" w:rsidRPr="005462E5" w:rsidTr="00BC0951">
        <w:tc>
          <w:tcPr>
            <w:tcW w:w="2509"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Název studijního programu</w:t>
            </w:r>
          </w:p>
        </w:tc>
        <w:tc>
          <w:tcPr>
            <w:tcW w:w="7350" w:type="dxa"/>
            <w:gridSpan w:val="12"/>
          </w:tcPr>
          <w:p w:rsidR="005462E5" w:rsidRPr="005462E5" w:rsidRDefault="005462E5" w:rsidP="005462E5">
            <w:pPr>
              <w:ind w:firstLine="0"/>
              <w:rPr>
                <w:rFonts w:ascii="Clara Sans" w:hAnsi="Clara Sans"/>
              </w:rPr>
            </w:pPr>
            <w:r w:rsidRPr="005462E5">
              <w:rPr>
                <w:rFonts w:ascii="Clara Sans" w:hAnsi="Clara Sans"/>
              </w:rPr>
              <w:t>Etika v sociální práci</w:t>
            </w:r>
          </w:p>
        </w:tc>
      </w:tr>
      <w:tr w:rsidR="005462E5" w:rsidRPr="005462E5" w:rsidTr="00BC0951">
        <w:tc>
          <w:tcPr>
            <w:tcW w:w="2509"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Jméno a příjmení</w:t>
            </w:r>
          </w:p>
        </w:tc>
        <w:tc>
          <w:tcPr>
            <w:tcW w:w="4523" w:type="dxa"/>
            <w:gridSpan w:val="5"/>
          </w:tcPr>
          <w:p w:rsidR="005462E5" w:rsidRPr="005462E5" w:rsidRDefault="005462E5" w:rsidP="005462E5">
            <w:pPr>
              <w:ind w:firstLine="0"/>
              <w:rPr>
                <w:rFonts w:ascii="Clara Sans" w:hAnsi="Clara Sans"/>
                <w:b/>
              </w:rPr>
            </w:pPr>
            <w:r w:rsidRPr="005462E5">
              <w:rPr>
                <w:rFonts w:ascii="Clara Sans" w:hAnsi="Clara Sans"/>
                <w:b/>
              </w:rPr>
              <w:t>Veronika Zvánovcová</w:t>
            </w:r>
          </w:p>
        </w:tc>
        <w:tc>
          <w:tcPr>
            <w:tcW w:w="708" w:type="dxa"/>
            <w:gridSpan w:val="2"/>
            <w:shd w:val="clear" w:color="auto" w:fill="F7CAAC"/>
          </w:tcPr>
          <w:p w:rsidR="005462E5" w:rsidRPr="005462E5" w:rsidRDefault="005462E5" w:rsidP="005462E5">
            <w:pPr>
              <w:ind w:firstLine="0"/>
              <w:rPr>
                <w:rFonts w:ascii="Clara Sans" w:hAnsi="Clara Sans"/>
                <w:b/>
              </w:rPr>
            </w:pPr>
            <w:r w:rsidRPr="005462E5">
              <w:rPr>
                <w:rFonts w:ascii="Clara Sans" w:hAnsi="Clara Sans"/>
                <w:b/>
              </w:rPr>
              <w:t>Tituly</w:t>
            </w:r>
          </w:p>
        </w:tc>
        <w:tc>
          <w:tcPr>
            <w:tcW w:w="2119" w:type="dxa"/>
            <w:gridSpan w:val="5"/>
          </w:tcPr>
          <w:p w:rsidR="005462E5" w:rsidRPr="005462E5" w:rsidRDefault="005462E5" w:rsidP="005462E5">
            <w:pPr>
              <w:ind w:firstLine="0"/>
              <w:rPr>
                <w:rFonts w:ascii="Clara Sans" w:hAnsi="Clara Sans"/>
              </w:rPr>
            </w:pPr>
            <w:r w:rsidRPr="005462E5">
              <w:rPr>
                <w:rFonts w:ascii="Clara Sans" w:hAnsi="Clara Sans"/>
              </w:rPr>
              <w:t>Mgr., Ph.D.</w:t>
            </w:r>
          </w:p>
        </w:tc>
      </w:tr>
      <w:tr w:rsidR="005462E5" w:rsidRPr="005462E5" w:rsidTr="00BC0951">
        <w:tc>
          <w:tcPr>
            <w:tcW w:w="2509"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Rok narození</w:t>
            </w:r>
          </w:p>
        </w:tc>
        <w:tc>
          <w:tcPr>
            <w:tcW w:w="826" w:type="dxa"/>
          </w:tcPr>
          <w:p w:rsidR="005462E5" w:rsidRPr="005462E5" w:rsidRDefault="005462E5" w:rsidP="005462E5">
            <w:pPr>
              <w:ind w:firstLine="0"/>
              <w:rPr>
                <w:rFonts w:ascii="Clara Sans" w:hAnsi="Clara Sans"/>
              </w:rPr>
            </w:pPr>
            <w:r w:rsidRPr="005462E5">
              <w:rPr>
                <w:rFonts w:ascii="Clara Sans" w:hAnsi="Clara Sans"/>
              </w:rPr>
              <w:t>1982</w:t>
            </w:r>
          </w:p>
        </w:tc>
        <w:tc>
          <w:tcPr>
            <w:tcW w:w="1716"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typ vztahu k VŠ</w:t>
            </w:r>
          </w:p>
        </w:tc>
        <w:tc>
          <w:tcPr>
            <w:tcW w:w="990" w:type="dxa"/>
            <w:gridSpan w:val="2"/>
          </w:tcPr>
          <w:p w:rsidR="005462E5" w:rsidRPr="005462E5" w:rsidRDefault="005462E5" w:rsidP="005462E5">
            <w:pPr>
              <w:ind w:firstLine="0"/>
              <w:rPr>
                <w:rFonts w:ascii="Clara Sans" w:hAnsi="Clara Sans"/>
              </w:rPr>
            </w:pPr>
            <w:r w:rsidRPr="005462E5">
              <w:rPr>
                <w:rFonts w:ascii="Clara Sans" w:hAnsi="Clara Sans"/>
              </w:rPr>
              <w:t>pp</w:t>
            </w:r>
          </w:p>
        </w:tc>
        <w:tc>
          <w:tcPr>
            <w:tcW w:w="991"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rozsah</w:t>
            </w:r>
          </w:p>
        </w:tc>
        <w:tc>
          <w:tcPr>
            <w:tcW w:w="708" w:type="dxa"/>
            <w:gridSpan w:val="2"/>
          </w:tcPr>
          <w:p w:rsidR="005462E5" w:rsidRPr="005462E5" w:rsidRDefault="005462E5" w:rsidP="005462E5">
            <w:pPr>
              <w:ind w:firstLine="0"/>
              <w:rPr>
                <w:rFonts w:ascii="Clara Sans" w:hAnsi="Clara Sans"/>
              </w:rPr>
            </w:pPr>
            <w:r w:rsidRPr="005462E5">
              <w:rPr>
                <w:rFonts w:ascii="Clara Sans" w:hAnsi="Clara Sans"/>
              </w:rPr>
              <w:t>16</w:t>
            </w:r>
          </w:p>
        </w:tc>
        <w:tc>
          <w:tcPr>
            <w:tcW w:w="708" w:type="dxa"/>
            <w:gridSpan w:val="3"/>
            <w:shd w:val="clear" w:color="auto" w:fill="F7CAAC"/>
          </w:tcPr>
          <w:p w:rsidR="005462E5" w:rsidRPr="005462E5" w:rsidRDefault="005462E5" w:rsidP="005462E5">
            <w:pPr>
              <w:ind w:firstLine="0"/>
              <w:rPr>
                <w:rFonts w:ascii="Clara Sans" w:hAnsi="Clara Sans"/>
                <w:b/>
              </w:rPr>
            </w:pPr>
            <w:r w:rsidRPr="005462E5">
              <w:rPr>
                <w:rFonts w:ascii="Clara Sans" w:hAnsi="Clara Sans"/>
                <w:b/>
              </w:rPr>
              <w:t>do kdy</w:t>
            </w:r>
          </w:p>
        </w:tc>
        <w:tc>
          <w:tcPr>
            <w:tcW w:w="1411" w:type="dxa"/>
            <w:gridSpan w:val="2"/>
          </w:tcPr>
          <w:p w:rsidR="005462E5" w:rsidRPr="005462E5" w:rsidRDefault="005462E5" w:rsidP="005462E5">
            <w:pPr>
              <w:ind w:firstLine="0"/>
              <w:rPr>
                <w:rFonts w:ascii="Clara Sans" w:hAnsi="Clara Sans"/>
              </w:rPr>
            </w:pPr>
            <w:r w:rsidRPr="005462E5">
              <w:rPr>
                <w:rFonts w:ascii="Clara Sans" w:hAnsi="Clara Sans"/>
              </w:rPr>
              <w:t>1/21</w:t>
            </w:r>
          </w:p>
        </w:tc>
      </w:tr>
      <w:tr w:rsidR="005462E5" w:rsidRPr="005462E5" w:rsidTr="00BC0951">
        <w:tc>
          <w:tcPr>
            <w:tcW w:w="5051" w:type="dxa"/>
            <w:gridSpan w:val="3"/>
            <w:shd w:val="clear" w:color="auto" w:fill="F7CAAC"/>
          </w:tcPr>
          <w:p w:rsidR="005462E5" w:rsidRPr="005462E5" w:rsidRDefault="005462E5" w:rsidP="005462E5">
            <w:pPr>
              <w:ind w:firstLine="0"/>
              <w:rPr>
                <w:rFonts w:ascii="Clara Sans" w:hAnsi="Clara Sans"/>
                <w:b/>
              </w:rPr>
            </w:pPr>
            <w:r w:rsidRPr="005462E5">
              <w:rPr>
                <w:rFonts w:ascii="Clara Sans" w:hAnsi="Clara Sans"/>
                <w:b/>
              </w:rPr>
              <w:t>Typ vztahu na součásti VŠ, která uskutečňuje st. program</w:t>
            </w:r>
          </w:p>
        </w:tc>
        <w:tc>
          <w:tcPr>
            <w:tcW w:w="990" w:type="dxa"/>
            <w:gridSpan w:val="2"/>
          </w:tcPr>
          <w:p w:rsidR="005462E5" w:rsidRPr="005462E5" w:rsidRDefault="005462E5" w:rsidP="005462E5">
            <w:pPr>
              <w:ind w:firstLine="0"/>
              <w:rPr>
                <w:rFonts w:ascii="Clara Sans" w:hAnsi="Clara Sans"/>
              </w:rPr>
            </w:pPr>
            <w:r w:rsidRPr="005462E5">
              <w:rPr>
                <w:rFonts w:ascii="Clara Sans" w:hAnsi="Clara Sans"/>
              </w:rPr>
              <w:t>pp</w:t>
            </w:r>
          </w:p>
        </w:tc>
        <w:tc>
          <w:tcPr>
            <w:tcW w:w="991"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rozsah</w:t>
            </w:r>
          </w:p>
        </w:tc>
        <w:tc>
          <w:tcPr>
            <w:tcW w:w="708" w:type="dxa"/>
            <w:gridSpan w:val="2"/>
          </w:tcPr>
          <w:p w:rsidR="005462E5" w:rsidRPr="005462E5" w:rsidRDefault="005462E5" w:rsidP="005462E5">
            <w:pPr>
              <w:ind w:firstLine="0"/>
              <w:rPr>
                <w:rFonts w:ascii="Clara Sans" w:hAnsi="Clara Sans"/>
              </w:rPr>
            </w:pPr>
            <w:r w:rsidRPr="005462E5">
              <w:rPr>
                <w:rFonts w:ascii="Clara Sans" w:hAnsi="Clara Sans"/>
              </w:rPr>
              <w:t>16</w:t>
            </w:r>
          </w:p>
        </w:tc>
        <w:tc>
          <w:tcPr>
            <w:tcW w:w="708" w:type="dxa"/>
            <w:gridSpan w:val="3"/>
            <w:shd w:val="clear" w:color="auto" w:fill="F7CAAC"/>
          </w:tcPr>
          <w:p w:rsidR="005462E5" w:rsidRPr="005462E5" w:rsidRDefault="005462E5" w:rsidP="005462E5">
            <w:pPr>
              <w:ind w:firstLine="0"/>
              <w:rPr>
                <w:rFonts w:ascii="Clara Sans" w:hAnsi="Clara Sans"/>
                <w:b/>
              </w:rPr>
            </w:pPr>
            <w:r w:rsidRPr="005462E5">
              <w:rPr>
                <w:rFonts w:ascii="Clara Sans" w:hAnsi="Clara Sans"/>
                <w:b/>
              </w:rPr>
              <w:t>do kdy</w:t>
            </w:r>
          </w:p>
        </w:tc>
        <w:tc>
          <w:tcPr>
            <w:tcW w:w="1411" w:type="dxa"/>
            <w:gridSpan w:val="2"/>
          </w:tcPr>
          <w:p w:rsidR="005462E5" w:rsidRPr="005462E5" w:rsidRDefault="005462E5" w:rsidP="005462E5">
            <w:pPr>
              <w:ind w:firstLine="0"/>
              <w:rPr>
                <w:rFonts w:ascii="Clara Sans" w:hAnsi="Clara Sans"/>
              </w:rPr>
            </w:pPr>
            <w:r w:rsidRPr="005462E5">
              <w:rPr>
                <w:rFonts w:ascii="Clara Sans" w:hAnsi="Clara Sans"/>
              </w:rPr>
              <w:t>1/21</w:t>
            </w:r>
          </w:p>
        </w:tc>
      </w:tr>
      <w:tr w:rsidR="005462E5" w:rsidRPr="005462E5" w:rsidTr="00BC0951">
        <w:tc>
          <w:tcPr>
            <w:tcW w:w="6041" w:type="dxa"/>
            <w:gridSpan w:val="5"/>
            <w:shd w:val="clear" w:color="auto" w:fill="F7CAAC"/>
          </w:tcPr>
          <w:p w:rsidR="005462E5" w:rsidRPr="005462E5" w:rsidRDefault="005462E5" w:rsidP="005462E5">
            <w:pPr>
              <w:ind w:firstLine="0"/>
              <w:rPr>
                <w:rFonts w:ascii="Clara Sans" w:hAnsi="Clara Sans"/>
              </w:rPr>
            </w:pPr>
            <w:r w:rsidRPr="005462E5">
              <w:rPr>
                <w:rFonts w:ascii="Clara Sans" w:hAnsi="Clara Sans"/>
                <w:b/>
              </w:rPr>
              <w:t>Další současná působení jako akademický pracovník na jiných VŠ</w:t>
            </w:r>
          </w:p>
        </w:tc>
        <w:tc>
          <w:tcPr>
            <w:tcW w:w="1699" w:type="dxa"/>
            <w:gridSpan w:val="3"/>
            <w:shd w:val="clear" w:color="auto" w:fill="F7CAAC"/>
          </w:tcPr>
          <w:p w:rsidR="005462E5" w:rsidRPr="005462E5" w:rsidRDefault="005462E5" w:rsidP="005462E5">
            <w:pPr>
              <w:ind w:firstLine="0"/>
              <w:rPr>
                <w:rFonts w:ascii="Clara Sans" w:hAnsi="Clara Sans"/>
                <w:b/>
              </w:rPr>
            </w:pPr>
            <w:r w:rsidRPr="005462E5">
              <w:rPr>
                <w:rFonts w:ascii="Clara Sans" w:hAnsi="Clara Sans"/>
                <w:b/>
              </w:rPr>
              <w:t>typ prac. vztahu</w:t>
            </w:r>
          </w:p>
        </w:tc>
        <w:tc>
          <w:tcPr>
            <w:tcW w:w="2119" w:type="dxa"/>
            <w:gridSpan w:val="5"/>
            <w:shd w:val="clear" w:color="auto" w:fill="F7CAAC"/>
          </w:tcPr>
          <w:p w:rsidR="005462E5" w:rsidRPr="005462E5" w:rsidRDefault="005462E5" w:rsidP="005462E5">
            <w:pPr>
              <w:ind w:firstLine="0"/>
              <w:rPr>
                <w:rFonts w:ascii="Clara Sans" w:hAnsi="Clara Sans"/>
                <w:b/>
              </w:rPr>
            </w:pPr>
            <w:r w:rsidRPr="005462E5">
              <w:rPr>
                <w:rFonts w:ascii="Clara Sans" w:hAnsi="Clara Sans"/>
                <w:b/>
              </w:rPr>
              <w:t>rozsah</w:t>
            </w:r>
          </w:p>
        </w:tc>
      </w:tr>
      <w:tr w:rsidR="005462E5" w:rsidRPr="005462E5" w:rsidTr="00BC0951">
        <w:tc>
          <w:tcPr>
            <w:tcW w:w="6041" w:type="dxa"/>
            <w:gridSpan w:val="5"/>
          </w:tcPr>
          <w:p w:rsidR="005462E5" w:rsidRPr="005462E5" w:rsidRDefault="005462E5" w:rsidP="005462E5">
            <w:pPr>
              <w:ind w:firstLine="0"/>
              <w:rPr>
                <w:rFonts w:ascii="Clara Sans" w:hAnsi="Clara Sans"/>
              </w:rPr>
            </w:pPr>
          </w:p>
        </w:tc>
        <w:tc>
          <w:tcPr>
            <w:tcW w:w="1699" w:type="dxa"/>
            <w:gridSpan w:val="3"/>
          </w:tcPr>
          <w:p w:rsidR="005462E5" w:rsidRPr="005462E5" w:rsidRDefault="005462E5" w:rsidP="005462E5">
            <w:pPr>
              <w:ind w:firstLine="0"/>
              <w:rPr>
                <w:rFonts w:ascii="Clara Sans" w:hAnsi="Clara Sans"/>
              </w:rPr>
            </w:pPr>
          </w:p>
        </w:tc>
        <w:tc>
          <w:tcPr>
            <w:tcW w:w="2119" w:type="dxa"/>
            <w:gridSpan w:val="5"/>
          </w:tcPr>
          <w:p w:rsidR="005462E5" w:rsidRPr="005462E5" w:rsidRDefault="005462E5" w:rsidP="005462E5">
            <w:pPr>
              <w:ind w:firstLine="0"/>
              <w:rPr>
                <w:rFonts w:ascii="Clara Sans" w:hAnsi="Clara Sans"/>
              </w:rPr>
            </w:pPr>
          </w:p>
        </w:tc>
      </w:tr>
      <w:tr w:rsidR="005462E5" w:rsidRPr="005462E5" w:rsidTr="009B0639">
        <w:tc>
          <w:tcPr>
            <w:tcW w:w="9859" w:type="dxa"/>
            <w:gridSpan w:val="13"/>
            <w:shd w:val="clear" w:color="auto" w:fill="F7CAAC"/>
          </w:tcPr>
          <w:p w:rsidR="005462E5" w:rsidRPr="005462E5" w:rsidRDefault="005462E5" w:rsidP="005462E5">
            <w:pPr>
              <w:ind w:firstLine="0"/>
              <w:rPr>
                <w:rFonts w:ascii="Clara Sans" w:hAnsi="Clara Sans"/>
              </w:rPr>
            </w:pPr>
            <w:r w:rsidRPr="005462E5">
              <w:rPr>
                <w:rFonts w:ascii="Clara Sans" w:hAnsi="Clara Sans"/>
                <w:b/>
              </w:rPr>
              <w:t>Předměty příslušného studijního programu a způsob zapojení do jejich výuky, příp. další zapojení do uskutečňování studijního programu</w:t>
            </w:r>
          </w:p>
        </w:tc>
      </w:tr>
      <w:tr w:rsidR="005462E5" w:rsidRPr="005462E5" w:rsidTr="009B0639">
        <w:trPr>
          <w:trHeight w:val="895"/>
        </w:trPr>
        <w:tc>
          <w:tcPr>
            <w:tcW w:w="9859" w:type="dxa"/>
            <w:gridSpan w:val="13"/>
            <w:tcBorders>
              <w:top w:val="nil"/>
            </w:tcBorders>
          </w:tcPr>
          <w:p w:rsidR="005462E5" w:rsidRPr="005462E5" w:rsidRDefault="005462E5" w:rsidP="005462E5">
            <w:pPr>
              <w:ind w:firstLine="0"/>
              <w:rPr>
                <w:rFonts w:ascii="Clara Sans" w:hAnsi="Clara Sans"/>
              </w:rPr>
            </w:pPr>
            <w:r w:rsidRPr="005462E5">
              <w:rPr>
                <w:rFonts w:ascii="Clara Sans" w:hAnsi="Clara Sans"/>
              </w:rPr>
              <w:t>Odborná praxe: management organizace (garant, seminář, 60%)</w:t>
            </w:r>
          </w:p>
          <w:p w:rsidR="005462E5" w:rsidRPr="005462E5" w:rsidRDefault="005462E5" w:rsidP="005462E5">
            <w:pPr>
              <w:ind w:firstLine="0"/>
              <w:rPr>
                <w:rFonts w:ascii="Clara Sans" w:hAnsi="Clara Sans"/>
              </w:rPr>
            </w:pPr>
            <w:r w:rsidRPr="005462E5">
              <w:rPr>
                <w:rFonts w:ascii="Clara Sans" w:hAnsi="Clara Sans"/>
              </w:rPr>
              <w:t>Odborná praxe: reflexe etických problémů a dilemat (garant, seminář, 60%)</w:t>
            </w:r>
          </w:p>
          <w:p w:rsidR="005462E5" w:rsidRPr="005462E5" w:rsidRDefault="005462E5" w:rsidP="005462E5">
            <w:pPr>
              <w:ind w:firstLine="0"/>
              <w:rPr>
                <w:rFonts w:ascii="Clara Sans" w:hAnsi="Clara Sans"/>
              </w:rPr>
            </w:pPr>
            <w:r w:rsidRPr="005462E5">
              <w:rPr>
                <w:rFonts w:ascii="Clara Sans" w:hAnsi="Clara Sans"/>
              </w:rPr>
              <w:t>Odborná praxe: specifika cílových skupin (garant, seminář, 60%)</w:t>
            </w:r>
          </w:p>
          <w:p w:rsidR="005462E5" w:rsidRPr="005462E5" w:rsidRDefault="005462E5" w:rsidP="005462E5">
            <w:pPr>
              <w:ind w:firstLine="0"/>
              <w:rPr>
                <w:rFonts w:ascii="Clara Sans" w:hAnsi="Clara Sans"/>
              </w:rPr>
            </w:pPr>
            <w:r w:rsidRPr="005462E5">
              <w:rPr>
                <w:rFonts w:ascii="Clara Sans" w:hAnsi="Clara Sans"/>
              </w:rPr>
              <w:t>Seminář z teorií a metod sociální práce (cvičení, 50%)</w:t>
            </w:r>
          </w:p>
        </w:tc>
      </w:tr>
      <w:tr w:rsidR="005462E5" w:rsidRPr="005462E5" w:rsidTr="009B0639">
        <w:tc>
          <w:tcPr>
            <w:tcW w:w="9859" w:type="dxa"/>
            <w:gridSpan w:val="13"/>
            <w:shd w:val="clear" w:color="auto" w:fill="F7CAAC"/>
          </w:tcPr>
          <w:p w:rsidR="005462E5" w:rsidRPr="005462E5" w:rsidRDefault="005462E5" w:rsidP="005462E5">
            <w:pPr>
              <w:ind w:firstLine="0"/>
              <w:rPr>
                <w:rFonts w:ascii="Clara Sans" w:hAnsi="Clara Sans"/>
              </w:rPr>
            </w:pPr>
            <w:r w:rsidRPr="005462E5">
              <w:rPr>
                <w:rFonts w:ascii="Clara Sans" w:hAnsi="Clara Sans"/>
                <w:b/>
              </w:rPr>
              <w:t xml:space="preserve">Údaje o vzdělání na VŠ </w:t>
            </w:r>
          </w:p>
        </w:tc>
      </w:tr>
      <w:tr w:rsidR="005462E5" w:rsidRPr="005462E5" w:rsidTr="009B0639">
        <w:trPr>
          <w:trHeight w:val="673"/>
        </w:trPr>
        <w:tc>
          <w:tcPr>
            <w:tcW w:w="9859" w:type="dxa"/>
            <w:gridSpan w:val="13"/>
          </w:tcPr>
          <w:p w:rsidR="005462E5" w:rsidRPr="00526FC2" w:rsidRDefault="005462E5" w:rsidP="005462E5">
            <w:pPr>
              <w:ind w:firstLine="0"/>
              <w:rPr>
                <w:rFonts w:ascii="Clara Sans" w:hAnsi="Clara Sans"/>
              </w:rPr>
            </w:pPr>
            <w:r w:rsidRPr="005462E5">
              <w:rPr>
                <w:rFonts w:ascii="Clara Sans" w:hAnsi="Clara Sans"/>
              </w:rPr>
              <w:t>ZSF JU v ČB -magisterské studium - Rehabilitační péče o postižené děti a dospělé osoby - rok ukončení 2006.</w:t>
            </w:r>
            <w:r w:rsidRPr="00526FC2">
              <w:rPr>
                <w:rFonts w:ascii="Clara Sans" w:hAnsi="Clara Sans"/>
              </w:rPr>
              <w:t xml:space="preserve"> </w:t>
            </w:r>
          </w:p>
          <w:p w:rsidR="005462E5" w:rsidRPr="005462E5" w:rsidRDefault="005462E5" w:rsidP="005462E5">
            <w:pPr>
              <w:ind w:firstLine="0"/>
              <w:rPr>
                <w:rFonts w:ascii="Clara Sans" w:hAnsi="Clara Sans"/>
              </w:rPr>
            </w:pPr>
            <w:r w:rsidRPr="005462E5">
              <w:rPr>
                <w:rFonts w:ascii="Clara Sans" w:hAnsi="Clara Sans"/>
              </w:rPr>
              <w:t xml:space="preserve">ZSF JU v ČB – doktorské studium - Specializace ve zdravotnictví, obor Prevence, náprava a terapie zdravotní a sociální problematiky dětí, dospělých a seniorů. – rok ukončení 2010. </w:t>
            </w:r>
          </w:p>
        </w:tc>
      </w:tr>
      <w:tr w:rsidR="005462E5" w:rsidRPr="005462E5" w:rsidTr="009B0639">
        <w:tc>
          <w:tcPr>
            <w:tcW w:w="9859" w:type="dxa"/>
            <w:gridSpan w:val="13"/>
            <w:shd w:val="clear" w:color="auto" w:fill="F7CAAC"/>
          </w:tcPr>
          <w:p w:rsidR="005462E5" w:rsidRPr="005462E5" w:rsidRDefault="005462E5" w:rsidP="005462E5">
            <w:pPr>
              <w:ind w:firstLine="0"/>
              <w:rPr>
                <w:rFonts w:ascii="Clara Sans" w:hAnsi="Clara Sans"/>
                <w:b/>
              </w:rPr>
            </w:pPr>
            <w:r w:rsidRPr="005462E5">
              <w:rPr>
                <w:rFonts w:ascii="Clara Sans" w:hAnsi="Clara Sans"/>
                <w:b/>
              </w:rPr>
              <w:t>Údaje o odborném působení od absolvování VŠ</w:t>
            </w:r>
          </w:p>
        </w:tc>
      </w:tr>
      <w:tr w:rsidR="005462E5" w:rsidRPr="005462E5" w:rsidTr="009B0639">
        <w:trPr>
          <w:trHeight w:val="1090"/>
        </w:trPr>
        <w:tc>
          <w:tcPr>
            <w:tcW w:w="9859" w:type="dxa"/>
            <w:gridSpan w:val="13"/>
          </w:tcPr>
          <w:p w:rsidR="005462E5" w:rsidRPr="005462E5" w:rsidRDefault="005462E5" w:rsidP="005462E5">
            <w:pPr>
              <w:ind w:firstLine="0"/>
              <w:rPr>
                <w:rFonts w:ascii="Clara Sans" w:hAnsi="Clara Sans"/>
              </w:rPr>
            </w:pPr>
            <w:r w:rsidRPr="005462E5">
              <w:rPr>
                <w:rFonts w:ascii="Clara Sans" w:hAnsi="Clara Sans"/>
              </w:rPr>
              <w:t>2009 - 2010</w:t>
            </w:r>
            <w:r w:rsidRPr="005462E5">
              <w:rPr>
                <w:rFonts w:ascii="Clara Sans" w:hAnsi="Clara Sans"/>
              </w:rPr>
              <w:tab/>
              <w:t>CEGV Cassiopeia – lektor multikulturních seminářů.</w:t>
            </w:r>
          </w:p>
          <w:p w:rsidR="005462E5" w:rsidRPr="005462E5" w:rsidRDefault="005462E5" w:rsidP="005462E5">
            <w:pPr>
              <w:ind w:firstLine="0"/>
              <w:rPr>
                <w:rFonts w:ascii="Clara Sans" w:hAnsi="Clara Sans"/>
              </w:rPr>
            </w:pPr>
            <w:r w:rsidRPr="005462E5">
              <w:rPr>
                <w:rFonts w:ascii="Clara Sans" w:hAnsi="Clara Sans"/>
              </w:rPr>
              <w:t>2010 - 2013</w:t>
            </w:r>
            <w:r w:rsidRPr="005462E5">
              <w:rPr>
                <w:rFonts w:ascii="Clara Sans" w:hAnsi="Clara Sans"/>
              </w:rPr>
              <w:tab/>
              <w:t xml:space="preserve">Salesiánské středisko mládeže, Dům dětí a mládeže České Budějovice – Sociální pracovnice Otevřených klubů – vedoucí NZDM, sociální práce s rodinou (terénní, ambulantní služba). </w:t>
            </w:r>
          </w:p>
          <w:p w:rsidR="005462E5" w:rsidRPr="005462E5" w:rsidRDefault="005462E5" w:rsidP="005462E5">
            <w:pPr>
              <w:ind w:firstLine="0"/>
              <w:rPr>
                <w:rFonts w:ascii="Clara Sans" w:hAnsi="Clara Sans"/>
              </w:rPr>
            </w:pPr>
            <w:r w:rsidRPr="005462E5">
              <w:rPr>
                <w:rFonts w:ascii="Clara Sans" w:hAnsi="Clara Sans"/>
              </w:rPr>
              <w:t xml:space="preserve">2/2014 – dosud </w:t>
            </w:r>
            <w:r w:rsidRPr="005462E5">
              <w:rPr>
                <w:rFonts w:ascii="Clara Sans" w:hAnsi="Clara Sans"/>
              </w:rPr>
              <w:tab/>
              <w:t>Teologická fakulta – odborný asistent katedry sociální práce.</w:t>
            </w:r>
          </w:p>
        </w:tc>
      </w:tr>
      <w:tr w:rsidR="005462E5" w:rsidRPr="005462E5" w:rsidTr="009B0639">
        <w:trPr>
          <w:trHeight w:val="250"/>
        </w:trPr>
        <w:tc>
          <w:tcPr>
            <w:tcW w:w="9859" w:type="dxa"/>
            <w:gridSpan w:val="13"/>
            <w:shd w:val="clear" w:color="auto" w:fill="F7CAAC"/>
          </w:tcPr>
          <w:p w:rsidR="005462E5" w:rsidRPr="005462E5" w:rsidRDefault="005462E5" w:rsidP="005462E5">
            <w:pPr>
              <w:ind w:firstLine="0"/>
              <w:rPr>
                <w:rFonts w:ascii="Clara Sans" w:hAnsi="Clara Sans"/>
              </w:rPr>
            </w:pPr>
            <w:r w:rsidRPr="005462E5">
              <w:rPr>
                <w:rFonts w:ascii="Clara Sans" w:hAnsi="Clara Sans"/>
                <w:b/>
              </w:rPr>
              <w:t>Zkušenosti s vedením kvalifikačních a rigorózních prací</w:t>
            </w:r>
          </w:p>
        </w:tc>
      </w:tr>
      <w:tr w:rsidR="005462E5" w:rsidRPr="005462E5" w:rsidTr="009B0639">
        <w:trPr>
          <w:trHeight w:val="400"/>
        </w:trPr>
        <w:tc>
          <w:tcPr>
            <w:tcW w:w="9859" w:type="dxa"/>
            <w:gridSpan w:val="13"/>
          </w:tcPr>
          <w:p w:rsidR="005462E5" w:rsidRPr="005462E5" w:rsidRDefault="005462E5" w:rsidP="005462E5">
            <w:pPr>
              <w:ind w:firstLine="0"/>
              <w:rPr>
                <w:rFonts w:ascii="Clara Sans" w:hAnsi="Clara Sans"/>
              </w:rPr>
            </w:pPr>
            <w:r w:rsidRPr="005462E5">
              <w:rPr>
                <w:rFonts w:ascii="Clara Sans" w:hAnsi="Clara Sans"/>
              </w:rPr>
              <w:t>vedení obhájených kvalifikačních prací – bakalářské: 11</w:t>
            </w:r>
          </w:p>
        </w:tc>
      </w:tr>
      <w:tr w:rsidR="005462E5" w:rsidRPr="005462E5" w:rsidTr="00BC0951">
        <w:trPr>
          <w:cantSplit/>
        </w:trPr>
        <w:tc>
          <w:tcPr>
            <w:tcW w:w="3335" w:type="dxa"/>
            <w:gridSpan w:val="2"/>
            <w:tcBorders>
              <w:top w:val="single" w:sz="12" w:space="0" w:color="auto"/>
            </w:tcBorders>
            <w:shd w:val="clear" w:color="auto" w:fill="F7CAAC"/>
          </w:tcPr>
          <w:p w:rsidR="005462E5" w:rsidRPr="005462E5" w:rsidRDefault="005462E5" w:rsidP="005462E5">
            <w:pPr>
              <w:ind w:firstLine="0"/>
              <w:rPr>
                <w:rFonts w:ascii="Clara Sans" w:hAnsi="Clara Sans"/>
              </w:rPr>
            </w:pPr>
            <w:r w:rsidRPr="005462E5">
              <w:rPr>
                <w:rFonts w:ascii="Clara Sans" w:hAnsi="Clara Sans"/>
                <w:b/>
              </w:rPr>
              <w:t xml:space="preserve">Obor habilitačního řízení </w:t>
            </w:r>
          </w:p>
        </w:tc>
        <w:tc>
          <w:tcPr>
            <w:tcW w:w="2239" w:type="dxa"/>
            <w:gridSpan w:val="2"/>
            <w:tcBorders>
              <w:top w:val="single" w:sz="12" w:space="0" w:color="auto"/>
            </w:tcBorders>
            <w:shd w:val="clear" w:color="auto" w:fill="F7CAAC"/>
          </w:tcPr>
          <w:p w:rsidR="005462E5" w:rsidRPr="005462E5" w:rsidRDefault="005462E5" w:rsidP="005462E5">
            <w:pPr>
              <w:ind w:firstLine="0"/>
              <w:rPr>
                <w:rFonts w:ascii="Clara Sans" w:hAnsi="Clara Sans"/>
              </w:rPr>
            </w:pPr>
            <w:r w:rsidRPr="005462E5">
              <w:rPr>
                <w:rFonts w:ascii="Clara Sans" w:hAnsi="Clara Sans"/>
                <w:b/>
              </w:rPr>
              <w:t>Rok udělení hodnosti</w:t>
            </w:r>
          </w:p>
        </w:tc>
        <w:tc>
          <w:tcPr>
            <w:tcW w:w="2047" w:type="dxa"/>
            <w:gridSpan w:val="3"/>
            <w:tcBorders>
              <w:top w:val="single" w:sz="12" w:space="0" w:color="auto"/>
              <w:right w:val="single" w:sz="12" w:space="0" w:color="auto"/>
            </w:tcBorders>
            <w:shd w:val="clear" w:color="auto" w:fill="F7CAAC"/>
          </w:tcPr>
          <w:p w:rsidR="005462E5" w:rsidRPr="005462E5" w:rsidRDefault="005462E5" w:rsidP="005462E5">
            <w:pPr>
              <w:ind w:firstLine="0"/>
              <w:rPr>
                <w:rFonts w:ascii="Clara Sans" w:hAnsi="Clara Sans"/>
              </w:rPr>
            </w:pPr>
            <w:r w:rsidRPr="005462E5">
              <w:rPr>
                <w:rFonts w:ascii="Clara Sans" w:hAnsi="Clara Sans"/>
                <w:b/>
              </w:rPr>
              <w:t>Řízení konáno na VŠ</w:t>
            </w:r>
          </w:p>
        </w:tc>
        <w:tc>
          <w:tcPr>
            <w:tcW w:w="2238" w:type="dxa"/>
            <w:gridSpan w:val="6"/>
            <w:tcBorders>
              <w:top w:val="single" w:sz="12" w:space="0" w:color="auto"/>
              <w:left w:val="single" w:sz="12" w:space="0" w:color="auto"/>
            </w:tcBorders>
            <w:shd w:val="clear" w:color="auto" w:fill="F7CAAC"/>
          </w:tcPr>
          <w:p w:rsidR="005462E5" w:rsidRPr="005462E5" w:rsidRDefault="005462E5" w:rsidP="005462E5">
            <w:pPr>
              <w:ind w:firstLine="0"/>
              <w:rPr>
                <w:rFonts w:ascii="Clara Sans" w:hAnsi="Clara Sans"/>
                <w:b/>
              </w:rPr>
            </w:pPr>
            <w:r w:rsidRPr="005462E5">
              <w:rPr>
                <w:rFonts w:ascii="Clara Sans" w:hAnsi="Clara Sans"/>
                <w:b/>
              </w:rPr>
              <w:t>Ohlasy publikací</w:t>
            </w:r>
          </w:p>
        </w:tc>
      </w:tr>
      <w:tr w:rsidR="00BC0951" w:rsidRPr="005462E5" w:rsidTr="00BC0951">
        <w:trPr>
          <w:cantSplit/>
        </w:trPr>
        <w:tc>
          <w:tcPr>
            <w:tcW w:w="3335" w:type="dxa"/>
            <w:gridSpan w:val="2"/>
          </w:tcPr>
          <w:p w:rsidR="005462E5" w:rsidRPr="005462E5" w:rsidRDefault="005462E5" w:rsidP="005462E5">
            <w:pPr>
              <w:ind w:firstLine="0"/>
              <w:rPr>
                <w:rFonts w:ascii="Clara Sans" w:hAnsi="Clara Sans"/>
              </w:rPr>
            </w:pPr>
          </w:p>
        </w:tc>
        <w:tc>
          <w:tcPr>
            <w:tcW w:w="2239" w:type="dxa"/>
            <w:gridSpan w:val="2"/>
          </w:tcPr>
          <w:p w:rsidR="005462E5" w:rsidRPr="005462E5" w:rsidRDefault="005462E5" w:rsidP="005462E5">
            <w:pPr>
              <w:ind w:firstLine="0"/>
              <w:rPr>
                <w:rFonts w:ascii="Clara Sans" w:hAnsi="Clara Sans"/>
              </w:rPr>
            </w:pPr>
          </w:p>
        </w:tc>
        <w:tc>
          <w:tcPr>
            <w:tcW w:w="2047" w:type="dxa"/>
            <w:gridSpan w:val="3"/>
            <w:tcBorders>
              <w:right w:val="single" w:sz="12" w:space="0" w:color="auto"/>
            </w:tcBorders>
          </w:tcPr>
          <w:p w:rsidR="005462E5" w:rsidRPr="005462E5" w:rsidRDefault="005462E5" w:rsidP="005462E5">
            <w:pPr>
              <w:ind w:firstLine="0"/>
              <w:rPr>
                <w:rFonts w:ascii="Clara Sans" w:hAnsi="Clara Sans"/>
              </w:rPr>
            </w:pPr>
          </w:p>
        </w:tc>
        <w:tc>
          <w:tcPr>
            <w:tcW w:w="709" w:type="dxa"/>
            <w:gridSpan w:val="3"/>
            <w:tcBorders>
              <w:left w:val="single" w:sz="12" w:space="0" w:color="auto"/>
            </w:tcBorders>
            <w:shd w:val="clear" w:color="auto" w:fill="F7CAAC"/>
            <w:tcMar>
              <w:left w:w="28" w:type="dxa"/>
              <w:right w:w="57" w:type="dxa"/>
            </w:tcMar>
          </w:tcPr>
          <w:p w:rsidR="005462E5" w:rsidRPr="005462E5" w:rsidRDefault="005462E5" w:rsidP="005462E5">
            <w:pPr>
              <w:ind w:firstLine="0"/>
              <w:rPr>
                <w:rFonts w:ascii="Clara Sans" w:hAnsi="Clara Sans"/>
              </w:rPr>
            </w:pPr>
            <w:r w:rsidRPr="005462E5">
              <w:rPr>
                <w:rFonts w:ascii="Clara Sans" w:hAnsi="Clara Sans"/>
                <w:b/>
              </w:rPr>
              <w:t>WOS</w:t>
            </w:r>
          </w:p>
        </w:tc>
        <w:tc>
          <w:tcPr>
            <w:tcW w:w="709" w:type="dxa"/>
            <w:gridSpan w:val="2"/>
            <w:shd w:val="clear" w:color="auto" w:fill="F7CAAC"/>
            <w:tcMar>
              <w:left w:w="28" w:type="dxa"/>
              <w:right w:w="57" w:type="dxa"/>
            </w:tcMar>
          </w:tcPr>
          <w:p w:rsidR="005462E5" w:rsidRPr="005462E5" w:rsidRDefault="005462E5" w:rsidP="005462E5">
            <w:pPr>
              <w:ind w:firstLine="0"/>
              <w:rPr>
                <w:rFonts w:ascii="Clara Sans" w:hAnsi="Clara Sans"/>
                <w:sz w:val="18"/>
              </w:rPr>
            </w:pPr>
            <w:r w:rsidRPr="005462E5">
              <w:rPr>
                <w:rFonts w:ascii="Clara Sans" w:hAnsi="Clara Sans"/>
                <w:b/>
                <w:sz w:val="18"/>
              </w:rPr>
              <w:t>Scopus</w:t>
            </w:r>
          </w:p>
        </w:tc>
        <w:tc>
          <w:tcPr>
            <w:tcW w:w="820" w:type="dxa"/>
            <w:shd w:val="clear" w:color="auto" w:fill="F7CAAC"/>
            <w:tcMar>
              <w:left w:w="28" w:type="dxa"/>
              <w:right w:w="57" w:type="dxa"/>
            </w:tcMar>
          </w:tcPr>
          <w:p w:rsidR="005462E5" w:rsidRPr="005462E5" w:rsidRDefault="005462E5" w:rsidP="005462E5">
            <w:pPr>
              <w:ind w:firstLine="0"/>
              <w:rPr>
                <w:rFonts w:ascii="Clara Sans" w:hAnsi="Clara Sans"/>
              </w:rPr>
            </w:pPr>
            <w:r w:rsidRPr="005462E5">
              <w:rPr>
                <w:rFonts w:ascii="Clara Sans" w:hAnsi="Clara Sans"/>
                <w:b/>
                <w:sz w:val="18"/>
              </w:rPr>
              <w:t>ostatní</w:t>
            </w:r>
          </w:p>
        </w:tc>
      </w:tr>
      <w:tr w:rsidR="00BC0951" w:rsidRPr="005462E5" w:rsidTr="00BC0951">
        <w:trPr>
          <w:cantSplit/>
          <w:trHeight w:val="70"/>
        </w:trPr>
        <w:tc>
          <w:tcPr>
            <w:tcW w:w="3335" w:type="dxa"/>
            <w:gridSpan w:val="2"/>
            <w:shd w:val="clear" w:color="auto" w:fill="F7CAAC"/>
          </w:tcPr>
          <w:p w:rsidR="005462E5" w:rsidRPr="005462E5" w:rsidRDefault="005462E5" w:rsidP="005462E5">
            <w:pPr>
              <w:ind w:firstLine="0"/>
              <w:rPr>
                <w:rFonts w:ascii="Clara Sans" w:hAnsi="Clara Sans"/>
              </w:rPr>
            </w:pPr>
            <w:r w:rsidRPr="005462E5">
              <w:rPr>
                <w:rFonts w:ascii="Clara Sans" w:hAnsi="Clara Sans"/>
                <w:b/>
              </w:rPr>
              <w:t>Obor jmenovacího řízení</w:t>
            </w:r>
          </w:p>
        </w:tc>
        <w:tc>
          <w:tcPr>
            <w:tcW w:w="2239" w:type="dxa"/>
            <w:gridSpan w:val="2"/>
            <w:shd w:val="clear" w:color="auto" w:fill="F7CAAC"/>
          </w:tcPr>
          <w:p w:rsidR="005462E5" w:rsidRPr="005462E5" w:rsidRDefault="005462E5" w:rsidP="005462E5">
            <w:pPr>
              <w:ind w:firstLine="0"/>
              <w:rPr>
                <w:rFonts w:ascii="Clara Sans" w:hAnsi="Clara Sans"/>
              </w:rPr>
            </w:pPr>
            <w:r w:rsidRPr="005462E5">
              <w:rPr>
                <w:rFonts w:ascii="Clara Sans" w:hAnsi="Clara Sans"/>
                <w:b/>
              </w:rPr>
              <w:t>Rok udělení hodnosti</w:t>
            </w:r>
          </w:p>
        </w:tc>
        <w:tc>
          <w:tcPr>
            <w:tcW w:w="2047" w:type="dxa"/>
            <w:gridSpan w:val="3"/>
            <w:tcBorders>
              <w:right w:val="single" w:sz="12" w:space="0" w:color="auto"/>
            </w:tcBorders>
            <w:shd w:val="clear" w:color="auto" w:fill="F7CAAC"/>
          </w:tcPr>
          <w:p w:rsidR="005462E5" w:rsidRPr="005462E5" w:rsidRDefault="005462E5" w:rsidP="005462E5">
            <w:pPr>
              <w:ind w:firstLine="0"/>
              <w:rPr>
                <w:rFonts w:ascii="Clara Sans" w:hAnsi="Clara Sans"/>
              </w:rPr>
            </w:pPr>
            <w:r w:rsidRPr="005462E5">
              <w:rPr>
                <w:rFonts w:ascii="Clara Sans" w:hAnsi="Clara Sans"/>
                <w:b/>
              </w:rPr>
              <w:t>Řízení konáno na VŠ</w:t>
            </w:r>
          </w:p>
        </w:tc>
        <w:tc>
          <w:tcPr>
            <w:tcW w:w="709" w:type="dxa"/>
            <w:gridSpan w:val="3"/>
            <w:vMerge w:val="restart"/>
            <w:tcBorders>
              <w:left w:val="single" w:sz="12" w:space="0" w:color="auto"/>
            </w:tcBorders>
          </w:tcPr>
          <w:p w:rsidR="005462E5" w:rsidRPr="005462E5" w:rsidRDefault="005462E5" w:rsidP="005462E5">
            <w:pPr>
              <w:ind w:firstLine="0"/>
              <w:rPr>
                <w:rFonts w:ascii="Clara Sans" w:hAnsi="Clara Sans"/>
                <w:b/>
              </w:rPr>
            </w:pPr>
          </w:p>
        </w:tc>
        <w:tc>
          <w:tcPr>
            <w:tcW w:w="711" w:type="dxa"/>
            <w:gridSpan w:val="2"/>
            <w:vMerge w:val="restart"/>
          </w:tcPr>
          <w:p w:rsidR="005462E5" w:rsidRPr="005462E5" w:rsidRDefault="005462E5" w:rsidP="005462E5">
            <w:pPr>
              <w:ind w:firstLine="0"/>
              <w:rPr>
                <w:rFonts w:ascii="Clara Sans" w:hAnsi="Clara Sans"/>
                <w:b/>
              </w:rPr>
            </w:pPr>
          </w:p>
        </w:tc>
        <w:tc>
          <w:tcPr>
            <w:tcW w:w="818" w:type="dxa"/>
            <w:vMerge w:val="restart"/>
          </w:tcPr>
          <w:p w:rsidR="005462E5" w:rsidRPr="005462E5" w:rsidRDefault="005462E5" w:rsidP="005462E5">
            <w:pPr>
              <w:ind w:firstLine="0"/>
              <w:rPr>
                <w:rFonts w:ascii="Clara Sans" w:hAnsi="Clara Sans"/>
                <w:b/>
              </w:rPr>
            </w:pPr>
          </w:p>
        </w:tc>
      </w:tr>
      <w:tr w:rsidR="00BC0951" w:rsidRPr="005462E5" w:rsidTr="00BC0951">
        <w:trPr>
          <w:trHeight w:val="205"/>
        </w:trPr>
        <w:tc>
          <w:tcPr>
            <w:tcW w:w="3335" w:type="dxa"/>
            <w:gridSpan w:val="2"/>
          </w:tcPr>
          <w:p w:rsidR="005462E5" w:rsidRPr="005462E5" w:rsidRDefault="005462E5" w:rsidP="005462E5">
            <w:pPr>
              <w:ind w:firstLine="0"/>
              <w:rPr>
                <w:rFonts w:ascii="Clara Sans" w:hAnsi="Clara Sans"/>
              </w:rPr>
            </w:pPr>
          </w:p>
        </w:tc>
        <w:tc>
          <w:tcPr>
            <w:tcW w:w="2239" w:type="dxa"/>
            <w:gridSpan w:val="2"/>
          </w:tcPr>
          <w:p w:rsidR="005462E5" w:rsidRPr="005462E5" w:rsidRDefault="005462E5" w:rsidP="005462E5">
            <w:pPr>
              <w:ind w:firstLine="0"/>
              <w:rPr>
                <w:rFonts w:ascii="Clara Sans" w:hAnsi="Clara Sans"/>
              </w:rPr>
            </w:pPr>
          </w:p>
        </w:tc>
        <w:tc>
          <w:tcPr>
            <w:tcW w:w="2047" w:type="dxa"/>
            <w:gridSpan w:val="3"/>
            <w:tcBorders>
              <w:right w:val="single" w:sz="12" w:space="0" w:color="auto"/>
            </w:tcBorders>
          </w:tcPr>
          <w:p w:rsidR="005462E5" w:rsidRPr="005462E5" w:rsidRDefault="005462E5" w:rsidP="005462E5">
            <w:pPr>
              <w:ind w:firstLine="0"/>
              <w:rPr>
                <w:rFonts w:ascii="Clara Sans" w:hAnsi="Clara Sans"/>
              </w:rPr>
            </w:pPr>
          </w:p>
        </w:tc>
        <w:tc>
          <w:tcPr>
            <w:tcW w:w="709" w:type="dxa"/>
            <w:gridSpan w:val="3"/>
            <w:vMerge/>
            <w:tcBorders>
              <w:left w:val="single" w:sz="12" w:space="0" w:color="auto"/>
            </w:tcBorders>
            <w:vAlign w:val="center"/>
          </w:tcPr>
          <w:p w:rsidR="005462E5" w:rsidRPr="005462E5" w:rsidRDefault="005462E5" w:rsidP="005462E5">
            <w:pPr>
              <w:ind w:firstLine="0"/>
              <w:rPr>
                <w:rFonts w:ascii="Clara Sans" w:hAnsi="Clara Sans"/>
                <w:b/>
              </w:rPr>
            </w:pPr>
          </w:p>
        </w:tc>
        <w:tc>
          <w:tcPr>
            <w:tcW w:w="711" w:type="dxa"/>
            <w:gridSpan w:val="2"/>
            <w:vMerge/>
            <w:vAlign w:val="center"/>
          </w:tcPr>
          <w:p w:rsidR="005462E5" w:rsidRPr="005462E5" w:rsidRDefault="005462E5" w:rsidP="005462E5">
            <w:pPr>
              <w:ind w:firstLine="0"/>
              <w:rPr>
                <w:rFonts w:ascii="Clara Sans" w:hAnsi="Clara Sans"/>
                <w:b/>
              </w:rPr>
            </w:pPr>
          </w:p>
        </w:tc>
        <w:tc>
          <w:tcPr>
            <w:tcW w:w="818" w:type="dxa"/>
            <w:vMerge/>
            <w:vAlign w:val="center"/>
          </w:tcPr>
          <w:p w:rsidR="005462E5" w:rsidRPr="005462E5" w:rsidRDefault="005462E5" w:rsidP="005462E5">
            <w:pPr>
              <w:ind w:firstLine="0"/>
              <w:rPr>
                <w:rFonts w:ascii="Clara Sans" w:hAnsi="Clara Sans"/>
                <w:b/>
              </w:rPr>
            </w:pPr>
          </w:p>
        </w:tc>
      </w:tr>
      <w:tr w:rsidR="005462E5" w:rsidRPr="005462E5" w:rsidTr="009B0639">
        <w:tc>
          <w:tcPr>
            <w:tcW w:w="9859" w:type="dxa"/>
            <w:gridSpan w:val="13"/>
            <w:shd w:val="clear" w:color="auto" w:fill="F7CAAC"/>
          </w:tcPr>
          <w:p w:rsidR="005462E5" w:rsidRPr="005462E5" w:rsidRDefault="005462E5" w:rsidP="005462E5">
            <w:pPr>
              <w:ind w:firstLine="0"/>
              <w:rPr>
                <w:rFonts w:ascii="Clara Sans" w:hAnsi="Clara Sans"/>
                <w:b/>
              </w:rPr>
            </w:pPr>
            <w:r w:rsidRPr="005462E5">
              <w:rPr>
                <w:rFonts w:ascii="Clara Sans" w:hAnsi="Clara Sans"/>
                <w:b/>
              </w:rPr>
              <w:t xml:space="preserve">Přehled o nejvýznamnější publikační a další tvůrčí činnosti nebo další profesní činnosti u odborníků z praxe vztahující se k zabezpečovaným předmětům </w:t>
            </w:r>
          </w:p>
        </w:tc>
      </w:tr>
      <w:tr w:rsidR="005462E5" w:rsidRPr="005462E5" w:rsidTr="009B0639">
        <w:trPr>
          <w:trHeight w:val="2347"/>
        </w:trPr>
        <w:tc>
          <w:tcPr>
            <w:tcW w:w="9859" w:type="dxa"/>
            <w:gridSpan w:val="13"/>
          </w:tcPr>
          <w:p w:rsidR="005462E5" w:rsidRPr="00526FC2" w:rsidRDefault="005462E5" w:rsidP="005462E5">
            <w:pPr>
              <w:ind w:firstLine="0"/>
              <w:rPr>
                <w:rFonts w:ascii="Clara Sans" w:hAnsi="Clara Sans"/>
              </w:rPr>
            </w:pPr>
            <w:r w:rsidRPr="005462E5">
              <w:rPr>
                <w:rFonts w:ascii="Clara Sans" w:hAnsi="Clara Sans"/>
                <w:b/>
              </w:rPr>
              <w:t xml:space="preserve">nejvýznamnější za posledních 5 let </w:t>
            </w:r>
          </w:p>
          <w:p w:rsidR="005462E5" w:rsidRPr="005462E5" w:rsidRDefault="005462E5" w:rsidP="00452D2F">
            <w:pPr>
              <w:pStyle w:val="Odstavecseseznamem"/>
              <w:numPr>
                <w:ilvl w:val="0"/>
                <w:numId w:val="23"/>
              </w:numPr>
              <w:ind w:left="323" w:firstLine="0"/>
              <w:rPr>
                <w:rFonts w:ascii="Clara Sans" w:hAnsi="Clara Sans"/>
                <w:shd w:val="clear" w:color="auto" w:fill="FFFFFF"/>
              </w:rPr>
            </w:pPr>
            <w:r w:rsidRPr="00452D2F">
              <w:rPr>
                <w:rStyle w:val="Siln"/>
                <w:rFonts w:ascii="Clara Sans" w:hAnsi="Clara Sans"/>
                <w:b w:val="0"/>
                <w:shd w:val="clear" w:color="auto" w:fill="FFFFFF"/>
              </w:rPr>
              <w:t>KAJANOVÁ A., MRHÁLEK T., ZVÁNOVCOVÁ V</w:t>
            </w:r>
            <w:r w:rsidRPr="005462E5">
              <w:rPr>
                <w:rStyle w:val="Siln"/>
                <w:rFonts w:ascii="Clara Sans" w:hAnsi="Clara Sans"/>
                <w:shd w:val="clear" w:color="auto" w:fill="FFFFFF"/>
              </w:rPr>
              <w:t xml:space="preserve">., </w:t>
            </w:r>
            <w:r w:rsidRPr="005462E5">
              <w:rPr>
                <w:rStyle w:val="apple-converted-space"/>
                <w:rFonts w:ascii="Clara Sans" w:hAnsi="Clara Sans"/>
                <w:shd w:val="clear" w:color="auto" w:fill="FFFFFF"/>
              </w:rPr>
              <w:t>Každodennost</w:t>
            </w:r>
            <w:r w:rsidRPr="005462E5">
              <w:rPr>
                <w:rFonts w:ascii="Clara Sans" w:hAnsi="Clara Sans"/>
              </w:rPr>
              <w:t xml:space="preserve"> v sociálně exkludované lokalitě a</w:t>
            </w:r>
            <w:r w:rsidR="00452D2F">
              <w:rPr>
                <w:rFonts w:ascii="Clara Sans" w:hAnsi="Clara Sans"/>
              </w:rPr>
              <w:t> </w:t>
            </w:r>
            <w:r w:rsidRPr="005462E5">
              <w:rPr>
                <w:rFonts w:ascii="Clara Sans" w:hAnsi="Clara Sans"/>
              </w:rPr>
              <w:t xml:space="preserve">Romano hip hop, Prevence úrazů, otrav a násilí, 2014, </w:t>
            </w:r>
            <w:r w:rsidRPr="005462E5">
              <w:rPr>
                <w:rFonts w:ascii="Clara Sans" w:hAnsi="Clara Sans"/>
                <w:shd w:val="clear" w:color="auto" w:fill="FFFFFF"/>
              </w:rPr>
              <w:t>ISSN 1804-7858. (25 procent)</w:t>
            </w:r>
          </w:p>
          <w:p w:rsidR="005462E5" w:rsidRPr="005462E5" w:rsidRDefault="005462E5" w:rsidP="005462E5">
            <w:pPr>
              <w:pStyle w:val="Odstavecseseznamem"/>
              <w:numPr>
                <w:ilvl w:val="0"/>
                <w:numId w:val="23"/>
              </w:numPr>
              <w:ind w:left="322" w:firstLine="0"/>
              <w:rPr>
                <w:rFonts w:ascii="Clara Sans" w:hAnsi="Clara Sans"/>
                <w:bCs/>
                <w:shd w:val="clear" w:color="auto" w:fill="FFFFFF"/>
              </w:rPr>
            </w:pPr>
            <w:r w:rsidRPr="005462E5">
              <w:rPr>
                <w:rFonts w:ascii="Clara Sans" w:hAnsi="Clara Sans"/>
                <w:bCs/>
                <w:shd w:val="clear" w:color="auto" w:fill="FFFFFF"/>
              </w:rPr>
              <w:t>RŮŽIČKA, M., ZVÁNOVCOVÁ, V., </w:t>
            </w:r>
            <w:r w:rsidRPr="005462E5">
              <w:rPr>
                <w:rFonts w:ascii="Clara Sans" w:hAnsi="Clara Sans"/>
                <w:shd w:val="clear" w:color="auto" w:fill="FFFFFF"/>
              </w:rPr>
              <w:t>KAJANOVÁ, A</w:t>
            </w:r>
            <w:r w:rsidRPr="005462E5">
              <w:rPr>
                <w:rFonts w:ascii="Clara Sans" w:hAnsi="Clara Sans"/>
                <w:bCs/>
                <w:shd w:val="clear" w:color="auto" w:fill="FFFFFF"/>
              </w:rPr>
              <w:t>. a T. MRHÁLEK. Hip hop as a means of flight form the „Gypsy Ghetto“ in Eastern Europe. In HELBIG, A. a M. MISZCYNSKI (eds.). </w:t>
            </w:r>
            <w:r w:rsidRPr="005462E5">
              <w:rPr>
                <w:rFonts w:ascii="Clara Sans" w:hAnsi="Clara Sans"/>
                <w:bCs/>
                <w:i/>
                <w:iCs/>
                <w:shd w:val="clear" w:color="auto" w:fill="FFFFFF"/>
              </w:rPr>
              <w:t>Hip Hop at Europe's Edge: Music, Agency, and Social Change.</w:t>
            </w:r>
            <w:r w:rsidRPr="005462E5">
              <w:rPr>
                <w:rFonts w:ascii="Clara Sans" w:hAnsi="Clara Sans"/>
                <w:bCs/>
                <w:shd w:val="clear" w:color="auto" w:fill="FFFFFF"/>
              </w:rPr>
              <w:t xml:space="preserve"> Bloomington: Indiana University Press, 2017, s. 212-227. </w:t>
            </w:r>
            <w:r w:rsidRPr="005462E5">
              <w:rPr>
                <w:rFonts w:ascii="Clara Sans" w:hAnsi="Clara Sans"/>
                <w:shd w:val="clear" w:color="auto" w:fill="FFFFFF"/>
              </w:rPr>
              <w:t>(25 procent)</w:t>
            </w:r>
          </w:p>
          <w:p w:rsidR="005462E5" w:rsidRPr="005462E5" w:rsidRDefault="005462E5" w:rsidP="005462E5">
            <w:pPr>
              <w:ind w:firstLine="0"/>
              <w:rPr>
                <w:rFonts w:ascii="Clara Sans" w:hAnsi="Clara Sans"/>
              </w:rPr>
            </w:pPr>
          </w:p>
          <w:p w:rsidR="005462E5" w:rsidRPr="005462E5" w:rsidRDefault="005462E5" w:rsidP="005462E5">
            <w:pPr>
              <w:ind w:firstLine="0"/>
              <w:rPr>
                <w:rFonts w:ascii="Clara Sans" w:hAnsi="Clara Sans"/>
              </w:rPr>
            </w:pPr>
            <w:r w:rsidRPr="005462E5">
              <w:rPr>
                <w:rFonts w:ascii="Clara Sans" w:hAnsi="Clara Sans"/>
              </w:rPr>
              <w:t>2010 - 2013</w:t>
            </w:r>
            <w:r w:rsidRPr="005462E5">
              <w:rPr>
                <w:rFonts w:ascii="Clara Sans" w:hAnsi="Clara Sans"/>
              </w:rPr>
              <w:tab/>
              <w:t xml:space="preserve">Salesiánské středisko mládeže, Dům dětí a mládeže České Budějovice – Sociální pracovnice Otevřených klubů – vedoucí NZDM, sociální práce s rodinou (terénní, ambulantní služba). </w:t>
            </w:r>
          </w:p>
        </w:tc>
      </w:tr>
      <w:tr w:rsidR="005462E5" w:rsidRPr="005462E5" w:rsidTr="009B0639">
        <w:trPr>
          <w:trHeight w:val="218"/>
        </w:trPr>
        <w:tc>
          <w:tcPr>
            <w:tcW w:w="9859" w:type="dxa"/>
            <w:gridSpan w:val="13"/>
            <w:shd w:val="clear" w:color="auto" w:fill="F7CAAC"/>
          </w:tcPr>
          <w:p w:rsidR="005462E5" w:rsidRPr="005462E5" w:rsidRDefault="005462E5" w:rsidP="005462E5">
            <w:pPr>
              <w:ind w:firstLine="0"/>
              <w:rPr>
                <w:rFonts w:ascii="Clara Sans" w:hAnsi="Clara Sans"/>
                <w:b/>
              </w:rPr>
            </w:pPr>
            <w:r w:rsidRPr="005462E5">
              <w:rPr>
                <w:rFonts w:ascii="Clara Sans" w:hAnsi="Clara Sans"/>
                <w:b/>
              </w:rPr>
              <w:t>Působení v zahraničí</w:t>
            </w:r>
          </w:p>
        </w:tc>
      </w:tr>
      <w:tr w:rsidR="005462E5" w:rsidRPr="005462E5" w:rsidTr="009B0639">
        <w:trPr>
          <w:trHeight w:val="328"/>
        </w:trPr>
        <w:tc>
          <w:tcPr>
            <w:tcW w:w="9859" w:type="dxa"/>
            <w:gridSpan w:val="13"/>
          </w:tcPr>
          <w:p w:rsidR="005462E5" w:rsidRPr="005462E5" w:rsidRDefault="005462E5" w:rsidP="005462E5">
            <w:pPr>
              <w:ind w:firstLine="0"/>
              <w:rPr>
                <w:rFonts w:ascii="Clara Sans" w:hAnsi="Clara Sans"/>
              </w:rPr>
            </w:pPr>
            <w:r w:rsidRPr="005462E5">
              <w:rPr>
                <w:rFonts w:ascii="Clara Sans" w:hAnsi="Clara Sans"/>
              </w:rPr>
              <w:t>2004 - (3 měsíce) Zambie – sociální práce s dětmi ulice - streetworker, volnočasové aktivity, edukativní projekt- škola -  Chingola - Starvita ngo; Kasisi orphanage – sociální práce se sirotky, s rodinou, terénní sociální práce, dále pak ošetřovatelská práce, volnočasové aktivity.</w:t>
            </w:r>
          </w:p>
          <w:p w:rsidR="005462E5" w:rsidRPr="005462E5" w:rsidRDefault="005462E5" w:rsidP="005462E5">
            <w:pPr>
              <w:ind w:firstLine="0"/>
              <w:rPr>
                <w:rFonts w:ascii="Clara Sans" w:hAnsi="Clara Sans"/>
              </w:rPr>
            </w:pPr>
            <w:r w:rsidRPr="005462E5">
              <w:rPr>
                <w:rFonts w:ascii="Clara Sans" w:hAnsi="Clara Sans"/>
              </w:rPr>
              <w:t>2005 – (3 měsíce) Chingola - Starvita ngo; Kasi</w:t>
            </w:r>
            <w:r w:rsidR="00BC0951">
              <w:rPr>
                <w:rFonts w:ascii="Clara Sans" w:hAnsi="Clara Sans"/>
              </w:rPr>
              <w:t>si orphanage - práce se sirotky</w:t>
            </w:r>
            <w:r w:rsidRPr="005462E5">
              <w:rPr>
                <w:rFonts w:ascii="Clara Sans" w:hAnsi="Clara Sans"/>
              </w:rPr>
              <w:t xml:space="preserve">, s rodinou, terénní sociální práce - ošetřovatelská práce, volnočasové aktivity; chudinská čtvrť Kalingalinga - práce s dětmi ulice, výukové, volnočasové aktivity. </w:t>
            </w:r>
          </w:p>
          <w:p w:rsidR="005462E5" w:rsidRPr="005462E5" w:rsidRDefault="005462E5" w:rsidP="005462E5">
            <w:pPr>
              <w:ind w:firstLine="0"/>
              <w:rPr>
                <w:rFonts w:ascii="Clara Sans" w:hAnsi="Clara Sans"/>
              </w:rPr>
            </w:pPr>
            <w:r w:rsidRPr="005462E5">
              <w:rPr>
                <w:rFonts w:ascii="Clara Sans" w:hAnsi="Clara Sans"/>
              </w:rPr>
              <w:t xml:space="preserve">2007 - (3 měsíce) chudinská čtvrť Kalingalinga - práce s dětmi ulice, výukové, volnočasové aktivity; projekt Fotbal pro děti ulice, využívání prvků Maria Montessori Práce na disertační práci), terénní sociální práce, sociální práce s rodinou, zakládání projektu Adopce zambijských dětí na dálku. </w:t>
            </w:r>
          </w:p>
          <w:p w:rsidR="005462E5" w:rsidRPr="005462E5" w:rsidRDefault="005462E5" w:rsidP="005462E5">
            <w:pPr>
              <w:ind w:firstLine="0"/>
              <w:rPr>
                <w:rFonts w:ascii="Clara Sans" w:hAnsi="Clara Sans"/>
              </w:rPr>
            </w:pPr>
            <w:r w:rsidRPr="005462E5">
              <w:rPr>
                <w:rFonts w:ascii="Clara Sans" w:hAnsi="Clara Sans"/>
              </w:rPr>
              <w:t>2009 - (3 měsíce) Koordinace projektu Adopce zambijských dětí na dálku, terénní sociální práce, sociální práce s rodionou využívání prvků Maria Montessori Práce na disertační práci)</w:t>
            </w:r>
          </w:p>
          <w:p w:rsidR="005462E5" w:rsidRPr="005462E5" w:rsidRDefault="005462E5" w:rsidP="005462E5">
            <w:pPr>
              <w:ind w:firstLine="0"/>
              <w:rPr>
                <w:rFonts w:ascii="Clara Sans" w:hAnsi="Clara Sans"/>
              </w:rPr>
            </w:pPr>
            <w:r w:rsidRPr="005462E5">
              <w:rPr>
                <w:rFonts w:ascii="Clara Sans" w:hAnsi="Clara Sans"/>
              </w:rPr>
              <w:t xml:space="preserve">2010- (3 měsíce) Koordinace projektu Adopce zambijských dětí na dálku, terénní sociální práce., využívání prvků Maria Montessori .sociální práce s rodinou. </w:t>
            </w:r>
          </w:p>
          <w:p w:rsidR="005462E5" w:rsidRPr="005462E5" w:rsidRDefault="005462E5" w:rsidP="005462E5">
            <w:pPr>
              <w:ind w:firstLine="0"/>
              <w:rPr>
                <w:rFonts w:ascii="Clara Sans" w:hAnsi="Clara Sans"/>
              </w:rPr>
            </w:pPr>
            <w:r w:rsidRPr="005462E5">
              <w:rPr>
                <w:rFonts w:ascii="Clara Sans" w:hAnsi="Clara Sans"/>
              </w:rPr>
              <w:t>2011- (3 měsíce) Koordinace projektu Adopce zambijských dětí na dálku, terénní sociální práce, sociální práce s rodinou.</w:t>
            </w:r>
          </w:p>
        </w:tc>
      </w:tr>
      <w:tr w:rsidR="005462E5" w:rsidRPr="005462E5" w:rsidTr="00452D2F">
        <w:trPr>
          <w:cantSplit/>
          <w:trHeight w:val="427"/>
        </w:trPr>
        <w:tc>
          <w:tcPr>
            <w:tcW w:w="2509" w:type="dxa"/>
            <w:shd w:val="clear" w:color="auto" w:fill="F7CAAC"/>
          </w:tcPr>
          <w:p w:rsidR="005462E5" w:rsidRPr="005462E5" w:rsidRDefault="005462E5" w:rsidP="005462E5">
            <w:pPr>
              <w:ind w:firstLine="0"/>
              <w:rPr>
                <w:rFonts w:ascii="Clara Sans" w:hAnsi="Clara Sans"/>
                <w:b/>
              </w:rPr>
            </w:pPr>
            <w:r w:rsidRPr="005462E5">
              <w:rPr>
                <w:rFonts w:ascii="Clara Sans" w:hAnsi="Clara Sans"/>
                <w:b/>
              </w:rPr>
              <w:t xml:space="preserve">Podpis </w:t>
            </w:r>
          </w:p>
        </w:tc>
        <w:tc>
          <w:tcPr>
            <w:tcW w:w="4523" w:type="dxa"/>
            <w:gridSpan w:val="5"/>
          </w:tcPr>
          <w:p w:rsidR="005462E5" w:rsidRPr="005462E5" w:rsidRDefault="005462E5" w:rsidP="005462E5">
            <w:pPr>
              <w:ind w:firstLine="0"/>
              <w:rPr>
                <w:rFonts w:ascii="Clara Sans" w:hAnsi="Clara Sans"/>
              </w:rPr>
            </w:pPr>
          </w:p>
        </w:tc>
        <w:tc>
          <w:tcPr>
            <w:tcW w:w="785" w:type="dxa"/>
            <w:gridSpan w:val="3"/>
            <w:shd w:val="clear" w:color="auto" w:fill="F7CAAC"/>
          </w:tcPr>
          <w:p w:rsidR="005462E5" w:rsidRPr="005462E5" w:rsidRDefault="005462E5" w:rsidP="005462E5">
            <w:pPr>
              <w:ind w:firstLine="0"/>
              <w:rPr>
                <w:rFonts w:ascii="Clara Sans" w:hAnsi="Clara Sans"/>
              </w:rPr>
            </w:pPr>
            <w:r w:rsidRPr="005462E5">
              <w:rPr>
                <w:rFonts w:ascii="Clara Sans" w:hAnsi="Clara Sans"/>
                <w:b/>
              </w:rPr>
              <w:t>datum</w:t>
            </w:r>
          </w:p>
        </w:tc>
        <w:tc>
          <w:tcPr>
            <w:tcW w:w="2042" w:type="dxa"/>
            <w:gridSpan w:val="4"/>
          </w:tcPr>
          <w:p w:rsidR="005462E5" w:rsidRPr="005462E5" w:rsidRDefault="005462E5" w:rsidP="005462E5">
            <w:pPr>
              <w:ind w:firstLine="0"/>
              <w:rPr>
                <w:rFonts w:ascii="Clara Sans" w:hAnsi="Clara Sans"/>
              </w:rPr>
            </w:pPr>
          </w:p>
        </w:tc>
      </w:tr>
    </w:tbl>
    <w:p w:rsidR="00F523D1" w:rsidRPr="009A7393" w:rsidRDefault="00F523D1" w:rsidP="00F755B2">
      <w:pPr>
        <w:ind w:firstLine="0"/>
        <w:jc w:val="left"/>
        <w:rPr>
          <w:rFonts w:ascii="Clara Sans" w:eastAsia="Calibri" w:hAnsi="Clara Sans"/>
          <w:lang w:eastAsia="cs-CZ"/>
        </w:rPr>
      </w:pPr>
    </w:p>
    <w:p w:rsidR="00612B5F" w:rsidRPr="009A7393" w:rsidRDefault="00F523D1" w:rsidP="00F523D1">
      <w:pPr>
        <w:ind w:firstLine="0"/>
        <w:jc w:val="left"/>
        <w:rPr>
          <w:rFonts w:ascii="Clara Sans" w:hAnsi="Clara Sans"/>
          <w:sz w:val="22"/>
          <w:szCs w:val="22"/>
        </w:rPr>
      </w:pPr>
      <w:r w:rsidRPr="009A7393">
        <w:rPr>
          <w:rFonts w:ascii="Clara Sans" w:eastAsia="Calibri" w:hAnsi="Clara Sans"/>
          <w:lang w:eastAsia="cs-CZ"/>
        </w:rPr>
        <w:br w:type="page"/>
      </w:r>
    </w:p>
    <w:tbl>
      <w:tblPr>
        <w:tblW w:w="99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33"/>
        <w:gridCol w:w="5246"/>
        <w:gridCol w:w="1134"/>
        <w:gridCol w:w="1287"/>
      </w:tblGrid>
      <w:tr w:rsidR="002F607B" w:rsidRPr="009A7393" w:rsidTr="002F607B">
        <w:tc>
          <w:tcPr>
            <w:tcW w:w="9900" w:type="dxa"/>
            <w:gridSpan w:val="4"/>
            <w:tcBorders>
              <w:bottom w:val="double" w:sz="4" w:space="0" w:color="auto"/>
            </w:tcBorders>
            <w:shd w:val="clear" w:color="auto" w:fill="BDD6EE"/>
          </w:tcPr>
          <w:p w:rsidR="002F607B" w:rsidRPr="009A7393" w:rsidRDefault="002F607B" w:rsidP="002F607B">
            <w:pPr>
              <w:ind w:firstLine="0"/>
              <w:rPr>
                <w:rFonts w:ascii="Clara Sans" w:hAnsi="Clara Sans"/>
                <w:b/>
                <w:sz w:val="28"/>
                <w:lang w:eastAsia="cs-CZ"/>
              </w:rPr>
            </w:pPr>
            <w:r w:rsidRPr="009A7393">
              <w:rPr>
                <w:rFonts w:ascii="Clara Sans" w:hAnsi="Clara Sans"/>
                <w:sz w:val="22"/>
                <w:szCs w:val="22"/>
              </w:rPr>
              <w:br w:type="page"/>
            </w:r>
            <w:r w:rsidRPr="009A7393">
              <w:rPr>
                <w:rFonts w:ascii="Clara Sans" w:hAnsi="Clara Sans"/>
                <w:b/>
                <w:sz w:val="28"/>
                <w:lang w:eastAsia="cs-CZ"/>
              </w:rPr>
              <w:t>C-II – Související tvůrčí, resp. vědecká a umělecká činnost</w:t>
            </w:r>
          </w:p>
        </w:tc>
      </w:tr>
      <w:tr w:rsidR="002F607B" w:rsidRPr="009A7393" w:rsidTr="002F607B">
        <w:trPr>
          <w:trHeight w:val="318"/>
        </w:trPr>
        <w:tc>
          <w:tcPr>
            <w:tcW w:w="9900" w:type="dxa"/>
            <w:gridSpan w:val="4"/>
            <w:shd w:val="clear" w:color="auto" w:fill="F7CAAC"/>
          </w:tcPr>
          <w:p w:rsidR="002F607B" w:rsidRPr="009A7393" w:rsidRDefault="002F607B" w:rsidP="002F607B">
            <w:pPr>
              <w:ind w:firstLine="0"/>
              <w:jc w:val="left"/>
              <w:rPr>
                <w:rFonts w:ascii="Clara Sans" w:hAnsi="Clara Sans"/>
                <w:b/>
                <w:lang w:eastAsia="cs-CZ"/>
              </w:rPr>
            </w:pPr>
            <w:r w:rsidRPr="009A7393">
              <w:rPr>
                <w:rFonts w:ascii="Clara Sans" w:hAnsi="Clara Sans"/>
                <w:b/>
                <w:lang w:eastAsia="cs-CZ"/>
              </w:rPr>
              <w:t xml:space="preserve">Přehled řešených grantů a projektů u akademicky zaměřeného bakalářského studijního programu a u magisterského a doktorského studijního programu  </w:t>
            </w:r>
          </w:p>
        </w:tc>
      </w:tr>
      <w:tr w:rsidR="002F607B" w:rsidRPr="009A7393" w:rsidTr="002F607B">
        <w:trPr>
          <w:cantSplit/>
        </w:trPr>
        <w:tc>
          <w:tcPr>
            <w:tcW w:w="2233" w:type="dxa"/>
            <w:shd w:val="clear" w:color="auto" w:fill="F7CAAC"/>
          </w:tcPr>
          <w:p w:rsidR="002F607B" w:rsidRPr="009A7393" w:rsidRDefault="002F607B" w:rsidP="002F607B">
            <w:pPr>
              <w:ind w:firstLine="0"/>
              <w:jc w:val="left"/>
              <w:rPr>
                <w:rFonts w:ascii="Clara Sans" w:hAnsi="Clara Sans"/>
                <w:b/>
                <w:lang w:eastAsia="cs-CZ"/>
              </w:rPr>
            </w:pPr>
            <w:r w:rsidRPr="009A7393">
              <w:rPr>
                <w:rFonts w:ascii="Clara Sans" w:hAnsi="Clara Sans"/>
                <w:b/>
                <w:lang w:eastAsia="cs-CZ"/>
              </w:rPr>
              <w:t>Řešitel/spoluřešitel</w:t>
            </w:r>
          </w:p>
        </w:tc>
        <w:tc>
          <w:tcPr>
            <w:tcW w:w="5246" w:type="dxa"/>
            <w:shd w:val="clear" w:color="auto" w:fill="F7CAAC"/>
          </w:tcPr>
          <w:p w:rsidR="002F607B" w:rsidRPr="009A7393" w:rsidRDefault="002F607B" w:rsidP="002F607B">
            <w:pPr>
              <w:ind w:firstLine="0"/>
              <w:jc w:val="left"/>
              <w:rPr>
                <w:rFonts w:ascii="Clara Sans" w:hAnsi="Clara Sans"/>
                <w:b/>
                <w:lang w:eastAsia="cs-CZ"/>
              </w:rPr>
            </w:pPr>
            <w:r w:rsidRPr="009A7393">
              <w:rPr>
                <w:rFonts w:ascii="Clara Sans" w:hAnsi="Clara Sans"/>
                <w:b/>
                <w:lang w:eastAsia="cs-CZ"/>
              </w:rPr>
              <w:t>Názvy grantů a projektů získaných pro vědeckou, výzkumnou, uměleckou a další tvůrčí činnost v příslušné oblasti vzdělávání</w:t>
            </w:r>
          </w:p>
        </w:tc>
        <w:tc>
          <w:tcPr>
            <w:tcW w:w="1134" w:type="dxa"/>
            <w:shd w:val="clear" w:color="auto" w:fill="F7CAAC"/>
          </w:tcPr>
          <w:p w:rsidR="002F607B" w:rsidRPr="009A7393" w:rsidRDefault="002F607B" w:rsidP="002F607B">
            <w:pPr>
              <w:ind w:firstLine="0"/>
              <w:jc w:val="left"/>
              <w:rPr>
                <w:rFonts w:ascii="Clara Sans" w:hAnsi="Clara Sans"/>
                <w:b/>
                <w:sz w:val="24"/>
                <w:lang w:eastAsia="cs-CZ"/>
              </w:rPr>
            </w:pPr>
            <w:r w:rsidRPr="009A7393">
              <w:rPr>
                <w:rFonts w:ascii="Clara Sans" w:hAnsi="Clara Sans"/>
                <w:b/>
                <w:lang w:eastAsia="cs-CZ"/>
              </w:rPr>
              <w:t>Zdroj</w:t>
            </w:r>
          </w:p>
        </w:tc>
        <w:tc>
          <w:tcPr>
            <w:tcW w:w="1287" w:type="dxa"/>
            <w:shd w:val="clear" w:color="auto" w:fill="F7CAAC"/>
          </w:tcPr>
          <w:p w:rsidR="002F607B" w:rsidRPr="009A7393" w:rsidRDefault="002F607B" w:rsidP="002F607B">
            <w:pPr>
              <w:ind w:firstLine="0"/>
              <w:jc w:val="left"/>
              <w:rPr>
                <w:rFonts w:ascii="Clara Sans" w:hAnsi="Clara Sans"/>
                <w:b/>
                <w:sz w:val="24"/>
                <w:lang w:eastAsia="cs-CZ"/>
              </w:rPr>
            </w:pPr>
            <w:r w:rsidRPr="009A7393">
              <w:rPr>
                <w:rFonts w:ascii="Clara Sans" w:hAnsi="Clara Sans"/>
                <w:b/>
                <w:lang w:eastAsia="cs-CZ"/>
              </w:rPr>
              <w:t>Období</w:t>
            </w:r>
          </w:p>
          <w:p w:rsidR="002F607B" w:rsidRPr="009A7393" w:rsidRDefault="002F607B" w:rsidP="002F607B">
            <w:pPr>
              <w:ind w:firstLine="0"/>
              <w:jc w:val="left"/>
              <w:rPr>
                <w:rFonts w:ascii="Clara Sans" w:hAnsi="Clara Sans"/>
                <w:b/>
                <w:sz w:val="24"/>
                <w:lang w:eastAsia="cs-CZ"/>
              </w:rPr>
            </w:pPr>
          </w:p>
        </w:tc>
      </w:tr>
      <w:tr w:rsidR="002F607B" w:rsidRPr="009A7393" w:rsidTr="002F607B">
        <w:trPr>
          <w:trHeight w:val="282"/>
        </w:trPr>
        <w:tc>
          <w:tcPr>
            <w:tcW w:w="2233" w:type="dxa"/>
          </w:tcPr>
          <w:p w:rsidR="002F607B" w:rsidRPr="009A7393" w:rsidRDefault="002F607B" w:rsidP="002F607B">
            <w:pPr>
              <w:ind w:firstLine="0"/>
              <w:jc w:val="left"/>
              <w:rPr>
                <w:rFonts w:ascii="Clara Sans" w:hAnsi="Clara Sans" w:cs="Arial"/>
                <w:lang w:eastAsia="cs-CZ"/>
              </w:rPr>
            </w:pPr>
            <w:r w:rsidRPr="009A7393">
              <w:rPr>
                <w:rFonts w:ascii="Clara Sans" w:hAnsi="Clara Sans" w:cs="Arial"/>
                <w:lang w:eastAsia="cs-CZ"/>
              </w:rPr>
              <w:t>doc. Haider, Th.D.</w:t>
            </w:r>
          </w:p>
        </w:tc>
        <w:tc>
          <w:tcPr>
            <w:tcW w:w="5246" w:type="dxa"/>
          </w:tcPr>
          <w:p w:rsidR="002F607B" w:rsidRPr="009A7393" w:rsidRDefault="002F607B" w:rsidP="002F607B">
            <w:pPr>
              <w:ind w:firstLine="0"/>
              <w:jc w:val="left"/>
              <w:rPr>
                <w:rFonts w:ascii="Clara Sans" w:hAnsi="Clara Sans"/>
                <w:color w:val="000000"/>
                <w:lang w:eastAsia="cs-CZ"/>
              </w:rPr>
            </w:pPr>
            <w:r w:rsidRPr="009A7393">
              <w:rPr>
                <w:rFonts w:ascii="Clara Sans" w:hAnsi="Clara Sans"/>
                <w:color w:val="000000"/>
                <w:lang w:eastAsia="cs-CZ"/>
              </w:rPr>
              <w:t xml:space="preserve">Univerzálie v raně novověké univerzitní filosofii </w:t>
            </w:r>
          </w:p>
        </w:tc>
        <w:tc>
          <w:tcPr>
            <w:tcW w:w="1134" w:type="dxa"/>
          </w:tcPr>
          <w:p w:rsidR="002F607B" w:rsidRPr="009A7393" w:rsidRDefault="002F607B" w:rsidP="002F607B">
            <w:pPr>
              <w:ind w:firstLine="0"/>
              <w:jc w:val="left"/>
              <w:rPr>
                <w:rFonts w:ascii="Clara Sans" w:hAnsi="Clara Sans"/>
                <w:sz w:val="24"/>
                <w:lang w:eastAsia="cs-CZ"/>
              </w:rPr>
            </w:pPr>
            <w:r w:rsidRPr="009A7393">
              <w:rPr>
                <w:rFonts w:ascii="Clara Sans" w:hAnsi="Clara Sans" w:cs="Arial"/>
                <w:lang w:eastAsia="cs-CZ"/>
              </w:rPr>
              <w:t>GAČR</w:t>
            </w:r>
          </w:p>
        </w:tc>
        <w:tc>
          <w:tcPr>
            <w:tcW w:w="1287" w:type="dxa"/>
          </w:tcPr>
          <w:p w:rsidR="002F607B" w:rsidRPr="009A7393" w:rsidRDefault="002F607B" w:rsidP="002F607B">
            <w:pPr>
              <w:ind w:firstLine="0"/>
              <w:jc w:val="left"/>
              <w:rPr>
                <w:rFonts w:ascii="Clara Sans" w:hAnsi="Clara Sans"/>
                <w:sz w:val="24"/>
                <w:lang w:eastAsia="cs-CZ"/>
              </w:rPr>
            </w:pPr>
            <w:r w:rsidRPr="009A7393">
              <w:rPr>
                <w:rFonts w:ascii="Clara Sans" w:hAnsi="Clara Sans" w:cs="Arial"/>
                <w:lang w:eastAsia="cs-CZ"/>
              </w:rPr>
              <w:t>2010-2013</w:t>
            </w:r>
          </w:p>
        </w:tc>
      </w:tr>
      <w:tr w:rsidR="002F607B" w:rsidRPr="009A7393" w:rsidTr="002F607B">
        <w:tc>
          <w:tcPr>
            <w:tcW w:w="2233" w:type="dxa"/>
          </w:tcPr>
          <w:p w:rsidR="002F607B" w:rsidRPr="009A7393" w:rsidRDefault="002F607B" w:rsidP="002F607B">
            <w:pPr>
              <w:ind w:firstLine="0"/>
              <w:jc w:val="left"/>
              <w:rPr>
                <w:rFonts w:ascii="Clara Sans" w:hAnsi="Clara Sans" w:cs="Arial"/>
                <w:lang w:eastAsia="cs-CZ"/>
              </w:rPr>
            </w:pPr>
            <w:r w:rsidRPr="009A7393">
              <w:rPr>
                <w:rFonts w:ascii="Clara Sans" w:hAnsi="Clara Sans"/>
                <w:color w:val="000000"/>
                <w:lang w:eastAsia="cs-CZ"/>
              </w:rPr>
              <w:t>doc. Machula, Th.D., Ph.D.</w:t>
            </w:r>
          </w:p>
        </w:tc>
        <w:tc>
          <w:tcPr>
            <w:tcW w:w="5246" w:type="dxa"/>
          </w:tcPr>
          <w:p w:rsidR="002F607B" w:rsidRPr="009A7393" w:rsidRDefault="002F607B" w:rsidP="002F607B">
            <w:pPr>
              <w:ind w:firstLine="0"/>
              <w:jc w:val="left"/>
              <w:rPr>
                <w:rFonts w:ascii="Clara Sans" w:hAnsi="Clara Sans"/>
                <w:color w:val="000000"/>
                <w:lang w:eastAsia="cs-CZ"/>
              </w:rPr>
            </w:pPr>
            <w:r w:rsidRPr="009A7393">
              <w:rPr>
                <w:rFonts w:ascii="Clara Sans" w:hAnsi="Clara Sans"/>
                <w:color w:val="000000"/>
                <w:lang w:eastAsia="cs-CZ"/>
              </w:rPr>
              <w:t xml:space="preserve">Tomášova etika ctností a její novověcí následovníci </w:t>
            </w:r>
          </w:p>
        </w:tc>
        <w:tc>
          <w:tcPr>
            <w:tcW w:w="1134" w:type="dxa"/>
          </w:tcPr>
          <w:p w:rsidR="002F607B" w:rsidRPr="009A7393" w:rsidRDefault="002F607B" w:rsidP="002F607B">
            <w:pPr>
              <w:ind w:firstLine="0"/>
              <w:jc w:val="left"/>
              <w:rPr>
                <w:rFonts w:ascii="Clara Sans" w:hAnsi="Clara Sans"/>
                <w:sz w:val="24"/>
                <w:lang w:eastAsia="cs-CZ"/>
              </w:rPr>
            </w:pPr>
            <w:r w:rsidRPr="009A7393">
              <w:rPr>
                <w:rFonts w:ascii="Clara Sans" w:hAnsi="Clara Sans" w:cs="Arial"/>
                <w:lang w:eastAsia="cs-CZ"/>
              </w:rPr>
              <w:t>GAČR</w:t>
            </w:r>
          </w:p>
        </w:tc>
        <w:tc>
          <w:tcPr>
            <w:tcW w:w="1287" w:type="dxa"/>
          </w:tcPr>
          <w:p w:rsidR="002F607B" w:rsidRPr="009A7393" w:rsidRDefault="002F607B" w:rsidP="002F607B">
            <w:pPr>
              <w:ind w:firstLine="0"/>
              <w:jc w:val="left"/>
              <w:rPr>
                <w:rFonts w:ascii="Clara Sans" w:hAnsi="Clara Sans"/>
                <w:color w:val="0000FF"/>
                <w:sz w:val="24"/>
                <w:lang w:eastAsia="cs-CZ"/>
              </w:rPr>
            </w:pPr>
            <w:r w:rsidRPr="009A7393">
              <w:rPr>
                <w:rFonts w:ascii="Clara Sans" w:hAnsi="Clara Sans" w:cs="Arial"/>
                <w:lang w:eastAsia="cs-CZ"/>
              </w:rPr>
              <w:t>2012-2015</w:t>
            </w:r>
          </w:p>
        </w:tc>
      </w:tr>
      <w:tr w:rsidR="002F607B" w:rsidRPr="009A7393" w:rsidTr="002F607B">
        <w:tc>
          <w:tcPr>
            <w:tcW w:w="2233" w:type="dxa"/>
          </w:tcPr>
          <w:p w:rsidR="002F607B" w:rsidRPr="009A7393" w:rsidRDefault="002F607B" w:rsidP="002F607B">
            <w:pPr>
              <w:ind w:firstLine="0"/>
              <w:jc w:val="left"/>
              <w:rPr>
                <w:rFonts w:ascii="Clara Sans" w:hAnsi="Clara Sans" w:cs="Arial"/>
                <w:lang w:eastAsia="cs-CZ"/>
              </w:rPr>
            </w:pPr>
            <w:r w:rsidRPr="009A7393">
              <w:rPr>
                <w:rFonts w:ascii="Clara Sans" w:hAnsi="Clara Sans" w:cs="Arial"/>
                <w:lang w:eastAsia="cs-CZ"/>
              </w:rPr>
              <w:t>doc. Šrajer,Dr.theol.; PhDr. Míčka, Th.D., Ph.D., Mgr. Pavelková; studenti DSP</w:t>
            </w:r>
          </w:p>
        </w:tc>
        <w:tc>
          <w:tcPr>
            <w:tcW w:w="5246" w:type="dxa"/>
          </w:tcPr>
          <w:p w:rsidR="002F607B" w:rsidRPr="009A7393" w:rsidRDefault="002F607B" w:rsidP="002F607B">
            <w:pPr>
              <w:ind w:firstLine="0"/>
              <w:jc w:val="left"/>
              <w:rPr>
                <w:rFonts w:ascii="Clara Sans" w:hAnsi="Clara Sans"/>
                <w:color w:val="000000"/>
                <w:lang w:eastAsia="cs-CZ"/>
              </w:rPr>
            </w:pPr>
            <w:r w:rsidRPr="009A7393">
              <w:rPr>
                <w:rFonts w:ascii="Clara Sans" w:hAnsi="Clara Sans"/>
                <w:color w:val="000000"/>
                <w:lang w:eastAsia="cs-CZ"/>
              </w:rPr>
              <w:t xml:space="preserve">Etika v kontextech společenských změn a výzev </w:t>
            </w:r>
          </w:p>
        </w:tc>
        <w:tc>
          <w:tcPr>
            <w:tcW w:w="1134" w:type="dxa"/>
          </w:tcPr>
          <w:p w:rsidR="002F607B" w:rsidRPr="009A7393" w:rsidRDefault="002F607B" w:rsidP="002F607B">
            <w:pPr>
              <w:ind w:firstLine="0"/>
              <w:jc w:val="left"/>
              <w:rPr>
                <w:rFonts w:ascii="Clara Sans" w:hAnsi="Clara Sans"/>
                <w:sz w:val="24"/>
                <w:lang w:eastAsia="cs-CZ"/>
              </w:rPr>
            </w:pPr>
            <w:r w:rsidRPr="009A7393">
              <w:rPr>
                <w:rFonts w:ascii="Clara Sans" w:hAnsi="Clara Sans" w:cs="Arial"/>
                <w:lang w:eastAsia="cs-CZ"/>
              </w:rPr>
              <w:t>GAJU</w:t>
            </w:r>
          </w:p>
        </w:tc>
        <w:tc>
          <w:tcPr>
            <w:tcW w:w="1287" w:type="dxa"/>
          </w:tcPr>
          <w:p w:rsidR="002F607B" w:rsidRPr="009A7393" w:rsidRDefault="002F607B" w:rsidP="002F607B">
            <w:pPr>
              <w:ind w:firstLine="0"/>
              <w:jc w:val="left"/>
              <w:rPr>
                <w:rFonts w:ascii="Clara Sans" w:hAnsi="Clara Sans"/>
                <w:sz w:val="24"/>
                <w:lang w:eastAsia="cs-CZ"/>
              </w:rPr>
            </w:pPr>
            <w:r w:rsidRPr="009A7393">
              <w:rPr>
                <w:rFonts w:ascii="Clara Sans" w:hAnsi="Clara Sans" w:cs="Arial"/>
                <w:lang w:eastAsia="cs-CZ"/>
              </w:rPr>
              <w:t>2013-2015</w:t>
            </w:r>
          </w:p>
        </w:tc>
      </w:tr>
      <w:tr w:rsidR="002F607B" w:rsidRPr="009A7393" w:rsidTr="002F607B">
        <w:tc>
          <w:tcPr>
            <w:tcW w:w="2233" w:type="dxa"/>
          </w:tcPr>
          <w:p w:rsidR="002F607B" w:rsidRPr="009A7393" w:rsidRDefault="002F607B" w:rsidP="002F607B">
            <w:pPr>
              <w:ind w:firstLine="0"/>
              <w:jc w:val="left"/>
              <w:rPr>
                <w:rFonts w:ascii="Clara Sans" w:hAnsi="Clara Sans" w:cs="Arial"/>
                <w:lang w:eastAsia="cs-CZ"/>
              </w:rPr>
            </w:pPr>
            <w:r w:rsidRPr="009A7393">
              <w:rPr>
                <w:rFonts w:ascii="Clara Sans" w:hAnsi="Clara Sans" w:cs="Arial"/>
                <w:lang w:eastAsia="cs-CZ"/>
              </w:rPr>
              <w:t xml:space="preserve">Mgr. Elich, Th.D.; </w:t>
            </w:r>
          </w:p>
          <w:p w:rsidR="002F607B" w:rsidRPr="009A7393" w:rsidRDefault="002F607B" w:rsidP="002F607B">
            <w:pPr>
              <w:ind w:firstLine="0"/>
              <w:jc w:val="left"/>
              <w:rPr>
                <w:rFonts w:ascii="Clara Sans" w:hAnsi="Clara Sans" w:cs="Arial"/>
                <w:lang w:eastAsia="cs-CZ"/>
              </w:rPr>
            </w:pPr>
            <w:r w:rsidRPr="009A7393">
              <w:rPr>
                <w:rFonts w:ascii="Clara Sans" w:hAnsi="Clara Sans" w:cs="Arial"/>
                <w:lang w:eastAsia="cs-CZ"/>
              </w:rPr>
              <w:t xml:space="preserve">doc. Opatrný, Dr. theol.; </w:t>
            </w:r>
          </w:p>
          <w:p w:rsidR="002F607B" w:rsidRPr="009A7393" w:rsidRDefault="002F607B" w:rsidP="002F607B">
            <w:pPr>
              <w:ind w:firstLine="0"/>
              <w:jc w:val="left"/>
              <w:rPr>
                <w:rFonts w:ascii="Clara Sans" w:hAnsi="Clara Sans" w:cs="Arial"/>
                <w:lang w:eastAsia="cs-CZ"/>
              </w:rPr>
            </w:pPr>
            <w:r w:rsidRPr="009A7393">
              <w:rPr>
                <w:rFonts w:ascii="Clara Sans" w:hAnsi="Clara Sans" w:cs="Arial"/>
                <w:lang w:eastAsia="cs-CZ"/>
              </w:rPr>
              <w:t xml:space="preserve">Mišovič, CSc.; </w:t>
            </w:r>
          </w:p>
          <w:p w:rsidR="002F607B" w:rsidRPr="009A7393" w:rsidRDefault="002F607B" w:rsidP="002F607B">
            <w:pPr>
              <w:ind w:firstLine="0"/>
              <w:jc w:val="left"/>
              <w:rPr>
                <w:rFonts w:ascii="Clara Sans" w:hAnsi="Clara Sans" w:cs="Arial"/>
                <w:lang w:eastAsia="cs-CZ"/>
              </w:rPr>
            </w:pPr>
            <w:r w:rsidRPr="009A7393">
              <w:rPr>
                <w:rFonts w:ascii="Clara Sans" w:hAnsi="Clara Sans" w:cs="Arial"/>
                <w:lang w:eastAsia="cs-CZ"/>
              </w:rPr>
              <w:t xml:space="preserve">studenti ESP a DSP. </w:t>
            </w:r>
          </w:p>
        </w:tc>
        <w:tc>
          <w:tcPr>
            <w:tcW w:w="5246" w:type="dxa"/>
          </w:tcPr>
          <w:p w:rsidR="002F607B" w:rsidRPr="009A7393" w:rsidRDefault="002F607B" w:rsidP="002F607B">
            <w:pPr>
              <w:ind w:firstLine="0"/>
              <w:jc w:val="left"/>
              <w:rPr>
                <w:rFonts w:ascii="Clara Sans" w:hAnsi="Clara Sans"/>
                <w:color w:val="000000"/>
                <w:lang w:eastAsia="cs-CZ"/>
              </w:rPr>
            </w:pPr>
            <w:r w:rsidRPr="009A7393">
              <w:rPr>
                <w:rFonts w:ascii="Clara Sans" w:hAnsi="Clara Sans"/>
                <w:color w:val="000000"/>
                <w:lang w:eastAsia="cs-CZ"/>
              </w:rPr>
              <w:t xml:space="preserve">Pojetí kvality sociální práce v souvislosti se sebedefinováním sociálního pracovníka a jeho pomáhající profese </w:t>
            </w:r>
          </w:p>
        </w:tc>
        <w:tc>
          <w:tcPr>
            <w:tcW w:w="1134" w:type="dxa"/>
          </w:tcPr>
          <w:p w:rsidR="002F607B" w:rsidRPr="009A7393" w:rsidRDefault="002F607B" w:rsidP="002F607B">
            <w:pPr>
              <w:ind w:firstLine="0"/>
              <w:jc w:val="left"/>
              <w:rPr>
                <w:rFonts w:ascii="Clara Sans" w:hAnsi="Clara Sans"/>
                <w:sz w:val="24"/>
                <w:lang w:eastAsia="cs-CZ"/>
              </w:rPr>
            </w:pPr>
            <w:r w:rsidRPr="009A7393">
              <w:rPr>
                <w:rFonts w:ascii="Clara Sans" w:hAnsi="Clara Sans" w:cs="Arial"/>
                <w:lang w:eastAsia="cs-CZ"/>
              </w:rPr>
              <w:t>GAJU</w:t>
            </w:r>
          </w:p>
        </w:tc>
        <w:tc>
          <w:tcPr>
            <w:tcW w:w="1287" w:type="dxa"/>
          </w:tcPr>
          <w:p w:rsidR="002F607B" w:rsidRPr="009A7393" w:rsidRDefault="002F607B" w:rsidP="002F607B">
            <w:pPr>
              <w:ind w:firstLine="0"/>
              <w:jc w:val="left"/>
              <w:rPr>
                <w:rFonts w:ascii="Clara Sans" w:hAnsi="Clara Sans"/>
                <w:sz w:val="24"/>
                <w:lang w:eastAsia="cs-CZ"/>
              </w:rPr>
            </w:pPr>
            <w:r w:rsidRPr="009A7393">
              <w:rPr>
                <w:rFonts w:ascii="Clara Sans" w:hAnsi="Clara Sans" w:cs="Arial"/>
                <w:lang w:eastAsia="cs-CZ"/>
              </w:rPr>
              <w:t>2013-2015</w:t>
            </w:r>
          </w:p>
        </w:tc>
      </w:tr>
      <w:tr w:rsidR="002F607B" w:rsidRPr="009A7393" w:rsidTr="002F607B">
        <w:tc>
          <w:tcPr>
            <w:tcW w:w="2233" w:type="dxa"/>
          </w:tcPr>
          <w:p w:rsidR="002F607B" w:rsidRPr="009A7393" w:rsidRDefault="002F607B" w:rsidP="002F607B">
            <w:pPr>
              <w:ind w:firstLine="0"/>
              <w:jc w:val="left"/>
              <w:rPr>
                <w:rFonts w:ascii="Clara Sans" w:hAnsi="Clara Sans" w:cs="Arial"/>
                <w:lang w:eastAsia="cs-CZ"/>
              </w:rPr>
            </w:pPr>
            <w:r w:rsidRPr="009A7393">
              <w:rPr>
                <w:rFonts w:ascii="Clara Sans" w:hAnsi="Clara Sans" w:cs="Arial"/>
                <w:lang w:eastAsia="cs-CZ"/>
              </w:rPr>
              <w:t>Prof. Vokoun, Th.D.; PhDr. Šimek, Th.D.; studenti DSP.</w:t>
            </w:r>
          </w:p>
        </w:tc>
        <w:tc>
          <w:tcPr>
            <w:tcW w:w="5246" w:type="dxa"/>
          </w:tcPr>
          <w:p w:rsidR="002F607B" w:rsidRPr="009A7393" w:rsidRDefault="002F607B" w:rsidP="002F607B">
            <w:pPr>
              <w:ind w:firstLine="0"/>
              <w:jc w:val="left"/>
              <w:rPr>
                <w:rFonts w:ascii="Clara Sans" w:hAnsi="Clara Sans"/>
                <w:color w:val="000000"/>
                <w:lang w:eastAsia="cs-CZ"/>
              </w:rPr>
            </w:pPr>
            <w:r w:rsidRPr="009A7393">
              <w:rPr>
                <w:rFonts w:ascii="Clara Sans" w:hAnsi="Clara Sans"/>
                <w:color w:val="000000"/>
                <w:lang w:eastAsia="cs-CZ"/>
              </w:rPr>
              <w:t xml:space="preserve">Tradice, proměny tradice, setkání tradic. Příspěvek k poznání dynamiky tradice </w:t>
            </w:r>
          </w:p>
        </w:tc>
        <w:tc>
          <w:tcPr>
            <w:tcW w:w="1134" w:type="dxa"/>
          </w:tcPr>
          <w:p w:rsidR="002F607B" w:rsidRPr="009A7393" w:rsidRDefault="002F607B" w:rsidP="002F607B">
            <w:pPr>
              <w:ind w:firstLine="0"/>
              <w:jc w:val="left"/>
              <w:rPr>
                <w:rFonts w:ascii="Clara Sans" w:hAnsi="Clara Sans"/>
                <w:sz w:val="24"/>
                <w:lang w:eastAsia="cs-CZ"/>
              </w:rPr>
            </w:pPr>
            <w:r w:rsidRPr="009A7393">
              <w:rPr>
                <w:rFonts w:ascii="Clara Sans" w:hAnsi="Clara Sans" w:cs="Arial"/>
                <w:lang w:eastAsia="cs-CZ"/>
              </w:rPr>
              <w:t>GAJU</w:t>
            </w:r>
          </w:p>
        </w:tc>
        <w:tc>
          <w:tcPr>
            <w:tcW w:w="1287" w:type="dxa"/>
          </w:tcPr>
          <w:p w:rsidR="002F607B" w:rsidRPr="009A7393" w:rsidRDefault="002F607B" w:rsidP="002F607B">
            <w:pPr>
              <w:ind w:firstLine="0"/>
              <w:jc w:val="left"/>
              <w:rPr>
                <w:rFonts w:ascii="Clara Sans" w:hAnsi="Clara Sans"/>
                <w:sz w:val="24"/>
                <w:lang w:eastAsia="cs-CZ"/>
              </w:rPr>
            </w:pPr>
            <w:r w:rsidRPr="009A7393">
              <w:rPr>
                <w:rFonts w:ascii="Clara Sans" w:hAnsi="Clara Sans" w:cs="Arial"/>
                <w:lang w:eastAsia="cs-CZ"/>
              </w:rPr>
              <w:t>2013-2015</w:t>
            </w:r>
          </w:p>
        </w:tc>
      </w:tr>
      <w:tr w:rsidR="002F607B" w:rsidRPr="009A7393" w:rsidTr="002F607B">
        <w:tc>
          <w:tcPr>
            <w:tcW w:w="2233" w:type="dxa"/>
          </w:tcPr>
          <w:p w:rsidR="002F607B" w:rsidRPr="009A7393" w:rsidRDefault="002F607B" w:rsidP="002F607B">
            <w:pPr>
              <w:ind w:firstLine="0"/>
              <w:jc w:val="left"/>
              <w:rPr>
                <w:rFonts w:ascii="Clara Sans" w:hAnsi="Clara Sans" w:cs="Arial"/>
                <w:lang w:eastAsia="cs-CZ"/>
              </w:rPr>
            </w:pPr>
            <w:r w:rsidRPr="009A7393">
              <w:rPr>
                <w:rFonts w:ascii="Clara Sans" w:hAnsi="Clara Sans"/>
                <w:color w:val="000000"/>
                <w:lang w:eastAsia="cs-CZ"/>
              </w:rPr>
              <w:t>Mgr. Klapetek, Th.D.</w:t>
            </w:r>
          </w:p>
        </w:tc>
        <w:tc>
          <w:tcPr>
            <w:tcW w:w="5246" w:type="dxa"/>
          </w:tcPr>
          <w:p w:rsidR="002F607B" w:rsidRPr="009A7393" w:rsidRDefault="002F607B" w:rsidP="002F607B">
            <w:pPr>
              <w:ind w:firstLine="0"/>
              <w:jc w:val="left"/>
              <w:rPr>
                <w:rFonts w:ascii="Clara Sans" w:hAnsi="Clara Sans"/>
                <w:color w:val="000000"/>
                <w:lang w:eastAsia="cs-CZ"/>
              </w:rPr>
            </w:pPr>
            <w:r w:rsidRPr="009A7393">
              <w:rPr>
                <w:rFonts w:ascii="Clara Sans" w:hAnsi="Clara Sans"/>
                <w:color w:val="000000"/>
                <w:lang w:eastAsia="cs-CZ"/>
              </w:rPr>
              <w:t xml:space="preserve">Současná islámská architektura v Německu, Rakousku a Švýcarsku </w:t>
            </w:r>
          </w:p>
        </w:tc>
        <w:tc>
          <w:tcPr>
            <w:tcW w:w="1134" w:type="dxa"/>
          </w:tcPr>
          <w:p w:rsidR="002F607B" w:rsidRPr="009A7393" w:rsidRDefault="002F607B" w:rsidP="002F607B">
            <w:pPr>
              <w:ind w:firstLine="0"/>
              <w:jc w:val="left"/>
              <w:rPr>
                <w:rFonts w:ascii="Clara Sans" w:hAnsi="Clara Sans"/>
                <w:sz w:val="24"/>
                <w:lang w:eastAsia="cs-CZ"/>
              </w:rPr>
            </w:pPr>
            <w:r w:rsidRPr="009A7393">
              <w:rPr>
                <w:rFonts w:ascii="Clara Sans" w:hAnsi="Clara Sans" w:cs="Arial"/>
                <w:lang w:eastAsia="cs-CZ"/>
              </w:rPr>
              <w:t>GAČR</w:t>
            </w:r>
          </w:p>
        </w:tc>
        <w:tc>
          <w:tcPr>
            <w:tcW w:w="1287" w:type="dxa"/>
          </w:tcPr>
          <w:p w:rsidR="002F607B" w:rsidRPr="009A7393" w:rsidRDefault="002F607B" w:rsidP="002F607B">
            <w:pPr>
              <w:ind w:firstLine="0"/>
              <w:jc w:val="left"/>
              <w:rPr>
                <w:rFonts w:ascii="Clara Sans" w:hAnsi="Clara Sans"/>
                <w:sz w:val="24"/>
                <w:lang w:eastAsia="cs-CZ"/>
              </w:rPr>
            </w:pPr>
            <w:r w:rsidRPr="009A7393">
              <w:rPr>
                <w:rFonts w:ascii="Clara Sans" w:hAnsi="Clara Sans" w:cs="Arial"/>
                <w:lang w:eastAsia="cs-CZ"/>
              </w:rPr>
              <w:t>2014-2016</w:t>
            </w:r>
          </w:p>
        </w:tc>
      </w:tr>
      <w:tr w:rsidR="002F607B" w:rsidRPr="009A7393" w:rsidTr="002F607B">
        <w:tc>
          <w:tcPr>
            <w:tcW w:w="2233" w:type="dxa"/>
          </w:tcPr>
          <w:p w:rsidR="002F607B" w:rsidRPr="009A7393" w:rsidRDefault="002F607B" w:rsidP="002F607B">
            <w:pPr>
              <w:ind w:firstLine="0"/>
              <w:jc w:val="left"/>
              <w:rPr>
                <w:rFonts w:ascii="Clara Sans" w:hAnsi="Clara Sans"/>
                <w:color w:val="000000"/>
                <w:lang w:eastAsia="cs-CZ"/>
              </w:rPr>
            </w:pPr>
            <w:r w:rsidRPr="009A7393">
              <w:rPr>
                <w:rFonts w:ascii="Clara Sans" w:hAnsi="Clara Sans" w:cs="Arial"/>
                <w:lang w:eastAsia="cs-CZ"/>
              </w:rPr>
              <w:t xml:space="preserve">doc. Haider, Th.D.; </w:t>
            </w:r>
            <w:r w:rsidRPr="009A7393">
              <w:rPr>
                <w:rFonts w:ascii="Clara Sans" w:hAnsi="Clara Sans"/>
                <w:color w:val="000000"/>
                <w:lang w:eastAsia="cs-CZ"/>
              </w:rPr>
              <w:t xml:space="preserve">doc. Machula, Th.D., Ph.D.; </w:t>
            </w:r>
          </w:p>
          <w:p w:rsidR="002F607B" w:rsidRPr="009A7393" w:rsidRDefault="002F607B" w:rsidP="002F607B">
            <w:pPr>
              <w:ind w:firstLine="0"/>
              <w:jc w:val="left"/>
              <w:rPr>
                <w:rFonts w:ascii="Clara Sans" w:hAnsi="Clara Sans"/>
                <w:color w:val="000000"/>
                <w:lang w:eastAsia="cs-CZ"/>
              </w:rPr>
            </w:pPr>
            <w:r w:rsidRPr="009A7393">
              <w:rPr>
                <w:rFonts w:ascii="Clara Sans" w:hAnsi="Clara Sans"/>
                <w:color w:val="000000"/>
                <w:lang w:eastAsia="cs-CZ"/>
              </w:rPr>
              <w:t xml:space="preserve">Mgr. Kolářová, Dr. theol.; </w:t>
            </w:r>
          </w:p>
          <w:p w:rsidR="002F607B" w:rsidRPr="009A7393" w:rsidRDefault="002F607B" w:rsidP="002F607B">
            <w:pPr>
              <w:ind w:firstLine="0"/>
              <w:jc w:val="left"/>
              <w:rPr>
                <w:rFonts w:ascii="Clara Sans" w:hAnsi="Clara Sans" w:cs="Arial"/>
                <w:lang w:eastAsia="cs-CZ"/>
              </w:rPr>
            </w:pPr>
            <w:r w:rsidRPr="009A7393">
              <w:rPr>
                <w:rFonts w:ascii="Clara Sans" w:hAnsi="Clara Sans"/>
                <w:color w:val="000000"/>
                <w:lang w:eastAsia="cs-CZ"/>
              </w:rPr>
              <w:t>Ph.Dr. Míčka, Th.D., Ph.D.</w:t>
            </w:r>
          </w:p>
        </w:tc>
        <w:tc>
          <w:tcPr>
            <w:tcW w:w="5246" w:type="dxa"/>
          </w:tcPr>
          <w:p w:rsidR="002F607B" w:rsidRPr="009A7393" w:rsidRDefault="002F607B" w:rsidP="002F607B">
            <w:pPr>
              <w:ind w:firstLine="0"/>
              <w:jc w:val="left"/>
              <w:rPr>
                <w:rFonts w:ascii="Clara Sans" w:hAnsi="Clara Sans"/>
                <w:color w:val="000000"/>
                <w:lang w:eastAsia="cs-CZ"/>
              </w:rPr>
            </w:pPr>
            <w:r w:rsidRPr="009A7393">
              <w:rPr>
                <w:rFonts w:ascii="Clara Sans" w:hAnsi="Clara Sans"/>
                <w:color w:val="000000"/>
                <w:lang w:eastAsia="cs-CZ"/>
              </w:rPr>
              <w:t xml:space="preserve">Mezi renesancí a barokem: Filosofie a vědění v českých zemích a jejich širší evropský kontext </w:t>
            </w:r>
          </w:p>
          <w:p w:rsidR="002F607B" w:rsidRPr="009A7393" w:rsidRDefault="002F607B" w:rsidP="002F607B">
            <w:pPr>
              <w:ind w:firstLine="0"/>
              <w:jc w:val="left"/>
              <w:rPr>
                <w:rFonts w:ascii="Clara Sans" w:hAnsi="Clara Sans"/>
                <w:color w:val="000000"/>
                <w:lang w:eastAsia="cs-CZ"/>
              </w:rPr>
            </w:pPr>
          </w:p>
        </w:tc>
        <w:tc>
          <w:tcPr>
            <w:tcW w:w="1134" w:type="dxa"/>
          </w:tcPr>
          <w:p w:rsidR="002F607B" w:rsidRPr="009A7393" w:rsidRDefault="002F607B" w:rsidP="002F607B">
            <w:pPr>
              <w:ind w:firstLine="0"/>
              <w:jc w:val="left"/>
              <w:rPr>
                <w:rFonts w:ascii="Clara Sans" w:hAnsi="Clara Sans"/>
                <w:sz w:val="24"/>
                <w:lang w:eastAsia="cs-CZ"/>
              </w:rPr>
            </w:pPr>
            <w:r w:rsidRPr="009A7393">
              <w:rPr>
                <w:rFonts w:ascii="Clara Sans" w:hAnsi="Clara Sans" w:cs="Arial"/>
                <w:lang w:eastAsia="cs-CZ"/>
              </w:rPr>
              <w:t>Excelence</w:t>
            </w:r>
          </w:p>
        </w:tc>
        <w:tc>
          <w:tcPr>
            <w:tcW w:w="1287" w:type="dxa"/>
          </w:tcPr>
          <w:p w:rsidR="002F607B" w:rsidRPr="009A7393" w:rsidRDefault="002F607B" w:rsidP="002F607B">
            <w:pPr>
              <w:ind w:firstLine="0"/>
              <w:jc w:val="left"/>
              <w:rPr>
                <w:rFonts w:ascii="Clara Sans" w:hAnsi="Clara Sans"/>
                <w:sz w:val="24"/>
                <w:lang w:eastAsia="cs-CZ"/>
              </w:rPr>
            </w:pPr>
            <w:r w:rsidRPr="009A7393">
              <w:rPr>
                <w:rFonts w:ascii="Clara Sans" w:hAnsi="Clara Sans" w:cs="Arial"/>
                <w:lang w:eastAsia="cs-CZ"/>
              </w:rPr>
              <w:t>2014-2018</w:t>
            </w:r>
          </w:p>
        </w:tc>
      </w:tr>
      <w:tr w:rsidR="002F607B" w:rsidRPr="009A7393" w:rsidTr="002F607B">
        <w:tc>
          <w:tcPr>
            <w:tcW w:w="2233" w:type="dxa"/>
          </w:tcPr>
          <w:p w:rsidR="002F607B" w:rsidRPr="009A7393" w:rsidRDefault="002F607B" w:rsidP="002F607B">
            <w:pPr>
              <w:ind w:firstLine="0"/>
              <w:jc w:val="left"/>
              <w:rPr>
                <w:rFonts w:ascii="Clara Sans" w:hAnsi="Clara Sans" w:cs="Arial"/>
                <w:lang w:eastAsia="cs-CZ"/>
              </w:rPr>
            </w:pPr>
            <w:r w:rsidRPr="009A7393">
              <w:rPr>
                <w:rFonts w:ascii="Clara Sans" w:hAnsi="Clara Sans" w:cs="Arial"/>
                <w:lang w:eastAsia="cs-CZ"/>
              </w:rPr>
              <w:t>doc. Sirovátka, Dr. phil.</w:t>
            </w:r>
          </w:p>
        </w:tc>
        <w:tc>
          <w:tcPr>
            <w:tcW w:w="5246" w:type="dxa"/>
          </w:tcPr>
          <w:p w:rsidR="002F607B" w:rsidRPr="009A7393" w:rsidRDefault="002F607B" w:rsidP="002F607B">
            <w:pPr>
              <w:ind w:firstLine="0"/>
              <w:jc w:val="left"/>
              <w:rPr>
                <w:rFonts w:ascii="Clara Sans" w:hAnsi="Clara Sans"/>
                <w:color w:val="000000"/>
                <w:lang w:eastAsia="cs-CZ"/>
              </w:rPr>
            </w:pPr>
            <w:r w:rsidRPr="009A7393">
              <w:rPr>
                <w:rFonts w:ascii="Clara Sans" w:hAnsi="Clara Sans"/>
                <w:color w:val="000000"/>
                <w:lang w:eastAsia="cs-CZ"/>
              </w:rPr>
              <w:t xml:space="preserve">Proměny vztahu etiky a náboženství v díle Immanuela Kanta </w:t>
            </w:r>
          </w:p>
        </w:tc>
        <w:tc>
          <w:tcPr>
            <w:tcW w:w="1134" w:type="dxa"/>
          </w:tcPr>
          <w:p w:rsidR="002F607B" w:rsidRPr="009A7393" w:rsidRDefault="002F607B" w:rsidP="002F607B">
            <w:pPr>
              <w:ind w:firstLine="0"/>
              <w:jc w:val="left"/>
              <w:rPr>
                <w:rFonts w:ascii="Clara Sans" w:hAnsi="Clara Sans"/>
                <w:sz w:val="24"/>
                <w:lang w:eastAsia="cs-CZ"/>
              </w:rPr>
            </w:pPr>
            <w:r w:rsidRPr="009A7393">
              <w:rPr>
                <w:rFonts w:ascii="Clara Sans" w:hAnsi="Clara Sans" w:cs="Arial"/>
                <w:lang w:eastAsia="cs-CZ"/>
              </w:rPr>
              <w:t>GAČR</w:t>
            </w:r>
          </w:p>
        </w:tc>
        <w:tc>
          <w:tcPr>
            <w:tcW w:w="1287" w:type="dxa"/>
          </w:tcPr>
          <w:p w:rsidR="002F607B" w:rsidRPr="009A7393" w:rsidRDefault="002F607B" w:rsidP="002F607B">
            <w:pPr>
              <w:ind w:firstLine="0"/>
              <w:jc w:val="left"/>
              <w:rPr>
                <w:rFonts w:ascii="Clara Sans" w:hAnsi="Clara Sans"/>
                <w:sz w:val="24"/>
                <w:lang w:eastAsia="cs-CZ"/>
              </w:rPr>
            </w:pPr>
            <w:r w:rsidRPr="009A7393">
              <w:rPr>
                <w:rFonts w:ascii="Clara Sans" w:hAnsi="Clara Sans" w:cs="Arial"/>
                <w:lang w:eastAsia="cs-CZ"/>
              </w:rPr>
              <w:t>2016-2018</w:t>
            </w:r>
          </w:p>
        </w:tc>
      </w:tr>
      <w:tr w:rsidR="002F607B" w:rsidRPr="009A7393" w:rsidTr="002F607B">
        <w:trPr>
          <w:trHeight w:val="2193"/>
        </w:trPr>
        <w:tc>
          <w:tcPr>
            <w:tcW w:w="2233" w:type="dxa"/>
          </w:tcPr>
          <w:p w:rsidR="002F607B" w:rsidRPr="009A7393" w:rsidRDefault="002F607B" w:rsidP="002F607B">
            <w:pPr>
              <w:ind w:firstLine="0"/>
              <w:jc w:val="left"/>
              <w:rPr>
                <w:rFonts w:ascii="Clara Sans" w:hAnsi="Clara Sans" w:cs="Arial"/>
                <w:lang w:eastAsia="cs-CZ"/>
              </w:rPr>
            </w:pPr>
            <w:r w:rsidRPr="009A7393">
              <w:rPr>
                <w:rFonts w:ascii="Clara Sans" w:hAnsi="Clara Sans" w:cs="Arial"/>
                <w:lang w:eastAsia="cs-CZ"/>
              </w:rPr>
              <w:t xml:space="preserve">doc. Opatrný, Dr. theol.; </w:t>
            </w:r>
          </w:p>
          <w:p w:rsidR="002F607B" w:rsidRPr="009A7393" w:rsidRDefault="002F607B" w:rsidP="002F607B">
            <w:pPr>
              <w:ind w:firstLine="0"/>
              <w:jc w:val="left"/>
              <w:rPr>
                <w:rFonts w:ascii="Clara Sans" w:hAnsi="Clara Sans"/>
                <w:color w:val="000000"/>
                <w:lang w:eastAsia="cs-CZ"/>
              </w:rPr>
            </w:pPr>
            <w:r w:rsidRPr="009A7393">
              <w:rPr>
                <w:rFonts w:ascii="Clara Sans" w:hAnsi="Clara Sans" w:cs="Arial"/>
                <w:lang w:eastAsia="cs-CZ"/>
              </w:rPr>
              <w:t xml:space="preserve">doc. Šrajer,Dr.theol.; doc. Kaplánek, Th.D.; prof. Vokoun, Th.D. ; </w:t>
            </w:r>
            <w:r w:rsidRPr="009A7393">
              <w:rPr>
                <w:rFonts w:ascii="Clara Sans" w:hAnsi="Clara Sans"/>
                <w:color w:val="000000"/>
                <w:lang w:eastAsia="cs-CZ"/>
              </w:rPr>
              <w:t xml:space="preserve">doc. Machula, Th.D., Ph.D.; </w:t>
            </w:r>
          </w:p>
          <w:p w:rsidR="002F607B" w:rsidRPr="009A7393" w:rsidRDefault="002F607B" w:rsidP="002F607B">
            <w:pPr>
              <w:ind w:firstLine="0"/>
              <w:jc w:val="left"/>
              <w:rPr>
                <w:rFonts w:ascii="Clara Sans" w:hAnsi="Clara Sans" w:cs="Arial"/>
                <w:lang w:eastAsia="cs-CZ"/>
              </w:rPr>
            </w:pPr>
            <w:r w:rsidRPr="009A7393">
              <w:rPr>
                <w:rFonts w:ascii="Clara Sans" w:hAnsi="Clara Sans" w:cs="Arial"/>
                <w:lang w:eastAsia="cs-CZ"/>
              </w:rPr>
              <w:t>doc. Sirovátka, Dr. phil.</w:t>
            </w:r>
          </w:p>
        </w:tc>
        <w:tc>
          <w:tcPr>
            <w:tcW w:w="5246" w:type="dxa"/>
          </w:tcPr>
          <w:p w:rsidR="002F607B" w:rsidRPr="009A7393" w:rsidRDefault="002F607B" w:rsidP="002F607B">
            <w:pPr>
              <w:ind w:firstLine="0"/>
              <w:jc w:val="left"/>
              <w:rPr>
                <w:rFonts w:ascii="Clara Sans" w:hAnsi="Clara Sans"/>
                <w:color w:val="000000"/>
                <w:lang w:eastAsia="cs-CZ"/>
              </w:rPr>
            </w:pPr>
            <w:r w:rsidRPr="009A7393">
              <w:rPr>
                <w:rFonts w:ascii="Clara Sans" w:hAnsi="Clara Sans"/>
                <w:color w:val="000000"/>
                <w:lang w:eastAsia="cs-CZ"/>
              </w:rPr>
              <w:t xml:space="preserve">Kontexty současné teologie </w:t>
            </w:r>
          </w:p>
        </w:tc>
        <w:tc>
          <w:tcPr>
            <w:tcW w:w="1134" w:type="dxa"/>
          </w:tcPr>
          <w:p w:rsidR="002F607B" w:rsidRPr="009A7393" w:rsidRDefault="002F607B" w:rsidP="002F607B">
            <w:pPr>
              <w:ind w:firstLine="0"/>
              <w:jc w:val="left"/>
              <w:rPr>
                <w:rFonts w:ascii="Clara Sans" w:hAnsi="Clara Sans"/>
                <w:sz w:val="24"/>
                <w:lang w:eastAsia="cs-CZ"/>
              </w:rPr>
            </w:pPr>
            <w:r w:rsidRPr="009A7393">
              <w:rPr>
                <w:rFonts w:ascii="Clara Sans" w:hAnsi="Clara Sans" w:cs="Arial"/>
                <w:lang w:eastAsia="cs-CZ"/>
              </w:rPr>
              <w:t>GAJU</w:t>
            </w:r>
          </w:p>
        </w:tc>
        <w:tc>
          <w:tcPr>
            <w:tcW w:w="1287" w:type="dxa"/>
          </w:tcPr>
          <w:p w:rsidR="002F607B" w:rsidRPr="009A7393" w:rsidRDefault="002F607B" w:rsidP="002F607B">
            <w:pPr>
              <w:ind w:firstLine="0"/>
              <w:jc w:val="left"/>
              <w:rPr>
                <w:rFonts w:ascii="Clara Sans" w:hAnsi="Clara Sans"/>
                <w:sz w:val="24"/>
                <w:lang w:eastAsia="cs-CZ"/>
              </w:rPr>
            </w:pPr>
            <w:r w:rsidRPr="009A7393">
              <w:rPr>
                <w:rFonts w:ascii="Clara Sans" w:hAnsi="Clara Sans" w:cs="Arial"/>
                <w:lang w:eastAsia="cs-CZ"/>
              </w:rPr>
              <w:t>2016-2018</w:t>
            </w:r>
          </w:p>
        </w:tc>
      </w:tr>
      <w:tr w:rsidR="002F607B" w:rsidRPr="009A7393" w:rsidTr="002F607B">
        <w:tc>
          <w:tcPr>
            <w:tcW w:w="2233" w:type="dxa"/>
          </w:tcPr>
          <w:p w:rsidR="002F607B" w:rsidRPr="000B5C07" w:rsidRDefault="002F607B" w:rsidP="002F607B">
            <w:pPr>
              <w:ind w:firstLine="0"/>
              <w:jc w:val="left"/>
              <w:rPr>
                <w:rFonts w:ascii="Clara Sans" w:hAnsi="Clara Sans" w:cs="Arial"/>
                <w:lang w:eastAsia="cs-CZ"/>
              </w:rPr>
            </w:pPr>
            <w:r w:rsidRPr="009A7393">
              <w:rPr>
                <w:rFonts w:ascii="Clara Sans" w:hAnsi="Clara Sans" w:cs="Arial"/>
                <w:lang w:eastAsia="cs-CZ"/>
              </w:rPr>
              <w:t>doc. Kaplánek, Th.D</w:t>
            </w:r>
          </w:p>
        </w:tc>
        <w:tc>
          <w:tcPr>
            <w:tcW w:w="5246" w:type="dxa"/>
          </w:tcPr>
          <w:p w:rsidR="002F607B" w:rsidRPr="000B5C07" w:rsidRDefault="002F607B" w:rsidP="002F607B">
            <w:pPr>
              <w:ind w:firstLine="0"/>
              <w:jc w:val="left"/>
              <w:rPr>
                <w:rFonts w:ascii="Clara Sans" w:hAnsi="Clara Sans" w:cs="Arial"/>
                <w:lang w:eastAsia="cs-CZ"/>
              </w:rPr>
            </w:pPr>
            <w:r w:rsidRPr="000B5C07">
              <w:rPr>
                <w:rFonts w:ascii="Clara Sans" w:hAnsi="Clara Sans" w:cs="Arial"/>
                <w:lang w:eastAsia="cs-CZ"/>
              </w:rPr>
              <w:t>Prožívání volného času dětí staršího školního věku jako výzva pro pedagogiku</w:t>
            </w:r>
          </w:p>
        </w:tc>
        <w:tc>
          <w:tcPr>
            <w:tcW w:w="1134" w:type="dxa"/>
          </w:tcPr>
          <w:p w:rsidR="002F607B" w:rsidRPr="000B5C07" w:rsidRDefault="002F607B" w:rsidP="002F607B">
            <w:pPr>
              <w:ind w:firstLine="0"/>
              <w:jc w:val="left"/>
              <w:rPr>
                <w:rFonts w:ascii="Clara Sans" w:hAnsi="Clara Sans" w:cs="Arial"/>
                <w:lang w:eastAsia="cs-CZ"/>
              </w:rPr>
            </w:pPr>
            <w:r w:rsidRPr="000B5C07">
              <w:rPr>
                <w:rFonts w:ascii="Clara Sans" w:hAnsi="Clara Sans" w:cs="Arial"/>
                <w:lang w:eastAsia="cs-CZ"/>
              </w:rPr>
              <w:t>TAČR</w:t>
            </w:r>
          </w:p>
        </w:tc>
        <w:tc>
          <w:tcPr>
            <w:tcW w:w="1287" w:type="dxa"/>
          </w:tcPr>
          <w:p w:rsidR="002F607B" w:rsidRPr="000B5C07" w:rsidRDefault="002F607B" w:rsidP="002F607B">
            <w:pPr>
              <w:ind w:firstLine="0"/>
              <w:jc w:val="left"/>
              <w:rPr>
                <w:rFonts w:ascii="Clara Sans" w:hAnsi="Clara Sans" w:cs="Arial"/>
                <w:lang w:eastAsia="cs-CZ"/>
              </w:rPr>
            </w:pPr>
            <w:r w:rsidRPr="000B5C07">
              <w:rPr>
                <w:rFonts w:ascii="Clara Sans" w:hAnsi="Clara Sans" w:cs="Arial"/>
                <w:lang w:eastAsia="cs-CZ"/>
              </w:rPr>
              <w:t>2019-2022</w:t>
            </w:r>
          </w:p>
        </w:tc>
      </w:tr>
      <w:tr w:rsidR="002F607B" w:rsidRPr="009A7393" w:rsidTr="002F607B">
        <w:tc>
          <w:tcPr>
            <w:tcW w:w="2233" w:type="dxa"/>
          </w:tcPr>
          <w:p w:rsidR="002F607B" w:rsidRPr="000B5C07" w:rsidRDefault="002F607B" w:rsidP="002F607B">
            <w:pPr>
              <w:ind w:firstLine="0"/>
              <w:jc w:val="left"/>
              <w:rPr>
                <w:rFonts w:ascii="Clara Sans" w:hAnsi="Clara Sans" w:cs="Arial"/>
                <w:lang w:eastAsia="cs-CZ"/>
              </w:rPr>
            </w:pPr>
            <w:r>
              <w:rPr>
                <w:rFonts w:ascii="Clara Sans" w:hAnsi="Clara Sans" w:cs="Arial"/>
                <w:lang w:eastAsia="cs-CZ"/>
              </w:rPr>
              <w:t xml:space="preserve">Mgr. </w:t>
            </w:r>
            <w:r w:rsidRPr="000B5C07">
              <w:rPr>
                <w:rFonts w:ascii="Clara Sans" w:hAnsi="Clara Sans" w:cs="Arial"/>
                <w:lang w:eastAsia="cs-CZ"/>
              </w:rPr>
              <w:t>Věra Suchomelová, Th.D.</w:t>
            </w:r>
          </w:p>
        </w:tc>
        <w:tc>
          <w:tcPr>
            <w:tcW w:w="5246" w:type="dxa"/>
          </w:tcPr>
          <w:p w:rsidR="002F607B" w:rsidRPr="000B5C07" w:rsidRDefault="002F607B" w:rsidP="002F607B">
            <w:pPr>
              <w:ind w:firstLine="0"/>
              <w:jc w:val="left"/>
              <w:rPr>
                <w:rFonts w:ascii="Clara Sans" w:hAnsi="Clara Sans" w:cs="Arial"/>
                <w:lang w:eastAsia="cs-CZ"/>
              </w:rPr>
            </w:pPr>
            <w:r w:rsidRPr="000B5C07">
              <w:rPr>
                <w:rFonts w:ascii="Clara Sans" w:hAnsi="Clara Sans" w:cs="Arial"/>
                <w:lang w:eastAsia="cs-CZ"/>
              </w:rPr>
              <w:t>Virtuální realita v aktivizaci seniorů</w:t>
            </w:r>
          </w:p>
        </w:tc>
        <w:tc>
          <w:tcPr>
            <w:tcW w:w="1134" w:type="dxa"/>
          </w:tcPr>
          <w:p w:rsidR="002F607B" w:rsidRPr="000B5C07" w:rsidRDefault="002F607B" w:rsidP="002F607B">
            <w:pPr>
              <w:ind w:firstLine="0"/>
              <w:jc w:val="left"/>
              <w:rPr>
                <w:rFonts w:ascii="Clara Sans" w:hAnsi="Clara Sans" w:cs="Arial"/>
                <w:lang w:eastAsia="cs-CZ"/>
              </w:rPr>
            </w:pPr>
            <w:r w:rsidRPr="000B5C07">
              <w:rPr>
                <w:rFonts w:ascii="Clara Sans" w:hAnsi="Clara Sans" w:cs="Arial"/>
                <w:lang w:eastAsia="cs-CZ"/>
              </w:rPr>
              <w:t>TAČR</w:t>
            </w:r>
          </w:p>
        </w:tc>
        <w:tc>
          <w:tcPr>
            <w:tcW w:w="1287" w:type="dxa"/>
          </w:tcPr>
          <w:p w:rsidR="002F607B" w:rsidRPr="000B5C07" w:rsidRDefault="002F607B" w:rsidP="002F607B">
            <w:pPr>
              <w:ind w:firstLine="0"/>
              <w:jc w:val="left"/>
              <w:rPr>
                <w:rFonts w:ascii="Clara Sans" w:hAnsi="Clara Sans" w:cs="Arial"/>
                <w:lang w:eastAsia="cs-CZ"/>
              </w:rPr>
            </w:pPr>
            <w:r w:rsidRPr="000B5C07">
              <w:rPr>
                <w:rFonts w:ascii="Clara Sans" w:hAnsi="Clara Sans" w:cs="Arial"/>
                <w:lang w:eastAsia="cs-CZ"/>
              </w:rPr>
              <w:t>2019-2022</w:t>
            </w:r>
          </w:p>
        </w:tc>
      </w:tr>
      <w:tr w:rsidR="002F607B" w:rsidRPr="009A7393" w:rsidTr="002F607B">
        <w:tc>
          <w:tcPr>
            <w:tcW w:w="2233" w:type="dxa"/>
          </w:tcPr>
          <w:p w:rsidR="002F607B" w:rsidRPr="000B5C07" w:rsidRDefault="002F607B" w:rsidP="002F607B">
            <w:pPr>
              <w:ind w:firstLine="0"/>
              <w:jc w:val="left"/>
              <w:rPr>
                <w:rFonts w:ascii="Clara Sans" w:hAnsi="Clara Sans" w:cs="Arial"/>
                <w:lang w:eastAsia="cs-CZ"/>
              </w:rPr>
            </w:pPr>
            <w:r w:rsidRPr="000B5C07">
              <w:rPr>
                <w:rFonts w:ascii="Clara Sans" w:hAnsi="Clara Sans" w:cs="Arial"/>
                <w:lang w:eastAsia="cs-CZ"/>
              </w:rPr>
              <w:t>doc. Machula, Th.D., Ph.D.;</w:t>
            </w:r>
          </w:p>
        </w:tc>
        <w:tc>
          <w:tcPr>
            <w:tcW w:w="5246" w:type="dxa"/>
          </w:tcPr>
          <w:p w:rsidR="002F607B" w:rsidRPr="000B5C07" w:rsidRDefault="002F607B" w:rsidP="002F607B">
            <w:pPr>
              <w:ind w:firstLine="0"/>
              <w:jc w:val="left"/>
              <w:rPr>
                <w:rFonts w:ascii="Clara Sans" w:hAnsi="Clara Sans" w:cs="Arial"/>
                <w:lang w:eastAsia="cs-CZ"/>
              </w:rPr>
            </w:pPr>
            <w:r w:rsidRPr="000B5C07">
              <w:rPr>
                <w:rFonts w:ascii="Clara Sans" w:hAnsi="Clara Sans" w:cs="Arial"/>
                <w:lang w:eastAsia="cs-CZ"/>
              </w:rPr>
              <w:t>Spirituální rozměr člověka v kontextu pomáhajících profesí</w:t>
            </w:r>
          </w:p>
        </w:tc>
        <w:tc>
          <w:tcPr>
            <w:tcW w:w="1134" w:type="dxa"/>
          </w:tcPr>
          <w:p w:rsidR="002F607B" w:rsidRPr="000B5C07" w:rsidRDefault="002F607B" w:rsidP="002F607B">
            <w:pPr>
              <w:ind w:firstLine="0"/>
              <w:jc w:val="left"/>
              <w:rPr>
                <w:rFonts w:ascii="Clara Sans" w:hAnsi="Clara Sans" w:cs="Arial"/>
                <w:lang w:eastAsia="cs-CZ"/>
              </w:rPr>
            </w:pPr>
            <w:r w:rsidRPr="000B5C07">
              <w:rPr>
                <w:rFonts w:ascii="Clara Sans" w:hAnsi="Clara Sans" w:cs="Arial"/>
                <w:lang w:eastAsia="cs-CZ"/>
              </w:rPr>
              <w:t>TAČR</w:t>
            </w:r>
          </w:p>
        </w:tc>
        <w:tc>
          <w:tcPr>
            <w:tcW w:w="1287" w:type="dxa"/>
          </w:tcPr>
          <w:p w:rsidR="002F607B" w:rsidRPr="000B5C07" w:rsidRDefault="002F607B" w:rsidP="002F607B">
            <w:pPr>
              <w:ind w:firstLine="0"/>
              <w:jc w:val="left"/>
              <w:rPr>
                <w:rFonts w:ascii="Clara Sans" w:hAnsi="Clara Sans" w:cs="Arial"/>
                <w:lang w:eastAsia="cs-CZ"/>
              </w:rPr>
            </w:pPr>
            <w:r w:rsidRPr="000B5C07">
              <w:rPr>
                <w:rFonts w:ascii="Clara Sans" w:hAnsi="Clara Sans" w:cs="Arial"/>
                <w:lang w:eastAsia="cs-CZ"/>
              </w:rPr>
              <w:t>2019-2021</w:t>
            </w:r>
          </w:p>
        </w:tc>
      </w:tr>
      <w:tr w:rsidR="002F607B" w:rsidRPr="009A7393" w:rsidTr="002F607B">
        <w:tc>
          <w:tcPr>
            <w:tcW w:w="2233" w:type="dxa"/>
          </w:tcPr>
          <w:p w:rsidR="002F607B" w:rsidRPr="000B5C07" w:rsidRDefault="002F607B" w:rsidP="002F607B">
            <w:pPr>
              <w:ind w:firstLine="0"/>
              <w:jc w:val="left"/>
              <w:rPr>
                <w:rFonts w:ascii="Clara Sans" w:hAnsi="Clara Sans" w:cs="Arial"/>
                <w:lang w:eastAsia="cs-CZ"/>
              </w:rPr>
            </w:pPr>
            <w:r w:rsidRPr="009A7393">
              <w:rPr>
                <w:rFonts w:ascii="Clara Sans" w:hAnsi="Clara Sans" w:cs="Arial"/>
                <w:lang w:eastAsia="cs-CZ"/>
              </w:rPr>
              <w:t xml:space="preserve">doc. Opatrný, Dr. theol.; </w:t>
            </w:r>
          </w:p>
        </w:tc>
        <w:tc>
          <w:tcPr>
            <w:tcW w:w="5246" w:type="dxa"/>
          </w:tcPr>
          <w:p w:rsidR="002F607B" w:rsidRPr="000B5C07" w:rsidRDefault="002F607B" w:rsidP="002F607B">
            <w:pPr>
              <w:ind w:firstLine="0"/>
              <w:jc w:val="left"/>
              <w:rPr>
                <w:rFonts w:ascii="Clara Sans" w:hAnsi="Clara Sans" w:cs="Arial"/>
                <w:lang w:eastAsia="cs-CZ"/>
              </w:rPr>
            </w:pPr>
            <w:r w:rsidRPr="000B5C07">
              <w:rPr>
                <w:rFonts w:ascii="Clara Sans" w:hAnsi="Clara Sans" w:cs="Arial"/>
                <w:lang w:eastAsia="cs-CZ"/>
              </w:rPr>
              <w:t>Odborná příprava vězeňských kaplanů s ohledem na specifika vězeňského prostředí</w:t>
            </w:r>
          </w:p>
        </w:tc>
        <w:tc>
          <w:tcPr>
            <w:tcW w:w="1134" w:type="dxa"/>
          </w:tcPr>
          <w:p w:rsidR="002F607B" w:rsidRPr="000B5C07" w:rsidRDefault="002F607B" w:rsidP="002F607B">
            <w:pPr>
              <w:ind w:firstLine="0"/>
              <w:rPr>
                <w:rFonts w:ascii="Clara Sans" w:hAnsi="Clara Sans" w:cs="Arial"/>
                <w:lang w:eastAsia="cs-CZ"/>
              </w:rPr>
            </w:pPr>
            <w:r w:rsidRPr="000B5C07">
              <w:rPr>
                <w:rFonts w:ascii="Clara Sans" w:hAnsi="Clara Sans" w:cs="Arial"/>
                <w:lang w:eastAsia="cs-CZ"/>
              </w:rPr>
              <w:t>TAČR</w:t>
            </w:r>
          </w:p>
        </w:tc>
        <w:tc>
          <w:tcPr>
            <w:tcW w:w="1287" w:type="dxa"/>
          </w:tcPr>
          <w:p w:rsidR="002F607B" w:rsidRPr="000B5C07" w:rsidRDefault="002F607B" w:rsidP="002F607B">
            <w:pPr>
              <w:ind w:firstLine="0"/>
              <w:rPr>
                <w:rFonts w:ascii="Clara Sans" w:hAnsi="Clara Sans" w:cs="Arial"/>
                <w:lang w:eastAsia="cs-CZ"/>
              </w:rPr>
            </w:pPr>
            <w:r w:rsidRPr="000B5C07">
              <w:rPr>
                <w:rFonts w:ascii="Clara Sans" w:hAnsi="Clara Sans" w:cs="Arial"/>
                <w:lang w:eastAsia="cs-CZ"/>
              </w:rPr>
              <w:t>2019-2021</w:t>
            </w:r>
          </w:p>
        </w:tc>
      </w:tr>
    </w:tbl>
    <w:p w:rsidR="002F607B" w:rsidRDefault="002F607B"/>
    <w:p w:rsidR="002F607B" w:rsidRDefault="002F607B">
      <w:r>
        <w:br w:type="column"/>
      </w:r>
    </w:p>
    <w:tbl>
      <w:tblPr>
        <w:tblW w:w="99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900"/>
      </w:tblGrid>
      <w:tr w:rsidR="00612B5F" w:rsidRPr="009A7393" w:rsidTr="00184318">
        <w:tc>
          <w:tcPr>
            <w:tcW w:w="9900" w:type="dxa"/>
            <w:shd w:val="clear" w:color="auto" w:fill="F7CAAC"/>
          </w:tcPr>
          <w:p w:rsidR="00612B5F" w:rsidRPr="009A7393" w:rsidRDefault="00612B5F" w:rsidP="00BF53FF">
            <w:pPr>
              <w:ind w:firstLine="0"/>
              <w:jc w:val="left"/>
              <w:rPr>
                <w:rFonts w:ascii="Clara Sans" w:hAnsi="Clara Sans"/>
                <w:sz w:val="24"/>
                <w:lang w:eastAsia="cs-CZ"/>
              </w:rPr>
            </w:pPr>
            <w:r w:rsidRPr="009A7393">
              <w:rPr>
                <w:rFonts w:ascii="Clara Sans" w:hAnsi="Clara Sans"/>
                <w:b/>
                <w:lang w:eastAsia="cs-CZ"/>
              </w:rPr>
              <w:t>Odborné aktivity vztahující se k tvůrčí, resp. vědecké a umělecké činnosti vysoké školy, která souvisí se studijním programem</w:t>
            </w:r>
          </w:p>
        </w:tc>
      </w:tr>
      <w:tr w:rsidR="00612B5F" w:rsidRPr="009A7393" w:rsidTr="00184318">
        <w:trPr>
          <w:trHeight w:val="2172"/>
        </w:trPr>
        <w:tc>
          <w:tcPr>
            <w:tcW w:w="9900" w:type="dxa"/>
            <w:shd w:val="clear" w:color="auto" w:fill="FFFFFF"/>
          </w:tcPr>
          <w:p w:rsidR="002F607B" w:rsidRPr="009A7393" w:rsidRDefault="002F607B" w:rsidP="00452D2F">
            <w:pPr>
              <w:ind w:firstLine="0"/>
              <w:rPr>
                <w:rFonts w:ascii="Clara Sans" w:hAnsi="Clara Sans"/>
                <w:bCs/>
                <w:lang w:eastAsia="cs-CZ"/>
              </w:rPr>
            </w:pPr>
            <w:r w:rsidRPr="009A7393">
              <w:rPr>
                <w:rFonts w:ascii="Clara Sans" w:hAnsi="Clara Sans"/>
                <w:bCs/>
                <w:lang w:eastAsia="cs-CZ"/>
              </w:rPr>
              <w:t>Mezi odborné aktivity související se studijním programem patří pořádání odborných domácích i</w:t>
            </w:r>
            <w:r w:rsidR="00452D2F">
              <w:rPr>
                <w:rFonts w:ascii="Clara Sans" w:hAnsi="Clara Sans"/>
                <w:bCs/>
                <w:lang w:eastAsia="cs-CZ"/>
              </w:rPr>
              <w:t> </w:t>
            </w:r>
            <w:r w:rsidRPr="009A7393">
              <w:rPr>
                <w:rFonts w:ascii="Clara Sans" w:hAnsi="Clara Sans"/>
                <w:bCs/>
                <w:lang w:eastAsia="cs-CZ"/>
              </w:rPr>
              <w:t>zahraničních konferencí či sympozii. Uskutečnily se např. tyto konference (výběr):</w:t>
            </w:r>
          </w:p>
          <w:p w:rsidR="002F607B" w:rsidRPr="009A7393" w:rsidRDefault="002F607B" w:rsidP="00452D2F">
            <w:pPr>
              <w:ind w:firstLine="0"/>
              <w:rPr>
                <w:rFonts w:ascii="Clara Sans" w:hAnsi="Clara Sans" w:cs="ClaraSerif"/>
                <w:bCs/>
                <w:lang w:eastAsia="cs-CZ"/>
              </w:rPr>
            </w:pPr>
            <w:r w:rsidRPr="009A7393">
              <w:rPr>
                <w:rFonts w:ascii="Clara Sans" w:hAnsi="Clara Sans"/>
                <w:bCs/>
                <w:lang w:eastAsia="cs-CZ"/>
              </w:rPr>
              <w:t>-</w:t>
            </w:r>
            <w:r w:rsidRPr="009A7393">
              <w:rPr>
                <w:rFonts w:ascii="Clara Sans" w:hAnsi="Clara Sans" w:cs="ClaraSerif"/>
                <w:bCs/>
                <w:lang w:eastAsia="cs-CZ"/>
              </w:rPr>
              <w:t xml:space="preserve"> Zdravotní pojištění migrantů – byznys, hazard nebo solidarita?</w:t>
            </w:r>
          </w:p>
          <w:p w:rsidR="002F607B" w:rsidRPr="009A7393" w:rsidRDefault="002F607B" w:rsidP="00452D2F">
            <w:pPr>
              <w:ind w:firstLine="0"/>
              <w:rPr>
                <w:rFonts w:ascii="Clara Sans" w:hAnsi="Clara Sans" w:cs="ClaraSerif"/>
                <w:bCs/>
                <w:lang w:eastAsia="cs-CZ"/>
              </w:rPr>
            </w:pPr>
            <w:r w:rsidRPr="009A7393">
              <w:rPr>
                <w:rFonts w:ascii="Clara Sans" w:hAnsi="Clara Sans" w:cs="ClaraSerif"/>
                <w:bCs/>
                <w:lang w:eastAsia="cs-CZ"/>
              </w:rPr>
              <w:t>- Charity a diakonie – poskytovatelé sociálních služeb nebo sekundární církevní struktura</w:t>
            </w:r>
          </w:p>
          <w:p w:rsidR="002F607B" w:rsidRPr="009A7393" w:rsidRDefault="002F607B" w:rsidP="00452D2F">
            <w:pPr>
              <w:ind w:firstLine="0"/>
              <w:rPr>
                <w:rFonts w:ascii="Clara Sans" w:hAnsi="Clara Sans"/>
                <w:color w:val="000000"/>
                <w:lang w:eastAsia="cs-CZ"/>
              </w:rPr>
            </w:pPr>
            <w:r w:rsidRPr="009A7393">
              <w:rPr>
                <w:rFonts w:ascii="Clara Sans" w:hAnsi="Clara Sans" w:cs="ClaraSerif"/>
                <w:bCs/>
                <w:lang w:eastAsia="cs-CZ"/>
              </w:rPr>
              <w:t>-</w:t>
            </w:r>
            <w:r w:rsidRPr="009A7393">
              <w:rPr>
                <w:rFonts w:ascii="Clara Sans" w:hAnsi="Clara Sans"/>
                <w:color w:val="000000"/>
                <w:lang w:eastAsia="cs-CZ"/>
              </w:rPr>
              <w:t xml:space="preserve"> Konference k 20. výročí založení Asociace vzdělavatelů v sociální práci</w:t>
            </w:r>
          </w:p>
          <w:p w:rsidR="002F607B" w:rsidRPr="009A7393" w:rsidRDefault="002F607B" w:rsidP="00452D2F">
            <w:pPr>
              <w:ind w:firstLine="0"/>
              <w:rPr>
                <w:rFonts w:ascii="Clara Sans" w:hAnsi="Clara Sans"/>
                <w:color w:val="000000"/>
                <w:lang w:eastAsia="cs-CZ"/>
              </w:rPr>
            </w:pPr>
            <w:r w:rsidRPr="009A7393">
              <w:rPr>
                <w:rFonts w:ascii="Clara Sans" w:hAnsi="Clara Sans"/>
                <w:color w:val="000000"/>
                <w:lang w:eastAsia="cs-CZ"/>
              </w:rPr>
              <w:t>- Determinismus, svoboda, odpovědnost</w:t>
            </w:r>
          </w:p>
          <w:p w:rsidR="002F607B" w:rsidRPr="009A7393" w:rsidRDefault="002F607B" w:rsidP="00452D2F">
            <w:pPr>
              <w:ind w:firstLine="0"/>
              <w:rPr>
                <w:rFonts w:ascii="Clara Sans" w:hAnsi="Clara Sans"/>
                <w:color w:val="000000"/>
                <w:lang w:eastAsia="cs-CZ"/>
              </w:rPr>
            </w:pPr>
            <w:r w:rsidRPr="009A7393">
              <w:rPr>
                <w:rFonts w:ascii="Clara Sans" w:hAnsi="Clara Sans"/>
                <w:color w:val="000000"/>
                <w:lang w:eastAsia="cs-CZ"/>
              </w:rPr>
              <w:t>- Pojetí kvality sociální práce a její charakter v současné společnosti</w:t>
            </w:r>
          </w:p>
          <w:p w:rsidR="002F607B" w:rsidRDefault="002F607B" w:rsidP="00452D2F">
            <w:pPr>
              <w:ind w:firstLine="0"/>
              <w:rPr>
                <w:rFonts w:ascii="Clara Sans" w:hAnsi="Clara Sans"/>
                <w:lang w:val="en-US" w:eastAsia="cs-CZ"/>
              </w:rPr>
            </w:pPr>
            <w:r w:rsidRPr="009A7393">
              <w:rPr>
                <w:rFonts w:ascii="Clara Sans" w:hAnsi="Clara Sans"/>
                <w:color w:val="000000"/>
                <w:lang w:eastAsia="cs-CZ"/>
              </w:rPr>
              <w:t>-</w:t>
            </w:r>
            <w:r w:rsidRPr="009A7393">
              <w:rPr>
                <w:rFonts w:ascii="Clara Sans" w:hAnsi="Clara Sans"/>
                <w:lang w:val="en-US" w:eastAsia="cs-CZ"/>
              </w:rPr>
              <w:t xml:space="preserve"> Etika v kontextech společenských změn a výzev</w:t>
            </w:r>
          </w:p>
          <w:p w:rsidR="00452D2F" w:rsidRDefault="002F607B" w:rsidP="00452D2F">
            <w:pPr>
              <w:ind w:firstLine="0"/>
              <w:rPr>
                <w:rFonts w:ascii="Clara Sans" w:hAnsi="Clara Sans"/>
                <w:bCs/>
                <w:lang w:eastAsia="cs-CZ"/>
              </w:rPr>
            </w:pPr>
            <w:r>
              <w:rPr>
                <w:rFonts w:ascii="Clara Sans" w:hAnsi="Clara Sans"/>
                <w:bCs/>
                <w:lang w:eastAsia="cs-CZ"/>
              </w:rPr>
              <w:t xml:space="preserve">- </w:t>
            </w:r>
            <w:r w:rsidRPr="00132C80">
              <w:rPr>
                <w:rFonts w:ascii="Clara Sans" w:hAnsi="Clara Sans"/>
                <w:bCs/>
                <w:lang w:eastAsia="cs-CZ"/>
              </w:rPr>
              <w:t>Institucionalizace a deformalizace v diakonické, charitativní a sociální práci</w:t>
            </w:r>
          </w:p>
          <w:p w:rsidR="002F607B" w:rsidRDefault="002F607B" w:rsidP="00452D2F">
            <w:pPr>
              <w:ind w:firstLine="0"/>
              <w:rPr>
                <w:rFonts w:ascii="Clara Sans" w:hAnsi="Clara Sans"/>
                <w:bCs/>
                <w:lang w:eastAsia="cs-CZ"/>
              </w:rPr>
            </w:pPr>
            <w:r>
              <w:rPr>
                <w:rFonts w:ascii="Clara Sans" w:hAnsi="Clara Sans"/>
                <w:bCs/>
                <w:lang w:eastAsia="cs-CZ"/>
              </w:rPr>
              <w:t xml:space="preserve">- </w:t>
            </w:r>
            <w:r w:rsidRPr="00132C80">
              <w:rPr>
                <w:rFonts w:ascii="Clara Sans" w:hAnsi="Clara Sans"/>
                <w:bCs/>
                <w:lang w:eastAsia="cs-CZ"/>
              </w:rPr>
              <w:t>Místo teologie v teoriích a metodách sociální práce: Potenciály a rizika</w:t>
            </w:r>
          </w:p>
          <w:p w:rsidR="00612B5F" w:rsidRPr="009A7393" w:rsidRDefault="002F607B" w:rsidP="00452D2F">
            <w:pPr>
              <w:ind w:firstLine="0"/>
              <w:rPr>
                <w:rFonts w:ascii="Clara Sans" w:hAnsi="Clara Sans"/>
                <w:bCs/>
                <w:lang w:eastAsia="cs-CZ"/>
              </w:rPr>
            </w:pPr>
            <w:r>
              <w:rPr>
                <w:rFonts w:ascii="Clara Sans" w:hAnsi="Clara Sans"/>
                <w:bCs/>
                <w:lang w:eastAsia="cs-CZ"/>
              </w:rPr>
              <w:t xml:space="preserve">- </w:t>
            </w:r>
            <w:r w:rsidRPr="00132C80">
              <w:rPr>
                <w:rFonts w:ascii="Clara Sans" w:hAnsi="Clara Sans"/>
                <w:bCs/>
                <w:lang w:eastAsia="cs-CZ"/>
              </w:rPr>
              <w:t>Konferenc</w:t>
            </w:r>
            <w:r>
              <w:rPr>
                <w:rFonts w:ascii="Clara Sans" w:hAnsi="Clara Sans"/>
                <w:bCs/>
                <w:lang w:eastAsia="cs-CZ"/>
              </w:rPr>
              <w:t>e</w:t>
            </w:r>
            <w:r w:rsidRPr="00132C80">
              <w:rPr>
                <w:rFonts w:ascii="Clara Sans" w:hAnsi="Clara Sans"/>
                <w:bCs/>
                <w:lang w:eastAsia="cs-CZ"/>
              </w:rPr>
              <w:t xml:space="preserve"> k apoštolské exhortaci Amoris laetitia.</w:t>
            </w:r>
            <w:r>
              <w:rPr>
                <w:rFonts w:ascii="Clara Sans" w:hAnsi="Clara Sans"/>
                <w:bCs/>
                <w:lang w:eastAsia="cs-CZ"/>
              </w:rPr>
              <w:t xml:space="preserve"> </w:t>
            </w:r>
            <w:r w:rsidRPr="00132C80">
              <w:rPr>
                <w:rFonts w:ascii="Clara Sans" w:hAnsi="Clara Sans"/>
                <w:bCs/>
                <w:lang w:eastAsia="cs-CZ"/>
              </w:rPr>
              <w:t>Význam dokume</w:t>
            </w:r>
            <w:r w:rsidR="00452D2F">
              <w:rPr>
                <w:rFonts w:ascii="Clara Sans" w:hAnsi="Clara Sans"/>
                <w:bCs/>
                <w:lang w:eastAsia="cs-CZ"/>
              </w:rPr>
              <w:t>ntu a realizace jeho myšlenek v </w:t>
            </w:r>
            <w:r w:rsidRPr="00132C80">
              <w:rPr>
                <w:rFonts w:ascii="Clara Sans" w:hAnsi="Clara Sans"/>
                <w:bCs/>
                <w:lang w:eastAsia="cs-CZ"/>
              </w:rPr>
              <w:t>pastorační praxi</w:t>
            </w:r>
          </w:p>
        </w:tc>
      </w:tr>
      <w:tr w:rsidR="00612B5F" w:rsidRPr="009A7393" w:rsidTr="00184318">
        <w:trPr>
          <w:trHeight w:val="306"/>
        </w:trPr>
        <w:tc>
          <w:tcPr>
            <w:tcW w:w="9900" w:type="dxa"/>
            <w:shd w:val="clear" w:color="auto" w:fill="F7CAAC"/>
            <w:vAlign w:val="center"/>
          </w:tcPr>
          <w:p w:rsidR="00612B5F" w:rsidRPr="009A7393" w:rsidRDefault="00612B5F" w:rsidP="00BF53FF">
            <w:pPr>
              <w:ind w:firstLine="0"/>
              <w:jc w:val="left"/>
              <w:rPr>
                <w:rFonts w:ascii="Clara Sans" w:hAnsi="Clara Sans"/>
                <w:b/>
                <w:lang w:eastAsia="cs-CZ"/>
              </w:rPr>
            </w:pPr>
            <w:r w:rsidRPr="009A7393">
              <w:rPr>
                <w:rFonts w:ascii="Clara Sans" w:hAnsi="Clara Sans"/>
                <w:b/>
                <w:lang w:eastAsia="cs-CZ"/>
              </w:rPr>
              <w:t>Informace o spolupráci s praxí vztahující se ke studijnímu programu</w:t>
            </w:r>
          </w:p>
        </w:tc>
      </w:tr>
      <w:tr w:rsidR="00612B5F" w:rsidRPr="009A7393" w:rsidTr="00184318">
        <w:trPr>
          <w:trHeight w:val="1700"/>
        </w:trPr>
        <w:tc>
          <w:tcPr>
            <w:tcW w:w="9900" w:type="dxa"/>
            <w:shd w:val="clear" w:color="auto" w:fill="FFFFFF"/>
          </w:tcPr>
          <w:p w:rsidR="00612B5F" w:rsidRPr="009A7393" w:rsidRDefault="00612B5F" w:rsidP="009933EB">
            <w:pPr>
              <w:ind w:firstLine="0"/>
              <w:rPr>
                <w:rFonts w:ascii="Clara Sans" w:hAnsi="Clara Sans"/>
                <w:color w:val="000000"/>
                <w:lang w:eastAsia="cs-CZ"/>
              </w:rPr>
            </w:pPr>
            <w:r w:rsidRPr="009A7393">
              <w:rPr>
                <w:rFonts w:ascii="Clara Sans" w:hAnsi="Clara Sans"/>
                <w:color w:val="000000"/>
                <w:lang w:eastAsia="cs-CZ"/>
              </w:rPr>
              <w:t xml:space="preserve">Na základě dobré spolupráce a s cílem zabezpečení rozvoje a kvality výuky studentů v oblasti praktických poznatků a dovedností se stávají vybraná odborná pracoviště klinickými pracovišti TF JU. Tato spolupráce je smluvně podložena a kromě oblasti praxí zahrnuje i možnost společného pořádání odborných seminářů, řešení odborných projektů a zapojení se do výzkumné činnosti. V tuto chvíli má Teologická fakulta uzavřené smlouvy s cca 30 pracovišti. Fakulta pro zástupce těchto organizací připravuje dvakrát ročně odborné semináře z oblasti vedení studentských praxí a také nabízí těmto pracovištím účast v kurzech CŽV, které zabezpečuje. </w:t>
            </w:r>
          </w:p>
          <w:p w:rsidR="00612B5F" w:rsidRPr="00452D2F" w:rsidRDefault="001C7463" w:rsidP="00BF53FF">
            <w:pPr>
              <w:ind w:firstLine="0"/>
              <w:rPr>
                <w:rFonts w:ascii="Clara Sans" w:hAnsi="Clara Sans"/>
                <w:color w:val="000000"/>
                <w:lang w:eastAsia="cs-CZ"/>
              </w:rPr>
            </w:pPr>
            <w:r w:rsidRPr="009A7393">
              <w:rPr>
                <w:rFonts w:ascii="Clara Sans" w:hAnsi="Clara Sans"/>
                <w:color w:val="000000"/>
                <w:lang w:eastAsia="cs-CZ"/>
              </w:rPr>
              <w:t>Jedna</w:t>
            </w:r>
            <w:r w:rsidR="00612B5F" w:rsidRPr="009A7393">
              <w:rPr>
                <w:rFonts w:ascii="Clara Sans" w:hAnsi="Clara Sans"/>
                <w:color w:val="000000"/>
                <w:lang w:eastAsia="cs-CZ"/>
              </w:rPr>
              <w:t xml:space="preserve"> vyučující psychologie na oboru ESP m</w:t>
            </w:r>
            <w:r w:rsidR="008C19F4" w:rsidRPr="009A7393">
              <w:rPr>
                <w:rFonts w:ascii="Clara Sans" w:hAnsi="Clara Sans"/>
                <w:color w:val="000000"/>
                <w:lang w:eastAsia="cs-CZ"/>
              </w:rPr>
              <w:t>á</w:t>
            </w:r>
            <w:r w:rsidR="00612B5F" w:rsidRPr="009A7393">
              <w:rPr>
                <w:rFonts w:ascii="Clara Sans" w:hAnsi="Clara Sans"/>
                <w:color w:val="000000"/>
                <w:lang w:eastAsia="cs-CZ"/>
              </w:rPr>
              <w:t xml:space="preserve"> rovněž klinickou praxi, ze které čerp</w:t>
            </w:r>
            <w:r w:rsidR="008C19F4" w:rsidRPr="009A7393">
              <w:rPr>
                <w:rFonts w:ascii="Clara Sans" w:hAnsi="Clara Sans"/>
                <w:color w:val="000000"/>
                <w:lang w:eastAsia="cs-CZ"/>
              </w:rPr>
              <w:t>á</w:t>
            </w:r>
            <w:r w:rsidR="00612B5F" w:rsidRPr="009A7393">
              <w:rPr>
                <w:rFonts w:ascii="Clara Sans" w:hAnsi="Clara Sans"/>
                <w:color w:val="000000"/>
                <w:lang w:eastAsia="cs-CZ"/>
              </w:rPr>
              <w:t xml:space="preserve"> pro výuku j</w:t>
            </w:r>
            <w:r w:rsidR="008C19F4" w:rsidRPr="009A7393">
              <w:rPr>
                <w:rFonts w:ascii="Clara Sans" w:hAnsi="Clara Sans"/>
                <w:color w:val="000000"/>
                <w:lang w:eastAsia="cs-CZ"/>
              </w:rPr>
              <w:t>í</w:t>
            </w:r>
            <w:r w:rsidR="00452D2F">
              <w:rPr>
                <w:rFonts w:ascii="Clara Sans" w:hAnsi="Clara Sans"/>
                <w:color w:val="000000"/>
                <w:lang w:eastAsia="cs-CZ"/>
              </w:rPr>
              <w:t xml:space="preserve"> garantovaných předmětů.</w:t>
            </w:r>
          </w:p>
        </w:tc>
      </w:tr>
    </w:tbl>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314F24">
      <w:pPr>
        <w:ind w:firstLine="0"/>
        <w:jc w:val="left"/>
        <w:rPr>
          <w:rFonts w:ascii="Clara Sans" w:hAnsi="Clara Sans" w:cs="Calibri"/>
          <w:lang w:eastAsia="cs-CZ"/>
        </w:rPr>
      </w:pPr>
    </w:p>
    <w:p w:rsidR="00612B5F" w:rsidRPr="009A7393" w:rsidRDefault="00612B5F" w:rsidP="00314F24">
      <w:pPr>
        <w:spacing w:after="160" w:line="259" w:lineRule="auto"/>
        <w:ind w:firstLine="0"/>
        <w:jc w:val="left"/>
        <w:rPr>
          <w:rFonts w:ascii="Clara Sans" w:hAnsi="Clara Sans" w:cs="Calibri"/>
          <w:lang w:eastAsia="cs-CZ"/>
        </w:rPr>
      </w:pPr>
      <w:r w:rsidRPr="009A7393">
        <w:rPr>
          <w:rFonts w:ascii="Clara Sans" w:hAnsi="Clara Sans" w:cs="Calibri"/>
          <w:lang w:eastAsia="cs-CZ"/>
        </w:rPr>
        <w:br w:type="page"/>
      </w:r>
    </w:p>
    <w:tbl>
      <w:tblPr>
        <w:tblW w:w="9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859"/>
      </w:tblGrid>
      <w:tr w:rsidR="00612B5F" w:rsidRPr="009A7393" w:rsidTr="007F7F89">
        <w:tc>
          <w:tcPr>
            <w:tcW w:w="9859" w:type="dxa"/>
            <w:tcBorders>
              <w:bottom w:val="double" w:sz="4" w:space="0" w:color="auto"/>
            </w:tcBorders>
            <w:shd w:val="clear" w:color="auto" w:fill="BDD6EE"/>
          </w:tcPr>
          <w:p w:rsidR="00612B5F" w:rsidRPr="009A7393" w:rsidRDefault="00612B5F" w:rsidP="00314F24">
            <w:pPr>
              <w:ind w:firstLine="0"/>
              <w:rPr>
                <w:rFonts w:ascii="Clara Sans" w:hAnsi="Clara Sans" w:cs="Calibri"/>
                <w:b/>
                <w:sz w:val="26"/>
                <w:szCs w:val="26"/>
                <w:lang w:eastAsia="cs-CZ"/>
              </w:rPr>
            </w:pPr>
            <w:r w:rsidRPr="009A7393">
              <w:rPr>
                <w:rFonts w:ascii="Clara Sans" w:hAnsi="Clara Sans" w:cs="Calibri"/>
                <w:b/>
                <w:sz w:val="26"/>
                <w:szCs w:val="26"/>
                <w:lang w:eastAsia="cs-CZ"/>
              </w:rPr>
              <w:t>C-III – Informační zabezpečení studijního programu</w:t>
            </w:r>
          </w:p>
        </w:tc>
      </w:tr>
      <w:tr w:rsidR="00612B5F" w:rsidRPr="009A7393" w:rsidTr="007F7F89">
        <w:trPr>
          <w:trHeight w:val="283"/>
        </w:trPr>
        <w:tc>
          <w:tcPr>
            <w:tcW w:w="9859" w:type="dxa"/>
            <w:tcBorders>
              <w:top w:val="single" w:sz="2" w:space="0" w:color="auto"/>
              <w:left w:val="single" w:sz="2" w:space="0" w:color="auto"/>
              <w:bottom w:val="single" w:sz="2" w:space="0" w:color="auto"/>
              <w:right w:val="single" w:sz="2" w:space="0" w:color="auto"/>
            </w:tcBorders>
            <w:shd w:val="clear" w:color="auto" w:fill="F7CAAC"/>
            <w:vAlign w:val="center"/>
          </w:tcPr>
          <w:p w:rsidR="00612B5F" w:rsidRPr="009A7393" w:rsidRDefault="00612B5F" w:rsidP="00314F24">
            <w:pPr>
              <w:ind w:firstLine="0"/>
              <w:jc w:val="left"/>
              <w:rPr>
                <w:rFonts w:ascii="Clara Sans" w:hAnsi="Clara Sans" w:cs="Calibri"/>
                <w:sz w:val="22"/>
                <w:szCs w:val="22"/>
                <w:lang w:eastAsia="cs-CZ"/>
              </w:rPr>
            </w:pPr>
            <w:r w:rsidRPr="009A7393">
              <w:rPr>
                <w:rFonts w:ascii="Clara Sans" w:hAnsi="Clara Sans" w:cs="Calibri"/>
                <w:b/>
                <w:sz w:val="22"/>
                <w:szCs w:val="22"/>
                <w:lang w:eastAsia="cs-CZ"/>
              </w:rPr>
              <w:t xml:space="preserve">Název a stručný popis studijního informačního systému </w:t>
            </w:r>
          </w:p>
        </w:tc>
      </w:tr>
      <w:tr w:rsidR="00612B5F" w:rsidRPr="009A7393" w:rsidTr="00314F24">
        <w:trPr>
          <w:trHeight w:val="3061"/>
        </w:trPr>
        <w:tc>
          <w:tcPr>
            <w:tcW w:w="9859" w:type="dxa"/>
            <w:tcBorders>
              <w:top w:val="single" w:sz="2" w:space="0" w:color="auto"/>
              <w:left w:val="single" w:sz="2" w:space="0" w:color="auto"/>
              <w:bottom w:val="single" w:sz="2" w:space="0" w:color="auto"/>
              <w:right w:val="single" w:sz="2" w:space="0" w:color="auto"/>
            </w:tcBorders>
          </w:tcPr>
          <w:p w:rsidR="00612B5F" w:rsidRPr="009A7393" w:rsidRDefault="00612B5F" w:rsidP="00314F24">
            <w:pPr>
              <w:ind w:firstLine="0"/>
              <w:rPr>
                <w:rFonts w:ascii="Clara Sans" w:hAnsi="Clara Sans" w:cs="Calibri"/>
                <w:lang w:eastAsia="cs-CZ"/>
              </w:rPr>
            </w:pPr>
          </w:p>
          <w:p w:rsidR="00612B5F" w:rsidRPr="009A7393" w:rsidRDefault="00612B5F" w:rsidP="00314F24">
            <w:pPr>
              <w:ind w:firstLine="0"/>
              <w:rPr>
                <w:rFonts w:ascii="Clara Sans" w:hAnsi="Clara Sans" w:cs="Calibri"/>
                <w:sz w:val="22"/>
                <w:szCs w:val="22"/>
                <w:lang w:eastAsia="cs-CZ"/>
              </w:rPr>
            </w:pPr>
            <w:r w:rsidRPr="009A7393">
              <w:rPr>
                <w:rFonts w:ascii="Clara Sans" w:hAnsi="Clara Sans" w:cs="Calibri"/>
                <w:sz w:val="22"/>
                <w:szCs w:val="22"/>
                <w:lang w:eastAsia="cs-CZ"/>
              </w:rPr>
              <w:t xml:space="preserve">IS/STAG je informační systém pro administraci studijní agendy Jihočeské univerzity v Českých Budějovicích. Systém vznikl a je vyvíjen Centrem informatizace a výpočetní techniky - Střediskem informačních systémů na Západočeské univerzitě v Plzni. Portál slouží učitelům, studijním referentům </w:t>
            </w:r>
            <w:r w:rsidRPr="009A7393">
              <w:rPr>
                <w:rFonts w:ascii="Clara Sans" w:hAnsi="Clara Sans" w:cs="Calibri"/>
                <w:sz w:val="22"/>
                <w:szCs w:val="22"/>
                <w:lang w:eastAsia="cs-CZ"/>
              </w:rPr>
              <w:br/>
              <w:t>a studentům v prezenční i kombinované formě studia, studentům celoživotního vzdělávání i účastníkům univerzity třetího věku. Umožňuje studentům administraci svého studia od přijímacího řízení až po vydání diplomu. Systém umožňuje řízení rozvrhů, vedení evidence zápisů, evidenci a vypisování témat semestrálních prací, odevzdávání prací elektronicky, hodnocení prací učiteli, přenos prací do Odevzdej.cz a zjišťování plagiátorství. Umožňuje podporu procesu mobilit a tisk potřebných mezinárodních dokumentů. Umožňuje evidenci předpisů plateb různých druhů (stipendia, poplatky za studium, poplatky za přijímací řízení, atd.). Vede evidenci absolventů, kvalifikačních prací, závěrečných zkoušek, umožňuje tisk příslušných dokumentů (zadání vysokoškolské kvalifikační práce, zápis o závěrečné zkoušce, diplom, diploma supplement, certifikát, osvědčení atd.).</w:t>
            </w:r>
          </w:p>
        </w:tc>
      </w:tr>
      <w:tr w:rsidR="00612B5F" w:rsidRPr="009A7393" w:rsidTr="007F7F89">
        <w:trPr>
          <w:trHeight w:val="283"/>
        </w:trPr>
        <w:tc>
          <w:tcPr>
            <w:tcW w:w="9859" w:type="dxa"/>
            <w:shd w:val="clear" w:color="auto" w:fill="F7CAAC"/>
            <w:vAlign w:val="center"/>
          </w:tcPr>
          <w:p w:rsidR="00612B5F" w:rsidRPr="009A7393" w:rsidRDefault="00612B5F" w:rsidP="00314F24">
            <w:pPr>
              <w:ind w:firstLine="0"/>
              <w:jc w:val="left"/>
              <w:rPr>
                <w:rFonts w:ascii="Clara Sans" w:hAnsi="Clara Sans" w:cs="Calibri"/>
                <w:b/>
                <w:sz w:val="22"/>
                <w:szCs w:val="22"/>
                <w:lang w:eastAsia="cs-CZ"/>
              </w:rPr>
            </w:pPr>
            <w:r w:rsidRPr="009A7393">
              <w:rPr>
                <w:rFonts w:ascii="Clara Sans" w:hAnsi="Clara Sans" w:cs="Calibri"/>
                <w:b/>
                <w:sz w:val="22"/>
                <w:szCs w:val="22"/>
                <w:lang w:eastAsia="cs-CZ"/>
              </w:rPr>
              <w:t>Přístup ke studijní literatuře</w:t>
            </w:r>
          </w:p>
        </w:tc>
      </w:tr>
      <w:tr w:rsidR="00612B5F" w:rsidRPr="009A7393" w:rsidTr="00314F24">
        <w:trPr>
          <w:trHeight w:val="2832"/>
        </w:trPr>
        <w:tc>
          <w:tcPr>
            <w:tcW w:w="9859" w:type="dxa"/>
          </w:tcPr>
          <w:p w:rsidR="00612B5F" w:rsidRPr="009A7393" w:rsidRDefault="00612B5F" w:rsidP="00314F24">
            <w:pPr>
              <w:ind w:firstLine="0"/>
              <w:rPr>
                <w:rFonts w:ascii="Clara Sans" w:hAnsi="Clara Sans" w:cs="Calibri"/>
                <w:lang w:eastAsia="cs-CZ"/>
              </w:rPr>
            </w:pPr>
          </w:p>
          <w:p w:rsidR="00612B5F" w:rsidRPr="009A7393" w:rsidRDefault="00612B5F" w:rsidP="00314F24">
            <w:pPr>
              <w:ind w:firstLine="0"/>
              <w:rPr>
                <w:rFonts w:ascii="Clara Sans" w:hAnsi="Clara Sans" w:cs="Calibri"/>
                <w:sz w:val="22"/>
                <w:szCs w:val="22"/>
                <w:lang w:eastAsia="cs-CZ"/>
              </w:rPr>
            </w:pPr>
            <w:r w:rsidRPr="009A7393">
              <w:rPr>
                <w:rFonts w:ascii="Clara Sans" w:hAnsi="Clara Sans" w:cs="Calibri"/>
                <w:sz w:val="22"/>
                <w:szCs w:val="22"/>
                <w:lang w:eastAsia="cs-CZ"/>
              </w:rPr>
              <w:t xml:space="preserve">Jihočeská univerzita v Českých Budějovicích poskytuje ve svých knihovnách a studovnách služby studentům a pedagogům ze všech součástí JU, vědeckým pracovníkům ústavů AV ČR v Českých Budějovicích i zájemcům z řad veřejnosti. </w:t>
            </w:r>
          </w:p>
          <w:p w:rsidR="00612B5F" w:rsidRPr="009A7393" w:rsidRDefault="00612B5F" w:rsidP="00314F24">
            <w:pPr>
              <w:ind w:firstLine="0"/>
              <w:rPr>
                <w:rFonts w:ascii="Clara Sans" w:hAnsi="Clara Sans" w:cs="Calibri"/>
                <w:sz w:val="22"/>
                <w:szCs w:val="22"/>
                <w:lang w:eastAsia="cs-CZ"/>
              </w:rPr>
            </w:pPr>
            <w:r w:rsidRPr="009A7393">
              <w:rPr>
                <w:rFonts w:ascii="Clara Sans" w:hAnsi="Clara Sans" w:cs="Calibri"/>
                <w:b/>
                <w:sz w:val="22"/>
                <w:szCs w:val="22"/>
                <w:lang w:eastAsia="cs-CZ"/>
              </w:rPr>
              <w:t>Akademická knihovna</w:t>
            </w:r>
            <w:r w:rsidRPr="009A7393">
              <w:rPr>
                <w:rFonts w:ascii="Clara Sans" w:hAnsi="Clara Sans" w:cs="Calibri"/>
                <w:sz w:val="22"/>
                <w:szCs w:val="22"/>
                <w:lang w:eastAsia="cs-CZ"/>
              </w:rPr>
              <w:t xml:space="preserve"> poskytuje více než 450 000 svazků knih a časopisů, z toho 200 000 svazků ve volném výběru, desítky tisíc elektronických časopisů a e-knih, více než 500 studijních míst v různých typech studoven, 100 počítačů s přístupem na internet, wifi připojení pro notebooky, mobily a tablety, samoobslužné vracení knih 24 hodin denně, kopírovaní, tisk, skenování, prodejnu skript a učebních materiálů.</w:t>
            </w:r>
          </w:p>
          <w:p w:rsidR="00612B5F" w:rsidRPr="009A7393" w:rsidRDefault="00612B5F" w:rsidP="00314F24">
            <w:pPr>
              <w:ind w:firstLine="0"/>
              <w:rPr>
                <w:rFonts w:ascii="Clara Sans" w:hAnsi="Clara Sans" w:cs="Calibri"/>
                <w:sz w:val="22"/>
                <w:szCs w:val="22"/>
                <w:lang w:eastAsia="cs-CZ"/>
              </w:rPr>
            </w:pPr>
            <w:r w:rsidRPr="009A7393">
              <w:rPr>
                <w:rFonts w:ascii="Clara Sans" w:hAnsi="Clara Sans" w:cs="Calibri"/>
                <w:b/>
                <w:sz w:val="22"/>
                <w:szCs w:val="22"/>
                <w:lang w:eastAsia="cs-CZ"/>
              </w:rPr>
              <w:t>Knihovna Teologické fakulty</w:t>
            </w:r>
            <w:r w:rsidRPr="009A7393">
              <w:rPr>
                <w:rFonts w:ascii="Clara Sans" w:hAnsi="Clara Sans" w:cs="Calibri"/>
                <w:sz w:val="22"/>
                <w:szCs w:val="22"/>
                <w:lang w:eastAsia="cs-CZ"/>
              </w:rPr>
              <w:t xml:space="preserve"> má k dispozici dalších 50 000 svazků především z oborů společenskovědních.</w:t>
            </w:r>
          </w:p>
          <w:p w:rsidR="00612B5F" w:rsidRPr="009A7393" w:rsidRDefault="00612B5F" w:rsidP="00314F24">
            <w:pPr>
              <w:ind w:firstLine="0"/>
              <w:rPr>
                <w:rFonts w:ascii="Clara Sans" w:hAnsi="Clara Sans" w:cs="Calibri"/>
                <w:lang w:eastAsia="cs-CZ"/>
              </w:rPr>
            </w:pPr>
            <w:r w:rsidRPr="009A7393">
              <w:rPr>
                <w:rFonts w:ascii="Clara Sans" w:hAnsi="Clara Sans" w:cs="Calibri"/>
                <w:sz w:val="22"/>
                <w:szCs w:val="22"/>
                <w:lang w:eastAsia="cs-CZ"/>
              </w:rPr>
              <w:t>Knihovny jsou vybaveny knihovnickým systémem ALEPH, veškerý knižní fond je dohledatelný online.</w:t>
            </w:r>
          </w:p>
        </w:tc>
      </w:tr>
      <w:tr w:rsidR="00612B5F" w:rsidRPr="009A7393" w:rsidTr="007F7F89">
        <w:trPr>
          <w:trHeight w:val="283"/>
        </w:trPr>
        <w:tc>
          <w:tcPr>
            <w:tcW w:w="9859" w:type="dxa"/>
            <w:shd w:val="clear" w:color="auto" w:fill="F7CAAC"/>
            <w:vAlign w:val="center"/>
          </w:tcPr>
          <w:p w:rsidR="00612B5F" w:rsidRPr="009A7393" w:rsidRDefault="00612B5F" w:rsidP="00314F24">
            <w:pPr>
              <w:ind w:firstLine="0"/>
              <w:jc w:val="left"/>
              <w:rPr>
                <w:rFonts w:ascii="Clara Sans" w:hAnsi="Clara Sans" w:cs="Calibri"/>
                <w:sz w:val="22"/>
                <w:szCs w:val="22"/>
                <w:lang w:eastAsia="cs-CZ"/>
              </w:rPr>
            </w:pPr>
            <w:r w:rsidRPr="009A7393">
              <w:rPr>
                <w:rFonts w:ascii="Clara Sans" w:hAnsi="Clara Sans" w:cs="Calibri"/>
                <w:b/>
                <w:sz w:val="22"/>
                <w:szCs w:val="22"/>
                <w:lang w:eastAsia="cs-CZ"/>
              </w:rPr>
              <w:t>Přehled zpřístupněných databází</w:t>
            </w:r>
          </w:p>
        </w:tc>
      </w:tr>
      <w:tr w:rsidR="00612B5F" w:rsidRPr="009A7393" w:rsidTr="00314F24">
        <w:trPr>
          <w:trHeight w:val="951"/>
        </w:trPr>
        <w:tc>
          <w:tcPr>
            <w:tcW w:w="9859" w:type="dxa"/>
          </w:tcPr>
          <w:p w:rsidR="00612B5F" w:rsidRPr="009A7393" w:rsidRDefault="00612B5F" w:rsidP="00314F24">
            <w:pPr>
              <w:ind w:firstLine="0"/>
              <w:rPr>
                <w:rFonts w:ascii="Clara Sans" w:hAnsi="Clara Sans" w:cs="Calibri"/>
                <w:lang w:eastAsia="cs-CZ"/>
              </w:rPr>
            </w:pPr>
          </w:p>
          <w:p w:rsidR="00612B5F" w:rsidRPr="009A7393" w:rsidRDefault="00612B5F" w:rsidP="00314F24">
            <w:pPr>
              <w:ind w:firstLine="0"/>
              <w:rPr>
                <w:rFonts w:ascii="Clara Sans" w:hAnsi="Clara Sans" w:cs="Calibri"/>
                <w:sz w:val="22"/>
                <w:szCs w:val="22"/>
                <w:lang w:eastAsia="cs-CZ"/>
              </w:rPr>
            </w:pPr>
            <w:r w:rsidRPr="009A7393">
              <w:rPr>
                <w:rFonts w:ascii="Clara Sans" w:hAnsi="Clara Sans" w:cs="Calibri"/>
                <w:sz w:val="22"/>
                <w:szCs w:val="22"/>
                <w:lang w:eastAsia="cs-CZ"/>
              </w:rPr>
              <w:t>Knihovny JU poskytují svým uživatelům přístup do řady odborných databází a doprovodných online služeb. Seznam dostupných zdrojů je k dispozici na stránkách Akademické knihovny JU http://www.lib.jcu.cz/e-zdroje/seznam-dle-abecedy.</w:t>
            </w:r>
          </w:p>
        </w:tc>
      </w:tr>
      <w:tr w:rsidR="00612B5F" w:rsidRPr="009A7393" w:rsidTr="007F7F89">
        <w:trPr>
          <w:trHeight w:val="284"/>
        </w:trPr>
        <w:tc>
          <w:tcPr>
            <w:tcW w:w="9859" w:type="dxa"/>
            <w:shd w:val="clear" w:color="auto" w:fill="F7CAAC"/>
            <w:vAlign w:val="center"/>
          </w:tcPr>
          <w:p w:rsidR="00612B5F" w:rsidRPr="009A7393" w:rsidRDefault="00612B5F" w:rsidP="00314F24">
            <w:pPr>
              <w:ind w:firstLine="0"/>
              <w:jc w:val="left"/>
              <w:rPr>
                <w:rFonts w:ascii="Clara Sans" w:hAnsi="Clara Sans" w:cs="Calibri"/>
                <w:b/>
                <w:sz w:val="22"/>
                <w:szCs w:val="22"/>
                <w:lang w:eastAsia="cs-CZ"/>
              </w:rPr>
            </w:pPr>
            <w:r w:rsidRPr="009A7393">
              <w:rPr>
                <w:rFonts w:ascii="Clara Sans" w:hAnsi="Clara Sans" w:cs="Calibri"/>
                <w:b/>
                <w:sz w:val="22"/>
                <w:szCs w:val="22"/>
                <w:lang w:eastAsia="cs-CZ"/>
              </w:rPr>
              <w:t>Název a stručný popis používaného antiplagiátorského systému</w:t>
            </w:r>
          </w:p>
        </w:tc>
      </w:tr>
      <w:tr w:rsidR="00612B5F" w:rsidRPr="009A7393" w:rsidTr="00314F24">
        <w:trPr>
          <w:trHeight w:val="1550"/>
        </w:trPr>
        <w:tc>
          <w:tcPr>
            <w:tcW w:w="9859" w:type="dxa"/>
            <w:shd w:val="clear" w:color="auto" w:fill="FFFFFF"/>
          </w:tcPr>
          <w:p w:rsidR="00612B5F" w:rsidRPr="009A7393" w:rsidRDefault="00612B5F" w:rsidP="00314F24">
            <w:pPr>
              <w:ind w:firstLine="0"/>
              <w:rPr>
                <w:rFonts w:ascii="Clara Sans" w:hAnsi="Clara Sans" w:cs="Calibri"/>
                <w:lang w:eastAsia="cs-CZ"/>
              </w:rPr>
            </w:pPr>
          </w:p>
          <w:p w:rsidR="00612B5F" w:rsidRPr="009A7393" w:rsidRDefault="00612B5F" w:rsidP="00314F24">
            <w:pPr>
              <w:ind w:firstLine="0"/>
              <w:rPr>
                <w:rFonts w:ascii="Clara Sans" w:hAnsi="Clara Sans" w:cs="Calibri"/>
                <w:sz w:val="22"/>
                <w:szCs w:val="22"/>
                <w:lang w:eastAsia="cs-CZ"/>
              </w:rPr>
            </w:pPr>
            <w:r w:rsidRPr="009A7393">
              <w:rPr>
                <w:rFonts w:ascii="Clara Sans" w:hAnsi="Clara Sans" w:cs="Calibri"/>
                <w:sz w:val="22"/>
                <w:szCs w:val="22"/>
                <w:lang w:eastAsia="cs-CZ"/>
              </w:rPr>
              <w:t>Kontrola závěrečných prací (bakalářských, magisterských, doktorských) se provádí dávkově, a to minimálně jednou za rok. Kontrolu provádí hromadně správce Thesis.cz za JU, práce se načítají přímo ze studijní agendy IS/STAG a jsou trvale zveřejněny portletem "Práce — plagiáty".</w:t>
            </w:r>
          </w:p>
          <w:p w:rsidR="00612B5F" w:rsidRPr="009A7393" w:rsidRDefault="00612B5F" w:rsidP="00314F24">
            <w:pPr>
              <w:ind w:firstLine="0"/>
              <w:rPr>
                <w:rFonts w:ascii="Clara Sans" w:hAnsi="Clara Sans" w:cs="Calibri"/>
                <w:lang w:eastAsia="cs-CZ"/>
              </w:rPr>
            </w:pPr>
            <w:r w:rsidRPr="009A7393">
              <w:rPr>
                <w:rFonts w:ascii="Clara Sans" w:hAnsi="Clara Sans" w:cs="Calibri"/>
                <w:sz w:val="22"/>
                <w:szCs w:val="22"/>
                <w:lang w:eastAsia="cs-CZ"/>
              </w:rPr>
              <w:t>Seminární či jiné práce ke kontrole je možné vkládat do Odevzdej.cz  nebo z e-learningového systému e-Amos nebo z e-learningového systému Moodle.</w:t>
            </w:r>
          </w:p>
        </w:tc>
      </w:tr>
    </w:tbl>
    <w:p w:rsidR="00612B5F" w:rsidRPr="009A7393" w:rsidRDefault="00612B5F" w:rsidP="00314F24">
      <w:pPr>
        <w:ind w:firstLine="0"/>
        <w:jc w:val="left"/>
        <w:rPr>
          <w:rFonts w:ascii="Clara Sans" w:hAnsi="Clara Sans" w:cs="Calibri"/>
          <w:lang w:eastAsia="cs-CZ"/>
        </w:rPr>
      </w:pPr>
    </w:p>
    <w:p w:rsidR="00612B5F" w:rsidRPr="009A7393" w:rsidRDefault="00612B5F" w:rsidP="00314F24">
      <w:pPr>
        <w:spacing w:after="160" w:line="259" w:lineRule="auto"/>
        <w:ind w:firstLine="0"/>
        <w:jc w:val="left"/>
        <w:rPr>
          <w:rFonts w:ascii="Clara Sans" w:hAnsi="Clara Sans" w:cs="Calibri"/>
          <w:lang w:eastAsia="cs-CZ"/>
        </w:rPr>
      </w:pPr>
    </w:p>
    <w:p w:rsidR="00612B5F" w:rsidRPr="009A7393" w:rsidRDefault="00612B5F" w:rsidP="00314F24">
      <w:pPr>
        <w:spacing w:after="160" w:line="259" w:lineRule="auto"/>
        <w:ind w:firstLine="0"/>
        <w:jc w:val="left"/>
        <w:rPr>
          <w:rFonts w:ascii="Clara Sans" w:hAnsi="Clara Sans" w:cs="Calibri"/>
          <w:lang w:eastAsia="cs-CZ"/>
        </w:rPr>
      </w:pPr>
    </w:p>
    <w:p w:rsidR="00612B5F" w:rsidRPr="009A7393" w:rsidRDefault="00612B5F" w:rsidP="00314F24">
      <w:pPr>
        <w:spacing w:after="160" w:line="259" w:lineRule="auto"/>
        <w:ind w:firstLine="0"/>
        <w:jc w:val="left"/>
        <w:rPr>
          <w:rFonts w:ascii="Clara Sans" w:hAnsi="Clara Sans" w:cs="Calibri"/>
          <w:lang w:eastAsia="cs-CZ"/>
        </w:rPr>
      </w:pPr>
    </w:p>
    <w:p w:rsidR="00612B5F" w:rsidRPr="009A7393" w:rsidRDefault="00612B5F" w:rsidP="00314F24">
      <w:pPr>
        <w:spacing w:after="160" w:line="259" w:lineRule="auto"/>
        <w:ind w:firstLine="0"/>
        <w:jc w:val="left"/>
        <w:rPr>
          <w:rFonts w:ascii="Clara Sans" w:hAnsi="Clara Sans" w:cs="Calibri"/>
          <w:lang w:eastAsia="cs-CZ"/>
        </w:rPr>
      </w:pPr>
    </w:p>
    <w:p w:rsidR="00612B5F" w:rsidRPr="009A7393" w:rsidRDefault="00612B5F" w:rsidP="00314F24">
      <w:pPr>
        <w:spacing w:after="160" w:line="259" w:lineRule="auto"/>
        <w:ind w:firstLine="0"/>
        <w:jc w:val="left"/>
        <w:rPr>
          <w:rFonts w:ascii="Clara Sans" w:hAnsi="Clara Sans" w:cs="Calibri"/>
          <w:lang w:eastAsia="cs-CZ"/>
        </w:rPr>
      </w:pPr>
    </w:p>
    <w:p w:rsidR="00612B5F" w:rsidRPr="009A7393" w:rsidRDefault="00612B5F" w:rsidP="00314F24">
      <w:pPr>
        <w:spacing w:after="160" w:line="259" w:lineRule="auto"/>
        <w:ind w:firstLine="0"/>
        <w:jc w:val="left"/>
        <w:rPr>
          <w:rFonts w:ascii="Clara Sans" w:hAnsi="Clara Sans" w:cs="Calibri"/>
          <w:lang w:eastAsia="cs-CZ"/>
        </w:rPr>
      </w:pPr>
    </w:p>
    <w:p w:rsidR="00612B5F" w:rsidRPr="009A7393" w:rsidRDefault="00612B5F" w:rsidP="00314F24">
      <w:pPr>
        <w:spacing w:after="160" w:line="259" w:lineRule="auto"/>
        <w:ind w:firstLine="0"/>
        <w:jc w:val="left"/>
        <w:rPr>
          <w:rFonts w:ascii="Clara Sans" w:hAnsi="Clara Sans" w:cs="Calibri"/>
          <w:lang w:eastAsia="cs-CZ"/>
        </w:rPr>
      </w:pPr>
    </w:p>
    <w:tbl>
      <w:tblPr>
        <w:tblW w:w="93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7"/>
        <w:gridCol w:w="127"/>
        <w:gridCol w:w="74"/>
        <w:gridCol w:w="1274"/>
        <w:gridCol w:w="52"/>
        <w:gridCol w:w="2269"/>
        <w:gridCol w:w="78"/>
        <w:gridCol w:w="2348"/>
      </w:tblGrid>
      <w:tr w:rsidR="00612B5F" w:rsidRPr="009A7393" w:rsidTr="007F7F89">
        <w:tc>
          <w:tcPr>
            <w:tcW w:w="9389" w:type="dxa"/>
            <w:gridSpan w:val="8"/>
            <w:tcBorders>
              <w:bottom w:val="double" w:sz="4" w:space="0" w:color="auto"/>
            </w:tcBorders>
            <w:shd w:val="clear" w:color="auto" w:fill="BDD6EE"/>
          </w:tcPr>
          <w:p w:rsidR="00612B5F" w:rsidRPr="009A7393" w:rsidRDefault="00612B5F" w:rsidP="00314F24">
            <w:pPr>
              <w:ind w:firstLine="0"/>
              <w:rPr>
                <w:rFonts w:ascii="Clara Sans" w:hAnsi="Clara Sans" w:cs="Calibri"/>
                <w:b/>
                <w:sz w:val="26"/>
                <w:szCs w:val="26"/>
                <w:lang w:eastAsia="cs-CZ"/>
              </w:rPr>
            </w:pPr>
            <w:r w:rsidRPr="009A7393">
              <w:rPr>
                <w:rFonts w:ascii="Clara Sans" w:hAnsi="Clara Sans" w:cs="Calibri"/>
                <w:b/>
                <w:sz w:val="26"/>
                <w:szCs w:val="26"/>
                <w:lang w:eastAsia="cs-CZ"/>
              </w:rPr>
              <w:t>C-IV – Materiální zabezpečení studijního programu</w:t>
            </w:r>
          </w:p>
        </w:tc>
      </w:tr>
      <w:tr w:rsidR="00612B5F" w:rsidRPr="009A7393" w:rsidTr="000F0C39">
        <w:trPr>
          <w:trHeight w:val="523"/>
        </w:trPr>
        <w:tc>
          <w:tcPr>
            <w:tcW w:w="3167" w:type="dxa"/>
            <w:tcBorders>
              <w:top w:val="single" w:sz="2" w:space="0" w:color="auto"/>
              <w:left w:val="single" w:sz="2" w:space="0" w:color="auto"/>
              <w:bottom w:val="single" w:sz="2" w:space="0" w:color="auto"/>
              <w:right w:val="single" w:sz="2" w:space="0" w:color="auto"/>
            </w:tcBorders>
            <w:shd w:val="clear" w:color="auto" w:fill="F7CAAC"/>
          </w:tcPr>
          <w:p w:rsidR="00612B5F" w:rsidRPr="009A7393" w:rsidRDefault="00612B5F" w:rsidP="000F0C39">
            <w:pPr>
              <w:ind w:firstLine="0"/>
              <w:jc w:val="left"/>
              <w:rPr>
                <w:rFonts w:ascii="Clara Sans" w:hAnsi="Clara Sans" w:cs="Calibri"/>
                <w:b/>
                <w:sz w:val="22"/>
                <w:szCs w:val="22"/>
                <w:lang w:eastAsia="cs-CZ"/>
              </w:rPr>
            </w:pPr>
            <w:r w:rsidRPr="009A7393">
              <w:rPr>
                <w:rFonts w:ascii="Clara Sans" w:hAnsi="Clara Sans" w:cs="Calibri"/>
                <w:b/>
                <w:sz w:val="22"/>
                <w:szCs w:val="22"/>
                <w:lang w:eastAsia="cs-CZ"/>
              </w:rPr>
              <w:t>Místo uskutečňování studijního programu</w:t>
            </w:r>
          </w:p>
        </w:tc>
        <w:tc>
          <w:tcPr>
            <w:tcW w:w="6222" w:type="dxa"/>
            <w:gridSpan w:val="7"/>
            <w:tcBorders>
              <w:top w:val="single" w:sz="2" w:space="0" w:color="auto"/>
              <w:left w:val="single" w:sz="2" w:space="0" w:color="auto"/>
              <w:bottom w:val="single" w:sz="2" w:space="0" w:color="auto"/>
              <w:right w:val="single" w:sz="2" w:space="0" w:color="auto"/>
            </w:tcBorders>
          </w:tcPr>
          <w:p w:rsidR="00612B5F" w:rsidRPr="009A7393" w:rsidRDefault="00612B5F" w:rsidP="00F523D1">
            <w:pPr>
              <w:ind w:firstLine="0"/>
              <w:jc w:val="left"/>
              <w:rPr>
                <w:rFonts w:ascii="Clara Sans" w:hAnsi="Clara Sans" w:cs="Calibri"/>
                <w:lang w:eastAsia="cs-CZ"/>
              </w:rPr>
            </w:pPr>
            <w:r w:rsidRPr="009A7393">
              <w:rPr>
                <w:rFonts w:ascii="Clara Sans" w:hAnsi="Clara Sans" w:cs="Calibri"/>
                <w:lang w:eastAsia="cs-CZ"/>
              </w:rPr>
              <w:t>České Budějovice</w:t>
            </w:r>
          </w:p>
        </w:tc>
      </w:tr>
      <w:tr w:rsidR="00612B5F" w:rsidRPr="009A7393" w:rsidTr="007F7F89">
        <w:tc>
          <w:tcPr>
            <w:tcW w:w="9389" w:type="dxa"/>
            <w:gridSpan w:val="8"/>
            <w:shd w:val="clear" w:color="auto" w:fill="F7CAAC"/>
          </w:tcPr>
          <w:p w:rsidR="00612B5F" w:rsidRPr="009A7393" w:rsidRDefault="00612B5F" w:rsidP="00314F24">
            <w:pPr>
              <w:ind w:firstLine="0"/>
              <w:rPr>
                <w:rFonts w:ascii="Clara Sans" w:hAnsi="Clara Sans" w:cs="Calibri"/>
                <w:b/>
                <w:sz w:val="22"/>
                <w:szCs w:val="22"/>
                <w:lang w:eastAsia="cs-CZ"/>
              </w:rPr>
            </w:pPr>
            <w:r w:rsidRPr="009A7393">
              <w:rPr>
                <w:rFonts w:ascii="Clara Sans" w:hAnsi="Clara Sans" w:cs="Calibri"/>
                <w:b/>
                <w:sz w:val="22"/>
                <w:szCs w:val="22"/>
                <w:lang w:eastAsia="cs-CZ"/>
              </w:rPr>
              <w:t>Kapacita výukových místností pro teoretickou výuku</w:t>
            </w:r>
          </w:p>
        </w:tc>
      </w:tr>
      <w:tr w:rsidR="00612B5F" w:rsidRPr="009A7393" w:rsidTr="007F7F89">
        <w:trPr>
          <w:trHeight w:val="285"/>
        </w:trPr>
        <w:tc>
          <w:tcPr>
            <w:tcW w:w="9389" w:type="dxa"/>
            <w:gridSpan w:val="8"/>
          </w:tcPr>
          <w:p w:rsidR="00612B5F" w:rsidRPr="009A7393" w:rsidRDefault="00612B5F" w:rsidP="00314F24">
            <w:pPr>
              <w:ind w:firstLine="0"/>
              <w:jc w:val="left"/>
              <w:rPr>
                <w:rFonts w:ascii="Clara Sans" w:hAnsi="Clara Sans" w:cs="Calibri"/>
                <w:sz w:val="22"/>
                <w:szCs w:val="22"/>
                <w:lang w:eastAsia="cs-CZ"/>
              </w:rPr>
            </w:pPr>
            <w:r w:rsidRPr="009A7393">
              <w:rPr>
                <w:rFonts w:ascii="Clara Sans" w:hAnsi="Clara Sans" w:cs="Calibri"/>
                <w:sz w:val="22"/>
                <w:szCs w:val="22"/>
                <w:lang w:eastAsia="cs-CZ"/>
              </w:rPr>
              <w:t>Kapacita výukových místností pro teoretickou výuku je 569 míst.</w:t>
            </w:r>
          </w:p>
        </w:tc>
      </w:tr>
      <w:tr w:rsidR="00612B5F" w:rsidRPr="009A7393" w:rsidTr="007F7F89">
        <w:trPr>
          <w:trHeight w:val="202"/>
        </w:trPr>
        <w:tc>
          <w:tcPr>
            <w:tcW w:w="3368" w:type="dxa"/>
            <w:gridSpan w:val="3"/>
            <w:shd w:val="clear" w:color="auto" w:fill="F7CAAC"/>
          </w:tcPr>
          <w:p w:rsidR="00612B5F" w:rsidRPr="009A7393" w:rsidRDefault="00612B5F" w:rsidP="00314F24">
            <w:pPr>
              <w:ind w:firstLine="0"/>
              <w:jc w:val="left"/>
              <w:rPr>
                <w:rFonts w:ascii="Clara Sans" w:hAnsi="Clara Sans" w:cs="Calibri"/>
                <w:b/>
                <w:sz w:val="22"/>
                <w:szCs w:val="22"/>
                <w:lang w:eastAsia="cs-CZ"/>
              </w:rPr>
            </w:pPr>
            <w:r w:rsidRPr="009A7393">
              <w:rPr>
                <w:rFonts w:ascii="Clara Sans" w:hAnsi="Clara Sans" w:cs="Calibri"/>
                <w:b/>
                <w:sz w:val="22"/>
                <w:szCs w:val="22"/>
                <w:lang w:eastAsia="cs-CZ"/>
              </w:rPr>
              <w:t>Z toho kapacita v prostorách v nájmu</w:t>
            </w:r>
          </w:p>
        </w:tc>
        <w:tc>
          <w:tcPr>
            <w:tcW w:w="1274" w:type="dxa"/>
          </w:tcPr>
          <w:p w:rsidR="00612B5F" w:rsidRPr="009A7393" w:rsidRDefault="00612B5F" w:rsidP="00314F24">
            <w:pPr>
              <w:ind w:firstLine="0"/>
              <w:jc w:val="left"/>
              <w:rPr>
                <w:rFonts w:ascii="Clara Sans" w:hAnsi="Clara Sans" w:cs="Calibri"/>
                <w:lang w:eastAsia="cs-CZ"/>
              </w:rPr>
            </w:pPr>
            <w:r w:rsidRPr="009A7393">
              <w:rPr>
                <w:rFonts w:ascii="Clara Sans" w:hAnsi="Clara Sans" w:cs="Calibri"/>
                <w:lang w:eastAsia="cs-CZ"/>
              </w:rPr>
              <w:t>569</w:t>
            </w:r>
          </w:p>
        </w:tc>
        <w:tc>
          <w:tcPr>
            <w:tcW w:w="2321" w:type="dxa"/>
            <w:gridSpan w:val="2"/>
            <w:shd w:val="clear" w:color="auto" w:fill="F7CAAC"/>
          </w:tcPr>
          <w:p w:rsidR="00612B5F" w:rsidRPr="009A7393" w:rsidRDefault="00612B5F" w:rsidP="00314F24">
            <w:pPr>
              <w:ind w:firstLine="0"/>
              <w:jc w:val="left"/>
              <w:rPr>
                <w:rFonts w:ascii="Clara Sans" w:hAnsi="Clara Sans" w:cs="Calibri"/>
                <w:b/>
                <w:sz w:val="22"/>
                <w:szCs w:val="22"/>
                <w:shd w:val="clear" w:color="auto" w:fill="F7CAAC"/>
                <w:lang w:eastAsia="cs-CZ"/>
              </w:rPr>
            </w:pPr>
            <w:r w:rsidRPr="009A7393">
              <w:rPr>
                <w:rFonts w:ascii="Clara Sans" w:hAnsi="Clara Sans" w:cs="Calibri"/>
                <w:b/>
                <w:sz w:val="22"/>
                <w:szCs w:val="22"/>
                <w:shd w:val="clear" w:color="auto" w:fill="F7CAAC"/>
                <w:lang w:eastAsia="cs-CZ"/>
              </w:rPr>
              <w:t>Doba platnosti nájmu</w:t>
            </w:r>
          </w:p>
        </w:tc>
        <w:tc>
          <w:tcPr>
            <w:tcW w:w="2426" w:type="dxa"/>
            <w:gridSpan w:val="2"/>
          </w:tcPr>
          <w:p w:rsidR="00612B5F" w:rsidRPr="009A7393" w:rsidRDefault="00612B5F" w:rsidP="00314F24">
            <w:pPr>
              <w:ind w:firstLine="0"/>
              <w:jc w:val="left"/>
              <w:rPr>
                <w:rFonts w:ascii="Clara Sans" w:hAnsi="Clara Sans" w:cs="Calibri"/>
                <w:lang w:eastAsia="cs-CZ"/>
              </w:rPr>
            </w:pPr>
            <w:r w:rsidRPr="009A7393">
              <w:rPr>
                <w:rFonts w:ascii="Clara Sans" w:hAnsi="Clara Sans" w:cs="Calibri"/>
                <w:lang w:eastAsia="cs-CZ"/>
              </w:rPr>
              <w:t>na dobu neurčitou</w:t>
            </w:r>
          </w:p>
        </w:tc>
      </w:tr>
      <w:tr w:rsidR="00612B5F" w:rsidRPr="009A7393" w:rsidTr="007F7F89">
        <w:trPr>
          <w:trHeight w:val="139"/>
        </w:trPr>
        <w:tc>
          <w:tcPr>
            <w:tcW w:w="9389" w:type="dxa"/>
            <w:gridSpan w:val="8"/>
            <w:shd w:val="clear" w:color="auto" w:fill="F7CAAC"/>
          </w:tcPr>
          <w:p w:rsidR="00612B5F" w:rsidRPr="009A7393" w:rsidRDefault="00612B5F" w:rsidP="00314F24">
            <w:pPr>
              <w:ind w:firstLine="0"/>
              <w:jc w:val="left"/>
              <w:rPr>
                <w:rFonts w:ascii="Clara Sans" w:hAnsi="Clara Sans" w:cs="Calibri"/>
                <w:sz w:val="22"/>
                <w:szCs w:val="22"/>
                <w:lang w:eastAsia="cs-CZ"/>
              </w:rPr>
            </w:pPr>
            <w:r w:rsidRPr="009A7393">
              <w:rPr>
                <w:rFonts w:ascii="Clara Sans" w:hAnsi="Clara Sans" w:cs="Calibri"/>
                <w:b/>
                <w:sz w:val="22"/>
                <w:szCs w:val="22"/>
                <w:lang w:eastAsia="cs-CZ"/>
              </w:rPr>
              <w:t>Kapacita a popis odborné učebny</w:t>
            </w:r>
          </w:p>
        </w:tc>
      </w:tr>
      <w:tr w:rsidR="00612B5F" w:rsidRPr="009A7393" w:rsidTr="007F7F89">
        <w:trPr>
          <w:trHeight w:val="607"/>
        </w:trPr>
        <w:tc>
          <w:tcPr>
            <w:tcW w:w="9389" w:type="dxa"/>
            <w:gridSpan w:val="8"/>
          </w:tcPr>
          <w:p w:rsidR="00612B5F" w:rsidRPr="009A7393" w:rsidRDefault="00612B5F" w:rsidP="00314F24">
            <w:pPr>
              <w:ind w:firstLine="0"/>
              <w:rPr>
                <w:rFonts w:ascii="Clara Sans" w:hAnsi="Clara Sans" w:cs="Calibri"/>
                <w:lang w:eastAsia="cs-CZ"/>
              </w:rPr>
            </w:pPr>
          </w:p>
        </w:tc>
      </w:tr>
      <w:tr w:rsidR="00612B5F" w:rsidRPr="009A7393" w:rsidTr="007F7F89">
        <w:trPr>
          <w:trHeight w:val="166"/>
        </w:trPr>
        <w:tc>
          <w:tcPr>
            <w:tcW w:w="3368" w:type="dxa"/>
            <w:gridSpan w:val="3"/>
            <w:shd w:val="clear" w:color="auto" w:fill="F7CAAC"/>
          </w:tcPr>
          <w:p w:rsidR="00612B5F" w:rsidRPr="009A7393" w:rsidRDefault="00612B5F" w:rsidP="00314F24">
            <w:pPr>
              <w:ind w:firstLine="0"/>
              <w:jc w:val="left"/>
              <w:rPr>
                <w:rFonts w:ascii="Clara Sans" w:hAnsi="Clara Sans" w:cs="Calibri"/>
                <w:sz w:val="22"/>
                <w:szCs w:val="22"/>
                <w:lang w:eastAsia="cs-CZ"/>
              </w:rPr>
            </w:pPr>
            <w:r w:rsidRPr="009A7393">
              <w:rPr>
                <w:rFonts w:ascii="Clara Sans" w:hAnsi="Clara Sans" w:cs="Calibri"/>
                <w:b/>
                <w:sz w:val="22"/>
                <w:szCs w:val="22"/>
                <w:lang w:eastAsia="cs-CZ"/>
              </w:rPr>
              <w:t>Z toho kapacita v prostorách v nájmu</w:t>
            </w:r>
          </w:p>
        </w:tc>
        <w:tc>
          <w:tcPr>
            <w:tcW w:w="1274" w:type="dxa"/>
          </w:tcPr>
          <w:p w:rsidR="00612B5F" w:rsidRPr="009A7393" w:rsidRDefault="00612B5F" w:rsidP="00314F24">
            <w:pPr>
              <w:ind w:firstLine="0"/>
              <w:jc w:val="left"/>
              <w:rPr>
                <w:rFonts w:ascii="Clara Sans" w:hAnsi="Clara Sans" w:cs="Calibri"/>
                <w:lang w:eastAsia="cs-CZ"/>
              </w:rPr>
            </w:pPr>
          </w:p>
        </w:tc>
        <w:tc>
          <w:tcPr>
            <w:tcW w:w="2321" w:type="dxa"/>
            <w:gridSpan w:val="2"/>
            <w:shd w:val="clear" w:color="auto" w:fill="F7CAAC"/>
          </w:tcPr>
          <w:p w:rsidR="00612B5F" w:rsidRPr="009A7393" w:rsidRDefault="00612B5F" w:rsidP="00314F24">
            <w:pPr>
              <w:ind w:firstLine="0"/>
              <w:jc w:val="left"/>
              <w:rPr>
                <w:rFonts w:ascii="Clara Sans" w:hAnsi="Clara Sans" w:cs="Calibri"/>
                <w:sz w:val="22"/>
                <w:szCs w:val="22"/>
                <w:lang w:eastAsia="cs-CZ"/>
              </w:rPr>
            </w:pPr>
            <w:r w:rsidRPr="009A7393">
              <w:rPr>
                <w:rFonts w:ascii="Clara Sans" w:hAnsi="Clara Sans" w:cs="Calibri"/>
                <w:b/>
                <w:sz w:val="22"/>
                <w:szCs w:val="22"/>
                <w:shd w:val="clear" w:color="auto" w:fill="F7CAAC"/>
                <w:lang w:eastAsia="cs-CZ"/>
              </w:rPr>
              <w:t>Doba platnosti nájmu</w:t>
            </w:r>
          </w:p>
        </w:tc>
        <w:tc>
          <w:tcPr>
            <w:tcW w:w="2426" w:type="dxa"/>
            <w:gridSpan w:val="2"/>
          </w:tcPr>
          <w:p w:rsidR="00612B5F" w:rsidRPr="009A7393" w:rsidRDefault="00612B5F" w:rsidP="00314F24">
            <w:pPr>
              <w:ind w:firstLine="0"/>
              <w:jc w:val="left"/>
              <w:rPr>
                <w:rFonts w:ascii="Clara Sans" w:hAnsi="Clara Sans" w:cs="Calibri"/>
                <w:lang w:eastAsia="cs-CZ"/>
              </w:rPr>
            </w:pPr>
          </w:p>
        </w:tc>
      </w:tr>
      <w:tr w:rsidR="00612B5F" w:rsidRPr="009A7393" w:rsidTr="007F7F89">
        <w:trPr>
          <w:trHeight w:val="135"/>
        </w:trPr>
        <w:tc>
          <w:tcPr>
            <w:tcW w:w="9389" w:type="dxa"/>
            <w:gridSpan w:val="8"/>
            <w:shd w:val="clear" w:color="auto" w:fill="F7CAAC"/>
          </w:tcPr>
          <w:p w:rsidR="00612B5F" w:rsidRPr="009A7393" w:rsidRDefault="00612B5F" w:rsidP="00314F24">
            <w:pPr>
              <w:ind w:firstLine="0"/>
              <w:jc w:val="left"/>
              <w:rPr>
                <w:rFonts w:ascii="Clara Sans" w:hAnsi="Clara Sans" w:cs="Calibri"/>
                <w:sz w:val="22"/>
                <w:szCs w:val="22"/>
                <w:lang w:eastAsia="cs-CZ"/>
              </w:rPr>
            </w:pPr>
            <w:r w:rsidRPr="009A7393">
              <w:rPr>
                <w:rFonts w:ascii="Clara Sans" w:hAnsi="Clara Sans" w:cs="Calibri"/>
                <w:b/>
                <w:sz w:val="22"/>
                <w:szCs w:val="22"/>
                <w:lang w:eastAsia="cs-CZ"/>
              </w:rPr>
              <w:t>Kapacita a popis odborné učebny</w:t>
            </w:r>
          </w:p>
        </w:tc>
      </w:tr>
      <w:tr w:rsidR="00612B5F" w:rsidRPr="009A7393" w:rsidTr="007F7F89">
        <w:trPr>
          <w:trHeight w:val="1320"/>
        </w:trPr>
        <w:tc>
          <w:tcPr>
            <w:tcW w:w="9389" w:type="dxa"/>
            <w:gridSpan w:val="8"/>
          </w:tcPr>
          <w:p w:rsidR="00612B5F" w:rsidRPr="009A7393" w:rsidRDefault="00612B5F" w:rsidP="00314F24">
            <w:pPr>
              <w:ind w:firstLine="0"/>
              <w:rPr>
                <w:rFonts w:ascii="Clara Sans" w:hAnsi="Clara Sans" w:cs="Calibri"/>
                <w:lang w:eastAsia="cs-CZ"/>
              </w:rPr>
            </w:pPr>
          </w:p>
        </w:tc>
      </w:tr>
      <w:tr w:rsidR="00612B5F" w:rsidRPr="009A7393" w:rsidTr="007F7F89">
        <w:trPr>
          <w:trHeight w:val="135"/>
        </w:trPr>
        <w:tc>
          <w:tcPr>
            <w:tcW w:w="3294" w:type="dxa"/>
            <w:gridSpan w:val="2"/>
            <w:shd w:val="clear" w:color="auto" w:fill="F7CAAC"/>
          </w:tcPr>
          <w:p w:rsidR="00612B5F" w:rsidRPr="009A7393" w:rsidRDefault="00612B5F" w:rsidP="00314F24">
            <w:pPr>
              <w:ind w:firstLine="0"/>
              <w:jc w:val="left"/>
              <w:rPr>
                <w:rFonts w:ascii="Clara Sans" w:hAnsi="Clara Sans" w:cs="Calibri"/>
                <w:b/>
                <w:sz w:val="22"/>
                <w:szCs w:val="22"/>
                <w:lang w:eastAsia="cs-CZ"/>
              </w:rPr>
            </w:pPr>
            <w:r w:rsidRPr="009A7393">
              <w:rPr>
                <w:rFonts w:ascii="Clara Sans" w:hAnsi="Clara Sans" w:cs="Calibri"/>
                <w:b/>
                <w:sz w:val="22"/>
                <w:szCs w:val="22"/>
                <w:lang w:eastAsia="cs-CZ"/>
              </w:rPr>
              <w:t>Z toho kapacita v prostorách v nájmu</w:t>
            </w:r>
          </w:p>
        </w:tc>
        <w:tc>
          <w:tcPr>
            <w:tcW w:w="1400" w:type="dxa"/>
            <w:gridSpan w:val="3"/>
          </w:tcPr>
          <w:p w:rsidR="00612B5F" w:rsidRPr="009A7393" w:rsidRDefault="00612B5F" w:rsidP="00314F24">
            <w:pPr>
              <w:ind w:firstLine="0"/>
              <w:jc w:val="left"/>
              <w:rPr>
                <w:rFonts w:ascii="Clara Sans" w:hAnsi="Clara Sans" w:cs="Calibri"/>
                <w:lang w:eastAsia="cs-CZ"/>
              </w:rPr>
            </w:pPr>
          </w:p>
        </w:tc>
        <w:tc>
          <w:tcPr>
            <w:tcW w:w="2347" w:type="dxa"/>
            <w:gridSpan w:val="2"/>
            <w:shd w:val="clear" w:color="auto" w:fill="F7CAAC"/>
          </w:tcPr>
          <w:p w:rsidR="00612B5F" w:rsidRPr="009A7393" w:rsidRDefault="00612B5F" w:rsidP="00314F24">
            <w:pPr>
              <w:ind w:firstLine="0"/>
              <w:jc w:val="left"/>
              <w:rPr>
                <w:rFonts w:ascii="Clara Sans" w:hAnsi="Clara Sans" w:cs="Calibri"/>
                <w:b/>
                <w:sz w:val="22"/>
                <w:szCs w:val="22"/>
                <w:lang w:eastAsia="cs-CZ"/>
              </w:rPr>
            </w:pPr>
            <w:r w:rsidRPr="009A7393">
              <w:rPr>
                <w:rFonts w:ascii="Clara Sans" w:hAnsi="Clara Sans" w:cs="Calibri"/>
                <w:b/>
                <w:sz w:val="22"/>
                <w:szCs w:val="22"/>
                <w:shd w:val="clear" w:color="auto" w:fill="F7CAAC"/>
                <w:lang w:eastAsia="cs-CZ"/>
              </w:rPr>
              <w:t>Doba platnosti nájmu</w:t>
            </w:r>
          </w:p>
        </w:tc>
        <w:tc>
          <w:tcPr>
            <w:tcW w:w="2348" w:type="dxa"/>
          </w:tcPr>
          <w:p w:rsidR="00612B5F" w:rsidRPr="009A7393" w:rsidRDefault="00612B5F" w:rsidP="00314F24">
            <w:pPr>
              <w:ind w:firstLine="0"/>
              <w:jc w:val="left"/>
              <w:rPr>
                <w:rFonts w:ascii="Clara Sans" w:hAnsi="Clara Sans" w:cs="Calibri"/>
                <w:b/>
                <w:lang w:eastAsia="cs-CZ"/>
              </w:rPr>
            </w:pPr>
          </w:p>
        </w:tc>
      </w:tr>
      <w:tr w:rsidR="00612B5F" w:rsidRPr="009A7393" w:rsidTr="007F7F89">
        <w:trPr>
          <w:trHeight w:val="135"/>
        </w:trPr>
        <w:tc>
          <w:tcPr>
            <w:tcW w:w="9389" w:type="dxa"/>
            <w:gridSpan w:val="8"/>
            <w:shd w:val="clear" w:color="auto" w:fill="F7CAAC"/>
          </w:tcPr>
          <w:p w:rsidR="00612B5F" w:rsidRPr="009A7393" w:rsidRDefault="00612B5F" w:rsidP="00314F24">
            <w:pPr>
              <w:ind w:firstLine="0"/>
              <w:jc w:val="left"/>
              <w:rPr>
                <w:rFonts w:ascii="Clara Sans" w:hAnsi="Clara Sans" w:cs="Calibri"/>
                <w:sz w:val="22"/>
                <w:szCs w:val="22"/>
                <w:lang w:eastAsia="cs-CZ"/>
              </w:rPr>
            </w:pPr>
            <w:r w:rsidRPr="009A7393">
              <w:rPr>
                <w:rFonts w:ascii="Clara Sans" w:hAnsi="Clara Sans" w:cs="Calibri"/>
                <w:b/>
                <w:sz w:val="22"/>
                <w:szCs w:val="22"/>
                <w:lang w:eastAsia="cs-CZ"/>
              </w:rPr>
              <w:t>Kapacita a popis odborné učebny</w:t>
            </w:r>
          </w:p>
        </w:tc>
      </w:tr>
      <w:tr w:rsidR="00612B5F" w:rsidRPr="009A7393" w:rsidTr="007F7F89">
        <w:trPr>
          <w:trHeight w:val="764"/>
        </w:trPr>
        <w:tc>
          <w:tcPr>
            <w:tcW w:w="9389" w:type="dxa"/>
            <w:gridSpan w:val="8"/>
          </w:tcPr>
          <w:p w:rsidR="00612B5F" w:rsidRPr="009A7393" w:rsidRDefault="00612B5F" w:rsidP="00314F24">
            <w:pPr>
              <w:ind w:firstLine="0"/>
              <w:rPr>
                <w:rFonts w:ascii="Clara Sans" w:hAnsi="Clara Sans" w:cs="Calibri"/>
                <w:b/>
                <w:lang w:eastAsia="cs-CZ"/>
              </w:rPr>
            </w:pPr>
          </w:p>
        </w:tc>
      </w:tr>
      <w:tr w:rsidR="00612B5F" w:rsidRPr="009A7393" w:rsidTr="007F7F89">
        <w:trPr>
          <w:trHeight w:val="135"/>
        </w:trPr>
        <w:tc>
          <w:tcPr>
            <w:tcW w:w="3294" w:type="dxa"/>
            <w:gridSpan w:val="2"/>
            <w:shd w:val="clear" w:color="auto" w:fill="F7CAAC"/>
          </w:tcPr>
          <w:p w:rsidR="00612B5F" w:rsidRPr="009A7393" w:rsidRDefault="00612B5F" w:rsidP="00314F24">
            <w:pPr>
              <w:ind w:firstLine="0"/>
              <w:jc w:val="left"/>
              <w:rPr>
                <w:rFonts w:ascii="Clara Sans" w:hAnsi="Clara Sans" w:cs="Calibri"/>
                <w:b/>
                <w:sz w:val="22"/>
                <w:szCs w:val="22"/>
                <w:lang w:eastAsia="cs-CZ"/>
              </w:rPr>
            </w:pPr>
            <w:r w:rsidRPr="009A7393">
              <w:rPr>
                <w:rFonts w:ascii="Clara Sans" w:hAnsi="Clara Sans" w:cs="Calibri"/>
                <w:b/>
                <w:sz w:val="22"/>
                <w:szCs w:val="22"/>
                <w:lang w:eastAsia="cs-CZ"/>
              </w:rPr>
              <w:t>Z toho kapacita v prostorách v nájmu</w:t>
            </w:r>
          </w:p>
        </w:tc>
        <w:tc>
          <w:tcPr>
            <w:tcW w:w="1400" w:type="dxa"/>
            <w:gridSpan w:val="3"/>
          </w:tcPr>
          <w:p w:rsidR="00612B5F" w:rsidRPr="009A7393" w:rsidRDefault="00612B5F" w:rsidP="00314F24">
            <w:pPr>
              <w:ind w:firstLine="0"/>
              <w:jc w:val="left"/>
              <w:rPr>
                <w:rFonts w:ascii="Clara Sans" w:hAnsi="Clara Sans" w:cs="Calibri"/>
                <w:lang w:eastAsia="cs-CZ"/>
              </w:rPr>
            </w:pPr>
          </w:p>
        </w:tc>
        <w:tc>
          <w:tcPr>
            <w:tcW w:w="2347" w:type="dxa"/>
            <w:gridSpan w:val="2"/>
            <w:shd w:val="clear" w:color="auto" w:fill="F7CAAC"/>
          </w:tcPr>
          <w:p w:rsidR="00612B5F" w:rsidRPr="009A7393" w:rsidRDefault="00612B5F" w:rsidP="00314F24">
            <w:pPr>
              <w:ind w:firstLine="0"/>
              <w:jc w:val="left"/>
              <w:rPr>
                <w:rFonts w:ascii="Clara Sans" w:hAnsi="Clara Sans" w:cs="Calibri"/>
                <w:b/>
                <w:sz w:val="22"/>
                <w:szCs w:val="22"/>
                <w:lang w:eastAsia="cs-CZ"/>
              </w:rPr>
            </w:pPr>
            <w:r w:rsidRPr="009A7393">
              <w:rPr>
                <w:rFonts w:ascii="Clara Sans" w:hAnsi="Clara Sans" w:cs="Calibri"/>
                <w:b/>
                <w:sz w:val="22"/>
                <w:szCs w:val="22"/>
                <w:shd w:val="clear" w:color="auto" w:fill="F7CAAC"/>
                <w:lang w:eastAsia="cs-CZ"/>
              </w:rPr>
              <w:t>Doba platnosti nájmu</w:t>
            </w:r>
          </w:p>
        </w:tc>
        <w:tc>
          <w:tcPr>
            <w:tcW w:w="2348" w:type="dxa"/>
          </w:tcPr>
          <w:p w:rsidR="00612B5F" w:rsidRPr="009A7393" w:rsidRDefault="00612B5F" w:rsidP="00314F24">
            <w:pPr>
              <w:ind w:firstLine="0"/>
              <w:jc w:val="left"/>
              <w:rPr>
                <w:rFonts w:ascii="Clara Sans" w:hAnsi="Clara Sans" w:cs="Calibri"/>
                <w:b/>
                <w:lang w:eastAsia="cs-CZ"/>
              </w:rPr>
            </w:pPr>
          </w:p>
        </w:tc>
      </w:tr>
      <w:tr w:rsidR="00612B5F" w:rsidRPr="009A7393" w:rsidTr="007F7F89">
        <w:trPr>
          <w:trHeight w:val="135"/>
        </w:trPr>
        <w:tc>
          <w:tcPr>
            <w:tcW w:w="9389" w:type="dxa"/>
            <w:gridSpan w:val="8"/>
            <w:shd w:val="clear" w:color="auto" w:fill="F7CAAC"/>
          </w:tcPr>
          <w:p w:rsidR="00612B5F" w:rsidRPr="009A7393" w:rsidRDefault="00612B5F" w:rsidP="00314F24">
            <w:pPr>
              <w:ind w:firstLine="0"/>
              <w:jc w:val="left"/>
              <w:rPr>
                <w:rFonts w:ascii="Clara Sans" w:hAnsi="Clara Sans" w:cs="Calibri"/>
                <w:b/>
                <w:sz w:val="22"/>
                <w:szCs w:val="22"/>
                <w:lang w:eastAsia="cs-CZ"/>
              </w:rPr>
            </w:pPr>
            <w:r w:rsidRPr="009A7393">
              <w:rPr>
                <w:rFonts w:ascii="Clara Sans" w:hAnsi="Clara Sans" w:cs="Calibri"/>
                <w:b/>
                <w:sz w:val="22"/>
                <w:szCs w:val="22"/>
                <w:lang w:eastAsia="cs-CZ"/>
              </w:rPr>
              <w:t xml:space="preserve">Vyjádření orgánu </w:t>
            </w:r>
            <w:r w:rsidRPr="009A7393">
              <w:rPr>
                <w:rFonts w:ascii="Clara Sans" w:hAnsi="Clara Sans" w:cs="Calibri"/>
                <w:b/>
                <w:sz w:val="22"/>
                <w:szCs w:val="22"/>
                <w:shd w:val="clear" w:color="auto" w:fill="F7CAAC"/>
                <w:lang w:eastAsia="cs-CZ"/>
              </w:rPr>
              <w:t>hygienické služby ze dne</w:t>
            </w:r>
          </w:p>
        </w:tc>
      </w:tr>
      <w:tr w:rsidR="00612B5F" w:rsidRPr="009A7393" w:rsidTr="000F0C39">
        <w:trPr>
          <w:trHeight w:val="570"/>
        </w:trPr>
        <w:tc>
          <w:tcPr>
            <w:tcW w:w="9389" w:type="dxa"/>
            <w:gridSpan w:val="8"/>
          </w:tcPr>
          <w:p w:rsidR="00612B5F" w:rsidRPr="009A7393" w:rsidRDefault="00612B5F" w:rsidP="00314F24">
            <w:pPr>
              <w:ind w:firstLine="0"/>
              <w:jc w:val="left"/>
              <w:rPr>
                <w:rFonts w:ascii="Clara Sans" w:hAnsi="Clara Sans" w:cs="Calibri"/>
                <w:lang w:eastAsia="cs-CZ"/>
              </w:rPr>
            </w:pPr>
          </w:p>
          <w:p w:rsidR="00612B5F" w:rsidRPr="009A7393" w:rsidRDefault="00612B5F" w:rsidP="00314F24">
            <w:pPr>
              <w:ind w:firstLine="0"/>
              <w:jc w:val="left"/>
              <w:rPr>
                <w:rFonts w:ascii="Clara Sans" w:hAnsi="Clara Sans" w:cs="Calibri"/>
                <w:lang w:eastAsia="cs-CZ"/>
              </w:rPr>
            </w:pPr>
            <w:r w:rsidRPr="009A7393">
              <w:rPr>
                <w:rFonts w:ascii="Clara Sans" w:hAnsi="Clara Sans" w:cs="Calibri"/>
                <w:lang w:eastAsia="cs-CZ"/>
              </w:rPr>
              <w:t>-</w:t>
            </w:r>
          </w:p>
        </w:tc>
      </w:tr>
      <w:tr w:rsidR="00612B5F" w:rsidRPr="009A7393" w:rsidTr="007F7F89">
        <w:trPr>
          <w:trHeight w:val="205"/>
        </w:trPr>
        <w:tc>
          <w:tcPr>
            <w:tcW w:w="9389" w:type="dxa"/>
            <w:gridSpan w:val="8"/>
            <w:shd w:val="clear" w:color="auto" w:fill="F7CAAC"/>
          </w:tcPr>
          <w:p w:rsidR="00612B5F" w:rsidRPr="009A7393" w:rsidRDefault="00612B5F" w:rsidP="00314F24">
            <w:pPr>
              <w:ind w:firstLine="0"/>
              <w:jc w:val="left"/>
              <w:rPr>
                <w:rFonts w:ascii="Clara Sans" w:hAnsi="Clara Sans" w:cs="Calibri"/>
                <w:b/>
                <w:sz w:val="22"/>
                <w:szCs w:val="22"/>
                <w:lang w:eastAsia="cs-CZ"/>
              </w:rPr>
            </w:pPr>
            <w:r w:rsidRPr="009A7393">
              <w:rPr>
                <w:rFonts w:ascii="Clara Sans" w:hAnsi="Clara Sans" w:cs="Calibri"/>
                <w:b/>
                <w:sz w:val="22"/>
                <w:szCs w:val="22"/>
                <w:lang w:eastAsia="cs-CZ"/>
              </w:rPr>
              <w:t>Opatření a podmínky k zajištění rovného přístupu</w:t>
            </w:r>
          </w:p>
        </w:tc>
      </w:tr>
      <w:tr w:rsidR="00612B5F" w:rsidRPr="009A7393" w:rsidTr="000F0C39">
        <w:trPr>
          <w:trHeight w:val="3432"/>
        </w:trPr>
        <w:tc>
          <w:tcPr>
            <w:tcW w:w="9389" w:type="dxa"/>
            <w:gridSpan w:val="8"/>
          </w:tcPr>
          <w:p w:rsidR="00612B5F" w:rsidRPr="009A7393" w:rsidRDefault="00612B5F" w:rsidP="00314F24">
            <w:pPr>
              <w:ind w:firstLine="0"/>
              <w:rPr>
                <w:rFonts w:ascii="Clara Sans" w:hAnsi="Clara Sans" w:cs="Calibri"/>
                <w:sz w:val="22"/>
                <w:szCs w:val="22"/>
                <w:lang w:eastAsia="cs-CZ"/>
              </w:rPr>
            </w:pPr>
            <w:r w:rsidRPr="009A7393">
              <w:rPr>
                <w:rFonts w:ascii="Clara Sans" w:hAnsi="Clara Sans" w:cs="Calibri"/>
                <w:sz w:val="22"/>
                <w:szCs w:val="22"/>
                <w:lang w:eastAsia="cs-CZ"/>
              </w:rPr>
              <w:t>TF JU jakožto součást veřejné instituce systematicky a dlouhodobě prosazuje obecné hodnoty naší společnosti ve své vzdělávací, vědecké a výzkumné práci. Během těchto procesů jsou odmítány diskriminační přístupy založené na etnickém původu, barvě pleti, náboženské a politické příslušnosti, pohlaví, věku nebo sexuální orientaci. Vycházíme z obecného rámce Listiny základních práv a svobod, zákonů České republiky o rovném zacházení a o právních prostředcích ochrany před diskriminací. Výuka je realizována v budově TF JU na Kněžské 8 v Českých Budějovicích. Již v současné době je budova upravena jako bezbariérová vhodným vchodem se samo zavíracím zpožďovačem a kovovou ochranou proti poškození např. během manipulací s invalidními vozíky. K dispozici je výtah osazený zpožďovačem zavírání dveří, který umožňuje pohodlnější přesun mezi jednotlivými patry budovy. Dveře do učeben a kanceláří byly speciálně označeny velkými čísly, která umožňují lepší orientaci v prostoru. Skleněné výplně dveří jsou doplněny značkami, které napomáhají orientaci například slabozrakým v prostoru chodeb a vstupní haly. Začátky a konce jednotlivých částí schodiště jsou označeny reflexními prvky. V případě potřeby byly upraveny bezbariérové vstupy do učeben.</w:t>
            </w:r>
          </w:p>
        </w:tc>
      </w:tr>
    </w:tbl>
    <w:p w:rsidR="00612B5F" w:rsidRPr="009A7393" w:rsidRDefault="00612B5F" w:rsidP="00314F24">
      <w:pPr>
        <w:spacing w:after="160" w:line="259" w:lineRule="auto"/>
        <w:ind w:firstLine="0"/>
        <w:jc w:val="left"/>
        <w:rPr>
          <w:rFonts w:ascii="Clara Sans" w:hAnsi="Clara Sans" w:cs="Calibri"/>
          <w:lang w:eastAsia="cs-CZ"/>
        </w:rPr>
      </w:pPr>
    </w:p>
    <w:p w:rsidR="00612B5F" w:rsidRPr="009A7393" w:rsidRDefault="00612B5F" w:rsidP="00314F24">
      <w:pPr>
        <w:spacing w:after="160" w:line="259" w:lineRule="auto"/>
        <w:ind w:firstLine="0"/>
        <w:jc w:val="left"/>
        <w:rPr>
          <w:rFonts w:ascii="Clara Sans" w:hAnsi="Clara Sans" w:cs="Calibri"/>
          <w:lang w:eastAsia="cs-CZ"/>
        </w:rPr>
      </w:pPr>
      <w:r w:rsidRPr="009A7393">
        <w:rPr>
          <w:rFonts w:ascii="Clara Sans" w:hAnsi="Clara Sans" w:cs="Calibri"/>
          <w:lang w:eastAsia="cs-CZ"/>
        </w:rPr>
        <w:br w:type="page"/>
      </w:r>
    </w:p>
    <w:tbl>
      <w:tblPr>
        <w:tblW w:w="97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20"/>
        <w:gridCol w:w="5560"/>
      </w:tblGrid>
      <w:tr w:rsidR="00612B5F" w:rsidRPr="009A7393" w:rsidTr="007F7F89">
        <w:tc>
          <w:tcPr>
            <w:tcW w:w="9778" w:type="dxa"/>
            <w:gridSpan w:val="2"/>
            <w:tcBorders>
              <w:bottom w:val="double" w:sz="4" w:space="0" w:color="auto"/>
            </w:tcBorders>
            <w:shd w:val="clear" w:color="auto" w:fill="BDD6EE"/>
          </w:tcPr>
          <w:p w:rsidR="00612B5F" w:rsidRPr="009A7393" w:rsidRDefault="00612B5F" w:rsidP="00314F24">
            <w:pPr>
              <w:ind w:firstLine="0"/>
              <w:rPr>
                <w:rFonts w:ascii="Clara Sans" w:hAnsi="Clara Sans" w:cs="Calibri"/>
                <w:b/>
                <w:sz w:val="26"/>
                <w:szCs w:val="26"/>
                <w:lang w:eastAsia="cs-CZ"/>
              </w:rPr>
            </w:pPr>
            <w:r w:rsidRPr="009A7393">
              <w:rPr>
                <w:rFonts w:ascii="Clara Sans" w:hAnsi="Clara Sans" w:cs="Calibri"/>
                <w:b/>
                <w:sz w:val="26"/>
                <w:szCs w:val="26"/>
                <w:lang w:eastAsia="cs-CZ"/>
              </w:rPr>
              <w:t>C-V – Finanční zabezpečení studijního programu</w:t>
            </w:r>
          </w:p>
        </w:tc>
      </w:tr>
      <w:tr w:rsidR="00612B5F" w:rsidRPr="009A7393" w:rsidTr="007F7F89">
        <w:tc>
          <w:tcPr>
            <w:tcW w:w="4219" w:type="dxa"/>
            <w:tcBorders>
              <w:top w:val="single" w:sz="12" w:space="0" w:color="auto"/>
            </w:tcBorders>
            <w:shd w:val="clear" w:color="auto" w:fill="F7CAAC"/>
          </w:tcPr>
          <w:p w:rsidR="00612B5F" w:rsidRPr="009A7393" w:rsidRDefault="00612B5F" w:rsidP="00314F24">
            <w:pPr>
              <w:ind w:firstLine="0"/>
              <w:rPr>
                <w:rFonts w:ascii="Clara Sans" w:hAnsi="Clara Sans" w:cs="Calibri"/>
                <w:b/>
                <w:sz w:val="22"/>
                <w:szCs w:val="22"/>
                <w:lang w:eastAsia="cs-CZ"/>
              </w:rPr>
            </w:pPr>
            <w:r w:rsidRPr="009A7393">
              <w:rPr>
                <w:rFonts w:ascii="Clara Sans" w:hAnsi="Clara Sans" w:cs="Calibri"/>
                <w:b/>
                <w:sz w:val="22"/>
                <w:szCs w:val="22"/>
                <w:lang w:eastAsia="cs-CZ"/>
              </w:rPr>
              <w:t>Vzdělávací činnost vysoké školy financovaná ze státního rozpočtu</w:t>
            </w:r>
          </w:p>
        </w:tc>
        <w:tc>
          <w:tcPr>
            <w:tcW w:w="5559" w:type="dxa"/>
            <w:tcBorders>
              <w:top w:val="single" w:sz="12" w:space="0" w:color="auto"/>
            </w:tcBorders>
            <w:shd w:val="clear" w:color="auto" w:fill="FFFFFF"/>
          </w:tcPr>
          <w:p w:rsidR="00612B5F" w:rsidRPr="009A7393" w:rsidRDefault="00612B5F" w:rsidP="00314F24">
            <w:pPr>
              <w:ind w:firstLine="0"/>
              <w:rPr>
                <w:rFonts w:ascii="Clara Sans" w:hAnsi="Clara Sans" w:cs="Calibri"/>
                <w:bCs/>
                <w:lang w:eastAsia="cs-CZ"/>
              </w:rPr>
            </w:pPr>
            <w:r w:rsidRPr="009A7393">
              <w:rPr>
                <w:rFonts w:ascii="Clara Sans" w:hAnsi="Clara Sans" w:cs="Calibri"/>
                <w:bCs/>
                <w:lang w:eastAsia="cs-CZ"/>
              </w:rPr>
              <w:t>ano</w:t>
            </w:r>
          </w:p>
        </w:tc>
      </w:tr>
      <w:tr w:rsidR="00612B5F" w:rsidRPr="009A7393" w:rsidTr="007F7F89">
        <w:tc>
          <w:tcPr>
            <w:tcW w:w="9778" w:type="dxa"/>
            <w:gridSpan w:val="2"/>
            <w:shd w:val="clear" w:color="auto" w:fill="F7CAAC"/>
          </w:tcPr>
          <w:p w:rsidR="00612B5F" w:rsidRPr="009A7393" w:rsidRDefault="00612B5F" w:rsidP="00314F24">
            <w:pPr>
              <w:ind w:firstLine="0"/>
              <w:rPr>
                <w:rFonts w:ascii="Clara Sans" w:hAnsi="Clara Sans" w:cs="Calibri"/>
                <w:b/>
                <w:sz w:val="22"/>
                <w:szCs w:val="22"/>
                <w:lang w:eastAsia="cs-CZ"/>
              </w:rPr>
            </w:pPr>
            <w:r w:rsidRPr="009A7393">
              <w:rPr>
                <w:rFonts w:ascii="Clara Sans" w:hAnsi="Clara Sans" w:cs="Calibri"/>
                <w:b/>
                <w:sz w:val="22"/>
                <w:szCs w:val="22"/>
                <w:lang w:eastAsia="cs-CZ"/>
              </w:rPr>
              <w:t>Zhodnocení předpokládaných nákladů a zdrojů na uskutečňování studijního programu</w:t>
            </w:r>
          </w:p>
        </w:tc>
      </w:tr>
      <w:tr w:rsidR="00612B5F" w:rsidRPr="009A7393" w:rsidTr="006247CE">
        <w:trPr>
          <w:trHeight w:val="724"/>
        </w:trPr>
        <w:tc>
          <w:tcPr>
            <w:tcW w:w="9778" w:type="dxa"/>
            <w:gridSpan w:val="2"/>
          </w:tcPr>
          <w:p w:rsidR="00612B5F" w:rsidRPr="009A7393" w:rsidRDefault="00612B5F" w:rsidP="00314F24">
            <w:pPr>
              <w:ind w:firstLine="0"/>
              <w:rPr>
                <w:rFonts w:ascii="Clara Sans" w:hAnsi="Clara Sans" w:cs="Calibri"/>
                <w:lang w:eastAsia="cs-CZ"/>
              </w:rPr>
            </w:pPr>
          </w:p>
        </w:tc>
      </w:tr>
    </w:tbl>
    <w:p w:rsidR="00612B5F" w:rsidRPr="009A7393" w:rsidRDefault="00612B5F" w:rsidP="00314F24">
      <w:pPr>
        <w:ind w:firstLine="0"/>
        <w:jc w:val="left"/>
        <w:rPr>
          <w:rFonts w:ascii="Clara Sans" w:hAnsi="Clara Sans" w:cs="Calibri"/>
          <w:lang w:eastAsia="cs-CZ"/>
        </w:rPr>
      </w:pPr>
    </w:p>
    <w:p w:rsidR="00612B5F" w:rsidRPr="009A7393" w:rsidRDefault="00612B5F" w:rsidP="00314F24">
      <w:pPr>
        <w:ind w:firstLine="0"/>
        <w:jc w:val="left"/>
        <w:rPr>
          <w:rFonts w:ascii="Clara Sans" w:hAnsi="Clara Sans" w:cs="Calibri"/>
          <w:lang w:eastAsia="cs-CZ"/>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p w:rsidR="00612B5F" w:rsidRPr="009A7393" w:rsidRDefault="00612B5F" w:rsidP="00AD151C">
      <w:pPr>
        <w:ind w:firstLine="0"/>
        <w:rPr>
          <w:rFonts w:ascii="Clara Sans" w:hAnsi="Clara Sans"/>
          <w:sz w:val="22"/>
          <w:szCs w:val="22"/>
        </w:rPr>
      </w:pP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5"/>
      </w:tblGrid>
      <w:tr w:rsidR="00612B5F" w:rsidRPr="009A7393" w:rsidTr="007F7F89">
        <w:tc>
          <w:tcPr>
            <w:tcW w:w="9285" w:type="dxa"/>
            <w:tcBorders>
              <w:bottom w:val="double" w:sz="4" w:space="0" w:color="auto"/>
            </w:tcBorders>
            <w:shd w:val="clear" w:color="auto" w:fill="BDD6EE"/>
          </w:tcPr>
          <w:p w:rsidR="00612B5F" w:rsidRPr="009A7393" w:rsidRDefault="00612B5F" w:rsidP="00DC0A49">
            <w:pPr>
              <w:ind w:firstLine="0"/>
              <w:rPr>
                <w:rFonts w:ascii="Clara Sans" w:hAnsi="Clara Sans" w:cs="Calibri"/>
                <w:b/>
                <w:sz w:val="26"/>
                <w:szCs w:val="26"/>
                <w:lang w:eastAsia="cs-CZ"/>
              </w:rPr>
            </w:pPr>
            <w:r w:rsidRPr="009A7393">
              <w:rPr>
                <w:rFonts w:ascii="Clara Sans" w:hAnsi="Clara Sans" w:cs="Calibri"/>
                <w:b/>
                <w:sz w:val="26"/>
                <w:szCs w:val="26"/>
                <w:lang w:eastAsia="cs-CZ"/>
              </w:rPr>
              <w:t>D-I – Záměr rozvoje a další údaje ke studijnímu programu</w:t>
            </w:r>
          </w:p>
        </w:tc>
      </w:tr>
      <w:tr w:rsidR="00612B5F" w:rsidRPr="009A7393" w:rsidTr="007F7F89">
        <w:trPr>
          <w:trHeight w:val="185"/>
        </w:trPr>
        <w:tc>
          <w:tcPr>
            <w:tcW w:w="9285" w:type="dxa"/>
            <w:shd w:val="clear" w:color="auto" w:fill="F7CAAC"/>
          </w:tcPr>
          <w:p w:rsidR="00612B5F" w:rsidRPr="009A7393" w:rsidRDefault="00612B5F" w:rsidP="00DC0A49">
            <w:pPr>
              <w:ind w:firstLine="0"/>
              <w:rPr>
                <w:rFonts w:ascii="Clara Sans" w:hAnsi="Clara Sans" w:cs="Calibri"/>
                <w:b/>
                <w:sz w:val="22"/>
                <w:szCs w:val="22"/>
                <w:lang w:eastAsia="cs-CZ"/>
              </w:rPr>
            </w:pPr>
            <w:r w:rsidRPr="009A7393">
              <w:rPr>
                <w:rFonts w:ascii="Clara Sans" w:hAnsi="Clara Sans" w:cs="Calibri"/>
                <w:b/>
                <w:sz w:val="22"/>
                <w:szCs w:val="22"/>
                <w:lang w:eastAsia="cs-CZ"/>
              </w:rPr>
              <w:t>Záměr rozvoje studijního programu a jeho odůvodnění</w:t>
            </w:r>
          </w:p>
        </w:tc>
      </w:tr>
      <w:tr w:rsidR="00612B5F" w:rsidRPr="009A7393" w:rsidTr="007F7F89">
        <w:trPr>
          <w:trHeight w:val="2835"/>
        </w:trPr>
        <w:tc>
          <w:tcPr>
            <w:tcW w:w="9285" w:type="dxa"/>
            <w:shd w:val="clear" w:color="auto" w:fill="FFFFFF"/>
          </w:tcPr>
          <w:p w:rsidR="00612B5F" w:rsidRPr="00036358" w:rsidRDefault="00612B5F" w:rsidP="00325F0A">
            <w:pPr>
              <w:ind w:firstLine="0"/>
              <w:rPr>
                <w:rFonts w:ascii="Clara Sans" w:hAnsi="Clara Sans" w:cs="Calibri"/>
                <w:lang w:eastAsia="cs-CZ"/>
              </w:rPr>
            </w:pPr>
            <w:r w:rsidRPr="009A7393">
              <w:rPr>
                <w:rFonts w:ascii="Clara Sans" w:hAnsi="Clara Sans" w:cs="Arial"/>
                <w:sz w:val="22"/>
                <w:szCs w:val="22"/>
              </w:rPr>
              <w:t xml:space="preserve">Nová akreditace studijního programu ESP podle nových kritérii NAU je příležitostí k renovaci profilu oboru, k jeho preciznějšímu vymezení. V následujících letech půjde o celkové zkvalitnění vzdělávací činnosti, jednak zvyšováním kvalifikace garantů předmětů. Odvíjí se to mimo jiné od kariérního a motivačního řádu TF JU, který je na TF platný od roku 2012 </w:t>
            </w:r>
            <w:r w:rsidRPr="009A7393">
              <w:rPr>
                <w:rFonts w:ascii="Clara Sans" w:hAnsi="Clara Sans" w:cs="Calibri"/>
                <w:sz w:val="22"/>
                <w:szCs w:val="22"/>
              </w:rPr>
              <w:t xml:space="preserve">(viz Opatření děkana 207/2012). </w:t>
            </w:r>
            <w:r w:rsidRPr="009A7393">
              <w:rPr>
                <w:rFonts w:ascii="Clara Sans" w:hAnsi="Clara Sans"/>
                <w:sz w:val="22"/>
                <w:szCs w:val="22"/>
              </w:rPr>
              <w:t xml:space="preserve">Ve  střednědobém horizontu je plánováno zahájení habilitačního řízení v oboru psychologie jedné z odborných asistentek, která byla, a v současnosti stále je, „přibržděna“ v kvalifikačním růstu mateřskými povinnostmi, starostí o malé děti. Dále bude důraz kladen na tvůrčí činnost formou grantových projektů. </w:t>
            </w:r>
            <w:r w:rsidRPr="009A7393">
              <w:rPr>
                <w:rFonts w:ascii="Clara Sans" w:hAnsi="Clara Sans" w:cs="Arial"/>
                <w:sz w:val="22"/>
                <w:szCs w:val="22"/>
              </w:rPr>
              <w:t xml:space="preserve">Jedním z významných cílů v tomto směru je pro nadcházející období společná práce odborných garantů vyučujících na oboru ESP na systematickém odborném zpracování jednoho z klíčových pojmů v sociální práci, kterým je pojem lidská důstojnost (žádost o grantovou podporu). </w:t>
            </w:r>
            <w:r w:rsidRPr="00036358">
              <w:rPr>
                <w:rFonts w:ascii="Clara Sans" w:hAnsi="Clara Sans"/>
                <w:sz w:val="22"/>
                <w:szCs w:val="22"/>
              </w:rPr>
              <w:t>Na léta 2018-2020 byly ze strany vyučujících na oboru ESP podány tři grantové projekty GAČR a další dva na TAČR.</w:t>
            </w:r>
            <w:r w:rsidR="00E2651B" w:rsidRPr="00036358">
              <w:rPr>
                <w:rFonts w:ascii="Clara Sans" w:hAnsi="Clara Sans"/>
                <w:sz w:val="22"/>
                <w:szCs w:val="22"/>
              </w:rPr>
              <w:t xml:space="preserve"> Na léta 2019-2021 byl podán jeden projekt GAČR.</w:t>
            </w:r>
          </w:p>
          <w:p w:rsidR="00612B5F" w:rsidRPr="009A7393" w:rsidRDefault="00612B5F" w:rsidP="00325F0A">
            <w:pPr>
              <w:ind w:firstLine="0"/>
              <w:rPr>
                <w:rFonts w:ascii="Clara Sans" w:hAnsi="Clara Sans" w:cs="Calibri"/>
                <w:lang w:eastAsia="cs-CZ"/>
              </w:rPr>
            </w:pPr>
            <w:r w:rsidRPr="009A7393">
              <w:rPr>
                <w:rFonts w:ascii="Clara Sans" w:hAnsi="Clara Sans" w:cs="Arial"/>
                <w:sz w:val="22"/>
                <w:szCs w:val="22"/>
              </w:rPr>
              <w:t xml:space="preserve">Významným úkolem bude také posilování regionální a národní spolupráce ve vzdělávací a tvůrčí činnosti včetně spolupráce mezinárodní. Nabídka studia oboru ESP by měla být pro studenty kvalitní průpravou zejména v etických otázkách pro zvládání aktuálních požadavků v oblasti sociální a charitativní práce v kontextech rozvíjející se globalizace, multikulturalismu, náboženské a spirituální různorodosti jedince, apod.  </w:t>
            </w:r>
          </w:p>
          <w:p w:rsidR="00612B5F" w:rsidRPr="009A7393" w:rsidRDefault="00612B5F" w:rsidP="00325F0A">
            <w:pPr>
              <w:ind w:firstLine="0"/>
              <w:rPr>
                <w:rFonts w:ascii="Clara Sans" w:hAnsi="Clara Sans"/>
                <w:sz w:val="22"/>
                <w:szCs w:val="22"/>
              </w:rPr>
            </w:pPr>
            <w:r w:rsidRPr="009A7393">
              <w:rPr>
                <w:rFonts w:ascii="Clara Sans" w:hAnsi="Clara Sans"/>
                <w:sz w:val="22"/>
                <w:szCs w:val="22"/>
              </w:rPr>
              <w:t xml:space="preserve">Mezi hlavní strategické cíle patří také pokračování a rozšiřování spolupráce s jinými vzdělávacími institucemi a organizacemi, které se věnují sociální práci v rámci ČR, a to především interaktivními výměnami zkušeností formou přednášek na odborných konferencích, workshopech či jiných vzájemných aktivitách včetně zvaní odborníků do jednotlivých předmětů oboru ESP. </w:t>
            </w:r>
          </w:p>
          <w:p w:rsidR="00612B5F" w:rsidRPr="009A7393" w:rsidRDefault="00612B5F" w:rsidP="00325F0A">
            <w:pPr>
              <w:ind w:firstLine="0"/>
              <w:rPr>
                <w:rFonts w:ascii="Clara Sans" w:hAnsi="Clara Sans"/>
                <w:sz w:val="22"/>
                <w:szCs w:val="22"/>
              </w:rPr>
            </w:pPr>
            <w:r w:rsidRPr="009A7393">
              <w:rPr>
                <w:rFonts w:ascii="Clara Sans" w:hAnsi="Clara Sans"/>
                <w:sz w:val="22"/>
                <w:szCs w:val="22"/>
              </w:rPr>
              <w:t>Podobně jako u národní a regionální spolupráce ve vzdělávací činnosti bude snaha pokračovat a především rozšiřovat spolupráci s jinými vzdělávacími institucemi a organizacemi, které se věnují sociální práci v zahraničí (především příhraniční spolupráce Německo, Rakousko) interaktivní výměnou zkušeností formou přednášek na odborných konferencích, workshopech či jiných vzájemných aktivitách včetně zvaní zahraničních odborníků do jednotlivých předmětů oboru ESP.</w:t>
            </w:r>
          </w:p>
          <w:p w:rsidR="00612B5F" w:rsidRPr="009A7393" w:rsidRDefault="00612B5F" w:rsidP="00512F9A">
            <w:pPr>
              <w:ind w:firstLine="0"/>
              <w:rPr>
                <w:rFonts w:ascii="Clara Sans" w:hAnsi="Clara Sans" w:cs="Calibri"/>
                <w:sz w:val="22"/>
                <w:szCs w:val="22"/>
                <w:lang w:eastAsia="cs-CZ"/>
              </w:rPr>
            </w:pPr>
            <w:r w:rsidRPr="009A7393">
              <w:rPr>
                <w:rFonts w:ascii="Clara Sans" w:hAnsi="Clara Sans" w:cs="Calibri"/>
                <w:sz w:val="22"/>
                <w:szCs w:val="22"/>
                <w:lang w:eastAsia="cs-CZ"/>
              </w:rPr>
              <w:t xml:space="preserve">Ke zkvalitnění studia přispívá i v souladu s nově formulovanými standardy pro akreditace studijních programů navýšení hodin přímé výuky u kombinované formy studia (byl zohledněn požadavek alespoň 80 hodin výuky za semestr s výjimkou posledního). Byl zkvalitněn systém studijních opor (byla provedena aktualizace a modernizace z hlediska výukových metod v souladu s probíhajícím projektem OP VVV).   </w:t>
            </w:r>
          </w:p>
          <w:p w:rsidR="00612B5F" w:rsidRPr="009A7393" w:rsidRDefault="00612B5F" w:rsidP="00DC0A49">
            <w:pPr>
              <w:ind w:firstLine="0"/>
              <w:rPr>
                <w:rFonts w:ascii="Clara Sans" w:hAnsi="Clara Sans" w:cs="Calibri"/>
                <w:lang w:eastAsia="cs-CZ"/>
              </w:rPr>
            </w:pPr>
          </w:p>
        </w:tc>
      </w:tr>
      <w:tr w:rsidR="00612B5F" w:rsidRPr="009A7393" w:rsidTr="007F7F89">
        <w:trPr>
          <w:trHeight w:val="188"/>
        </w:trPr>
        <w:tc>
          <w:tcPr>
            <w:tcW w:w="9285" w:type="dxa"/>
            <w:shd w:val="clear" w:color="auto" w:fill="F7CAAC"/>
          </w:tcPr>
          <w:p w:rsidR="00612B5F" w:rsidRPr="009A7393" w:rsidRDefault="00612B5F" w:rsidP="00DC0A49">
            <w:pPr>
              <w:ind w:firstLine="0"/>
              <w:rPr>
                <w:rFonts w:ascii="Clara Sans" w:hAnsi="Clara Sans" w:cs="Calibri"/>
                <w:b/>
                <w:sz w:val="22"/>
                <w:szCs w:val="22"/>
                <w:lang w:eastAsia="cs-CZ"/>
              </w:rPr>
            </w:pPr>
            <w:r w:rsidRPr="009A7393">
              <w:rPr>
                <w:rFonts w:ascii="Clara Sans" w:hAnsi="Clara Sans" w:cs="Calibri"/>
                <w:b/>
                <w:sz w:val="22"/>
                <w:szCs w:val="22"/>
                <w:lang w:eastAsia="cs-CZ"/>
              </w:rPr>
              <w:t>Počet přijímaných uchazečů ke studiu ve studijním programu</w:t>
            </w:r>
          </w:p>
        </w:tc>
      </w:tr>
      <w:tr w:rsidR="00612B5F" w:rsidRPr="009A7393" w:rsidTr="007F7F89">
        <w:trPr>
          <w:trHeight w:val="2508"/>
        </w:trPr>
        <w:tc>
          <w:tcPr>
            <w:tcW w:w="9285" w:type="dxa"/>
            <w:shd w:val="clear" w:color="auto" w:fill="FFFFFF"/>
          </w:tcPr>
          <w:p w:rsidR="00612B5F" w:rsidRPr="009A7393" w:rsidRDefault="00612B5F" w:rsidP="00325F0A">
            <w:pPr>
              <w:ind w:firstLine="0"/>
              <w:rPr>
                <w:rFonts w:ascii="Clara Sans" w:hAnsi="Clara Sans" w:cs="Calibri"/>
                <w:sz w:val="22"/>
                <w:szCs w:val="22"/>
                <w:lang w:eastAsia="cs-CZ"/>
              </w:rPr>
            </w:pPr>
            <w:r w:rsidRPr="009A7393">
              <w:rPr>
                <w:rFonts w:ascii="Clara Sans" w:hAnsi="Clara Sans" w:cs="Arial"/>
                <w:sz w:val="22"/>
                <w:szCs w:val="22"/>
              </w:rPr>
              <w:t xml:space="preserve">Zájem o studium navazujícího oboru se v posledních letech udržuje na standardní úrovni, bez větších výkyvů. V průměru je přijímán zhruba každý 2,5 uchazeč. Poměr zapsaných studentů představuje cca 80 až 90% z počtu přijatých studentů. </w:t>
            </w:r>
          </w:p>
          <w:p w:rsidR="00612B5F" w:rsidRPr="009A7393" w:rsidRDefault="0081102C" w:rsidP="00325F0A">
            <w:pPr>
              <w:ind w:firstLine="0"/>
              <w:rPr>
                <w:rFonts w:ascii="Clara Sans" w:hAnsi="Clara Sans" w:cs="Calibri"/>
                <w:sz w:val="22"/>
                <w:szCs w:val="22"/>
                <w:lang w:eastAsia="cs-CZ"/>
              </w:rPr>
            </w:pPr>
            <w:r>
              <w:rPr>
                <w:rFonts w:ascii="Clara Sans" w:hAnsi="Clara Sans" w:cs="Calibri"/>
                <w:sz w:val="22"/>
                <w:szCs w:val="22"/>
                <w:lang w:eastAsia="cs-CZ"/>
              </w:rPr>
              <w:t>Optimální</w:t>
            </w:r>
            <w:r w:rsidR="00612B5F" w:rsidRPr="009A7393">
              <w:rPr>
                <w:rFonts w:ascii="Clara Sans" w:hAnsi="Clara Sans" w:cs="Calibri"/>
                <w:sz w:val="22"/>
                <w:szCs w:val="22"/>
                <w:lang w:eastAsia="cs-CZ"/>
              </w:rPr>
              <w:t xml:space="preserve"> počet přijímaných studentů: 30 (15 studentů PS a 15 studentů KS)</w:t>
            </w:r>
          </w:p>
          <w:p w:rsidR="00612B5F" w:rsidRPr="009A7393" w:rsidRDefault="00612B5F" w:rsidP="00325F0A">
            <w:pPr>
              <w:ind w:firstLine="0"/>
              <w:rPr>
                <w:rFonts w:ascii="Clara Sans" w:hAnsi="Clara Sans" w:cs="Calibri"/>
                <w:sz w:val="22"/>
                <w:szCs w:val="22"/>
                <w:lang w:eastAsia="cs-CZ"/>
              </w:rPr>
            </w:pPr>
            <w:r w:rsidRPr="009A7393">
              <w:rPr>
                <w:rFonts w:ascii="Clara Sans" w:hAnsi="Clara Sans" w:cs="Calibri"/>
                <w:sz w:val="22"/>
                <w:szCs w:val="22"/>
                <w:lang w:eastAsia="cs-CZ"/>
              </w:rPr>
              <w:t>Počet přijímaných a zapsaných studentů za posledních 5 let:</w:t>
            </w:r>
          </w:p>
          <w:p w:rsidR="00612B5F" w:rsidRPr="009A7393" w:rsidRDefault="00612B5F" w:rsidP="00325F0A">
            <w:pPr>
              <w:ind w:firstLine="0"/>
              <w:rPr>
                <w:rFonts w:ascii="Clara Sans" w:hAnsi="Clara Sans" w:cs="Calibri"/>
                <w:sz w:val="22"/>
                <w:szCs w:val="22"/>
                <w:lang w:eastAsia="cs-CZ"/>
              </w:rPr>
            </w:pPr>
            <w:r w:rsidRPr="009A7393">
              <w:rPr>
                <w:rFonts w:ascii="Clara Sans" w:hAnsi="Clara Sans" w:cs="Calibri"/>
                <w:sz w:val="22"/>
                <w:szCs w:val="22"/>
                <w:lang w:eastAsia="cs-CZ"/>
              </w:rPr>
              <w:t>-</w:t>
            </w:r>
            <w:r w:rsidRPr="009A7393">
              <w:rPr>
                <w:rFonts w:ascii="Clara Sans" w:hAnsi="Clara Sans" w:cs="Calibri"/>
                <w:sz w:val="22"/>
                <w:szCs w:val="22"/>
                <w:lang w:eastAsia="cs-CZ"/>
              </w:rPr>
              <w:tab/>
            </w:r>
            <w:r w:rsidR="00452D2F">
              <w:rPr>
                <w:rFonts w:ascii="Clara Sans" w:hAnsi="Clara Sans" w:cs="Calibri"/>
                <w:sz w:val="22"/>
                <w:szCs w:val="22"/>
                <w:lang w:eastAsia="cs-CZ"/>
              </w:rPr>
              <w:t>r</w:t>
            </w:r>
            <w:r w:rsidRPr="009A7393">
              <w:rPr>
                <w:rFonts w:ascii="Clara Sans" w:hAnsi="Clara Sans" w:cs="Calibri"/>
                <w:sz w:val="22"/>
                <w:szCs w:val="22"/>
                <w:lang w:eastAsia="cs-CZ"/>
              </w:rPr>
              <w:t xml:space="preserve">ok 2014 – 116 přihlášek, 40 přijatých uchazečů, </w:t>
            </w:r>
          </w:p>
          <w:p w:rsidR="00612B5F" w:rsidRPr="009A7393" w:rsidRDefault="00452D2F" w:rsidP="00325F0A">
            <w:pPr>
              <w:ind w:firstLine="0"/>
              <w:rPr>
                <w:rFonts w:ascii="Clara Sans" w:hAnsi="Clara Sans" w:cs="Calibri"/>
                <w:sz w:val="22"/>
                <w:szCs w:val="22"/>
                <w:lang w:eastAsia="cs-CZ"/>
              </w:rPr>
            </w:pPr>
            <w:r>
              <w:rPr>
                <w:rFonts w:ascii="Clara Sans" w:hAnsi="Clara Sans" w:cs="Calibri"/>
                <w:sz w:val="22"/>
                <w:szCs w:val="22"/>
                <w:lang w:eastAsia="cs-CZ"/>
              </w:rPr>
              <w:t>-</w:t>
            </w:r>
            <w:r>
              <w:rPr>
                <w:rFonts w:ascii="Clara Sans" w:hAnsi="Clara Sans" w:cs="Calibri"/>
                <w:sz w:val="22"/>
                <w:szCs w:val="22"/>
                <w:lang w:eastAsia="cs-CZ"/>
              </w:rPr>
              <w:tab/>
              <w:t xml:space="preserve">rok 2015 – </w:t>
            </w:r>
            <w:r w:rsidR="00612B5F" w:rsidRPr="009A7393">
              <w:rPr>
                <w:rFonts w:ascii="Clara Sans" w:hAnsi="Clara Sans" w:cs="Calibri"/>
                <w:sz w:val="22"/>
                <w:szCs w:val="22"/>
                <w:lang w:eastAsia="cs-CZ"/>
              </w:rPr>
              <w:t xml:space="preserve">91 přihlášek, 49 přijatých uchazečů, </w:t>
            </w:r>
          </w:p>
          <w:p w:rsidR="00612B5F" w:rsidRPr="009A7393" w:rsidRDefault="00612B5F" w:rsidP="00325F0A">
            <w:pPr>
              <w:ind w:firstLine="0"/>
              <w:rPr>
                <w:rFonts w:ascii="Clara Sans" w:hAnsi="Clara Sans" w:cs="Calibri"/>
                <w:sz w:val="22"/>
                <w:szCs w:val="22"/>
                <w:lang w:eastAsia="cs-CZ"/>
              </w:rPr>
            </w:pPr>
            <w:r w:rsidRPr="009A7393">
              <w:rPr>
                <w:rFonts w:ascii="Clara Sans" w:hAnsi="Clara Sans" w:cs="Calibri"/>
                <w:sz w:val="22"/>
                <w:szCs w:val="22"/>
                <w:lang w:eastAsia="cs-CZ"/>
              </w:rPr>
              <w:t>-</w:t>
            </w:r>
            <w:r w:rsidRPr="009A7393">
              <w:rPr>
                <w:rFonts w:ascii="Clara Sans" w:hAnsi="Clara Sans" w:cs="Calibri"/>
                <w:sz w:val="22"/>
                <w:szCs w:val="22"/>
                <w:lang w:eastAsia="cs-CZ"/>
              </w:rPr>
              <w:tab/>
              <w:t xml:space="preserve">rok 2016 – 105 přihlášek, 53 přijatých uchazečů, </w:t>
            </w:r>
          </w:p>
          <w:p w:rsidR="00612B5F" w:rsidRDefault="00612B5F" w:rsidP="00325F0A">
            <w:pPr>
              <w:ind w:firstLine="0"/>
              <w:rPr>
                <w:rFonts w:ascii="Clara Sans" w:hAnsi="Clara Sans" w:cs="Calibri"/>
                <w:sz w:val="22"/>
                <w:szCs w:val="22"/>
                <w:lang w:eastAsia="cs-CZ"/>
              </w:rPr>
            </w:pPr>
            <w:r w:rsidRPr="009A7393">
              <w:rPr>
                <w:rFonts w:ascii="Clara Sans" w:hAnsi="Clara Sans" w:cs="Calibri"/>
                <w:sz w:val="22"/>
                <w:szCs w:val="22"/>
                <w:lang w:eastAsia="cs-CZ"/>
              </w:rPr>
              <w:t>-</w:t>
            </w:r>
            <w:r w:rsidRPr="009A7393">
              <w:rPr>
                <w:rFonts w:ascii="Clara Sans" w:hAnsi="Clara Sans" w:cs="Calibri"/>
                <w:sz w:val="22"/>
                <w:szCs w:val="22"/>
                <w:lang w:eastAsia="cs-CZ"/>
              </w:rPr>
              <w:tab/>
              <w:t>rok 2017 – 112 přihlášek, 42 přijatých uchazečů.</w:t>
            </w:r>
          </w:p>
          <w:p w:rsidR="00452D2F" w:rsidRPr="009A7393" w:rsidRDefault="00452D2F" w:rsidP="00452D2F">
            <w:pPr>
              <w:ind w:firstLine="0"/>
              <w:rPr>
                <w:rFonts w:ascii="Clara Sans" w:hAnsi="Clara Sans" w:cs="Calibri"/>
                <w:lang w:eastAsia="cs-CZ"/>
              </w:rPr>
            </w:pPr>
            <w:r>
              <w:rPr>
                <w:rFonts w:ascii="Clara Sans" w:hAnsi="Clara Sans" w:cs="Calibri"/>
                <w:sz w:val="22"/>
                <w:szCs w:val="22"/>
                <w:lang w:eastAsia="cs-CZ"/>
              </w:rPr>
              <w:t>-</w:t>
            </w:r>
            <w:r>
              <w:rPr>
                <w:rFonts w:ascii="Clara Sans" w:hAnsi="Clara Sans" w:cs="Calibri"/>
                <w:sz w:val="22"/>
                <w:szCs w:val="22"/>
                <w:lang w:eastAsia="cs-CZ"/>
              </w:rPr>
              <w:tab/>
              <w:t xml:space="preserve">rok 2018 – </w:t>
            </w:r>
            <w:r w:rsidRPr="009A7393">
              <w:rPr>
                <w:rFonts w:ascii="Clara Sans" w:hAnsi="Clara Sans" w:cs="Calibri"/>
                <w:sz w:val="22"/>
                <w:szCs w:val="22"/>
                <w:lang w:eastAsia="cs-CZ"/>
              </w:rPr>
              <w:t xml:space="preserve">112 přihlášek, </w:t>
            </w:r>
            <w:r>
              <w:rPr>
                <w:rFonts w:ascii="Clara Sans" w:hAnsi="Clara Sans" w:cs="Calibri"/>
                <w:sz w:val="22"/>
                <w:szCs w:val="22"/>
                <w:lang w:eastAsia="cs-CZ"/>
              </w:rPr>
              <w:t>47</w:t>
            </w:r>
            <w:r w:rsidRPr="009A7393">
              <w:rPr>
                <w:rFonts w:ascii="Clara Sans" w:hAnsi="Clara Sans" w:cs="Calibri"/>
                <w:sz w:val="22"/>
                <w:szCs w:val="22"/>
                <w:lang w:eastAsia="cs-CZ"/>
              </w:rPr>
              <w:t xml:space="preserve"> přijatých uchazečů</w:t>
            </w:r>
          </w:p>
        </w:tc>
      </w:tr>
    </w:tbl>
    <w:p w:rsidR="009C2358" w:rsidRDefault="009C2358">
      <w:r>
        <w:br w:type="page"/>
      </w:r>
    </w:p>
    <w:tbl>
      <w:tblPr>
        <w:tblW w:w="928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85"/>
      </w:tblGrid>
      <w:tr w:rsidR="00612B5F" w:rsidRPr="009A7393" w:rsidTr="007F7F89">
        <w:trPr>
          <w:trHeight w:val="200"/>
        </w:trPr>
        <w:tc>
          <w:tcPr>
            <w:tcW w:w="9285" w:type="dxa"/>
            <w:shd w:val="clear" w:color="auto" w:fill="F7CAAC"/>
          </w:tcPr>
          <w:p w:rsidR="00612B5F" w:rsidRPr="009A7393" w:rsidRDefault="00612B5F" w:rsidP="00DC0A49">
            <w:pPr>
              <w:ind w:firstLine="0"/>
              <w:rPr>
                <w:rFonts w:ascii="Clara Sans" w:hAnsi="Clara Sans" w:cs="Calibri"/>
                <w:b/>
                <w:sz w:val="22"/>
                <w:szCs w:val="22"/>
                <w:lang w:eastAsia="cs-CZ"/>
              </w:rPr>
            </w:pPr>
            <w:r w:rsidRPr="009A7393">
              <w:rPr>
                <w:rFonts w:ascii="Clara Sans" w:hAnsi="Clara Sans" w:cs="Calibri"/>
                <w:b/>
                <w:sz w:val="22"/>
                <w:szCs w:val="22"/>
                <w:lang w:eastAsia="cs-CZ"/>
              </w:rPr>
              <w:t>Předpokládaná uplatnitelnost absolventů na trhu práce</w:t>
            </w:r>
          </w:p>
        </w:tc>
      </w:tr>
      <w:tr w:rsidR="00612B5F" w:rsidRPr="009A7393" w:rsidTr="007F7F89">
        <w:trPr>
          <w:trHeight w:val="2835"/>
        </w:trPr>
        <w:tc>
          <w:tcPr>
            <w:tcW w:w="9285" w:type="dxa"/>
            <w:shd w:val="clear" w:color="auto" w:fill="FFFFFF"/>
          </w:tcPr>
          <w:p w:rsidR="00612B5F" w:rsidRPr="00AB186D" w:rsidRDefault="00612B5F" w:rsidP="00C014C0">
            <w:pPr>
              <w:ind w:firstLine="0"/>
              <w:rPr>
                <w:rFonts w:ascii="Clara Sans" w:hAnsi="Clara Sans"/>
                <w:sz w:val="22"/>
                <w:szCs w:val="22"/>
                <w:lang w:eastAsia="cs-CZ"/>
              </w:rPr>
            </w:pPr>
            <w:r w:rsidRPr="00AB186D">
              <w:rPr>
                <w:rFonts w:ascii="Clara Sans" w:hAnsi="Clara Sans"/>
                <w:sz w:val="22"/>
                <w:szCs w:val="22"/>
                <w:lang w:eastAsia="cs-CZ"/>
              </w:rPr>
              <w:t xml:space="preserve">Absolventi navazujícího magisterského programu </w:t>
            </w:r>
            <w:r w:rsidRPr="00AB186D">
              <w:rPr>
                <w:rFonts w:ascii="Clara Sans" w:hAnsi="Clara Sans"/>
                <w:i/>
                <w:sz w:val="22"/>
                <w:szCs w:val="22"/>
                <w:lang w:eastAsia="cs-CZ"/>
              </w:rPr>
              <w:t>Etika v sociální práci</w:t>
            </w:r>
            <w:r w:rsidRPr="00AB186D">
              <w:rPr>
                <w:rFonts w:ascii="Clara Sans" w:hAnsi="Clara Sans"/>
                <w:sz w:val="22"/>
                <w:szCs w:val="22"/>
                <w:lang w:eastAsia="cs-CZ"/>
              </w:rPr>
              <w:t xml:space="preserve">, ve kterém se dále rozvíjí specifické kompetence v oblasti sociální práce získané během bakalářského studia, </w:t>
            </w:r>
            <w:r w:rsidRPr="00AB186D">
              <w:rPr>
                <w:rFonts w:ascii="Clara Sans" w:hAnsi="Clara Sans"/>
                <w:sz w:val="22"/>
                <w:szCs w:val="22"/>
                <w:lang w:bidi="he-IL"/>
              </w:rPr>
              <w:t>případně doplněného o kurz celoživotního vzdělávání</w:t>
            </w:r>
            <w:r w:rsidRPr="00AB186D">
              <w:rPr>
                <w:rFonts w:ascii="Clara Sans" w:hAnsi="Clara Sans"/>
                <w:sz w:val="22"/>
                <w:szCs w:val="22"/>
              </w:rPr>
              <w:t>,</w:t>
            </w:r>
            <w:r w:rsidRPr="00AB186D">
              <w:rPr>
                <w:rFonts w:ascii="Clara Sans" w:hAnsi="Clara Sans"/>
                <w:sz w:val="22"/>
                <w:szCs w:val="22"/>
                <w:lang w:eastAsia="cs-CZ"/>
              </w:rPr>
              <w:t xml:space="preserve"> které splňuje požadavky na přípravu sociálního pracovníka stanovené minimálním standardem vzdělávání v sociální práci formulovaným Asociací vzdělavatelů v sociální práci,</w:t>
            </w:r>
            <w:r w:rsidR="00AB186D" w:rsidRPr="00AB186D">
              <w:rPr>
                <w:rFonts w:ascii="Clara Sans" w:hAnsi="Clara Sans"/>
                <w:sz w:val="22"/>
                <w:szCs w:val="22"/>
                <w:lang w:eastAsia="cs-CZ"/>
              </w:rPr>
              <w:t xml:space="preserve"> a které korelují se základními tematickými okruhy stanovenými nařízením vlády č. 275/2016 Sb., </w:t>
            </w:r>
            <w:r w:rsidRPr="00AB186D">
              <w:rPr>
                <w:rFonts w:ascii="Clara Sans" w:hAnsi="Clara Sans"/>
                <w:sz w:val="22"/>
                <w:szCs w:val="22"/>
                <w:lang w:eastAsia="cs-CZ"/>
              </w:rPr>
              <w:t xml:space="preserve"> splňují požadavek zákona o sociálních službách 108/2006 Sb., tj. disponují kvalifikací sociálního pracovníka.  </w:t>
            </w:r>
          </w:p>
          <w:p w:rsidR="00612B5F" w:rsidRPr="009A7393" w:rsidRDefault="00612B5F" w:rsidP="00AB186D">
            <w:pPr>
              <w:ind w:firstLine="0"/>
              <w:rPr>
                <w:rFonts w:ascii="Clara Sans" w:hAnsi="Clara Sans"/>
                <w:lang w:eastAsia="cs-CZ"/>
              </w:rPr>
            </w:pPr>
            <w:r w:rsidRPr="00AB186D">
              <w:rPr>
                <w:rFonts w:ascii="Clara Sans" w:hAnsi="Clara Sans"/>
                <w:sz w:val="22"/>
                <w:szCs w:val="22"/>
                <w:lang w:eastAsia="cs-CZ"/>
              </w:rPr>
              <w:t xml:space="preserve">Absolventi navazujícího magisterského programu </w:t>
            </w:r>
            <w:r w:rsidRPr="00AB186D">
              <w:rPr>
                <w:rFonts w:ascii="Clara Sans" w:hAnsi="Clara Sans"/>
                <w:i/>
                <w:sz w:val="22"/>
                <w:szCs w:val="22"/>
                <w:lang w:eastAsia="cs-CZ"/>
              </w:rPr>
              <w:t>Etika v sociální práci</w:t>
            </w:r>
            <w:r w:rsidRPr="00AB186D">
              <w:rPr>
                <w:rFonts w:ascii="Clara Sans" w:hAnsi="Clara Sans" w:cs="Calibri"/>
                <w:sz w:val="22"/>
                <w:szCs w:val="22"/>
                <w:lang w:bidi="he-IL"/>
              </w:rPr>
              <w:t xml:space="preserve"> prokazují odborné</w:t>
            </w:r>
            <w:r w:rsidRPr="00AB186D">
              <w:rPr>
                <w:rFonts w:ascii="Clara Sans" w:hAnsi="Clara Sans"/>
                <w:sz w:val="22"/>
                <w:szCs w:val="22"/>
              </w:rPr>
              <w:t xml:space="preserve"> předpoklady pro výkon sociální práce ve státních, soukromých, nevládních, církevních i dobrovolných organizacích a pro řízení v sociální práci a koordinaci účastníků procesu pomoci</w:t>
            </w:r>
            <w:r w:rsidRPr="00AB186D">
              <w:rPr>
                <w:rFonts w:ascii="Clara Sans" w:hAnsi="Clara Sans"/>
                <w:sz w:val="22"/>
                <w:szCs w:val="22"/>
                <w:lang w:eastAsia="cs-CZ"/>
              </w:rPr>
              <w:t xml:space="preserve">. </w:t>
            </w:r>
            <w:r w:rsidRPr="00AB186D">
              <w:rPr>
                <w:rFonts w:ascii="Clara Sans" w:hAnsi="Clara Sans"/>
                <w:sz w:val="22"/>
                <w:szCs w:val="22"/>
              </w:rPr>
              <w:t xml:space="preserve">Prokazují rovněž odborné předpoklady pro badatelskou činnost v oblastech předpokladů kvality sociální a charitativní práce (antropologii, </w:t>
            </w:r>
            <w:r w:rsidR="00AB186D" w:rsidRPr="00AB186D">
              <w:rPr>
                <w:rFonts w:ascii="Clara Sans" w:hAnsi="Clara Sans"/>
                <w:sz w:val="22"/>
                <w:szCs w:val="22"/>
              </w:rPr>
              <w:t>etice,</w:t>
            </w:r>
            <w:r w:rsidR="00AB186D">
              <w:rPr>
                <w:rFonts w:ascii="Clara Sans" w:hAnsi="Clara Sans"/>
                <w:sz w:val="22"/>
                <w:szCs w:val="22"/>
              </w:rPr>
              <w:t xml:space="preserve"> </w:t>
            </w:r>
            <w:r w:rsidRPr="00AB186D">
              <w:rPr>
                <w:rFonts w:ascii="Clara Sans" w:hAnsi="Clara Sans"/>
                <w:sz w:val="22"/>
                <w:szCs w:val="22"/>
              </w:rPr>
              <w:t>psychologii) a jejich využití.</w:t>
            </w:r>
          </w:p>
        </w:tc>
      </w:tr>
    </w:tbl>
    <w:p w:rsidR="00612B5F" w:rsidRPr="009A7393" w:rsidRDefault="00612B5F" w:rsidP="00DC0A49">
      <w:pPr>
        <w:ind w:firstLine="0"/>
        <w:rPr>
          <w:rFonts w:ascii="Clara Sans" w:hAnsi="Clara Sans" w:cs="Calibri"/>
          <w:lang w:eastAsia="cs-CZ"/>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DC0A49">
      <w:pPr>
        <w:ind w:firstLine="0"/>
        <w:rPr>
          <w:rFonts w:ascii="Clara Sans" w:hAnsi="Clara Sans"/>
          <w:sz w:val="22"/>
          <w:szCs w:val="22"/>
        </w:rPr>
      </w:pPr>
    </w:p>
    <w:p w:rsidR="00612B5F" w:rsidRPr="009A7393" w:rsidRDefault="00612B5F" w:rsidP="006D1C02">
      <w:pPr>
        <w:pBdr>
          <w:top w:val="single" w:sz="4" w:space="1" w:color="auto"/>
          <w:left w:val="single" w:sz="4" w:space="4" w:color="auto"/>
          <w:bottom w:val="single" w:sz="4" w:space="1" w:color="auto"/>
          <w:right w:val="single" w:sz="4" w:space="4" w:color="auto"/>
        </w:pBdr>
        <w:shd w:val="clear" w:color="auto" w:fill="BDD6EE"/>
        <w:ind w:firstLine="0"/>
        <w:jc w:val="left"/>
        <w:rPr>
          <w:rFonts w:ascii="Clara Sans" w:hAnsi="Clara Sans" w:cs="Calibri"/>
          <w:b/>
          <w:sz w:val="26"/>
          <w:szCs w:val="26"/>
          <w:lang w:eastAsia="cs-CZ"/>
        </w:rPr>
      </w:pPr>
      <w:r w:rsidRPr="009A7393">
        <w:rPr>
          <w:rFonts w:ascii="Clara Sans" w:hAnsi="Clara Sans" w:cs="Calibri"/>
          <w:b/>
          <w:sz w:val="26"/>
          <w:szCs w:val="26"/>
          <w:lang w:eastAsia="cs-CZ"/>
        </w:rPr>
        <w:t>E</w:t>
      </w:r>
      <w:r w:rsidRPr="009A7393">
        <w:rPr>
          <w:rFonts w:ascii="Clara Sans" w:hAnsi="Clara Sans" w:cs="Calibri"/>
          <w:b/>
          <w:sz w:val="26"/>
          <w:szCs w:val="26"/>
          <w:lang w:eastAsia="cs-CZ"/>
        </w:rPr>
        <w:tab/>
        <w:t xml:space="preserve">Sebehodnotící zpráva pro akreditaci studijních programů </w:t>
      </w:r>
    </w:p>
    <w:p w:rsidR="00612B5F" w:rsidRPr="009A7393" w:rsidRDefault="00612B5F" w:rsidP="006D1C02">
      <w:pPr>
        <w:keepNext/>
        <w:keepLines/>
        <w:spacing w:before="600" w:after="240" w:line="259" w:lineRule="auto"/>
        <w:ind w:left="284" w:hanging="284"/>
        <w:outlineLvl w:val="0"/>
        <w:rPr>
          <w:rFonts w:ascii="Clara Sans" w:hAnsi="Clara Sans"/>
          <w:b/>
          <w:color w:val="2E74B5"/>
          <w:sz w:val="32"/>
          <w:szCs w:val="32"/>
        </w:rPr>
      </w:pPr>
      <w:r w:rsidRPr="009A7393">
        <w:rPr>
          <w:rFonts w:ascii="Clara Sans" w:hAnsi="Clara Sans"/>
          <w:b/>
          <w:color w:val="2E74B5"/>
          <w:sz w:val="32"/>
          <w:szCs w:val="32"/>
        </w:rPr>
        <w:t>Instituce</w:t>
      </w:r>
    </w:p>
    <w:p w:rsidR="00612B5F" w:rsidRPr="009A7393" w:rsidRDefault="00612B5F" w:rsidP="006D1C02">
      <w:pPr>
        <w:keepNext/>
        <w:keepLines/>
        <w:spacing w:before="480" w:after="240" w:line="259" w:lineRule="auto"/>
        <w:ind w:firstLine="0"/>
        <w:jc w:val="left"/>
        <w:outlineLvl w:val="1"/>
        <w:rPr>
          <w:rFonts w:ascii="Clara Sans" w:hAnsi="Clara Sans"/>
          <w:b/>
          <w:color w:val="2E74B5"/>
          <w:sz w:val="28"/>
          <w:szCs w:val="26"/>
        </w:rPr>
      </w:pPr>
      <w:r w:rsidRPr="009A7393">
        <w:rPr>
          <w:rFonts w:ascii="Clara Sans" w:hAnsi="Clara Sans"/>
          <w:b/>
          <w:color w:val="2E74B5"/>
          <w:sz w:val="28"/>
          <w:szCs w:val="26"/>
        </w:rPr>
        <w:t>Působnost orgánů vysoké školy (Standardy 1.1-1.2)</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Jihočeská univerzita v Českých Budějovicích (dále jen „JU“) je podle zákona č. 111/1998 Sb., o vysokých školách a změně a doplnění dalších zákonů (zákon o vysokých školách), ve znění pozdějších předpisů (dále jen „zákon“), univerzitní veřejnou vysokou školou. Jejím statutárním orgánem je rektor, který jedná a rozhoduje ve všech věcech JU, které nejsou zákonem nebo vnitřním předpisem JU svěřeny do působnosti jiných orgánů. Samosprávné orgány, které JU v souladu se zákonem zřídila, uvádí § 7 zákona. JU rovněž zřídila, dle § 7 odst. 1 písm. d) zákona, Radu pro vnitřní hodnocení JU, které byla svěřena působnost Vědecké rady JU uvedená v § 12 odst. 1 písm. b) a písm. c) zákona. Rada pro vnitřní hodnocení JU vykonává zároveň činnost dle § 12a odst. 4 písm. a) až d) zákona </w:t>
      </w:r>
      <w:r w:rsidRPr="009A7393">
        <w:rPr>
          <w:rFonts w:ascii="Clara Sans" w:hAnsi="Clara Sans"/>
          <w:sz w:val="22"/>
          <w:szCs w:val="22"/>
        </w:rPr>
        <w:br/>
        <w:t xml:space="preserve">a dále se vyjadřuje k otázkám realizace studijních programů uskutečňovaných na JU, které jí k posouzení předloží rektor JU. Působnost, pravomoc a odpovědnost uvedených orgánů blíže vymezují příslušné vnitřní předpisy JU, které také definují základní působnost, pravomoc a odpovědnost orgánů jednotlivých součástí JU k činnostem a jednáním, která se týkají tvorby a uskutečňování studijních programů. Detailněji je pak činnost příslušných orgánů jednotlivých součástí JU upravena ve fakultních vnitřních předpisech a opatřeních děkana, případně proděkana, která musí být vždy v souladu s předpisy vyššího řádu, se kterými tvoří funkční celek. </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Procesy vzniku, schvalování a změn návrhů studijních programů před jejich předložením k akreditaci Národnímu akreditačnímu úřadu pro vysoké školství jsou vymezeny </w:t>
      </w:r>
      <w:r w:rsidRPr="009A7393">
        <w:rPr>
          <w:rFonts w:ascii="Clara Sans" w:hAnsi="Clara Sans"/>
          <w:sz w:val="22"/>
          <w:szCs w:val="22"/>
        </w:rPr>
        <w:br/>
        <w:t xml:space="preserve">v Pravidlech systému zajišťování kvality vzdělávací, tvůrčí a s nimi souvisejících činností </w:t>
      </w:r>
      <w:r w:rsidRPr="009A7393">
        <w:rPr>
          <w:rFonts w:ascii="Clara Sans" w:hAnsi="Clara Sans"/>
          <w:sz w:val="22"/>
          <w:szCs w:val="22"/>
        </w:rPr>
        <w:br/>
        <w:t>a vnitřního hodnocení kvality vzdělávací, tvůrčí a s nimi souvisejících činností Jihočeské univerzity v Českých Budějovicích (blíže standard 1.4).</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u w:val="single"/>
        </w:rPr>
        <w:t>Odkazy</w:t>
      </w:r>
      <w:r w:rsidRPr="009A7393">
        <w:rPr>
          <w:rFonts w:ascii="Clara Sans" w:hAnsi="Clara Sans"/>
          <w:sz w:val="22"/>
          <w:szCs w:val="22"/>
        </w:rPr>
        <w:t>:</w:t>
      </w:r>
    </w:p>
    <w:p w:rsidR="00612B5F" w:rsidRPr="009A7393" w:rsidRDefault="00612B5F" w:rsidP="006D1C02">
      <w:pPr>
        <w:ind w:firstLine="0"/>
        <w:rPr>
          <w:rFonts w:ascii="Clara Sans" w:hAnsi="Clara Sans"/>
          <w:sz w:val="22"/>
          <w:szCs w:val="22"/>
        </w:rPr>
      </w:pPr>
      <w:r w:rsidRPr="009A7393">
        <w:rPr>
          <w:rFonts w:ascii="Clara Sans" w:hAnsi="Clara Sans"/>
          <w:sz w:val="22"/>
          <w:szCs w:val="22"/>
        </w:rPr>
        <w:t>Statut Jihočeské univerzity v Českých Budějovicích</w:t>
      </w:r>
    </w:p>
    <w:p w:rsidR="00612B5F" w:rsidRPr="009A7393" w:rsidRDefault="0061429A" w:rsidP="006D1C02">
      <w:pPr>
        <w:ind w:firstLine="0"/>
        <w:rPr>
          <w:rFonts w:ascii="Clara Sans" w:hAnsi="Clara Sans"/>
          <w:sz w:val="22"/>
          <w:szCs w:val="22"/>
        </w:rPr>
      </w:pPr>
      <w:hyperlink r:id="rId35" w:history="1">
        <w:r w:rsidR="00612B5F" w:rsidRPr="009A7393">
          <w:rPr>
            <w:rFonts w:ascii="Clara Sans" w:hAnsi="Clara Sans"/>
            <w:color w:val="0563C1"/>
            <w:sz w:val="22"/>
            <w:szCs w:val="22"/>
            <w:u w:val="single"/>
          </w:rPr>
          <w:t>http://www.jcu.cz/o-univerzite/dokumenty/internal_doc/statut-jihoceske-univerzity-v-ceskych-budejovicich-1</w:t>
        </w:r>
      </w:hyperlink>
    </w:p>
    <w:p w:rsidR="00612B5F" w:rsidRPr="009A7393" w:rsidRDefault="00612B5F" w:rsidP="006D1C02">
      <w:pPr>
        <w:keepNext/>
        <w:keepLines/>
        <w:spacing w:before="480" w:after="240" w:line="259" w:lineRule="auto"/>
        <w:ind w:firstLine="0"/>
        <w:jc w:val="left"/>
        <w:outlineLvl w:val="1"/>
        <w:rPr>
          <w:rFonts w:ascii="Clara Sans" w:hAnsi="Clara Sans"/>
          <w:b/>
          <w:color w:val="2E74B5"/>
          <w:sz w:val="28"/>
          <w:szCs w:val="26"/>
        </w:rPr>
      </w:pPr>
      <w:r w:rsidRPr="009A7393">
        <w:rPr>
          <w:rFonts w:ascii="Clara Sans" w:hAnsi="Clara Sans"/>
          <w:b/>
          <w:color w:val="2E74B5"/>
          <w:sz w:val="28"/>
          <w:szCs w:val="26"/>
        </w:rPr>
        <w:t>Vnitřní systém zajišťování kvality</w:t>
      </w:r>
    </w:p>
    <w:p w:rsidR="00612B5F" w:rsidRPr="009A7393" w:rsidRDefault="00612B5F" w:rsidP="00117906">
      <w:pPr>
        <w:keepNext/>
        <w:keepLines/>
        <w:numPr>
          <w:ilvl w:val="0"/>
          <w:numId w:val="6"/>
        </w:numPr>
        <w:spacing w:before="360" w:after="240" w:line="259"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Vymezení pravomoci a odpovědnost za kvalitu (Standard 1.3)</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Na všech úrovních řízení JU jsou vymezeny pravomoci a odpovědnost za kvalitu vzdělávací činnosti, tvůrčí činnosti a s nimi souvisejících činností. Řídicí struktura JU je dána zákonem a vnitřními předpisy JU. V čele univerzity stojí rektor, vedoucími zaměstnanci JU ve smyslu § 9 odst. 1 písm. a) zákona jsou rektor, prorektoři, kvestor a děkani fakult, kolegium rektora tvoří děkani všech fakult, prorektoři, kvestor a další vedoucí pracovníci dle uvážení rektora. Řídící struktura JU je popsána v článku 13 Statutu JU. Základní popis systému zajišťování a vnitřního hodnocení kvality vzdělávací, tvůrčí a s nimi souvisejících činností, jeho jednotlivých procesů, orgánů a dalších relevantních aktérů na úrovni univerzity i jejích jednotlivých součástí obsahují Pravidla systému zajišťování kvality vzdělávací, tvůrčí a s nimi souvisejících činností a vnitřního hodnocení kvality vzdělávací, tvůrčí a s nimi souvisejících činností Jihočeské univerzity v Českých Budějovicích. Pravomoci a odpovědnosti za kvalitu vzdělávací činnosti, tvůrčí činnosti a s nimi souvisejících činností dále rozpracovávají organizační řád JU, rektorátu JU a jednotlivých fakult a příslušná opatření, nařízení či metodiky vydávané na celouniverzitní úrovni formou opatření rektora, prorektora či kvestora, na úrovni fakult pak děkana, proděkana či tajemníka. Všechny uvedené předpisy dohromady tvořit funkční celek, který je podrobován pravidelnému přezkoumávání na úrovni jednotlivých fakult i na úrovni celouniverzitní. </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JU svým statutem zřídila Radu pro vnitřní hodnocení, která posuzuje akreditační záměry studijních programů, resp. celé návrhy akreditačních materiálů, vyjadřuje se k jejich kvalitě stejně jako ke kvalitě uskutečňovaných studijních programů, včetně programů celoživotního vzdělávání, ke kvalitě tvůrčí činnosti fakult a ke kvalitě souvisejících činností. Rada pro vnitřní hodnocení zpracovává podklady pro sebehodnotící zprávu univerzity, resp. zprávu jako takovou. </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Kvalitou habilitačních řízení a jmenovacích profesorských řízení, stejně jako jejich akreditacemi, se zabývají vědecké rady fakult a Vědecká rada JU, které také přísluší – po projednání a schválení v kolegiu rektora a ve vědeckých radách fakult – schvalování žádosti o institucionální akreditaci.</w:t>
      </w:r>
    </w:p>
    <w:p w:rsidR="00612B5F" w:rsidRPr="009A7393" w:rsidRDefault="00612B5F" w:rsidP="006D1C02">
      <w:pPr>
        <w:spacing w:before="120" w:line="259" w:lineRule="auto"/>
        <w:ind w:firstLine="0"/>
        <w:rPr>
          <w:rFonts w:ascii="Clara Sans" w:hAnsi="Clara Sans"/>
          <w:b/>
          <w:sz w:val="22"/>
          <w:szCs w:val="22"/>
        </w:rPr>
      </w:pPr>
      <w:r w:rsidRPr="009A7393">
        <w:rPr>
          <w:rFonts w:ascii="Clara Sans" w:hAnsi="Clara Sans"/>
          <w:sz w:val="22"/>
          <w:szCs w:val="22"/>
        </w:rPr>
        <w:t>Do rozhodování vstupují také všichni členové akademické obce JU, jednak diskusemi nad materiály předkládanými k jednání podle § 9 zákona, prostřednictvím volených zástupců v akademických senátech fakult a v Akademickém senátu JU, jednak v rámci zpětnovazebních mechanismů.</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u w:val="single"/>
        </w:rPr>
        <w:t>Odkazy</w:t>
      </w:r>
      <w:r w:rsidRPr="009A7393">
        <w:rPr>
          <w:rFonts w:ascii="Clara Sans" w:hAnsi="Clara Sans"/>
          <w:sz w:val="22"/>
          <w:szCs w:val="22"/>
        </w:rPr>
        <w:t>:</w:t>
      </w:r>
    </w:p>
    <w:p w:rsidR="00612B5F" w:rsidRPr="009A7393" w:rsidRDefault="00612B5F" w:rsidP="006D1C02">
      <w:pPr>
        <w:ind w:firstLine="0"/>
        <w:rPr>
          <w:rFonts w:ascii="Clara Sans" w:hAnsi="Clara Sans"/>
          <w:sz w:val="22"/>
          <w:szCs w:val="22"/>
        </w:rPr>
      </w:pPr>
      <w:r w:rsidRPr="009A7393">
        <w:rPr>
          <w:rFonts w:ascii="Clara Sans" w:hAnsi="Clara Sans"/>
          <w:sz w:val="22"/>
          <w:szCs w:val="22"/>
        </w:rPr>
        <w:t>Statut Jihočeské univerzity v Českých Budějovicích</w:t>
      </w:r>
    </w:p>
    <w:p w:rsidR="00612B5F" w:rsidRPr="009A7393" w:rsidRDefault="0061429A" w:rsidP="006D1C02">
      <w:pPr>
        <w:ind w:firstLine="0"/>
        <w:rPr>
          <w:rFonts w:ascii="Clara Sans" w:hAnsi="Clara Sans"/>
          <w:sz w:val="22"/>
          <w:szCs w:val="22"/>
        </w:rPr>
      </w:pPr>
      <w:hyperlink r:id="rId36" w:history="1">
        <w:r w:rsidR="00612B5F" w:rsidRPr="009A7393">
          <w:rPr>
            <w:rFonts w:ascii="Clara Sans" w:hAnsi="Clara Sans"/>
            <w:color w:val="0563C1"/>
            <w:sz w:val="22"/>
            <w:szCs w:val="22"/>
            <w:u w:val="single"/>
          </w:rPr>
          <w:t>http://www.jcu.cz/o-univerzite/dokumenty/internal_doc/statut-jihoceske-univerzity-v-ceskych-budejovicich-1</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 xml:space="preserve">Pravidla systému zajišťování kvality vzdělávací, tvůrčí a s nimi souvisejících činností </w:t>
      </w:r>
      <w:r w:rsidRPr="009A7393">
        <w:rPr>
          <w:rFonts w:ascii="Clara Sans" w:hAnsi="Clara Sans"/>
          <w:sz w:val="22"/>
          <w:szCs w:val="22"/>
        </w:rPr>
        <w:br/>
        <w:t>a vnitřního hodnocení kvality vzdělávací, tvůrčí a s nimi souvisejících činností Jihočeské univerzity v Českých Budějovicích</w:t>
      </w:r>
    </w:p>
    <w:p w:rsidR="00612B5F" w:rsidRPr="009A7393" w:rsidRDefault="0061429A" w:rsidP="006D1C02">
      <w:pPr>
        <w:ind w:firstLine="0"/>
        <w:rPr>
          <w:rFonts w:ascii="Clara Sans" w:hAnsi="Clara Sans"/>
          <w:sz w:val="22"/>
          <w:szCs w:val="22"/>
        </w:rPr>
      </w:pPr>
      <w:hyperlink r:id="rId37" w:history="1">
        <w:r w:rsidR="00612B5F" w:rsidRPr="009A7393">
          <w:rPr>
            <w:rFonts w:ascii="Clara Sans" w:hAnsi="Clara Sans"/>
            <w:color w:val="0563C1"/>
            <w:sz w:val="22"/>
            <w:szCs w:val="22"/>
            <w:u w:val="single"/>
          </w:rPr>
          <w:t>http://www.jcu.cz/o-univerzite/dokumenty/internal_doc/pravidla-systemu-zajistovani-kvality-vzdelavaci-tvurci-a-s-nimi-souvisejicich-cinnosti-a-vnitrniho-hodnoceni-kvality-vzdelavaci-tvurci-a-s-nimi-souvisejicich-cinnosti-ju-v-cb</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Statut Rady pro vnitřní hodnocení</w:t>
      </w:r>
    </w:p>
    <w:p w:rsidR="00612B5F" w:rsidRPr="009A7393" w:rsidRDefault="0061429A" w:rsidP="006D1C02">
      <w:pPr>
        <w:ind w:firstLine="0"/>
        <w:rPr>
          <w:rFonts w:ascii="Clara Sans" w:hAnsi="Clara Sans"/>
          <w:sz w:val="22"/>
          <w:szCs w:val="22"/>
        </w:rPr>
      </w:pPr>
      <w:hyperlink r:id="rId38" w:history="1">
        <w:r w:rsidR="00612B5F" w:rsidRPr="009A7393">
          <w:rPr>
            <w:rFonts w:ascii="Clara Sans" w:hAnsi="Clara Sans"/>
            <w:color w:val="0563C1"/>
            <w:sz w:val="22"/>
            <w:szCs w:val="22"/>
            <w:u w:val="single"/>
          </w:rPr>
          <w:t>http://www.jcu.cz/o-univerzite/dokumenty/internal_doc/statut-rady-pro-vnitrni-hodnoceni-jihoceske-univerzity-v-ceskych-budejovicich</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Jednací řád Vědecké rady JU</w:t>
      </w:r>
    </w:p>
    <w:p w:rsidR="00612B5F" w:rsidRPr="009A7393" w:rsidRDefault="0061429A" w:rsidP="006D1C02">
      <w:pPr>
        <w:ind w:firstLine="0"/>
        <w:rPr>
          <w:rFonts w:ascii="Clara Sans" w:hAnsi="Clara Sans"/>
          <w:sz w:val="22"/>
          <w:szCs w:val="22"/>
        </w:rPr>
      </w:pPr>
      <w:hyperlink r:id="rId39" w:history="1">
        <w:r w:rsidR="00612B5F" w:rsidRPr="009A7393">
          <w:rPr>
            <w:rFonts w:ascii="Clara Sans" w:hAnsi="Clara Sans"/>
            <w:color w:val="0563C1"/>
            <w:sz w:val="22"/>
            <w:szCs w:val="22"/>
            <w:u w:val="single"/>
          </w:rPr>
          <w:t>http://www.jcu.cz/o-univerzite/dokumenty/internal_doc/jednaci-rad-vedecke-rady-jihoceske-univerzity-v-ceskych-budejovicich</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Řád habilitačního řízení a řízení ke jmenování profesorem na JU</w:t>
      </w:r>
    </w:p>
    <w:p w:rsidR="00612B5F" w:rsidRPr="009A7393" w:rsidRDefault="0061429A" w:rsidP="006D1C02">
      <w:pPr>
        <w:ind w:firstLine="0"/>
        <w:rPr>
          <w:rFonts w:ascii="Clara Sans" w:hAnsi="Clara Sans"/>
          <w:sz w:val="22"/>
          <w:szCs w:val="22"/>
        </w:rPr>
      </w:pPr>
      <w:hyperlink r:id="rId40" w:history="1">
        <w:r w:rsidR="00612B5F" w:rsidRPr="009A7393">
          <w:rPr>
            <w:rFonts w:ascii="Clara Sans" w:hAnsi="Clara Sans"/>
            <w:color w:val="0563C1"/>
            <w:sz w:val="22"/>
            <w:szCs w:val="22"/>
            <w:u w:val="single"/>
          </w:rPr>
          <w:t>http://www.jcu.cz/o-univerzite/dokumenty/internal_doc/rad-habilitacniho-rizeni-a-rizeni-ke-jmenovani-profesorem-na-jihoceske-univerzite-v-ceskych-budejovicich</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organizační struktura JU</w:t>
      </w:r>
    </w:p>
    <w:p w:rsidR="00612B5F" w:rsidRPr="009A7393" w:rsidRDefault="0061429A" w:rsidP="006D1C02">
      <w:pPr>
        <w:ind w:firstLine="0"/>
        <w:rPr>
          <w:rFonts w:ascii="Clara Sans" w:hAnsi="Clara Sans"/>
          <w:sz w:val="22"/>
          <w:szCs w:val="22"/>
        </w:rPr>
      </w:pPr>
      <w:hyperlink r:id="rId41" w:history="1">
        <w:r w:rsidR="00612B5F" w:rsidRPr="009A7393">
          <w:rPr>
            <w:rFonts w:ascii="Clara Sans" w:hAnsi="Clara Sans"/>
            <w:color w:val="0563C1"/>
            <w:sz w:val="22"/>
            <w:szCs w:val="22"/>
            <w:u w:val="single"/>
          </w:rPr>
          <w:t>http://www.jcu.cz/o-univerzite/dokumenty/rectors_proceedings/platna-opatreni/2014/r_286_organiz_rad_ju.pdf/view</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organizační struktura rektorátu JU</w:t>
      </w:r>
    </w:p>
    <w:p w:rsidR="00612B5F" w:rsidRPr="009A7393" w:rsidRDefault="0061429A" w:rsidP="006D1C02">
      <w:pPr>
        <w:ind w:firstLine="0"/>
        <w:rPr>
          <w:rFonts w:ascii="Clara Sans" w:hAnsi="Clara Sans"/>
          <w:sz w:val="22"/>
          <w:szCs w:val="22"/>
        </w:rPr>
      </w:pPr>
      <w:hyperlink r:id="rId42" w:history="1">
        <w:r w:rsidR="00612B5F" w:rsidRPr="009A7393">
          <w:rPr>
            <w:rFonts w:ascii="Clara Sans" w:hAnsi="Clara Sans"/>
            <w:color w:val="0563C1"/>
            <w:sz w:val="22"/>
            <w:szCs w:val="22"/>
            <w:u w:val="single"/>
          </w:rPr>
          <w:t>http://www.jcu.cz/o-univerzite/dokumenty/rectors_proceedings/platna-opatreni/2017/r_346_organiz_rad_rektoratu.pdf/view</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Statut TF JU v Č. Budějovicích</w:t>
      </w:r>
    </w:p>
    <w:p w:rsidR="00612B5F" w:rsidRPr="009A7393" w:rsidRDefault="0061429A" w:rsidP="006D1C02">
      <w:pPr>
        <w:ind w:firstLine="0"/>
        <w:rPr>
          <w:rFonts w:ascii="Clara Sans" w:hAnsi="Clara Sans"/>
          <w:color w:val="0563C1"/>
          <w:sz w:val="22"/>
          <w:szCs w:val="22"/>
          <w:u w:val="single"/>
        </w:rPr>
      </w:pPr>
      <w:hyperlink r:id="rId43" w:history="1">
        <w:r w:rsidR="00612B5F" w:rsidRPr="009A7393">
          <w:rPr>
            <w:rFonts w:ascii="Clara Sans" w:hAnsi="Clara Sans"/>
            <w:color w:val="0563C1"/>
            <w:sz w:val="22"/>
            <w:szCs w:val="22"/>
            <w:u w:val="single"/>
          </w:rPr>
          <w:t>http://www.tf.jcu.cz/dokumenty/opatreni-dekana-tf-ju-1/vnitrni-predpisy-tf-ju/statut-teologicke-fakulty-ju-v-c-budejovicich</w:t>
        </w:r>
      </w:hyperlink>
    </w:p>
    <w:p w:rsidR="00612B5F" w:rsidRPr="009A7393" w:rsidRDefault="00612B5F" w:rsidP="006D1C02">
      <w:pPr>
        <w:ind w:firstLine="0"/>
        <w:rPr>
          <w:rFonts w:ascii="Clara Sans" w:hAnsi="Clara Sans"/>
          <w:sz w:val="22"/>
          <w:szCs w:val="22"/>
        </w:rPr>
      </w:pPr>
    </w:p>
    <w:p w:rsidR="00612B5F" w:rsidRPr="009A7393" w:rsidRDefault="00612B5F" w:rsidP="006D1C02">
      <w:pPr>
        <w:ind w:firstLine="0"/>
        <w:rPr>
          <w:rFonts w:ascii="Clara Sans" w:hAnsi="Clara Sans"/>
          <w:sz w:val="22"/>
          <w:szCs w:val="22"/>
        </w:rPr>
      </w:pPr>
      <w:r w:rsidRPr="009A7393">
        <w:rPr>
          <w:rFonts w:ascii="Clara Sans" w:hAnsi="Clara Sans"/>
          <w:sz w:val="22"/>
          <w:szCs w:val="22"/>
        </w:rPr>
        <w:t>Organizační řád TF JU – ve schvalovacím procesu</w:t>
      </w:r>
    </w:p>
    <w:p w:rsidR="00612B5F" w:rsidRPr="009A7393" w:rsidRDefault="00612B5F" w:rsidP="006D1C02">
      <w:pPr>
        <w:ind w:firstLine="0"/>
        <w:rPr>
          <w:rFonts w:ascii="Clara Sans" w:hAnsi="Clara Sans"/>
          <w:sz w:val="22"/>
          <w:szCs w:val="22"/>
        </w:rPr>
      </w:pPr>
      <w:r w:rsidRPr="009A7393">
        <w:rPr>
          <w:rFonts w:ascii="Clara Sans" w:hAnsi="Clara Sans"/>
          <w:sz w:val="22"/>
          <w:szCs w:val="22"/>
        </w:rPr>
        <w:t>Opatření děkana - Metodický pokyn pro hodnocení akademických a vědeckých pracovníků č. 257/2017 z 24. 11. 2017</w:t>
      </w:r>
    </w:p>
    <w:p w:rsidR="00612B5F" w:rsidRPr="009A7393" w:rsidRDefault="0061429A" w:rsidP="006D1C02">
      <w:pPr>
        <w:ind w:firstLine="0"/>
        <w:rPr>
          <w:rFonts w:ascii="Clara Sans" w:hAnsi="Clara Sans"/>
          <w:sz w:val="22"/>
          <w:szCs w:val="22"/>
        </w:rPr>
      </w:pPr>
      <w:hyperlink r:id="rId44" w:history="1">
        <w:r w:rsidR="00612B5F" w:rsidRPr="009A7393">
          <w:rPr>
            <w:rFonts w:ascii="Clara Sans" w:hAnsi="Clara Sans"/>
            <w:color w:val="0563C1"/>
            <w:sz w:val="22"/>
            <w:szCs w:val="22"/>
            <w:u w:val="single"/>
          </w:rPr>
          <w:t>http://160.217.192.7/dokumenty/opatreni-dekana-tf-ju-1/seznam-vsech-opatreni-podle-skolniho-roku-kdy-byla-vydana/akademicky-rok-2017-18/257-2017-z-24-11-2017</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Akademický senát, Jednací řád AS TF JU, Volební řád AS TF JU</w:t>
      </w:r>
    </w:p>
    <w:p w:rsidR="00612B5F" w:rsidRPr="009A7393" w:rsidRDefault="0061429A" w:rsidP="006D1C02">
      <w:pPr>
        <w:ind w:firstLine="0"/>
        <w:rPr>
          <w:rFonts w:ascii="Clara Sans" w:hAnsi="Clara Sans"/>
          <w:sz w:val="22"/>
          <w:szCs w:val="22"/>
        </w:rPr>
      </w:pPr>
      <w:hyperlink r:id="rId45" w:history="1">
        <w:r w:rsidR="00612B5F" w:rsidRPr="009A7393">
          <w:rPr>
            <w:rFonts w:ascii="Clara Sans" w:hAnsi="Clara Sans"/>
            <w:color w:val="0563C1"/>
            <w:sz w:val="22"/>
            <w:szCs w:val="22"/>
            <w:u w:val="single"/>
          </w:rPr>
          <w:t>http://www.tf.jcu.cz/o-fakulte/organy-fakulty/akademicky-senat</w:t>
        </w:r>
      </w:hyperlink>
    </w:p>
    <w:p w:rsidR="00612B5F" w:rsidRPr="009A7393" w:rsidRDefault="0061429A" w:rsidP="006D1C02">
      <w:pPr>
        <w:ind w:firstLine="0"/>
        <w:rPr>
          <w:rFonts w:ascii="Clara Sans" w:hAnsi="Clara Sans"/>
          <w:sz w:val="22"/>
          <w:szCs w:val="22"/>
        </w:rPr>
      </w:pPr>
      <w:hyperlink r:id="rId46" w:history="1">
        <w:r w:rsidR="00612B5F" w:rsidRPr="009A7393">
          <w:rPr>
            <w:rFonts w:ascii="Clara Sans" w:hAnsi="Clara Sans"/>
            <w:color w:val="0563C1"/>
            <w:sz w:val="22"/>
            <w:szCs w:val="22"/>
            <w:u w:val="single"/>
          </w:rPr>
          <w:t>http://www.tf.jcu.cz/dokumenty/opatreni-dekana-tf-ju-1/vnitrni-predpisy-tf-ju/jednaci-rad-akademickeho-senatu-tf-ju</w:t>
        </w:r>
      </w:hyperlink>
    </w:p>
    <w:p w:rsidR="00612B5F" w:rsidRPr="009A7393" w:rsidRDefault="0061429A" w:rsidP="006D1C02">
      <w:pPr>
        <w:ind w:firstLine="0"/>
        <w:rPr>
          <w:rFonts w:ascii="Clara Sans" w:hAnsi="Clara Sans"/>
          <w:sz w:val="22"/>
          <w:szCs w:val="22"/>
        </w:rPr>
      </w:pPr>
      <w:hyperlink r:id="rId47" w:history="1">
        <w:r w:rsidR="00612B5F" w:rsidRPr="009A7393">
          <w:rPr>
            <w:rFonts w:ascii="Clara Sans" w:hAnsi="Clara Sans"/>
            <w:color w:val="0563C1"/>
            <w:sz w:val="22"/>
            <w:szCs w:val="22"/>
            <w:u w:val="single"/>
          </w:rPr>
          <w:t>http://www.tf.jcu.cz/dokumenty/opatreni-dekana-tf-ju-1/vnitrni-predpisy-tf-ju/volebni-rad-akademickeho-senatu-tf-ju</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 xml:space="preserve">Vědecká rada, Jednací řád VR TF JU </w:t>
      </w:r>
    </w:p>
    <w:p w:rsidR="00612B5F" w:rsidRPr="009A7393" w:rsidRDefault="0061429A" w:rsidP="006D1C02">
      <w:pPr>
        <w:ind w:firstLine="0"/>
        <w:rPr>
          <w:rFonts w:ascii="Clara Sans" w:hAnsi="Clara Sans"/>
          <w:sz w:val="22"/>
          <w:szCs w:val="22"/>
        </w:rPr>
      </w:pPr>
      <w:hyperlink r:id="rId48" w:history="1">
        <w:r w:rsidR="00612B5F" w:rsidRPr="009A7393">
          <w:rPr>
            <w:rFonts w:ascii="Clara Sans" w:hAnsi="Clara Sans"/>
            <w:color w:val="0563C1"/>
            <w:sz w:val="22"/>
            <w:szCs w:val="22"/>
            <w:u w:val="single"/>
          </w:rPr>
          <w:t>http://www.tf.jcu.cz/o-fakulte/organy-fakulty/vedecka-rada</w:t>
        </w:r>
      </w:hyperlink>
    </w:p>
    <w:p w:rsidR="00612B5F" w:rsidRPr="009A7393" w:rsidRDefault="0061429A" w:rsidP="006D1C02">
      <w:pPr>
        <w:ind w:firstLine="0"/>
        <w:rPr>
          <w:rFonts w:ascii="Clara Sans" w:hAnsi="Clara Sans"/>
          <w:sz w:val="22"/>
          <w:szCs w:val="22"/>
        </w:rPr>
      </w:pPr>
      <w:hyperlink r:id="rId49" w:history="1">
        <w:r w:rsidR="00612B5F" w:rsidRPr="009A7393">
          <w:rPr>
            <w:rFonts w:ascii="Clara Sans" w:hAnsi="Clara Sans"/>
            <w:color w:val="0563C1"/>
            <w:sz w:val="22"/>
            <w:szCs w:val="22"/>
            <w:u w:val="single"/>
          </w:rPr>
          <w:t>http://www.tf.jcu.cz/dokumenty/opatreni-dekana-tf-ju-1/vnitrni-predpisy-tf-ju/jednaci-rad-vedecke-rady-teologicke-fakulty-jihoceske-univerzity</w:t>
        </w:r>
      </w:hyperlink>
    </w:p>
    <w:p w:rsidR="00612B5F" w:rsidRPr="009A7393" w:rsidRDefault="00612B5F" w:rsidP="006D1C02">
      <w:pPr>
        <w:ind w:firstLine="0"/>
        <w:rPr>
          <w:rFonts w:ascii="Clara Sans" w:hAnsi="Clara Sans" w:cs="Calibri"/>
          <w:sz w:val="22"/>
          <w:szCs w:val="22"/>
          <w:shd w:val="clear" w:color="auto" w:fill="F9F9F9"/>
        </w:rPr>
      </w:pPr>
      <w:r w:rsidRPr="009A7393">
        <w:rPr>
          <w:rFonts w:ascii="Clara Sans" w:hAnsi="Clara Sans" w:cs="Calibri"/>
          <w:sz w:val="22"/>
          <w:szCs w:val="22"/>
          <w:shd w:val="clear" w:color="auto" w:fill="F9F9F9"/>
        </w:rPr>
        <w:t xml:space="preserve">Opatření děkana - Řád habilitačního řízení a řád řízení ke jmenování profesorem </w:t>
      </w:r>
      <w:r w:rsidRPr="009A7393">
        <w:rPr>
          <w:rFonts w:ascii="Clara Sans" w:hAnsi="Clara Sans" w:cs="Calibri"/>
          <w:sz w:val="22"/>
          <w:szCs w:val="22"/>
          <w:shd w:val="clear" w:color="auto" w:fill="F9F9F9"/>
        </w:rPr>
        <w:br/>
        <w:t>č. 235/2015 z 30. 6. 2015</w:t>
      </w:r>
    </w:p>
    <w:p w:rsidR="00612B5F" w:rsidRPr="009A7393" w:rsidRDefault="0061429A" w:rsidP="006D1C02">
      <w:pPr>
        <w:ind w:firstLine="0"/>
        <w:rPr>
          <w:rFonts w:ascii="Clara Sans" w:hAnsi="Clara Sans" w:cs="Calibri"/>
          <w:sz w:val="22"/>
          <w:szCs w:val="22"/>
        </w:rPr>
      </w:pPr>
      <w:hyperlink r:id="rId50" w:history="1">
        <w:r w:rsidR="00612B5F" w:rsidRPr="009A7393">
          <w:rPr>
            <w:rFonts w:ascii="Clara Sans" w:hAnsi="Clara Sans" w:cs="Calibri"/>
            <w:color w:val="0563C1"/>
            <w:sz w:val="22"/>
            <w:szCs w:val="22"/>
            <w:u w:val="single"/>
          </w:rPr>
          <w:t>https://www.tf.jcu.cz/dokumenty/opatreni-dekana-tf-ju-1/platna-opatreni-dekana-tf-ju/opatreni-235.pdf/view</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Ediční rada</w:t>
      </w:r>
    </w:p>
    <w:p w:rsidR="00612B5F" w:rsidRPr="009A7393" w:rsidRDefault="0061429A" w:rsidP="006D1C02">
      <w:pPr>
        <w:ind w:firstLine="0"/>
        <w:rPr>
          <w:rFonts w:ascii="Clara Sans" w:hAnsi="Clara Sans"/>
          <w:sz w:val="22"/>
          <w:szCs w:val="22"/>
        </w:rPr>
      </w:pPr>
      <w:hyperlink r:id="rId51" w:history="1">
        <w:r w:rsidR="00612B5F" w:rsidRPr="009A7393">
          <w:rPr>
            <w:rFonts w:ascii="Clara Sans" w:hAnsi="Clara Sans"/>
            <w:color w:val="0563C1"/>
            <w:sz w:val="22"/>
            <w:szCs w:val="22"/>
            <w:u w:val="single"/>
          </w:rPr>
          <w:t>http://www.tf.jcu.cz/o-fakulte/organy-fakulty/edicni-rada</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Akreditační komise</w:t>
      </w:r>
    </w:p>
    <w:p w:rsidR="00612B5F" w:rsidRPr="009A7393" w:rsidRDefault="0061429A" w:rsidP="006D1C02">
      <w:pPr>
        <w:ind w:firstLine="0"/>
        <w:rPr>
          <w:rFonts w:ascii="Clara Sans" w:hAnsi="Clara Sans"/>
          <w:sz w:val="22"/>
          <w:szCs w:val="22"/>
        </w:rPr>
      </w:pPr>
      <w:hyperlink r:id="rId52" w:history="1">
        <w:r w:rsidR="00612B5F" w:rsidRPr="009A7393">
          <w:rPr>
            <w:rFonts w:ascii="Clara Sans" w:hAnsi="Clara Sans"/>
            <w:color w:val="0563C1"/>
            <w:sz w:val="22"/>
            <w:szCs w:val="22"/>
            <w:u w:val="single"/>
          </w:rPr>
          <w:t>http://www.tf.jcu.cz/o-fakulte/organy-fakulty/akreditacni-komise-1</w:t>
        </w:r>
      </w:hyperlink>
    </w:p>
    <w:p w:rsidR="00612B5F" w:rsidRPr="009A7393" w:rsidRDefault="00612B5F" w:rsidP="006D1C02">
      <w:pPr>
        <w:spacing w:before="120" w:line="259" w:lineRule="auto"/>
        <w:ind w:firstLine="0"/>
        <w:rPr>
          <w:rFonts w:ascii="Clara Sans" w:hAnsi="Clara Sans"/>
          <w:sz w:val="22"/>
          <w:szCs w:val="22"/>
        </w:rPr>
      </w:pPr>
    </w:p>
    <w:p w:rsidR="00612B5F" w:rsidRPr="009A7393" w:rsidRDefault="00612B5F" w:rsidP="00117906">
      <w:pPr>
        <w:keepNext/>
        <w:keepLines/>
        <w:numPr>
          <w:ilvl w:val="0"/>
          <w:numId w:val="6"/>
        </w:numPr>
        <w:spacing w:before="360" w:after="240" w:line="259"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Procesy vzniku a úprav studijních programů (Standard 1.4)</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Procesy vzniku a úprav studijních programů se řídí Pravidly systému zajišťování kvality vzdělávací, tvůrčí a s nimi souvisejících činností a vnitřního hodnocení kvality vzdělávací, tvůrčí a s nimi souvisejících činností Jihočeské univerzity v Českých Budějovicích, registrovanými MŠMT dne 28. července 2017, v přiměřené míře také dalšími vnitřními předpisy a normami JU, zejména Studijním a zkušebním řádem JU. </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Na úrovni jednotlivých studijních programů jsou v souladu s opatřením rektora, jímž se upravují pokyny ke složení a činnosti Rady studijního programu, zřizovány Rady studijního programu, a to již ve fázi přípravy studijního programu po jmenování garanta programu, jejichž cílem je zapojit do procesu přípravy akreditačního materiálu členy akademické obce i vnější aktéry (zaměstnavatele/absolventy), a to tak, aby Rada studijního programu sledovala dlouhodobý soulad profilu absolventa a obsahu výuky s tím, co může očekávat budoucí absolvent a zaměstnavatel od daného typu studia; tento důraz platí pro profesně i akademicky pojaté programy. Zpracovaný akreditační záměr je projednáván ve fakultních grémiích (Rada studijních programů, případně Akreditační komise fakulty), postupován děkanem fakulty vědecké radě fakulty, následně – v případě schválení a po informování děkanů všech fakult o tomto akreditačním záměru (v případě námitek některé z fakult je akreditační záměr projednáván také kolegiem rektora) je podstoupen akreditační záměr Radě pro vnitřní hodnocení (s případným vyjádřením kolegia rektora). V případě schválení akreditačního záměru Radou pro vnitřní hodnocení je postupován záměr zpět na fakultu k jeho dopracování garantem oboru, následuje projednání celého akreditačního materiálu v akademickém senátu fakulty a schválení ve vědecké radě fakulty. V případě kladného výsledku (schválení) ve vědecké radě fakulty přechází celý akreditační materiál ke schválení Radou pro vnitřní hodnocení. Je-li schválen, je postoupen rektorem Národnímu akreditačnímu úřadu. </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Případné neschválení studijního programu má podrobněji vymezené postupy a možnosti nového projednání v Pravidlech systému zajišťování kvality vzdělávací, tvůrčí a s nimi souvisejících činností a vnitřního hodnocení kvality vzdělávací, tvůrčí a s nimi souvisejících činností Jihočeské univerzity v Českých Budějovicích. Rada pro vnitřní hodnocení také shromažďuje od fakultních koordinátorů kvality informace o případných navrhovaných změnách v průběhu akreditace, o jejich způsobu projednání na úrovni studijního programu a fakulty, včetně informací o změnách, které se sdělují Národnímu akreditačnímu úřadu. V případě nesouhlasu s některou úpravou má Rada pro vnitřní hodnocení právo trvat na návratu k původnímu stavu, je-li to objektivně možné.</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u w:val="single"/>
        </w:rPr>
        <w:t>Odkazy</w:t>
      </w:r>
      <w:r w:rsidRPr="009A7393">
        <w:rPr>
          <w:rFonts w:ascii="Clara Sans" w:hAnsi="Clara Sans"/>
          <w:sz w:val="22"/>
          <w:szCs w:val="22"/>
        </w:rPr>
        <w:t>:</w:t>
      </w:r>
    </w:p>
    <w:p w:rsidR="00612B5F" w:rsidRPr="009A7393" w:rsidRDefault="00612B5F" w:rsidP="006D1C02">
      <w:pPr>
        <w:ind w:firstLine="0"/>
        <w:rPr>
          <w:rFonts w:ascii="Clara Sans" w:hAnsi="Clara Sans"/>
          <w:sz w:val="22"/>
          <w:szCs w:val="22"/>
        </w:rPr>
      </w:pPr>
      <w:r w:rsidRPr="009A7393">
        <w:rPr>
          <w:rFonts w:ascii="Clara Sans" w:hAnsi="Clara Sans"/>
          <w:sz w:val="22"/>
          <w:szCs w:val="22"/>
        </w:rPr>
        <w:t xml:space="preserve">Pravidla systému zajišťování kvality vzdělávací, tvůrčí a s nimi souvisejících činností </w:t>
      </w:r>
      <w:r w:rsidRPr="009A7393">
        <w:rPr>
          <w:rFonts w:ascii="Clara Sans" w:hAnsi="Clara Sans"/>
          <w:sz w:val="22"/>
          <w:szCs w:val="22"/>
        </w:rPr>
        <w:br/>
        <w:t>a vnitřního hodnocení kvality vzdělávací, tvůrčí a s nimi souvisejících činností Jihočeské univerzity v Českých Budějovicích</w:t>
      </w:r>
    </w:p>
    <w:p w:rsidR="00612B5F" w:rsidRPr="009A7393" w:rsidRDefault="0061429A" w:rsidP="006D1C02">
      <w:pPr>
        <w:ind w:firstLine="0"/>
        <w:rPr>
          <w:rFonts w:ascii="Clara Sans" w:hAnsi="Clara Sans"/>
          <w:sz w:val="22"/>
          <w:szCs w:val="22"/>
        </w:rPr>
      </w:pPr>
      <w:hyperlink r:id="rId53" w:history="1">
        <w:r w:rsidR="00612B5F" w:rsidRPr="009A7393">
          <w:rPr>
            <w:rFonts w:ascii="Clara Sans" w:hAnsi="Clara Sans"/>
            <w:color w:val="0563C1"/>
            <w:sz w:val="22"/>
            <w:szCs w:val="22"/>
            <w:u w:val="single"/>
          </w:rPr>
          <w:t>http://www.jcu.cz/o-univerzite/dokumenty/internal_doc/pravidla-systemu-zajistovani-kvality-vzdelavaci-tvurci-a-s-nimi-souvisejicich-cinnosti-a-vnitrniho-hodnoceni-kvality-vzdelavaci-tvurci-a-s-nimi-souvisejicich-cinnosti-ju-v-cb</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Opatření rektora, jímž se upravují pokyny ke složení a činnosti Rady studijního programu</w:t>
      </w:r>
    </w:p>
    <w:p w:rsidR="00612B5F" w:rsidRPr="009A7393" w:rsidRDefault="0061429A" w:rsidP="006D1C02">
      <w:pPr>
        <w:ind w:firstLine="0"/>
        <w:rPr>
          <w:rFonts w:ascii="Clara Sans" w:hAnsi="Clara Sans"/>
          <w:sz w:val="22"/>
          <w:szCs w:val="22"/>
        </w:rPr>
      </w:pPr>
      <w:hyperlink r:id="rId54" w:history="1">
        <w:r w:rsidR="00612B5F" w:rsidRPr="009A7393">
          <w:rPr>
            <w:rFonts w:ascii="Clara Sans" w:hAnsi="Clara Sans"/>
            <w:color w:val="0563C1"/>
            <w:sz w:val="22"/>
            <w:szCs w:val="22"/>
            <w:u w:val="single"/>
          </w:rPr>
          <w:t>http://www.jcu.cz/o-univerzite/dokumenty/rectors_proceedings/platna-opatreni/2017/r_361_rada_stud_programu.pdf/view</w:t>
        </w:r>
      </w:hyperlink>
    </w:p>
    <w:p w:rsidR="00612B5F" w:rsidRPr="009A7393" w:rsidRDefault="00612B5F" w:rsidP="00117906">
      <w:pPr>
        <w:keepNext/>
        <w:keepLines/>
        <w:numPr>
          <w:ilvl w:val="0"/>
          <w:numId w:val="6"/>
        </w:numPr>
        <w:spacing w:before="360" w:after="240" w:line="259"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Principy a systém uznávání zahraničního vzdělávání pro přijetí ke studiu (Standard 1.5)</w:t>
      </w:r>
    </w:p>
    <w:p w:rsidR="00612B5F" w:rsidRPr="009A7393" w:rsidRDefault="00612B5F" w:rsidP="006D1C02">
      <w:pPr>
        <w:spacing w:before="120" w:line="259" w:lineRule="auto"/>
        <w:ind w:firstLine="0"/>
        <w:rPr>
          <w:rFonts w:ascii="Clara Sans" w:hAnsi="Clara Sans"/>
          <w:i/>
          <w:sz w:val="22"/>
          <w:szCs w:val="22"/>
        </w:rPr>
      </w:pPr>
      <w:r w:rsidRPr="009A7393">
        <w:rPr>
          <w:rFonts w:ascii="Clara Sans" w:hAnsi="Clara Sans"/>
          <w:i/>
          <w:sz w:val="22"/>
          <w:szCs w:val="22"/>
        </w:rPr>
        <w:t>Pokud vysoká škola hodlá posuzovat splnění podmínek pro přijetí ke studiu ve studijním programu s použitím ustanovení § 48 odst. 4 písm. d) nebo § 48 odst. 5 písm. c) zákona o vysokých školách, jsou vytvořena pravidla, stanoveny principy a popsán proces posuzování splnění podmínky předchozího vzdělání.</w:t>
      </w:r>
    </w:p>
    <w:p w:rsidR="00612B5F" w:rsidRPr="009A7393" w:rsidRDefault="00612B5F" w:rsidP="006D1C02">
      <w:pPr>
        <w:spacing w:before="120" w:line="259" w:lineRule="auto"/>
        <w:ind w:firstLine="0"/>
        <w:rPr>
          <w:rFonts w:ascii="Clara Sans" w:hAnsi="Clara Sans"/>
          <w:i/>
          <w:sz w:val="22"/>
          <w:szCs w:val="22"/>
        </w:rPr>
      </w:pPr>
      <w:r w:rsidRPr="009A7393">
        <w:rPr>
          <w:rFonts w:ascii="Clara Sans" w:hAnsi="Clara Sans"/>
          <w:i/>
          <w:sz w:val="22"/>
          <w:szCs w:val="22"/>
        </w:rPr>
        <w:t xml:space="preserve">Doplní REK JU. </w:t>
      </w:r>
    </w:p>
    <w:p w:rsidR="00612B5F" w:rsidRPr="009A7393" w:rsidRDefault="00612B5F" w:rsidP="006D1C02">
      <w:pPr>
        <w:spacing w:before="120" w:line="259" w:lineRule="auto"/>
        <w:ind w:firstLine="0"/>
        <w:rPr>
          <w:rFonts w:ascii="Clara Sans" w:hAnsi="Clara Sans"/>
          <w:sz w:val="22"/>
          <w:szCs w:val="22"/>
        </w:rPr>
      </w:pPr>
    </w:p>
    <w:p w:rsidR="00612B5F" w:rsidRPr="009A7393" w:rsidRDefault="00612B5F" w:rsidP="006D1C02">
      <w:pPr>
        <w:spacing w:before="120" w:line="259" w:lineRule="auto"/>
        <w:ind w:firstLine="0"/>
        <w:rPr>
          <w:rFonts w:ascii="Clara Sans" w:hAnsi="Clara Sans"/>
          <w:sz w:val="22"/>
          <w:szCs w:val="22"/>
          <w:u w:val="single"/>
        </w:rPr>
      </w:pPr>
      <w:bookmarkStart w:id="1" w:name="_Hlk503016855"/>
      <w:r w:rsidRPr="009A7393">
        <w:rPr>
          <w:rFonts w:ascii="Clara Sans" w:hAnsi="Clara Sans"/>
          <w:sz w:val="22"/>
          <w:szCs w:val="22"/>
          <w:u w:val="single"/>
        </w:rPr>
        <w:t>Odkazy:</w:t>
      </w:r>
    </w:p>
    <w:p w:rsidR="00612B5F" w:rsidRPr="009A7393" w:rsidRDefault="00612B5F" w:rsidP="006D1C02">
      <w:pPr>
        <w:ind w:firstLine="0"/>
        <w:rPr>
          <w:rFonts w:ascii="Clara Sans" w:hAnsi="Clara Sans"/>
          <w:sz w:val="22"/>
          <w:szCs w:val="22"/>
        </w:rPr>
      </w:pPr>
      <w:r w:rsidRPr="009A7393">
        <w:rPr>
          <w:rFonts w:ascii="Clara Sans" w:hAnsi="Clara Sans"/>
          <w:sz w:val="22"/>
          <w:szCs w:val="22"/>
        </w:rPr>
        <w:t>Statut TF JU</w:t>
      </w:r>
    </w:p>
    <w:p w:rsidR="00612B5F" w:rsidRPr="009A7393" w:rsidRDefault="0061429A" w:rsidP="006D1C02">
      <w:pPr>
        <w:ind w:firstLine="0"/>
        <w:rPr>
          <w:rFonts w:ascii="Clara Sans" w:hAnsi="Clara Sans"/>
          <w:sz w:val="22"/>
          <w:szCs w:val="22"/>
        </w:rPr>
      </w:pPr>
      <w:hyperlink r:id="rId55" w:history="1">
        <w:r w:rsidR="00612B5F" w:rsidRPr="009A7393">
          <w:rPr>
            <w:rFonts w:ascii="Clara Sans" w:hAnsi="Clara Sans"/>
            <w:color w:val="0563C1"/>
            <w:sz w:val="22"/>
            <w:szCs w:val="22"/>
            <w:u w:val="single"/>
          </w:rPr>
          <w:t>https://www.tf.jcu.cz/files/organy-fakulty/akademicky-senat/statut_tfju-2017.doc/view</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Studijní a zkušební řád JU v Č. Budějovicích</w:t>
      </w:r>
    </w:p>
    <w:p w:rsidR="00612B5F" w:rsidRPr="009A7393" w:rsidRDefault="0061429A" w:rsidP="006D1C02">
      <w:pPr>
        <w:ind w:firstLine="0"/>
        <w:rPr>
          <w:rFonts w:ascii="Clara Sans" w:hAnsi="Clara Sans"/>
          <w:sz w:val="22"/>
          <w:szCs w:val="22"/>
        </w:rPr>
      </w:pPr>
      <w:hyperlink r:id="rId56" w:history="1">
        <w:r w:rsidR="00612B5F" w:rsidRPr="009A7393">
          <w:rPr>
            <w:rFonts w:ascii="Clara Sans" w:hAnsi="Clara Sans"/>
            <w:color w:val="0563C1"/>
            <w:sz w:val="22"/>
            <w:szCs w:val="22"/>
            <w:u w:val="single"/>
          </w:rPr>
          <w:t>https://www.jcu.cz/o-univerzite/dokumenty/internal_doc/studijni-a-zkusebni-rad-ju-v-ceskych-budejovicich/view</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Opatření děkana TF JU k organizaci studia a státních rigorózních zkoušek č. 259/2017 z </w:t>
      </w:r>
      <w:r w:rsidRPr="009A7393">
        <w:rPr>
          <w:rFonts w:ascii="Clara Sans" w:hAnsi="Clara Sans"/>
          <w:sz w:val="22"/>
          <w:szCs w:val="22"/>
        </w:rPr>
        <w:br/>
        <w:t>1. 12. 2017</w:t>
      </w:r>
    </w:p>
    <w:p w:rsidR="00612B5F" w:rsidRPr="009A7393" w:rsidRDefault="0061429A" w:rsidP="006D1C02">
      <w:pPr>
        <w:ind w:firstLine="0"/>
        <w:rPr>
          <w:rFonts w:ascii="Clara Sans" w:hAnsi="Clara Sans"/>
          <w:sz w:val="22"/>
          <w:szCs w:val="22"/>
        </w:rPr>
      </w:pPr>
      <w:hyperlink r:id="rId57" w:history="1">
        <w:r w:rsidR="00612B5F" w:rsidRPr="009A7393">
          <w:rPr>
            <w:rFonts w:ascii="Clara Sans" w:hAnsi="Clara Sans"/>
            <w:color w:val="0563C1"/>
            <w:sz w:val="22"/>
            <w:szCs w:val="22"/>
            <w:u w:val="single"/>
          </w:rPr>
          <w:t>http://www.tf.jcu.cz/dokumenty/opatreni-dekana-tf-ju-1/seznam-vsech-opatreni-podle-skolniho-roku-kdy-byla-vydana/akademicky-rok-2017-18/259-2017-z-1-12-2017</w:t>
        </w:r>
      </w:hyperlink>
      <w:bookmarkEnd w:id="1"/>
    </w:p>
    <w:p w:rsidR="00612B5F" w:rsidRPr="009A7393" w:rsidRDefault="00612B5F" w:rsidP="00117906">
      <w:pPr>
        <w:keepNext/>
        <w:keepLines/>
        <w:numPr>
          <w:ilvl w:val="0"/>
          <w:numId w:val="6"/>
        </w:numPr>
        <w:spacing w:before="360" w:after="240" w:line="259" w:lineRule="auto"/>
        <w:ind w:left="0" w:firstLine="0"/>
        <w:jc w:val="left"/>
        <w:outlineLvl w:val="2"/>
        <w:rPr>
          <w:rFonts w:ascii="Clara Sans" w:hAnsi="Clara Sans"/>
          <w:b/>
          <w:color w:val="1F4D78"/>
          <w:sz w:val="24"/>
          <w:szCs w:val="24"/>
        </w:rPr>
      </w:pPr>
    </w:p>
    <w:p w:rsidR="00612B5F" w:rsidRPr="009A7393" w:rsidRDefault="00612B5F" w:rsidP="00117906">
      <w:pPr>
        <w:keepNext/>
        <w:keepLines/>
        <w:numPr>
          <w:ilvl w:val="0"/>
          <w:numId w:val="6"/>
        </w:numPr>
        <w:spacing w:before="360" w:after="240" w:line="259"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Vedení kvalifikačních a rigorózních prací (Standard 1.6)</w:t>
      </w:r>
    </w:p>
    <w:p w:rsidR="00612B5F" w:rsidRPr="009A7393" w:rsidRDefault="00612B5F" w:rsidP="006D1C02">
      <w:pPr>
        <w:spacing w:before="120" w:line="259" w:lineRule="auto"/>
        <w:ind w:firstLine="0"/>
        <w:rPr>
          <w:rFonts w:ascii="Clara Sans" w:hAnsi="Clara Sans"/>
          <w:i/>
          <w:sz w:val="22"/>
          <w:szCs w:val="22"/>
        </w:rPr>
      </w:pPr>
      <w:r w:rsidRPr="009A7393">
        <w:rPr>
          <w:rFonts w:ascii="Clara Sans" w:hAnsi="Clara Sans"/>
          <w:i/>
          <w:sz w:val="22"/>
          <w:szCs w:val="22"/>
        </w:rPr>
        <w:t>Vysoká škola má přijata dostatečně účinná opatření zajišťující úroveň kvality kvalifikačních prací a systematicky dbá na kvalitu obhájených kvalifikačních prací a obhájených rigorózních prací. V rámci svých pravidel stanoví požadavky na způsob vedení těchto prací a kvalifikační požadavky na osoby, které vedou kvalifikační práce nebo rigorózní práce, a stanoví nejvyšší počet kvalifikačních prací nebo rigorózních prací, které může vést jedna osoba.</w:t>
      </w:r>
    </w:p>
    <w:p w:rsidR="00612B5F" w:rsidRPr="009A7393" w:rsidRDefault="00612B5F" w:rsidP="006D1C02">
      <w:pPr>
        <w:spacing w:before="120" w:line="259" w:lineRule="auto"/>
        <w:ind w:firstLine="0"/>
        <w:rPr>
          <w:rFonts w:ascii="Clara Sans" w:hAnsi="Clara Sans"/>
          <w:i/>
          <w:sz w:val="22"/>
          <w:szCs w:val="22"/>
        </w:rPr>
      </w:pPr>
      <w:bookmarkStart w:id="2" w:name="_Hlk503016911"/>
      <w:r w:rsidRPr="009A7393">
        <w:rPr>
          <w:rFonts w:ascii="Clara Sans" w:hAnsi="Clara Sans"/>
          <w:i/>
          <w:sz w:val="22"/>
          <w:szCs w:val="22"/>
        </w:rPr>
        <w:t xml:space="preserve">Doplní REK JU. </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Popis požadavků a průběhu studia v doktorském studijním programu zachycuje pátá část Opatření děkana k organizaci studia a státních rigorózních zkoušek na TF JU - popisuje samotné studium, státní doktorskou zkoušku, disertační práci a její obhajobu a podmínky státní rigorózní zkoušky  </w:t>
      </w:r>
    </w:p>
    <w:p w:rsidR="00612B5F" w:rsidRPr="009A7393" w:rsidRDefault="00612B5F" w:rsidP="006D1C02">
      <w:pPr>
        <w:spacing w:before="120" w:line="259" w:lineRule="auto"/>
        <w:ind w:firstLine="0"/>
        <w:rPr>
          <w:rFonts w:ascii="Clara Sans" w:hAnsi="Clara Sans"/>
          <w:sz w:val="22"/>
          <w:szCs w:val="22"/>
          <w:u w:val="single"/>
        </w:rPr>
      </w:pPr>
      <w:r w:rsidRPr="009A7393">
        <w:rPr>
          <w:rFonts w:ascii="Clara Sans" w:hAnsi="Clara Sans"/>
          <w:sz w:val="22"/>
          <w:szCs w:val="22"/>
          <w:u w:val="single"/>
        </w:rPr>
        <w:t>Odkaz:</w:t>
      </w:r>
    </w:p>
    <w:p w:rsidR="00612B5F" w:rsidRPr="009A7393" w:rsidRDefault="00612B5F" w:rsidP="006D1C02">
      <w:pPr>
        <w:ind w:firstLine="0"/>
        <w:rPr>
          <w:rFonts w:ascii="Clara Sans" w:hAnsi="Clara Sans"/>
          <w:sz w:val="22"/>
          <w:szCs w:val="22"/>
        </w:rPr>
      </w:pPr>
      <w:r w:rsidRPr="009A7393">
        <w:rPr>
          <w:rFonts w:ascii="Clara Sans" w:hAnsi="Clara Sans"/>
          <w:sz w:val="22"/>
          <w:szCs w:val="22"/>
        </w:rPr>
        <w:t>Studijní a zkušební řád JU v Č. Budějovicích</w:t>
      </w:r>
    </w:p>
    <w:p w:rsidR="00612B5F" w:rsidRPr="009A7393" w:rsidRDefault="0061429A" w:rsidP="006D1C02">
      <w:pPr>
        <w:ind w:firstLine="0"/>
        <w:rPr>
          <w:rFonts w:ascii="Clara Sans" w:hAnsi="Clara Sans"/>
          <w:sz w:val="22"/>
          <w:szCs w:val="22"/>
        </w:rPr>
      </w:pPr>
      <w:hyperlink r:id="rId58" w:history="1">
        <w:r w:rsidR="00612B5F" w:rsidRPr="009A7393">
          <w:rPr>
            <w:rFonts w:ascii="Clara Sans" w:hAnsi="Clara Sans"/>
            <w:color w:val="0563C1"/>
            <w:sz w:val="22"/>
            <w:szCs w:val="22"/>
            <w:u w:val="single"/>
          </w:rPr>
          <w:t>https://www.jcu.cz/o-univerzite/dokumenty/internal_doc/studijni-a-zkusebni-rad-ju-v-ceskych-budejovicich/view</w:t>
        </w:r>
      </w:hyperlink>
    </w:p>
    <w:p w:rsidR="00612B5F" w:rsidRPr="009A7393" w:rsidRDefault="00612B5F" w:rsidP="006D1C02">
      <w:pPr>
        <w:ind w:firstLine="0"/>
        <w:rPr>
          <w:rFonts w:ascii="Clara Sans" w:hAnsi="Clara Sans" w:cs="Calibri"/>
          <w:sz w:val="22"/>
          <w:szCs w:val="22"/>
        </w:rPr>
      </w:pPr>
      <w:r w:rsidRPr="009A7393">
        <w:rPr>
          <w:rFonts w:ascii="Clara Sans" w:hAnsi="Clara Sans"/>
          <w:sz w:val="22"/>
          <w:szCs w:val="22"/>
        </w:rPr>
        <w:t>Opatření děkana k organizaci studia a státních rigorózních zkoušek na TF JU</w:t>
      </w:r>
      <w:r w:rsidRPr="009A7393">
        <w:rPr>
          <w:rFonts w:ascii="Clara Sans" w:hAnsi="Clara Sans" w:cs="Calibri"/>
          <w:sz w:val="22"/>
          <w:szCs w:val="22"/>
        </w:rPr>
        <w:t xml:space="preserve"> </w:t>
      </w:r>
      <w:hyperlink r:id="rId59" w:tgtFrame="_self" w:history="1">
        <w:r w:rsidRPr="009A7393">
          <w:rPr>
            <w:rFonts w:ascii="Clara Sans" w:hAnsi="Clara Sans" w:cs="Calibri"/>
            <w:sz w:val="22"/>
            <w:szCs w:val="22"/>
          </w:rPr>
          <w:t xml:space="preserve"> (část pátá - průběh studia v DSP)</w:t>
        </w:r>
      </w:hyperlink>
      <w:r w:rsidRPr="009A7393">
        <w:rPr>
          <w:rFonts w:ascii="Clara Sans" w:hAnsi="Clara Sans" w:cs="Calibri"/>
          <w:sz w:val="22"/>
          <w:szCs w:val="22"/>
        </w:rPr>
        <w:t xml:space="preserve"> – č. 259/2017 z 1. 12. 2017, především část 5., čl. 19-22</w:t>
      </w:r>
    </w:p>
    <w:p w:rsidR="00612B5F" w:rsidRPr="009A7393" w:rsidRDefault="0061429A" w:rsidP="006D1C02">
      <w:pPr>
        <w:ind w:firstLine="0"/>
        <w:rPr>
          <w:rFonts w:ascii="Clara Sans" w:hAnsi="Clara Sans" w:cs="Calibri"/>
          <w:color w:val="023160"/>
          <w:sz w:val="22"/>
          <w:szCs w:val="22"/>
          <w:u w:val="single"/>
        </w:rPr>
      </w:pPr>
      <w:hyperlink r:id="rId60" w:history="1">
        <w:r w:rsidR="00612B5F" w:rsidRPr="009A7393">
          <w:rPr>
            <w:rFonts w:ascii="Clara Sans" w:hAnsi="Clara Sans" w:cs="Calibri"/>
            <w:color w:val="023160"/>
            <w:sz w:val="22"/>
            <w:szCs w:val="22"/>
            <w:u w:val="single"/>
          </w:rPr>
          <w:t>https://www.tf.jcu.cz/dokumenty/opatreni-dekana-tf-ju-1/platna-opatreni-dekana-tf-ju/259-2017-z-1-12-2017</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Statut TF JU</w:t>
      </w:r>
    </w:p>
    <w:p w:rsidR="00612B5F" w:rsidRPr="009A7393" w:rsidRDefault="0061429A" w:rsidP="006D1C02">
      <w:pPr>
        <w:ind w:firstLine="0"/>
        <w:rPr>
          <w:rFonts w:ascii="Clara Sans" w:hAnsi="Clara Sans"/>
          <w:sz w:val="22"/>
          <w:szCs w:val="22"/>
        </w:rPr>
      </w:pPr>
      <w:hyperlink r:id="rId61" w:history="1">
        <w:r w:rsidR="00612B5F" w:rsidRPr="009A7393">
          <w:rPr>
            <w:rFonts w:ascii="Clara Sans" w:hAnsi="Clara Sans"/>
            <w:color w:val="0563C1"/>
            <w:sz w:val="22"/>
            <w:szCs w:val="22"/>
            <w:u w:val="single"/>
          </w:rPr>
          <w:t>https://www.tf.jcu.cz/files/organy-fakulty/akademicky-senat/statut_tfju-2017.doc/view</w:t>
        </w:r>
      </w:hyperlink>
    </w:p>
    <w:bookmarkEnd w:id="2"/>
    <w:p w:rsidR="00612B5F" w:rsidRPr="009A7393" w:rsidRDefault="00612B5F" w:rsidP="006D1C02">
      <w:pPr>
        <w:ind w:firstLine="0"/>
        <w:rPr>
          <w:rFonts w:ascii="Clara Sans" w:hAnsi="Clara Sans" w:cs="Calibri"/>
          <w:color w:val="1F3864"/>
          <w:sz w:val="22"/>
          <w:szCs w:val="22"/>
        </w:rPr>
      </w:pPr>
    </w:p>
    <w:p w:rsidR="00612B5F" w:rsidRPr="009A7393" w:rsidRDefault="00612B5F" w:rsidP="006D1C02">
      <w:pPr>
        <w:spacing w:before="120" w:line="259" w:lineRule="auto"/>
        <w:ind w:firstLine="0"/>
        <w:rPr>
          <w:rFonts w:ascii="Clara Sans" w:hAnsi="Clara Sans"/>
          <w:sz w:val="22"/>
          <w:szCs w:val="22"/>
        </w:rPr>
      </w:pPr>
    </w:p>
    <w:p w:rsidR="00612B5F" w:rsidRPr="009A7393" w:rsidRDefault="00612B5F" w:rsidP="00117906">
      <w:pPr>
        <w:keepNext/>
        <w:keepLines/>
        <w:numPr>
          <w:ilvl w:val="0"/>
          <w:numId w:val="6"/>
        </w:numPr>
        <w:spacing w:before="360" w:after="240" w:line="259"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Procesy zpětné vazby při hodnocení kvality (Standard 1.7)</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JU sleduje a vyhodnocuje kvalitu vzdělávací, tvůrčí činnosti a souvisejících činností v souladu s Pravidly systému zajišťování kvality vzdělávací, tvůrčí a s nimi souvisejících činností a vnitřního hodnocení kvality vzdělávací, tvůrčí a s nimi souvisejících činností JU. Jednotlivé procesy zpětné vazby jsou zachyceny ve zprávách garantů oborů (hodnocení vzdělávací činnosti), ve zprávách o hodnocení tvůrčí činnosti fakult, ve zprávě </w:t>
      </w:r>
      <w:r w:rsidRPr="009A7393">
        <w:rPr>
          <w:rFonts w:ascii="Clara Sans" w:hAnsi="Clara Sans"/>
          <w:sz w:val="22"/>
          <w:szCs w:val="22"/>
        </w:rPr>
        <w:br/>
        <w:t xml:space="preserve">o hodnocení celoživotního vzdělávání a ve zprávách o hodnocení souvisejících činností (Akademická knihovna JU, Koleje a menzy JU, univerzitní sportoviště, univerzitní nakladatelství EPISTEME, Britské centrum JU, Goethe centrum JU, Dětská skupina Kvítek, Centrum podpory studentů se specifickými potřebami, Centrum informačních technologií JU), které podchycují detailní průběh aktuálního stavu zjišťování zpětných vazeb od všech zainteresovaných relevantních aktérů (stakeholderů), některá další šetření provádí </w:t>
      </w:r>
      <w:r w:rsidRPr="009A7393">
        <w:rPr>
          <w:rFonts w:ascii="Clara Sans" w:hAnsi="Clara Sans"/>
          <w:sz w:val="22"/>
          <w:szCs w:val="22"/>
        </w:rPr>
        <w:br/>
        <w:t xml:space="preserve">a koordinuje Útvar pro rozvoj JU a Útvar pro vnitřní hodnocení JU, který také koordinuje </w:t>
      </w:r>
      <w:r w:rsidRPr="009A7393">
        <w:rPr>
          <w:rFonts w:ascii="Clara Sans" w:hAnsi="Clara Sans"/>
          <w:sz w:val="22"/>
          <w:szCs w:val="22"/>
        </w:rPr>
        <w:br/>
        <w:t xml:space="preserve">– pod vedením rektora a prorektora pro rozvoj a vnitřní hodnocení – zapojení JU do celostátních šetření, organizovaných zejména MŠMT, a vyhodnocuje výsledky uplatnění JU v národních a mezinárodních žebříčcích. </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Předmětem porovnávání s vysokými školami v České republice jsou především údaje </w:t>
      </w:r>
      <w:r w:rsidRPr="009A7393">
        <w:rPr>
          <w:rFonts w:ascii="Clara Sans" w:hAnsi="Clara Sans"/>
          <w:sz w:val="22"/>
          <w:szCs w:val="22"/>
        </w:rPr>
        <w:br/>
        <w:t xml:space="preserve">o úspěšnosti projektů žádajících o podporu u grantových agentur, srovnání publikační výkonnosti, údaje o nezaměstnanosti absolventů zejména veřejných vysokých škol a jejich uplatnění na trhu práce a další výsledky činnosti univerzit hodnocené zvnějšku. Některé z těchto výsledků jsou pravidelně sledovány specializovanými institucemi či agenturami </w:t>
      </w:r>
      <w:r w:rsidRPr="009A7393">
        <w:rPr>
          <w:rFonts w:ascii="Clara Sans" w:hAnsi="Clara Sans"/>
          <w:sz w:val="22"/>
          <w:szCs w:val="22"/>
        </w:rPr>
        <w:br/>
        <w:t xml:space="preserve">a získané údaje jsou následně zveřejňovány ve veřejnoprávních médiích či ve veřejně dostupných publikacích a studiích (např. žebříčky úspěšnosti univerzit/fakult podle zvolených kritérií, uplatnitelnost absolventů na trhu práce, porovnávání výkonů v oblasti výzkumné činnosti srovnatelných institucí apod.). K pravidelnému srovnávání základních kvalitativních ukazatelů fakult stejného nebo podobného zaměření, a to nejen v rámci České republiky, ale i v mezinárodním kontextu, přispívají rovněž pravidelná jednání asociací děkanů vybraných fakult českých vysokých škol. </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V rámci mezinárodních žebříčků JU sleduje jak žebříčky, ve kterých se univerzita již objevuje (např. QS </w:t>
      </w:r>
      <w:r w:rsidRPr="009A7393">
        <w:rPr>
          <w:rFonts w:ascii="Clara Sans" w:hAnsi="Clara Sans"/>
          <w:bCs/>
          <w:sz w:val="22"/>
          <w:szCs w:val="22"/>
        </w:rPr>
        <w:t xml:space="preserve">World University Rankings, </w:t>
      </w:r>
      <w:r w:rsidRPr="009A7393">
        <w:rPr>
          <w:rFonts w:ascii="Clara Sans" w:hAnsi="Clara Sans"/>
          <w:sz w:val="22"/>
          <w:szCs w:val="22"/>
        </w:rPr>
        <w:t xml:space="preserve">URAP – University Ranking by Academic Performance, SIR – SCImago Institutions Rankings, NTU – </w:t>
      </w:r>
      <w:r w:rsidRPr="009A7393">
        <w:rPr>
          <w:rFonts w:ascii="Clara Sans" w:hAnsi="Clara Sans"/>
          <w:bCs/>
          <w:sz w:val="22"/>
          <w:szCs w:val="22"/>
        </w:rPr>
        <w:t xml:space="preserve">National Taiwan University Ranking: </w:t>
      </w:r>
      <w:r w:rsidRPr="009A7393">
        <w:rPr>
          <w:rFonts w:ascii="Clara Sans" w:hAnsi="Clara Sans"/>
          <w:sz w:val="22"/>
          <w:szCs w:val="22"/>
        </w:rPr>
        <w:t>Performance Ranking of Scientific Papers of World Universities, uniRank – University Ranking či Webometrics Ranking of World Universities), tak žebříčky, ve kterých univerzita zatím zastoupena není (např. THE – Times Higher Education World University Rankings,</w:t>
      </w:r>
      <w:r w:rsidRPr="009A7393">
        <w:rPr>
          <w:rFonts w:ascii="Clara Sans" w:hAnsi="Clara Sans"/>
          <w:bCs/>
          <w:sz w:val="22"/>
          <w:szCs w:val="22"/>
        </w:rPr>
        <w:t xml:space="preserve"> šanghajský žebříček ARWU – Academic Ranking of World Universities, </w:t>
      </w:r>
      <w:r w:rsidRPr="009A7393">
        <w:rPr>
          <w:rFonts w:ascii="Clara Sans" w:hAnsi="Clara Sans"/>
          <w:sz w:val="22"/>
          <w:szCs w:val="22"/>
        </w:rPr>
        <w:t>CWTS Leiden Ranking či žebříček CWUR sestavovaný organizací Center for World University Rankings). Ačkoliv JU uvedené mezinárodní žebříčky pravidelně sleduje, uvědomuje si také negativa, která jsou s některými z existujících žebříčků spojena (např. zaměření ratingů především na vědecký výkon a/nebo reputaci hodnocené instituce, určování pořadí na základě počtu nositelů Nobelových cen, nepřesnost vstupních dat, nekonzistentnost použité metodologie v čase, každoroční rozšiřování počtu institucí zahrnutých do hodnocení a další). Z tohoto pohledu také JU obezřetně přistupuje k práci s těmito žebříčky i k interpretaci výsledků v nich obsažených.</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Z procesů zpětné vazby lze za nejrozvinutější pokládat systém studentského hodnocení výuky, jež je každý semestr sledováno celouniverzitně stejně jako fakultně a jednotlivými garanty programů, resp. Radou studijního programu, přičemž jsou sledovány zejména opakované problémy a také slovní hodnocení, která mají mnohdy větší vypovídající hodnotu než jednotlivé konkrétní body udělené jednotlivým přednášejícím a vedoucím seminářů. Výsledky studentského hodnocení výuky jsou rovněž projednávány na setkáních děkana či vedení fakult se studenty a bývají rovněž jedním z témat pravidelných setkání akademických senátů a akademických obcí fakult. </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K hodnocení patří názory studentů nejen na výuku, ale i na další služby, které zajišťuje univerzita jako celek, součásti univerzity i jejich jednotlivá pracoviště (např. studijní oddělení, knihovna, koleje, menza apod.). Od zimního semestru akademického roku 2014/2015 aplikuje JU modernizovaný systém studentského hodnocení výuky, který je založen na systému používaném již několik let </w:t>
      </w:r>
      <w:r w:rsidRPr="009A7393">
        <w:rPr>
          <w:rFonts w:ascii="Clara Sans" w:hAnsi="Clara Sans"/>
          <w:sz w:val="19"/>
          <w:szCs w:val="40"/>
          <w:lang w:eastAsia="cs-CZ"/>
        </w:rPr>
        <w:t>Přírodovědeckou fakultou JU</w:t>
      </w:r>
      <w:r w:rsidRPr="009A7393">
        <w:rPr>
          <w:rFonts w:ascii="Clara Sans" w:hAnsi="Clara Sans"/>
          <w:sz w:val="22"/>
          <w:szCs w:val="22"/>
        </w:rPr>
        <w:t>.</w:t>
      </w:r>
      <w:r w:rsidRPr="009A7393">
        <w:rPr>
          <w:rFonts w:ascii="Clara Sans" w:hAnsi="Clara Sans"/>
          <w:b/>
          <w:sz w:val="22"/>
          <w:szCs w:val="22"/>
        </w:rPr>
        <w:t xml:space="preserve"> </w:t>
      </w:r>
      <w:r w:rsidRPr="009A7393">
        <w:rPr>
          <w:rFonts w:ascii="Clara Sans" w:hAnsi="Clara Sans"/>
          <w:sz w:val="22"/>
          <w:szCs w:val="22"/>
        </w:rPr>
        <w:t xml:space="preserve">Na základě pravidelně shromažďovaných a vyhodnocovaných požadavků jednotlivých fakult JU je tento systém dále rozvíjen. Kromě tohoto celouniverzitního systému studentského hodnocení výuky jsou využívána i hodnocení, která organizují samotní vyučující v rámci svých předmětů či kurzů s cílem získání zpětné vazby od studentů pro další zlepšení kvality výuky. Dále jsou využívány, resp. sledovány i studentské hodnotící webové portály, např. Primat.cz či portál Asociace studentů a absolventů. Další rovinou hodnocení kvality je přímá účast zástupců vedení fakult ve výuce, a to u náhodně vybraných předmětů </w:t>
      </w:r>
      <w:r w:rsidRPr="009A7393">
        <w:rPr>
          <w:rFonts w:ascii="Clara Sans" w:hAnsi="Clara Sans"/>
          <w:sz w:val="22"/>
          <w:szCs w:val="22"/>
        </w:rPr>
        <w:br/>
        <w:t xml:space="preserve">a dále předmětů, u nichž studentské hodnocení naznačí nějaký nedostatek nebo na jejichž výuku přímo upozorní sami studenti. </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Rozvinuté je na JU rovněž hodnocení kvality vědecké a tvůrčí činnosti podle jednotlivých vědních oborů a fakult, v posledních letech je zaváděn také jednotný systém hodnocení akademických pracovníků (systém HAP zakoupený a modifikovaný pro potřeby JU od Univerzity Palackého v Olomouci), jenž je aktuálně implementován na sedmi z osmi fakult (na poslední fakultě bude zaveden v průběhu roku 2018). V souvislosti s novým mzdovým předpisem JU je také prohlubován princip zpětných vazeb v hodnocení neakademických pracovníků (včetně příprav na zavedení systému HOP – hodnocení ostatních pracovníků – v souladu s jednáními s UP Olomouc).</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Sledování uplatnění absolventů má na fakultách různou podobu, stejně tak kontakty se zaměstnavateli, větší důraz je kladem na tyto zpětné vazby u regulovaných profesí </w:t>
      </w:r>
      <w:r w:rsidRPr="009A7393">
        <w:rPr>
          <w:rFonts w:ascii="Clara Sans" w:hAnsi="Clara Sans"/>
          <w:sz w:val="22"/>
          <w:szCs w:val="22"/>
        </w:rPr>
        <w:br/>
        <w:t xml:space="preserve">a profesně orientovaných programů, kde jsou jasně daní zaměstnavatelé (školy, nemocnice apod.), zatímco u akademicky pojatých oborů jsou tyto kontakty často méně formalizované (setkání s absolventy na fakultních/oborových setkáních, resp. na plánovaném setkání absolventů JU v červnu 2018), přednášky úspěšných absolventů na JU, kontakty s kulturními institucemi. Výrazné zlepšení kontaktů s absolventy </w:t>
      </w:r>
      <w:r w:rsidRPr="009A7393">
        <w:rPr>
          <w:rFonts w:ascii="Clara Sans" w:hAnsi="Clara Sans"/>
          <w:sz w:val="22"/>
          <w:szCs w:val="22"/>
        </w:rPr>
        <w:br/>
        <w:t>a zaměstnavateli představuje také zapojení těchto vnějších aktérů do rad jednotlivých studijních programů, což výrazně posílilo zpětnou vazbu ke konkrétním oborům (programům), a to už v procesu tvorby nových studijních programů, které jsou aktuálně předkládány k akreditaci.</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Další výrazné posílení procesů zpětné vazby si JU slibuje od realizace projektů OP VVV ESF, případně jeho investiční komplementární části ERDF – Rozvoj JU. Projekt ESF je zaměřen na rozvoj JU jako celku, prostřednictvím uskutečnění mixu neinvestičních (tzv. měkkých) aktivit. Realizací projektu chce JU dosáhnout zvýšení kvality strategického řízení; vytvoření transparentního a jasně vymezeného systému zajišťování a hodnocení kvality; zvýšení kvality a profilace vzdělávacích aktivit, zvýšení jejich relevance pro trh práce, včetně podpory podnikavosti a dalších žádoucích dovedností studentů, zkvalitnění pedagogických kompetencí akademického personálu a zvýšení počtu předmětů vyučovaných v cizím jazyce; zavedení systému monitoringu potřeb trhu práce, zkoumání schopnosti adaptace absolventů na trhu práce a posílení vazeb s absolventy; posílení internacionalizace prostředí.</w:t>
      </w:r>
    </w:p>
    <w:p w:rsidR="00612B5F" w:rsidRPr="009A7393" w:rsidRDefault="00612B5F" w:rsidP="006D1C02">
      <w:pPr>
        <w:spacing w:before="120" w:line="259" w:lineRule="auto"/>
        <w:ind w:firstLine="0"/>
        <w:rPr>
          <w:rFonts w:ascii="Clara Sans" w:hAnsi="Clara Sans"/>
          <w:sz w:val="22"/>
          <w:szCs w:val="22"/>
        </w:rPr>
      </w:pPr>
      <w:bookmarkStart w:id="3" w:name="_Hlk503016997"/>
      <w:r w:rsidRPr="009A7393">
        <w:rPr>
          <w:rFonts w:ascii="Clara Sans" w:hAnsi="Clara Sans"/>
          <w:sz w:val="22"/>
          <w:szCs w:val="22"/>
          <w:u w:val="single"/>
        </w:rPr>
        <w:t>Odkazy</w:t>
      </w:r>
      <w:r w:rsidRPr="009A7393">
        <w:rPr>
          <w:rFonts w:ascii="Clara Sans" w:hAnsi="Clara Sans"/>
          <w:sz w:val="22"/>
          <w:szCs w:val="22"/>
        </w:rPr>
        <w:t>:</w:t>
      </w:r>
    </w:p>
    <w:p w:rsidR="00612B5F" w:rsidRPr="009A7393" w:rsidRDefault="00612B5F" w:rsidP="006D1C02">
      <w:pPr>
        <w:ind w:firstLine="0"/>
        <w:rPr>
          <w:rFonts w:ascii="Clara Sans" w:hAnsi="Clara Sans"/>
          <w:sz w:val="22"/>
          <w:szCs w:val="22"/>
        </w:rPr>
      </w:pPr>
      <w:r w:rsidRPr="009A7393">
        <w:rPr>
          <w:rFonts w:ascii="Clara Sans" w:hAnsi="Clara Sans"/>
          <w:sz w:val="22"/>
          <w:szCs w:val="22"/>
        </w:rPr>
        <w:t xml:space="preserve">Pravidla systému zajišťování kvality vzdělávací, tvůrčí a s nimi souvisejících činností </w:t>
      </w:r>
      <w:r w:rsidRPr="009A7393">
        <w:rPr>
          <w:rFonts w:ascii="Clara Sans" w:hAnsi="Clara Sans"/>
          <w:sz w:val="22"/>
          <w:szCs w:val="22"/>
        </w:rPr>
        <w:br/>
        <w:t xml:space="preserve">a vnitřního hodnocení kvality vzdělávací, tvůrčí a s nimi souvisejících činností Jihočeské univerzity v Českých Budějovicích </w:t>
      </w:r>
    </w:p>
    <w:p w:rsidR="00612B5F" w:rsidRPr="009A7393" w:rsidRDefault="0061429A" w:rsidP="006D1C02">
      <w:pPr>
        <w:ind w:firstLine="0"/>
        <w:rPr>
          <w:rFonts w:ascii="Clara Sans" w:hAnsi="Clara Sans"/>
          <w:sz w:val="22"/>
          <w:szCs w:val="22"/>
        </w:rPr>
      </w:pPr>
      <w:hyperlink r:id="rId62" w:history="1">
        <w:r w:rsidR="00612B5F" w:rsidRPr="009A7393">
          <w:rPr>
            <w:rFonts w:ascii="Clara Sans" w:hAnsi="Clara Sans"/>
            <w:color w:val="0563C1"/>
            <w:sz w:val="22"/>
            <w:szCs w:val="22"/>
            <w:u w:val="single"/>
          </w:rPr>
          <w:t>http://www.jcu.cz/o-univerzite/dokumenty/internal_doc/pravidla-systemu-zajistovani-kvality-vzdelavaci-tvurci-a-s-nimi-souvisejicich-cinnosti-a-vnitrniho-hodnoceni-kvality-vzdelavaci-tvurci-a-s-nimi-souvisejicich-cinnosti-ju-v-cb</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 xml:space="preserve">Rada pro vnitřní hodnocení JU </w:t>
      </w:r>
    </w:p>
    <w:p w:rsidR="00612B5F" w:rsidRPr="009A7393" w:rsidRDefault="0061429A" w:rsidP="006D1C02">
      <w:pPr>
        <w:ind w:firstLine="0"/>
        <w:rPr>
          <w:rFonts w:ascii="Clara Sans" w:hAnsi="Clara Sans"/>
          <w:sz w:val="22"/>
          <w:szCs w:val="22"/>
        </w:rPr>
      </w:pPr>
      <w:hyperlink r:id="rId63" w:history="1">
        <w:r w:rsidR="00612B5F" w:rsidRPr="009A7393">
          <w:rPr>
            <w:rFonts w:ascii="Clara Sans" w:hAnsi="Clara Sans"/>
            <w:color w:val="0563C1"/>
            <w:sz w:val="22"/>
            <w:szCs w:val="22"/>
            <w:u w:val="single"/>
          </w:rPr>
          <w:t>http://www.jcu.cz/o-univerzite/organizacni-struktura/rada-pro-vnitrni-hodnoceni-ju</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 xml:space="preserve">Projekty OP VVV – Rozvoj JU - ESF, ERDF na posílení kvality JU </w:t>
      </w:r>
    </w:p>
    <w:p w:rsidR="00612B5F" w:rsidRPr="009A7393" w:rsidRDefault="0061429A" w:rsidP="006D1C02">
      <w:pPr>
        <w:ind w:firstLine="0"/>
        <w:rPr>
          <w:rFonts w:ascii="Clara Sans" w:hAnsi="Clara Sans"/>
          <w:sz w:val="22"/>
          <w:szCs w:val="22"/>
        </w:rPr>
      </w:pPr>
      <w:hyperlink r:id="rId64" w:history="1">
        <w:r w:rsidR="00612B5F" w:rsidRPr="009A7393">
          <w:rPr>
            <w:rFonts w:ascii="Clara Sans" w:hAnsi="Clara Sans"/>
            <w:color w:val="0563C1"/>
            <w:sz w:val="22"/>
            <w:szCs w:val="22"/>
            <w:u w:val="single"/>
          </w:rPr>
          <w:t>http://www.jcu.cz/o-univerzite/rozvoj/strategicke-projekty-ju/realizovane-projekty</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Studentské hodnocení výuky</w:t>
      </w:r>
    </w:p>
    <w:p w:rsidR="00612B5F" w:rsidRPr="009A7393" w:rsidRDefault="0061429A" w:rsidP="006D1C02">
      <w:pPr>
        <w:ind w:firstLine="0"/>
        <w:rPr>
          <w:rFonts w:ascii="Clara Sans" w:hAnsi="Clara Sans"/>
          <w:sz w:val="22"/>
          <w:szCs w:val="22"/>
        </w:rPr>
      </w:pPr>
      <w:hyperlink r:id="rId65" w:history="1">
        <w:r w:rsidR="00612B5F" w:rsidRPr="009A7393">
          <w:rPr>
            <w:rFonts w:ascii="Clara Sans" w:hAnsi="Clara Sans"/>
            <w:color w:val="0563C1"/>
            <w:sz w:val="22"/>
            <w:szCs w:val="22"/>
            <w:u w:val="single"/>
          </w:rPr>
          <w:t>https://www.shv.jcu.cz/</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Opatření rektora, jímž se upravují pokyny ke složení a činnosti Rady studijního programu</w:t>
      </w:r>
    </w:p>
    <w:p w:rsidR="00612B5F" w:rsidRPr="009A7393" w:rsidRDefault="0061429A" w:rsidP="006D1C02">
      <w:pPr>
        <w:ind w:firstLine="0"/>
        <w:rPr>
          <w:rFonts w:ascii="Clara Sans" w:hAnsi="Clara Sans"/>
          <w:i/>
          <w:sz w:val="22"/>
          <w:szCs w:val="22"/>
        </w:rPr>
      </w:pPr>
      <w:hyperlink r:id="rId66" w:history="1">
        <w:r w:rsidR="00612B5F" w:rsidRPr="009A7393">
          <w:rPr>
            <w:rFonts w:ascii="Clara Sans" w:hAnsi="Clara Sans"/>
            <w:color w:val="0563C1"/>
            <w:sz w:val="22"/>
            <w:szCs w:val="22"/>
            <w:u w:val="single"/>
          </w:rPr>
          <w:t>http://www.jcu.cz/o-univerzite/dokumenty/rectors_proceedings/platna-opatreni/2017/r_361_rada_stud_programu.pdf/view</w:t>
        </w:r>
      </w:hyperlink>
      <w:bookmarkEnd w:id="3"/>
    </w:p>
    <w:p w:rsidR="00612B5F" w:rsidRPr="009A7393" w:rsidRDefault="00612B5F" w:rsidP="00117906">
      <w:pPr>
        <w:keepNext/>
        <w:keepLines/>
        <w:numPr>
          <w:ilvl w:val="0"/>
          <w:numId w:val="6"/>
        </w:numPr>
        <w:spacing w:before="360" w:after="240" w:line="259"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Sledování úspěšnosti uchazečů o studium, studentů a uplatnitelnosti absolventů (Standard 1.8)</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Úspěšnost uchazečů o studium, studentů (graduation rating) a absolventů je sledována v souladu se Strategickým záměrem JU a jeho ročními plány realizace, v rámci veřejných </w:t>
      </w:r>
      <w:r w:rsidRPr="009A7393">
        <w:rPr>
          <w:rFonts w:ascii="Clara Sans" w:hAnsi="Clara Sans"/>
          <w:sz w:val="22"/>
          <w:szCs w:val="22"/>
        </w:rPr>
        <w:br/>
        <w:t xml:space="preserve">i neveřejných (určených pouze pro vnitřní potřebu JU) ukazatelů daného strategického záměru. Tyto ukazatele, které informují o situaci na úrovni univerzity jako celku a na úrovni jejích jednotlivých fakult, jsou dále doplněny detailními analýzami, které jsou zpracovávány až do úrovně jednotlivých studijních programů/oborů s možností samostatného sledování jednotlivých typů a forem studia. Sledována je rovněž věková struktura uchazečů o studium na JU či regionální původ doručených přihlášek. Pravidelně jsou zpracovávány přehledy škol, ze kterých se hlásí uchazeči o studium na JU, a to jak v rámci bakalářského (případně nestrukturovaného magisterského studia), tak i v případě navazujícího magisterského a doktorského studia.  </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JU rovněž v rámci ukazatelů Strategického záměru JU i v rámci samostatných analýz sleduje způsob ukončování studia na JU a s tím související studijní úspěšnost/neúspěšnost v jednotlivých studijních programech/oborech, typech a formách studia. Přitom JU postupuje dle metodik stanovených MŠMT pro potřeby přípravy každoročních výročních zpráv o činnosti vysoké školy a pro výpočet úspěšnosti ukončování studia na základě tzv. kohortního přístupu (viz analýza MŠMT "Vývoj úspěšnosti ukončování studií na českých VVŠ a UO v Brně 2003–2014“), ve kterém je každý imatrikulační ročník sledován samostatně, izolovaně od ostatních. U každého ročníku je v rámci kohortního přístupu sledováno, jak jsou započatá studia postupně ukončována, a to nejen úspěšně či neúspěšně, ale také „jinak“ (např. přestupem na jiný obor nebo úmrtím), a jak některá dále pokračují, včetně sledování délky celkového studia a překračování standardní délky studia.  </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JU také pravidelně sleduje a vyhodnocuje uplatnění svých absolventů na trhu práce, a to zejména s využitím statistik Ministerstva práce a sociálních věcí (statistiky absolventů škol a mladistvých v evidenci úřadů práce), statistických údajů Střediska vzdělávací politiky Pedagogické fakulty Univerzity Karlovy v Praze a údajů MŠMT. JU rovněž pravidelně sleduje speciální přílohy některých novin a časopisů, které v období podávání přihlášek na vysoké školy publikují oborové srovnání nezaměstnanosti absolventů vysokých škol. Údaje o počtech nezaměstnaných absolventů a jejich struktuře jsou sledovány nejen na úrovni univerzity a jednotlivých fakult, ale i na úrovni studijních programů, příp. jednotlivých oborů, což zvyšuje využitelnost těchto údajů pro realizaci návazných opatření, např. změn v obsahu konkrétních studijních programů/oborů.  </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JU se také pravidelně zapojuje do celostátních průzkumů, které mapují uplatnění absolventů českých vysokých škol na trhu práce a jejich hodnocení získaného vysokoškolského vzdělání. Takovým šetřením z posledních let je např. šetření „REFLEX 2013“, které koordinovalo Středisko vzdělávací politiky Pedagogické fakulty Univerzity Karlovy v Praze. V rámci šetření byli osloveni absolventi bakalářských, magisterských </w:t>
      </w:r>
      <w:r w:rsidRPr="009A7393">
        <w:rPr>
          <w:rFonts w:ascii="Clara Sans" w:hAnsi="Clara Sans"/>
          <w:sz w:val="22"/>
          <w:szCs w:val="22"/>
        </w:rPr>
        <w:br/>
        <w:t xml:space="preserve">a doktorských studijních programů vysokých škol do pěti let po získání diplomu (tedy absolventi z let 2008–2012). Toto šetření, které svým rozsahem bylo zatím největším šetřením mezi absolventy, do něhož se JU v posledních letech zapojila, poskytlo retrospektivní údaje nejen o uplatnění absolventů na trhu práce, ale také o tom, jak s odstupem času absolventi hodnotí kvalitu studijní nabídky, podmínky studia a výuky, kvalitu vysoké školy a vyučujících, svou spokojenost s volbou vysoké školy a studijního oboru, úroveň získaných znalostí, dovedností a kompetencí a jejich využitelnost v praxi. </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Vedle celkového přehledu vedení univerzity a jednotlivých fakult sledují úspěšnost uchazečů o studium (počty přihlášek/přijatých/zapsaných), poměru úspěšně a jinak ukončených studií a uplatnění absolventů také garanti jednotlivých programů (resp. dosavadních oborů), a to v rámci zpráv garantů oborů, jež jsou zpracovávány jednou za pět let (aktuálně hodnocené období 2012-2016 a roční dodatky těchto zpráv), resp. v jejich dodatcích, včetně informací o případné potřebě řešit tyto ukazatele. Tyto údaje garanta programu (resp. Rady studijního programu) vyhodnocuje Rada pro vnitřní hodnocení, případně podává doporučení fakultním koordinátorům kvality a jednotlivým garantům. </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u w:val="single"/>
        </w:rPr>
        <w:t>Odkazy</w:t>
      </w:r>
      <w:r w:rsidRPr="009A7393">
        <w:rPr>
          <w:rFonts w:ascii="Clara Sans" w:hAnsi="Clara Sans"/>
          <w:sz w:val="22"/>
          <w:szCs w:val="22"/>
        </w:rPr>
        <w:t>:</w:t>
      </w:r>
    </w:p>
    <w:p w:rsidR="00612B5F" w:rsidRPr="009A7393" w:rsidRDefault="00612B5F" w:rsidP="006D1C02">
      <w:pPr>
        <w:ind w:firstLine="0"/>
        <w:rPr>
          <w:rFonts w:ascii="Clara Sans" w:hAnsi="Clara Sans"/>
          <w:sz w:val="22"/>
          <w:szCs w:val="22"/>
        </w:rPr>
      </w:pPr>
      <w:r w:rsidRPr="009A7393">
        <w:rPr>
          <w:rFonts w:ascii="Clara Sans" w:hAnsi="Clara Sans"/>
          <w:sz w:val="22"/>
          <w:szCs w:val="22"/>
        </w:rPr>
        <w:t>Strategický záměr JU / Dlouhodobý záměr JU a jeho roční plány realizace</w:t>
      </w:r>
    </w:p>
    <w:p w:rsidR="00612B5F" w:rsidRPr="009A7393" w:rsidRDefault="0061429A" w:rsidP="006D1C02">
      <w:pPr>
        <w:ind w:firstLine="0"/>
        <w:rPr>
          <w:rFonts w:ascii="Clara Sans" w:hAnsi="Clara Sans"/>
          <w:sz w:val="22"/>
          <w:szCs w:val="22"/>
        </w:rPr>
      </w:pPr>
      <w:hyperlink r:id="rId67" w:history="1">
        <w:r w:rsidR="00612B5F" w:rsidRPr="009A7393">
          <w:rPr>
            <w:rFonts w:ascii="Clara Sans" w:hAnsi="Clara Sans"/>
            <w:color w:val="0563C1"/>
            <w:sz w:val="22"/>
            <w:szCs w:val="22"/>
            <w:u w:val="single"/>
          </w:rPr>
          <w:t>https://www.jcu.cz/o-univerzite/dokumenty/strategic_plan</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informace pro studenty na stránkách JU (rozcestník)</w:t>
      </w:r>
    </w:p>
    <w:p w:rsidR="00612B5F" w:rsidRPr="009A7393" w:rsidRDefault="0061429A" w:rsidP="006D1C02">
      <w:pPr>
        <w:ind w:firstLine="0"/>
        <w:rPr>
          <w:rFonts w:ascii="Clara Sans" w:hAnsi="Clara Sans"/>
          <w:color w:val="0563C1"/>
          <w:sz w:val="22"/>
          <w:szCs w:val="22"/>
          <w:u w:val="single"/>
        </w:rPr>
      </w:pPr>
      <w:hyperlink r:id="rId68" w:history="1">
        <w:r w:rsidR="00612B5F" w:rsidRPr="009A7393">
          <w:rPr>
            <w:rFonts w:ascii="Clara Sans" w:hAnsi="Clara Sans"/>
            <w:color w:val="0563C1"/>
            <w:sz w:val="22"/>
            <w:szCs w:val="22"/>
            <w:u w:val="single"/>
          </w:rPr>
          <w:t>http://www.jcu.cz/student</w:t>
        </w:r>
      </w:hyperlink>
    </w:p>
    <w:p w:rsidR="00612B5F" w:rsidRPr="009A7393" w:rsidRDefault="00612B5F" w:rsidP="006D1C02">
      <w:pPr>
        <w:ind w:firstLine="0"/>
        <w:rPr>
          <w:rFonts w:ascii="Clara Sans" w:hAnsi="Clara Sans"/>
          <w:i/>
          <w:sz w:val="22"/>
          <w:szCs w:val="22"/>
        </w:rPr>
      </w:pPr>
    </w:p>
    <w:p w:rsidR="00612B5F" w:rsidRPr="009A7393" w:rsidRDefault="00612B5F" w:rsidP="006D1C02">
      <w:pPr>
        <w:keepNext/>
        <w:keepLines/>
        <w:spacing w:before="480" w:after="240" w:line="259" w:lineRule="auto"/>
        <w:ind w:firstLine="0"/>
        <w:jc w:val="left"/>
        <w:outlineLvl w:val="1"/>
        <w:rPr>
          <w:rFonts w:ascii="Clara Sans" w:hAnsi="Clara Sans"/>
          <w:b/>
          <w:color w:val="2E74B5"/>
          <w:sz w:val="28"/>
          <w:szCs w:val="26"/>
        </w:rPr>
      </w:pPr>
      <w:r w:rsidRPr="009A7393">
        <w:rPr>
          <w:rFonts w:ascii="Clara Sans" w:hAnsi="Clara Sans"/>
          <w:b/>
          <w:color w:val="2E74B5"/>
          <w:sz w:val="28"/>
          <w:szCs w:val="26"/>
        </w:rPr>
        <w:t>Vzdělávací a tvůrčí činnost</w:t>
      </w:r>
    </w:p>
    <w:p w:rsidR="00612B5F" w:rsidRPr="009A7393" w:rsidRDefault="00612B5F" w:rsidP="00117906">
      <w:pPr>
        <w:keepNext/>
        <w:keepLines/>
        <w:numPr>
          <w:ilvl w:val="0"/>
          <w:numId w:val="6"/>
        </w:numPr>
        <w:spacing w:before="360" w:after="240" w:line="259"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Mezinárodní rozměr a aplikace soudobého stavu poznání (Standard 1.9)</w:t>
      </w:r>
    </w:p>
    <w:p w:rsidR="00612B5F" w:rsidRPr="009A7393" w:rsidRDefault="00612B5F" w:rsidP="00117906">
      <w:pPr>
        <w:keepNext/>
        <w:keepLines/>
        <w:numPr>
          <w:ilvl w:val="0"/>
          <w:numId w:val="6"/>
        </w:numPr>
        <w:spacing w:before="360" w:after="240" w:line="259"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Spolupráce s praxí při uskutečňování studijních programů (Standard 1.10)</w:t>
      </w:r>
    </w:p>
    <w:p w:rsidR="00612B5F" w:rsidRPr="009A7393" w:rsidRDefault="00612B5F" w:rsidP="00117906">
      <w:pPr>
        <w:keepNext/>
        <w:keepLines/>
        <w:numPr>
          <w:ilvl w:val="0"/>
          <w:numId w:val="6"/>
        </w:numPr>
        <w:spacing w:before="360" w:after="240" w:line="259"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Spolupráce s praxí při tvorbě studijních programů (Standard 1.11)</w:t>
      </w:r>
    </w:p>
    <w:p w:rsidR="00612B5F" w:rsidRPr="009A7393" w:rsidRDefault="00612B5F" w:rsidP="006D1C02">
      <w:pPr>
        <w:spacing w:before="120" w:line="259" w:lineRule="auto"/>
        <w:ind w:firstLine="0"/>
        <w:rPr>
          <w:rFonts w:ascii="Clara Sans" w:hAnsi="Clara Sans"/>
          <w:i/>
          <w:sz w:val="22"/>
          <w:szCs w:val="22"/>
        </w:rPr>
      </w:pPr>
      <w:r w:rsidRPr="009A7393">
        <w:rPr>
          <w:rFonts w:ascii="Clara Sans" w:hAnsi="Clara Sans"/>
          <w:i/>
          <w:sz w:val="22"/>
          <w:szCs w:val="22"/>
        </w:rPr>
        <w:t xml:space="preserve">Doplní REK JU. </w:t>
      </w:r>
    </w:p>
    <w:p w:rsidR="00612B5F" w:rsidRPr="009A7393" w:rsidRDefault="00612B5F" w:rsidP="006D1C02">
      <w:pPr>
        <w:spacing w:before="120" w:line="259" w:lineRule="auto"/>
        <w:ind w:firstLine="0"/>
        <w:rPr>
          <w:rFonts w:ascii="Clara Sans" w:hAnsi="Clara Sans"/>
          <w:sz w:val="22"/>
          <w:szCs w:val="22"/>
        </w:rPr>
      </w:pPr>
    </w:p>
    <w:p w:rsidR="00612B5F" w:rsidRPr="009A7393" w:rsidRDefault="00612B5F" w:rsidP="006D1C02">
      <w:pPr>
        <w:keepNext/>
        <w:keepLines/>
        <w:spacing w:before="480" w:after="240" w:line="259" w:lineRule="auto"/>
        <w:ind w:firstLine="0"/>
        <w:jc w:val="left"/>
        <w:outlineLvl w:val="1"/>
        <w:rPr>
          <w:rFonts w:ascii="Clara Sans" w:hAnsi="Clara Sans"/>
          <w:b/>
          <w:color w:val="2E74B5"/>
          <w:sz w:val="28"/>
          <w:szCs w:val="26"/>
        </w:rPr>
      </w:pPr>
      <w:r w:rsidRPr="009A7393">
        <w:rPr>
          <w:rFonts w:ascii="Clara Sans" w:hAnsi="Clara Sans"/>
          <w:b/>
          <w:color w:val="2E74B5"/>
          <w:sz w:val="28"/>
          <w:szCs w:val="26"/>
        </w:rPr>
        <w:t>Podpůrné zdroje a administrativa</w:t>
      </w:r>
    </w:p>
    <w:p w:rsidR="00612B5F" w:rsidRPr="009A7393" w:rsidRDefault="00612B5F" w:rsidP="00117906">
      <w:pPr>
        <w:keepNext/>
        <w:keepLines/>
        <w:numPr>
          <w:ilvl w:val="0"/>
          <w:numId w:val="6"/>
        </w:numPr>
        <w:spacing w:before="360" w:after="240" w:line="259"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Informační systém (Standard 1.12)</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Na JU je jako informační systém určený pro administraci studijní agendy využíván IS/STAG, který je vyvinut a udržován Západočeskou univerzitou v Plzni. IS/STAG pokrývá funkce od přijímacího řízení až po vydání diplomu a obsahuje veškeré informace o studiu, včetně informací o studijních program, požadavcích spojených se studiem a možností uplatnění absolventů v praxi. Další potřebné informace o přijímacím řízení a pravidlech studia (například studijní a zkušební řád) jsou zveřejněny na webových stránkách univerzity či na webových stránkách jednotlivých fakult.</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Systém IS/STAG je realizován nad databází Oracle a je provozován na vlastní infrastruktuře JU. Prostředí IS/STAG je realizováno prostřednictvím nativního klienta pro operační systém Microsoft Windows a webovým přístupem integrovaným v portálu GateIN JBoss. Nativní klient pokrývá funkce studijní referentky, správce fakulty, správce katedry a rozvrhářů. Na portálu jsou dostupné funkce především pro uchazeče, studenty a vyučující. Portálové rozhraní je realizováno v českém a anglickém jazyce. IS/STAG je napojen na další informační systémy JU – ekonomický systém FIS, Spisovou Službu BBM, systém Hodnocení akademických pracovníků, systém Studentského hodnocení výuky, </w:t>
      </w:r>
      <w:r w:rsidRPr="009A7393">
        <w:rPr>
          <w:rFonts w:ascii="Clara Sans" w:hAnsi="Clara Sans"/>
          <w:sz w:val="22"/>
          <w:szCs w:val="22"/>
        </w:rPr>
        <w:br/>
        <w:t xml:space="preserve">E-learningový portál a obsahuje výstup pro národní registry – SIMS, VZP, Theses </w:t>
      </w:r>
      <w:r w:rsidRPr="009A7393">
        <w:rPr>
          <w:rFonts w:ascii="Clara Sans" w:hAnsi="Clara Sans"/>
          <w:sz w:val="22"/>
          <w:szCs w:val="22"/>
        </w:rPr>
        <w:br/>
        <w:t>a podobně.</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Komunikace se studenty a uchazeči může probíhat e-mailem, přičemž lze použít </w:t>
      </w:r>
      <w:r w:rsidRPr="009A7393">
        <w:rPr>
          <w:rFonts w:ascii="Clara Sans" w:hAnsi="Clara Sans"/>
          <w:sz w:val="22"/>
          <w:szCs w:val="22"/>
        </w:rPr>
        <w:br/>
        <w:t xml:space="preserve">i hromadný e-mail v systému IS/STAG, případně přes Spisovou Službu BBM. Spisová služba je úzce propojena s IS/STAG a jsou skrz ni odesílány písemnosti studentům </w:t>
      </w:r>
      <w:r w:rsidRPr="009A7393">
        <w:rPr>
          <w:rFonts w:ascii="Clara Sans" w:hAnsi="Clara Sans"/>
          <w:sz w:val="22"/>
          <w:szCs w:val="22"/>
        </w:rPr>
        <w:br/>
        <w:t>a uchazečům poštou, datovou schránkou, e-mailem anebo jsou zobrazovány na portále IS/STAG.</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Hodnocení informačního systému probíhá na JU pomocí různých dílčích nástrojů, například formou zpětné vazby od uživatelů studijního informačního systému či hodnoticí zprávou o činnosti Centra informačních technologií, které provoz studijního informačního systému zajišťuje.</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Jednotlivé fakulty JU nabízejí uchazečům o studium a studentům informační a poradenské služby související se studiem a s možností uplatnění absolventů studijních programů v praxi. Primárním poradenským místem každé fakulty v oblasti studijních záležitostí je studijní oddělení, přičemž pro dosažení maximální míry osobního a individuálního přístupu ke studentům jsou studentům přiřazeny konkrétní studijní referentky. Na většině fakult jsou pro jednotlivé studijní programy zřízeny rovněž pozice pedagogických poradců, případně tuto poradenskou funkci plní garant daného studijního programu nebo vedoucí katedry. Mezi další poradenské služby realizované na konkrétních fakultách, nicméně poskytované studentům napříč univerzitou, patří zejména tyto: Na Ekonomické fakultě JU je již 10 let zřízeno Kariérní centrum, které poskytuje poradenské služby studentům v oblasti přípravy na přijímací pohovory, podpory rozvoje kompetencí pro vyšší uplatnitelnost absolventů na trhu práce apod. Na Pedagogické fakultě JU je provozována Vysokoškolská psychologická poradna poskytující psychologické poradenské služby a psychoterapeutickou pomoc studentům i jejich rodinným příslušníkům.  Fakulta rybářství a ochrany vod JU poskytuje uchazečům ze zahraničí pomoc při zvládání administrativních nároků uznávání zahraničního vysokoškolského vzdělání a kvalifikace v ČR. Pro končící studenty nabízí fakulta kariérní poradenství při hledání budoucího zaměstnání v rámci programu pro absolventy. Teologická fakulta JU nabízí služby Pastoračně-psychologické poradny, a to jak formou jednorázového poradenství, tak </w:t>
      </w:r>
      <w:r w:rsidRPr="009A7393">
        <w:rPr>
          <w:rFonts w:ascii="Clara Sans" w:hAnsi="Clara Sans"/>
          <w:sz w:val="22"/>
          <w:szCs w:val="22"/>
        </w:rPr>
        <w:br/>
        <w:t>i déletrvajícího osobního nebo duchovního doprovázení. Vzhledem k potřebě zefektivnit poskytování těchto služeb, aby byla zajištěna jejich dlouhodobá udržitelnost na špičkové úrovni, vyjasnit prioritní oblasti podpory a umožnit tak další rozvoj poskytování těchto služeb na JU při zachování rozumné míry nákladovosti, byla v průběhu roku 2016 zahájena příprava koncepce poskytování informačních, poradenských a podpůrných služeb na JU.</w:t>
      </w:r>
    </w:p>
    <w:p w:rsidR="00612B5F" w:rsidRPr="009A7393" w:rsidRDefault="00612B5F" w:rsidP="00117906">
      <w:pPr>
        <w:keepNext/>
        <w:keepLines/>
        <w:numPr>
          <w:ilvl w:val="0"/>
          <w:numId w:val="6"/>
        </w:numPr>
        <w:spacing w:before="360" w:after="240" w:line="259" w:lineRule="auto"/>
        <w:ind w:left="0" w:firstLine="0"/>
        <w:jc w:val="left"/>
        <w:outlineLvl w:val="2"/>
        <w:rPr>
          <w:rFonts w:ascii="Clara Sans" w:hAnsi="Clara Sans"/>
          <w:b/>
          <w:color w:val="1F4D78"/>
          <w:sz w:val="24"/>
          <w:szCs w:val="24"/>
        </w:rPr>
      </w:pPr>
      <w:bookmarkStart w:id="4" w:name="_Hlk503017056"/>
      <w:r w:rsidRPr="009A7393">
        <w:rPr>
          <w:rFonts w:ascii="Clara Sans" w:hAnsi="Clara Sans"/>
          <w:b/>
          <w:color w:val="1F4D78"/>
          <w:sz w:val="24"/>
          <w:szCs w:val="24"/>
        </w:rPr>
        <w:t>Knihovny a elektronické zdroje (Standard 1.13)</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Informační a knihovnické služby jsou na JU poskytovány dvěma knihovnami: Je to jednak Akademická knihovna (AK JU), což je pracoviště s celouniverzitní působností, a dále Knihovna J. P. Ondoka, která plní funkci fakultní knihovny Teologické fakulty JU. Obě knihovny spojuje jednotný automatizovaný </w:t>
      </w:r>
      <w:r w:rsidRPr="009A7393">
        <w:rPr>
          <w:rFonts w:ascii="Clara Sans" w:hAnsi="Clara Sans"/>
          <w:sz w:val="22"/>
          <w:szCs w:val="22"/>
          <w:u w:val="single"/>
        </w:rPr>
        <w:t>Odkazy</w:t>
      </w:r>
      <w:r w:rsidRPr="009A7393">
        <w:rPr>
          <w:rFonts w:ascii="Clara Sans" w:hAnsi="Clara Sans"/>
          <w:sz w:val="22"/>
          <w:szCs w:val="22"/>
        </w:rPr>
        <w:t>:</w:t>
      </w:r>
    </w:p>
    <w:p w:rsidR="00612B5F" w:rsidRPr="009A7393" w:rsidRDefault="00612B5F" w:rsidP="006D1C02">
      <w:pPr>
        <w:ind w:firstLine="0"/>
        <w:rPr>
          <w:rFonts w:ascii="Clara Sans" w:hAnsi="Clara Sans"/>
          <w:sz w:val="22"/>
          <w:szCs w:val="22"/>
        </w:rPr>
      </w:pPr>
      <w:r w:rsidRPr="009A7393">
        <w:rPr>
          <w:rFonts w:ascii="Clara Sans" w:hAnsi="Clara Sans"/>
          <w:sz w:val="22"/>
          <w:szCs w:val="22"/>
        </w:rPr>
        <w:t>STAG JU</w:t>
      </w:r>
    </w:p>
    <w:p w:rsidR="00612B5F" w:rsidRPr="009A7393" w:rsidRDefault="00612B5F" w:rsidP="006D1C02">
      <w:pPr>
        <w:ind w:firstLine="0"/>
        <w:rPr>
          <w:rFonts w:ascii="Clara Sans" w:hAnsi="Clara Sans"/>
          <w:sz w:val="22"/>
          <w:szCs w:val="22"/>
        </w:rPr>
      </w:pPr>
      <w:r w:rsidRPr="009A7393">
        <w:rPr>
          <w:rFonts w:ascii="Clara Sans" w:hAnsi="Clara Sans"/>
          <w:sz w:val="22"/>
          <w:szCs w:val="22"/>
        </w:rPr>
        <w:fldChar w:fldCharType="begin"/>
      </w:r>
      <w:r w:rsidRPr="009A7393">
        <w:rPr>
          <w:rFonts w:ascii="Clara Sans" w:hAnsi="Clara Sans"/>
          <w:sz w:val="22"/>
          <w:szCs w:val="22"/>
        </w:rPr>
        <w:instrText xml:space="preserve"> HYPERLINK </w:instrText>
      </w:r>
      <w:bookmarkEnd w:id="4"/>
      <w:r w:rsidRPr="009A7393">
        <w:rPr>
          <w:rFonts w:ascii="Clara Sans" w:hAnsi="Clara Sans"/>
          <w:sz w:val="22"/>
          <w:szCs w:val="22"/>
        </w:rPr>
        <w:instrText xml:space="preserve">"https://wstag.jcu.cz/portal" </w:instrText>
      </w:r>
      <w:r w:rsidRPr="009A7393">
        <w:rPr>
          <w:rFonts w:ascii="Clara Sans" w:hAnsi="Clara Sans"/>
          <w:sz w:val="22"/>
          <w:szCs w:val="22"/>
        </w:rPr>
        <w:fldChar w:fldCharType="separate"/>
      </w:r>
      <w:r w:rsidRPr="009A7393">
        <w:rPr>
          <w:rFonts w:ascii="Clara Sans" w:hAnsi="Clara Sans"/>
          <w:color w:val="0563C1"/>
          <w:sz w:val="22"/>
          <w:szCs w:val="22"/>
          <w:u w:val="single"/>
        </w:rPr>
        <w:t>https://wstag.jcu.cz/portal</w:t>
      </w:r>
      <w:r w:rsidRPr="009A7393">
        <w:rPr>
          <w:rFonts w:ascii="Clara Sans" w:hAnsi="Clara Sans"/>
          <w:sz w:val="22"/>
          <w:szCs w:val="22"/>
        </w:rPr>
        <w:fldChar w:fldCharType="end"/>
      </w:r>
    </w:p>
    <w:p w:rsidR="00612B5F" w:rsidRPr="009A7393" w:rsidRDefault="00612B5F" w:rsidP="006D1C02">
      <w:pPr>
        <w:ind w:firstLine="0"/>
        <w:rPr>
          <w:rFonts w:ascii="Clara Sans" w:hAnsi="Clara Sans"/>
          <w:sz w:val="22"/>
          <w:szCs w:val="22"/>
        </w:rPr>
      </w:pPr>
      <w:r w:rsidRPr="009A7393">
        <w:rPr>
          <w:rFonts w:ascii="Clara Sans" w:hAnsi="Clara Sans"/>
          <w:sz w:val="22"/>
          <w:szCs w:val="22"/>
        </w:rPr>
        <w:t>Moodle – e-learning</w:t>
      </w:r>
    </w:p>
    <w:p w:rsidR="00612B5F" w:rsidRPr="009A7393" w:rsidRDefault="0061429A" w:rsidP="006D1C02">
      <w:pPr>
        <w:ind w:firstLine="0"/>
        <w:rPr>
          <w:rFonts w:ascii="Clara Sans" w:hAnsi="Clara Sans"/>
          <w:sz w:val="22"/>
          <w:szCs w:val="22"/>
        </w:rPr>
      </w:pPr>
      <w:hyperlink r:id="rId69" w:history="1">
        <w:r w:rsidR="00612B5F" w:rsidRPr="009A7393">
          <w:rPr>
            <w:rFonts w:ascii="Clara Sans" w:hAnsi="Clara Sans"/>
            <w:color w:val="0563C1"/>
            <w:sz w:val="22"/>
            <w:szCs w:val="22"/>
            <w:u w:val="single"/>
          </w:rPr>
          <w:t>https://elearning.jcu.cz/</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Centrum informačních technologií JU</w:t>
      </w:r>
    </w:p>
    <w:p w:rsidR="00612B5F" w:rsidRPr="009A7393" w:rsidRDefault="0061429A" w:rsidP="006D1C02">
      <w:pPr>
        <w:ind w:firstLine="0"/>
        <w:rPr>
          <w:rFonts w:ascii="Clara Sans" w:hAnsi="Clara Sans"/>
          <w:sz w:val="22"/>
          <w:szCs w:val="22"/>
        </w:rPr>
      </w:pPr>
      <w:hyperlink r:id="rId70" w:history="1">
        <w:r w:rsidR="00612B5F" w:rsidRPr="009A7393">
          <w:rPr>
            <w:rFonts w:ascii="Clara Sans" w:hAnsi="Clara Sans"/>
            <w:color w:val="0563C1"/>
            <w:sz w:val="22"/>
            <w:szCs w:val="22"/>
            <w:u w:val="single"/>
          </w:rPr>
          <w:t>http://www.jcu.cz/o-univerzite/organizacni-struktura/rectors_office/cit</w:t>
        </w:r>
      </w:hyperlink>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systém Aleph, společný katalog a jsou přístupny studentům všech fakult JU bez omezení.</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Činnost AK JU se řídí těmito základními dokumenty: Statut Akademické knihovny Jihočeské univerzity v Českých Budějovicích; Organizační řád Akademické knihovny Jihočeské univerzity v Českých Budějovicích a Knihovní řád Akademické knihovny Jihočeské univerzity v Českých Budějovicích.</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Knihovní fond AK JU pokrývá všechny obory, které jsou na JU vyučovány. Ke konci roku 2016 byla jeho velikost 409 535 knihovních jednotek, tj. monografií, vázaných ročníků periodik, kvalifikačních prací a map. Nejvíce využívané části fondu jsou přístupné uživatelům přímo v tzv. volném výběru, organizovaném podle vědních oborů. K dispozici je také 590 titulů tištěných periodik. </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Doplňování a aktualizace knihovního fondu probíhá ve spolupráci s garanty jednotlivých oborů, případně přímo s vyučujícími, kteří znají informační potřeby svých studentů. Akvizice je financována vícezdrojově, tedy z institucionálních nebo grantových prostředků součástí JU a zároveň z rozpočtu AK JU.  Cíleně se doplňují nové informační zdroje pro všechny obory zastoupené na JU, zvláštní pozornost se věnuje těm, které na JU začínají </w:t>
      </w:r>
      <w:r w:rsidRPr="009A7393">
        <w:rPr>
          <w:rFonts w:ascii="Clara Sans" w:hAnsi="Clara Sans"/>
          <w:sz w:val="22"/>
          <w:szCs w:val="22"/>
        </w:rPr>
        <w:br/>
        <w:t xml:space="preserve">a nemají tedy dostatečnou informační podporu, často i nákupy z antikvariátů či odkupy knihoven významný osobností. Zároveň se dokupují potřebné exempláře </w:t>
      </w:r>
      <w:r w:rsidRPr="009A7393">
        <w:rPr>
          <w:rFonts w:ascii="Clara Sans" w:hAnsi="Clara Sans"/>
          <w:sz w:val="22"/>
          <w:szCs w:val="22"/>
        </w:rPr>
        <w:br/>
        <w:t>u nejvíce žádaných zdrojů.</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Zvláštní pozornost je na JU věnována dostupnosti elektronických informačních zdrojů. Finanční podporu pro tyto mimořádně nákladné, ale nezbytné zdroje informací pro výuku a výzkum získává JU již řadu let z programů, které byly pro tyto účely vypisovány MŠMT (INFOZ, OP VaVpI, Informace-základ výzkumu). Další potřebné zdroje a také nástroje na práci s nimi (vyhledavač EDS, citační manažer CitacePro, nástroj na práci s e-periodiky EZB aj.) pak JU financuje plně ze svého rozpočtu. Aktuálně je JU zapojena v 11 končících projektech na přístup k EIZ, na ně od roku 2018 naváže účast v projektu CzechELIB, která zaručuje dostupnost těchto špičkových zdrojů informací i v letech 2018-2022. Aktuálně přístupné i plánované EIZ pokrývají všechny obory, které jsou na JU akreditovány </w:t>
      </w:r>
      <w:r w:rsidRPr="009A7393">
        <w:rPr>
          <w:rFonts w:ascii="Clara Sans" w:hAnsi="Clara Sans"/>
          <w:sz w:val="22"/>
          <w:szCs w:val="22"/>
        </w:rPr>
        <w:br/>
        <w:t>a využívat je lze nejen v rámci kampusu JU, ale prostřednictvím VPN jsou uživatelům na JU k dispozici prakticky bez omezení.</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Hlavní budova AK JU je moderním informačním pracovištěm velmi dobře vybaveným potřebnými technologiemi pro poskytování široké nabídky služeb svým uživatelům. Použitá technologie RFID umožňuje klasické i samoobslužné půjčování a vracení knih, 500 studijních míst v různých typech studoven včetně individuálních nabízí prostor pro nerušené studium 6 dní v týdnu v celkovém rozsahu 67 hodin. Více než 100 PC pro potřeby uživatelů zaručuje snadnou dostupnost elektronických informačních zdrojů přímo v budově AK, dostatek multifunkčních zařízení pro tisk, kopírování a skenování je možné využívat pohodlně v bezhotovostním režimu. V hlavní budově AK je také moderně vybavená PC učebna, která je využívána ke kurzům zaměřeným na efektivní práci s EIZ </w:t>
      </w:r>
      <w:r w:rsidRPr="009A7393">
        <w:rPr>
          <w:rFonts w:ascii="Clara Sans" w:hAnsi="Clara Sans"/>
          <w:sz w:val="22"/>
          <w:szCs w:val="22"/>
        </w:rPr>
        <w:br/>
        <w:t>a určeným studentům všech stupňů studia. Výuku zajišťují speciálně vyškolení pracovníci AK JU.</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Aby byl knihovní fond co nejdostupnější i uživatelům z fakult mimo hlavní kampus, zajišťuje  AK JU provoz nejen v hlavní budově, ale také ve studovnách na ZSF JU a PF JU. </w:t>
      </w:r>
      <w:r w:rsidRPr="009A7393">
        <w:rPr>
          <w:rFonts w:ascii="Clara Sans" w:hAnsi="Clara Sans"/>
          <w:sz w:val="22"/>
          <w:szCs w:val="22"/>
        </w:rPr>
        <w:br/>
        <w:t>V sídle FROV JU ve Vodňanech provozuje AK JU pobočku s plným sortimentem knihovnických a informačních služeb.</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Činnost Knihovny J. P. Ondoka se řídí vlastním Knihovním řádem. Knihovna sídlí v přízemí budovy Teologické fakulty JU. V současné době zahrnuje její fond kolem 50 tisíc svazků literatury teologické, duchovní a církevní, ale také jiné odborné literatury z oblasti psychologie, sociologie, filosofie, religionistiky, pedagogiky, sociální práce, politologie, práva a přírodních věd. Kromě české literatury její fond zahrnuje též knihy v německém, slovenském, anglickém a italském jazyce. K prezenčnímu studiu ve studovně je k dispozici fond časopisů obsahující 120 titulů domácí i zahraniční provenience. Knihy i časopisy jsou umístěny převážně ve volném výběru řazeném podle oborů. Součástí knihovny jsou prostory pro prezenční studium. Knihovna je vybavena knihovnickým počítačovým systémem Aleph a veškerý knižní fond je dohledatelný přes internet. Knihovna je určena pro studenty a pedagogy Teologické fakulty, ostatních fakult a škol, ale i zájemcům z řad veřejnosti.</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Akademická knihovna i Knihovna J. P. Ondoka svojí činností podporují vize, hodnoty </w:t>
      </w:r>
      <w:r w:rsidRPr="009A7393">
        <w:rPr>
          <w:rFonts w:ascii="Clara Sans" w:hAnsi="Clara Sans"/>
          <w:sz w:val="22"/>
          <w:szCs w:val="22"/>
        </w:rPr>
        <w:br/>
        <w:t>a poslání své mateřské univerzity, jejíž jsou nedílnou součástí. Umožňují přístup ke kvalitním informačním zdrojům, poskytují profesionální služby a vhodné studijní prostory a přispívají tak ke kvalitní výuce a efektivním výzkumným činnostem univerzity.</w:t>
      </w:r>
    </w:p>
    <w:p w:rsidR="00612B5F" w:rsidRPr="009A7393" w:rsidRDefault="00612B5F" w:rsidP="006D1C02">
      <w:pPr>
        <w:spacing w:before="120" w:line="259" w:lineRule="auto"/>
        <w:ind w:firstLine="0"/>
        <w:rPr>
          <w:rFonts w:ascii="Clara Sans" w:hAnsi="Clara Sans"/>
          <w:sz w:val="22"/>
          <w:szCs w:val="22"/>
        </w:rPr>
      </w:pPr>
      <w:bookmarkStart w:id="5" w:name="_Hlk503017079"/>
      <w:r w:rsidRPr="009A7393">
        <w:rPr>
          <w:rFonts w:ascii="Clara Sans" w:hAnsi="Clara Sans"/>
          <w:sz w:val="22"/>
          <w:szCs w:val="22"/>
          <w:u w:val="single"/>
        </w:rPr>
        <w:t>Odkazy</w:t>
      </w:r>
      <w:r w:rsidRPr="009A7393">
        <w:rPr>
          <w:rFonts w:ascii="Clara Sans" w:hAnsi="Clara Sans"/>
          <w:sz w:val="22"/>
          <w:szCs w:val="22"/>
        </w:rPr>
        <w:t>:</w:t>
      </w:r>
    </w:p>
    <w:p w:rsidR="00612B5F" w:rsidRPr="009A7393" w:rsidRDefault="00612B5F" w:rsidP="006D1C02">
      <w:pPr>
        <w:ind w:firstLine="0"/>
        <w:rPr>
          <w:rFonts w:ascii="Clara Sans" w:hAnsi="Clara Sans"/>
          <w:sz w:val="22"/>
          <w:szCs w:val="22"/>
        </w:rPr>
      </w:pPr>
      <w:r w:rsidRPr="009A7393">
        <w:rPr>
          <w:rFonts w:ascii="Clara Sans" w:hAnsi="Clara Sans"/>
          <w:sz w:val="22"/>
          <w:szCs w:val="22"/>
        </w:rPr>
        <w:t>Knihovna JU</w:t>
      </w:r>
    </w:p>
    <w:p w:rsidR="00612B5F" w:rsidRPr="009A7393" w:rsidRDefault="0061429A" w:rsidP="006D1C02">
      <w:pPr>
        <w:ind w:firstLine="0"/>
        <w:rPr>
          <w:rFonts w:ascii="Clara Sans" w:hAnsi="Clara Sans"/>
          <w:sz w:val="22"/>
          <w:szCs w:val="22"/>
        </w:rPr>
      </w:pPr>
      <w:hyperlink r:id="rId71" w:history="1">
        <w:r w:rsidR="00612B5F" w:rsidRPr="009A7393">
          <w:rPr>
            <w:rFonts w:ascii="Clara Sans" w:hAnsi="Clara Sans"/>
            <w:color w:val="0563C1"/>
            <w:sz w:val="22"/>
            <w:szCs w:val="22"/>
            <w:u w:val="single"/>
          </w:rPr>
          <w:t>http://www.lib.jcu.cz/</w:t>
        </w:r>
      </w:hyperlink>
    </w:p>
    <w:p w:rsidR="00612B5F" w:rsidRPr="009A7393" w:rsidRDefault="0061429A" w:rsidP="006D1C02">
      <w:pPr>
        <w:ind w:firstLine="0"/>
        <w:rPr>
          <w:rFonts w:ascii="Clara Sans" w:hAnsi="Clara Sans"/>
          <w:sz w:val="22"/>
          <w:szCs w:val="22"/>
        </w:rPr>
      </w:pPr>
      <w:hyperlink r:id="rId72" w:history="1">
        <w:r w:rsidR="00612B5F" w:rsidRPr="009A7393">
          <w:rPr>
            <w:rFonts w:ascii="Clara Sans" w:hAnsi="Clara Sans"/>
            <w:color w:val="0563C1"/>
            <w:sz w:val="22"/>
            <w:szCs w:val="22"/>
            <w:u w:val="single"/>
          </w:rPr>
          <w:t>http://www.lib.jcu.cz/e-zdroje</w:t>
        </w:r>
      </w:hyperlink>
    </w:p>
    <w:p w:rsidR="00612B5F" w:rsidRPr="009A7393" w:rsidRDefault="0061429A" w:rsidP="006D1C02">
      <w:pPr>
        <w:ind w:firstLine="0"/>
        <w:rPr>
          <w:rFonts w:ascii="Clara Sans" w:hAnsi="Clara Sans"/>
          <w:sz w:val="22"/>
          <w:szCs w:val="22"/>
        </w:rPr>
      </w:pPr>
      <w:hyperlink r:id="rId73" w:history="1">
        <w:r w:rsidR="00612B5F" w:rsidRPr="009A7393">
          <w:rPr>
            <w:rFonts w:ascii="Clara Sans" w:hAnsi="Clara Sans"/>
            <w:color w:val="0563C1"/>
            <w:sz w:val="22"/>
            <w:szCs w:val="22"/>
            <w:u w:val="single"/>
          </w:rPr>
          <w:t>http://test.lib.jcu.cz/o-knihovne-2/knihovny-a-studovny-1/pobocka-ak-frov-ju-1</w:t>
        </w:r>
      </w:hyperlink>
    </w:p>
    <w:p w:rsidR="00612B5F" w:rsidRPr="009A7393" w:rsidRDefault="0061429A" w:rsidP="006D1C02">
      <w:pPr>
        <w:ind w:firstLine="0"/>
        <w:rPr>
          <w:rFonts w:ascii="Clara Sans" w:hAnsi="Clara Sans"/>
          <w:sz w:val="22"/>
          <w:szCs w:val="22"/>
        </w:rPr>
      </w:pPr>
      <w:hyperlink r:id="rId74" w:history="1">
        <w:r w:rsidR="00612B5F" w:rsidRPr="009A7393">
          <w:rPr>
            <w:rFonts w:ascii="Clara Sans" w:hAnsi="Clara Sans"/>
            <w:color w:val="0563C1"/>
            <w:sz w:val="22"/>
            <w:szCs w:val="22"/>
            <w:u w:val="single"/>
          </w:rPr>
          <w:t>http://test.lib.jcu.cz/o-knihovne-2/knihovni-dokumenty</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Knihovna J. P. Ondoka (Teologické fakulty JU)</w:t>
      </w:r>
    </w:p>
    <w:p w:rsidR="00612B5F" w:rsidRPr="009A7393" w:rsidRDefault="0061429A" w:rsidP="006D1C02">
      <w:pPr>
        <w:ind w:firstLine="0"/>
        <w:rPr>
          <w:rFonts w:ascii="Clara Sans" w:hAnsi="Clara Sans"/>
          <w:sz w:val="22"/>
          <w:szCs w:val="22"/>
        </w:rPr>
      </w:pPr>
      <w:hyperlink r:id="rId75" w:history="1">
        <w:r w:rsidR="00612B5F" w:rsidRPr="009A7393">
          <w:rPr>
            <w:rFonts w:ascii="Clara Sans" w:hAnsi="Clara Sans"/>
            <w:color w:val="0563C1"/>
            <w:sz w:val="22"/>
            <w:szCs w:val="22"/>
            <w:u w:val="single"/>
          </w:rPr>
          <w:t>http://www.tf.jcu.cz/o-fakulte/knihovna-j-p-ondoka</w:t>
        </w:r>
      </w:hyperlink>
    </w:p>
    <w:bookmarkEnd w:id="5"/>
    <w:p w:rsidR="00612B5F" w:rsidRPr="009A7393" w:rsidRDefault="00612B5F" w:rsidP="00117906">
      <w:pPr>
        <w:keepNext/>
        <w:keepLines/>
        <w:numPr>
          <w:ilvl w:val="0"/>
          <w:numId w:val="6"/>
        </w:numPr>
        <w:spacing w:before="360" w:after="240" w:line="259"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Studium studentů se specifickými potřebami (Standard 1.14)</w:t>
      </w:r>
    </w:p>
    <w:p w:rsidR="00612B5F" w:rsidRPr="009A7393" w:rsidRDefault="00612B5F" w:rsidP="006D1C02">
      <w:pPr>
        <w:spacing w:before="120"/>
        <w:ind w:firstLine="0"/>
        <w:rPr>
          <w:rFonts w:ascii="Clara Sans" w:hAnsi="Clara Sans"/>
          <w:sz w:val="22"/>
          <w:szCs w:val="22"/>
        </w:rPr>
      </w:pPr>
      <w:r w:rsidRPr="009A7393">
        <w:rPr>
          <w:rFonts w:ascii="Clara Sans" w:hAnsi="Clara Sans"/>
          <w:sz w:val="22"/>
          <w:szCs w:val="22"/>
        </w:rPr>
        <w:t>Vyrovnávání příležitostí studovat na vysoké škole pro studenty se specifickými potřebami vnímá JU jako důležitou součást své společenské odpovědnosti a také jako jednu z cest k dosažení podnětné a vzájemně obohacující různorodosti akademické obce (viz Opatření rektora R 303 a Dlouhodobý záměr JU na období 2016-2020). Za účelem zlepšení přístupnosti studia, zajištění podpůrných a poradenských služeb a koordinaci aktivit směřujících k vyrovnávání příležitostí studovat na vysoké škole zřídila JU v roce 2012 Centrum podpory studentů se specifickými potřebami (dále jen „Centrum“) jakožto specializované pracoviště s celouniverzitní působností.</w:t>
      </w:r>
    </w:p>
    <w:p w:rsidR="00612B5F" w:rsidRPr="009A7393" w:rsidRDefault="00612B5F" w:rsidP="006D1C02">
      <w:pPr>
        <w:spacing w:before="120"/>
        <w:ind w:firstLine="0"/>
        <w:rPr>
          <w:rFonts w:ascii="Clara Sans" w:hAnsi="Clara Sans"/>
          <w:sz w:val="22"/>
          <w:szCs w:val="22"/>
        </w:rPr>
      </w:pPr>
      <w:r w:rsidRPr="009A7393">
        <w:rPr>
          <w:rFonts w:ascii="Clara Sans" w:hAnsi="Clara Sans"/>
          <w:sz w:val="22"/>
          <w:szCs w:val="22"/>
        </w:rPr>
        <w:t xml:space="preserve">Prostřednictvím Centra poskytuje JU studentům se specifickými potřebami veškeré podpůrné služby vymezené metodickým standardem, který je součástí Pravidel pro poskytování příspěvku a dotací veřejným vysokým školám MŠMT, Příloha č. 3 </w:t>
      </w:r>
      <w:r w:rsidRPr="009A7393">
        <w:rPr>
          <w:rFonts w:ascii="Clara Sans" w:hAnsi="Clara Sans"/>
          <w:sz w:val="22"/>
          <w:szCs w:val="22"/>
        </w:rPr>
        <w:br/>
        <w:t>– Financování zvýšených nákladů na studium studentů se specifickými potřebami (dále jen „metodický standard“). Služby jsou realizovány na základě vnitřních předpisů JU (viz Studijní a zkušební řád JU, čl. 2, odst. 4a. a Opatření rektora R 303). Mimo to pak Centrum poskytuje studentům se specifickými potřebami podporu i v oblastech, které se studiem úzce souvisí a mohou mít vliv na jeho kvalitu, jako je např. ubytování či doprava.</w:t>
      </w:r>
    </w:p>
    <w:p w:rsidR="00612B5F" w:rsidRPr="009A7393" w:rsidRDefault="00612B5F" w:rsidP="006D1C02">
      <w:pPr>
        <w:spacing w:before="120"/>
        <w:ind w:firstLine="0"/>
        <w:rPr>
          <w:rFonts w:ascii="Clara Sans" w:hAnsi="Clara Sans"/>
          <w:sz w:val="22"/>
          <w:szCs w:val="22"/>
        </w:rPr>
      </w:pPr>
      <w:r w:rsidRPr="009A7393">
        <w:rPr>
          <w:rFonts w:ascii="Clara Sans" w:hAnsi="Clara Sans"/>
          <w:sz w:val="22"/>
          <w:szCs w:val="22"/>
        </w:rPr>
        <w:t>Centrum poskytuje studentům se specifickými potřebami také poradenské služby, a to zejména v oblastech studia, sociálních záležitostí a uplatnění na trhu práce.</w:t>
      </w:r>
    </w:p>
    <w:p w:rsidR="00612B5F" w:rsidRPr="009A7393" w:rsidRDefault="00612B5F" w:rsidP="006D1C02">
      <w:pPr>
        <w:spacing w:before="120"/>
        <w:ind w:firstLine="0"/>
        <w:rPr>
          <w:rFonts w:ascii="Clara Sans" w:hAnsi="Clara Sans"/>
          <w:sz w:val="22"/>
          <w:szCs w:val="22"/>
        </w:rPr>
      </w:pPr>
      <w:r w:rsidRPr="009A7393">
        <w:rPr>
          <w:rFonts w:ascii="Clara Sans" w:hAnsi="Clara Sans"/>
          <w:sz w:val="22"/>
          <w:szCs w:val="22"/>
        </w:rPr>
        <w:t xml:space="preserve">Všechny podpůrné a poradenské služby jsou poskytovány bezplatně studentům bakalářských, magisterských i doktorských studijních programů v prezenční </w:t>
      </w:r>
      <w:r w:rsidRPr="009A7393">
        <w:rPr>
          <w:rFonts w:ascii="Clara Sans" w:hAnsi="Clara Sans"/>
          <w:sz w:val="22"/>
          <w:szCs w:val="22"/>
        </w:rPr>
        <w:br/>
        <w:t>i kombinované formě studia a přiměřeně také uchazečům o studium.</w:t>
      </w:r>
    </w:p>
    <w:p w:rsidR="00612B5F" w:rsidRPr="009A7393" w:rsidRDefault="00612B5F" w:rsidP="006D1C02">
      <w:pPr>
        <w:spacing w:before="120"/>
        <w:ind w:firstLine="0"/>
        <w:rPr>
          <w:rFonts w:ascii="Clara Sans" w:hAnsi="Clara Sans"/>
          <w:sz w:val="22"/>
          <w:szCs w:val="22"/>
        </w:rPr>
      </w:pPr>
      <w:r w:rsidRPr="009A7393">
        <w:rPr>
          <w:rFonts w:ascii="Clara Sans" w:hAnsi="Clara Sans"/>
          <w:sz w:val="22"/>
          <w:szCs w:val="22"/>
        </w:rPr>
        <w:t xml:space="preserve">Za účelem vyrovnání studijních příležitostí poskytuje JU stipendium pro studenty se specifickými potřebami určené zejména ke kompenzaci zvýšených nákladů souvisejících se studiem (viz Stipendijní řád JU, čl. 8). V případech hodných zvláštního zřetele pak může být studentům přiznáno také mimořádné stipendium (viz Stipendijní řád JU, čl. 7). </w:t>
      </w:r>
    </w:p>
    <w:p w:rsidR="00612B5F" w:rsidRPr="009A7393" w:rsidRDefault="00612B5F" w:rsidP="006D1C02">
      <w:pPr>
        <w:spacing w:before="120"/>
        <w:ind w:firstLine="0"/>
        <w:rPr>
          <w:rFonts w:ascii="Clara Sans" w:hAnsi="Clara Sans"/>
          <w:sz w:val="22"/>
          <w:szCs w:val="22"/>
        </w:rPr>
      </w:pPr>
      <w:r w:rsidRPr="009A7393">
        <w:rPr>
          <w:rFonts w:ascii="Clara Sans" w:hAnsi="Clara Sans"/>
          <w:sz w:val="22"/>
          <w:szCs w:val="22"/>
        </w:rPr>
        <w:t>Mezi další poskytovaná podpůrná opatření patří zejména individuální harmonogram studia (viz Studijní a zkušební řád JU, čl. 12 a Opatření rektora R 303). Student se specifickými potřebami má v případě svého objektivně nepříznivého zdravotního stavu ovlivňujícího negativně studium právo na prodloužení lhůt pro plnění studijních povinností, jakož i pro splnění podmínek pro postup do dalšího semestru, ročníku nebo bloku studia, a to za podmínky, že v této době studium nepřeruší.</w:t>
      </w:r>
    </w:p>
    <w:p w:rsidR="00612B5F" w:rsidRPr="009A7393" w:rsidRDefault="00612B5F" w:rsidP="006D1C02">
      <w:pPr>
        <w:spacing w:before="120"/>
        <w:ind w:firstLine="0"/>
        <w:rPr>
          <w:rFonts w:ascii="Clara Sans" w:hAnsi="Clara Sans"/>
          <w:sz w:val="22"/>
          <w:szCs w:val="22"/>
        </w:rPr>
      </w:pPr>
      <w:r w:rsidRPr="009A7393">
        <w:rPr>
          <w:rFonts w:ascii="Clara Sans" w:hAnsi="Clara Sans"/>
          <w:sz w:val="22"/>
          <w:szCs w:val="22"/>
        </w:rPr>
        <w:t>Při poskytování všech výše uvedených podpůrných opatřeních JU důsledně respektuje legislativní úpravu práv osob se specifickými potřebami, zejména pak Úmluvu o právech osob se zdravotním postižením, Listinu základních práv a svobod, zákon č. 198/2009 Sb., antidiskriminační zákon, a zákon č. 111/1998 Sb., vysokoškolský zákon. Zásady obsažené ve výše uvedených právních normách implementuje JU do svých vnitřních předpisů (viz Studijní a zkušební řád JU, čl. 2, odst. 4. a Opatření rektora R 303). Pracovníci JU jsou na základě toho seznámeni se základními principy lidskou důstojnost respektujícího přístupu ke studentům se specifickými potřebami. V konkrétních případech studentů se specifickými potřebami, kdy je třeba osvojit si nestandardní komunikační techniky či prostředky nebo je třeba respektovat specifické odlišnosti, jsou pak zaměstnanci individuálně instruováni pracovníky Centra.</w:t>
      </w:r>
    </w:p>
    <w:p w:rsidR="00612B5F" w:rsidRPr="009A7393" w:rsidRDefault="00612B5F" w:rsidP="006D1C02">
      <w:pPr>
        <w:spacing w:before="120"/>
        <w:ind w:firstLine="0"/>
        <w:rPr>
          <w:rFonts w:ascii="Clara Sans" w:hAnsi="Clara Sans"/>
          <w:sz w:val="22"/>
          <w:szCs w:val="22"/>
        </w:rPr>
      </w:pPr>
      <w:r w:rsidRPr="009A7393">
        <w:rPr>
          <w:rFonts w:ascii="Clara Sans" w:hAnsi="Clara Sans"/>
          <w:sz w:val="22"/>
          <w:szCs w:val="22"/>
        </w:rPr>
        <w:t xml:space="preserve">Cílem všech podpůrných, poradenských a dalších služeb poskytovaných studentům se specifickými potřebami je v souladu s vnitřními předpisy JU výhradně vyrovnání příležitostí studovat na vysoké škole bez snižování studijních nároků (viz Studijní a zkušební řád JU, čl. 4c. a Opatření rektora R 303, odst. 7). Veškerá podpůrná opatření jsou proto individuálně indikována pouze odbornými pracovníky Centra na základě výstupů funkční diagnostiky a realizována v souladu s metodickým standardem. Akademičtí pracovníci jsou na začátku každého semestru informováni o charakteru a parametrech podpůrných opatření poskytovaných jednotlivým studentům se specifickými potřebami a mají možnost je konzultovat s pracovníky Centra. Studenti v souladu s Opatřením rektora </w:t>
      </w:r>
      <w:r w:rsidRPr="009A7393">
        <w:rPr>
          <w:rFonts w:ascii="Clara Sans" w:hAnsi="Clara Sans"/>
          <w:sz w:val="22"/>
          <w:szCs w:val="22"/>
        </w:rPr>
        <w:br/>
        <w:t>R 303 nemají v zájmu zachování kvality studia možnost domlouvat s vyučujícími individuálně úpravy plnění studijních povinností na základě deklarovaných specifických potřeb. V případě nesouladu mezi zainteresovanými stranami je odvolacím orgánem prorektor pro studium (viz Opatření rektora R 303).</w:t>
      </w:r>
    </w:p>
    <w:p w:rsidR="00612B5F" w:rsidRPr="009A7393" w:rsidRDefault="00612B5F" w:rsidP="006D1C02">
      <w:pPr>
        <w:spacing w:before="120"/>
        <w:ind w:firstLine="0"/>
        <w:rPr>
          <w:rFonts w:ascii="Clara Sans" w:hAnsi="Clara Sans"/>
          <w:sz w:val="22"/>
          <w:szCs w:val="22"/>
        </w:rPr>
      </w:pPr>
      <w:r w:rsidRPr="009A7393">
        <w:rPr>
          <w:rFonts w:ascii="Clara Sans" w:hAnsi="Clara Sans"/>
          <w:sz w:val="22"/>
          <w:szCs w:val="22"/>
        </w:rPr>
        <w:t>V zájmu zkvalitňování a standardizace poskytovaných podpůrných opatření a sdílení zkušeností mezi veřejnými vysokými školami je JU od roku 2014 členem Asociace poskytovatelů služeb studentům se specifickými potřebami na VŠ.</w:t>
      </w:r>
    </w:p>
    <w:p w:rsidR="00612B5F" w:rsidRPr="009A7393" w:rsidRDefault="00612B5F" w:rsidP="006D1C02">
      <w:pPr>
        <w:spacing w:before="120" w:line="259" w:lineRule="auto"/>
        <w:ind w:firstLine="0"/>
        <w:rPr>
          <w:rFonts w:ascii="Clara Sans" w:hAnsi="Clara Sans"/>
          <w:sz w:val="22"/>
          <w:szCs w:val="22"/>
        </w:rPr>
      </w:pPr>
      <w:bookmarkStart w:id="6" w:name="_Hlk503017113"/>
      <w:r w:rsidRPr="009A7393">
        <w:rPr>
          <w:rFonts w:ascii="Clara Sans" w:hAnsi="Clara Sans"/>
          <w:sz w:val="22"/>
          <w:szCs w:val="22"/>
          <w:u w:val="single"/>
        </w:rPr>
        <w:t>Odkazy</w:t>
      </w:r>
      <w:r w:rsidRPr="009A7393">
        <w:rPr>
          <w:rFonts w:ascii="Clara Sans" w:hAnsi="Clara Sans"/>
          <w:sz w:val="22"/>
          <w:szCs w:val="22"/>
        </w:rPr>
        <w:t>:</w:t>
      </w:r>
    </w:p>
    <w:p w:rsidR="00612B5F" w:rsidRPr="009A7393" w:rsidRDefault="00612B5F" w:rsidP="006D1C02">
      <w:pPr>
        <w:ind w:firstLine="0"/>
        <w:rPr>
          <w:rFonts w:ascii="Clara Sans" w:hAnsi="Clara Sans"/>
          <w:sz w:val="22"/>
          <w:szCs w:val="22"/>
        </w:rPr>
      </w:pPr>
      <w:r w:rsidRPr="009A7393">
        <w:rPr>
          <w:rFonts w:ascii="Clara Sans" w:hAnsi="Clara Sans"/>
          <w:sz w:val="22"/>
          <w:szCs w:val="22"/>
        </w:rPr>
        <w:t>Centrum podpory studentů se specifickými potřebami JU</w:t>
      </w:r>
    </w:p>
    <w:p w:rsidR="00612B5F" w:rsidRPr="009A7393" w:rsidRDefault="0061429A" w:rsidP="006D1C02">
      <w:pPr>
        <w:ind w:firstLine="0"/>
        <w:rPr>
          <w:rFonts w:ascii="Clara Sans" w:hAnsi="Clara Sans"/>
          <w:sz w:val="22"/>
          <w:szCs w:val="22"/>
        </w:rPr>
      </w:pPr>
      <w:hyperlink r:id="rId76" w:history="1">
        <w:r w:rsidR="00612B5F" w:rsidRPr="009A7393">
          <w:rPr>
            <w:rFonts w:ascii="Clara Sans" w:hAnsi="Clara Sans"/>
            <w:color w:val="0563C1"/>
            <w:sz w:val="22"/>
            <w:szCs w:val="22"/>
            <w:u w:val="single"/>
          </w:rPr>
          <w:t>http://centrumssp.jcu.cz/</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Dlouhodobý záměr JU na období 2016-2020</w:t>
      </w:r>
    </w:p>
    <w:p w:rsidR="00612B5F" w:rsidRPr="009A7393" w:rsidRDefault="0061429A" w:rsidP="006D1C02">
      <w:pPr>
        <w:ind w:firstLine="0"/>
        <w:rPr>
          <w:rFonts w:ascii="Clara Sans" w:hAnsi="Clara Sans"/>
          <w:sz w:val="22"/>
          <w:szCs w:val="22"/>
        </w:rPr>
      </w:pPr>
      <w:hyperlink r:id="rId77" w:history="1">
        <w:r w:rsidR="00612B5F" w:rsidRPr="009A7393">
          <w:rPr>
            <w:rFonts w:ascii="Clara Sans" w:hAnsi="Clara Sans"/>
            <w:color w:val="0563C1"/>
            <w:sz w:val="22"/>
            <w:szCs w:val="22"/>
            <w:u w:val="single"/>
          </w:rPr>
          <w:t>http://www.jcu.cz/o-univerzite/dokumenty/strategic_plan/dlouhodoby-zamer-ju-pro-obdobi-2016-2020</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Studijní a zkušební řád JU</w:t>
      </w:r>
    </w:p>
    <w:p w:rsidR="00612B5F" w:rsidRPr="009A7393" w:rsidRDefault="0061429A" w:rsidP="006D1C02">
      <w:pPr>
        <w:ind w:firstLine="0"/>
        <w:rPr>
          <w:rFonts w:ascii="Clara Sans" w:hAnsi="Clara Sans"/>
          <w:sz w:val="22"/>
          <w:szCs w:val="22"/>
        </w:rPr>
      </w:pPr>
      <w:hyperlink r:id="rId78" w:history="1">
        <w:r w:rsidR="00612B5F" w:rsidRPr="009A7393">
          <w:rPr>
            <w:rFonts w:ascii="Clara Sans" w:hAnsi="Clara Sans"/>
            <w:color w:val="0563C1"/>
            <w:sz w:val="22"/>
            <w:szCs w:val="22"/>
            <w:u w:val="single"/>
          </w:rPr>
          <w:t>http://www.jcu.cz/o-univerzite/dokumenty/internal_doc/studijni-a-zkusebni-rad-ju-v-ceskych-budejovicich</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Stipendijní řád JU</w:t>
      </w:r>
    </w:p>
    <w:p w:rsidR="00612B5F" w:rsidRPr="009A7393" w:rsidRDefault="0061429A" w:rsidP="006D1C02">
      <w:pPr>
        <w:ind w:firstLine="0"/>
        <w:rPr>
          <w:rFonts w:ascii="Clara Sans" w:hAnsi="Clara Sans"/>
          <w:sz w:val="22"/>
          <w:szCs w:val="22"/>
        </w:rPr>
      </w:pPr>
      <w:hyperlink r:id="rId79" w:history="1">
        <w:r w:rsidR="00612B5F" w:rsidRPr="009A7393">
          <w:rPr>
            <w:rFonts w:ascii="Clara Sans" w:hAnsi="Clara Sans"/>
            <w:color w:val="0563C1"/>
            <w:sz w:val="22"/>
            <w:szCs w:val="22"/>
            <w:u w:val="single"/>
          </w:rPr>
          <w:t>http://www.jcu.cz/o-univerzite/dokumenty/internal_doc/stipendijni-rad-jihoceske-univerzity-v-ceskych-budejovicich</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Opatření rektora R 303 upravující podporu studentů se specifickými potřebami na JU</w:t>
      </w:r>
    </w:p>
    <w:p w:rsidR="00612B5F" w:rsidRPr="009A7393" w:rsidRDefault="0061429A" w:rsidP="006D1C02">
      <w:pPr>
        <w:ind w:firstLine="0"/>
        <w:rPr>
          <w:rFonts w:ascii="Clara Sans" w:hAnsi="Clara Sans"/>
          <w:sz w:val="22"/>
          <w:szCs w:val="22"/>
        </w:rPr>
      </w:pPr>
      <w:hyperlink r:id="rId80" w:history="1">
        <w:r w:rsidR="00612B5F" w:rsidRPr="009A7393">
          <w:rPr>
            <w:rFonts w:ascii="Clara Sans" w:hAnsi="Clara Sans"/>
            <w:color w:val="0563C1"/>
            <w:sz w:val="22"/>
            <w:szCs w:val="22"/>
            <w:u w:val="single"/>
          </w:rPr>
          <w:t>http://www.jcu.cz/o-univerzite/dokumenty/rectors_proceedings/platna-opatreni/2015/r_303__podpora_studentu_se_specif_potrebami.pdf/view</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Opatření rektora R 304 k přijímacímu řízení uchazečů se specifickými potřebami na JU</w:t>
      </w:r>
    </w:p>
    <w:p w:rsidR="00612B5F" w:rsidRPr="009A7393" w:rsidRDefault="0061429A" w:rsidP="006D1C02">
      <w:pPr>
        <w:ind w:firstLine="0"/>
        <w:rPr>
          <w:rFonts w:ascii="Clara Sans" w:hAnsi="Clara Sans"/>
          <w:sz w:val="22"/>
          <w:szCs w:val="22"/>
        </w:rPr>
      </w:pPr>
      <w:hyperlink r:id="rId81" w:history="1">
        <w:r w:rsidR="00612B5F" w:rsidRPr="009A7393">
          <w:rPr>
            <w:rFonts w:ascii="Clara Sans" w:hAnsi="Clara Sans"/>
            <w:color w:val="0563C1"/>
            <w:sz w:val="22"/>
            <w:szCs w:val="22"/>
            <w:u w:val="single"/>
          </w:rPr>
          <w:t>http://www.jcu.cz/o-univerzite/dokumenty/rectors_proceedings/platna-opatreni/2015/r_304_prijimaci_rizeni_stud_se_specif_potrebami.pdf/view</w:t>
        </w:r>
      </w:hyperlink>
    </w:p>
    <w:bookmarkEnd w:id="6"/>
    <w:p w:rsidR="00612B5F" w:rsidRPr="009A7393" w:rsidRDefault="00612B5F" w:rsidP="00117906">
      <w:pPr>
        <w:keepNext/>
        <w:keepLines/>
        <w:numPr>
          <w:ilvl w:val="0"/>
          <w:numId w:val="6"/>
        </w:numPr>
        <w:spacing w:before="360" w:after="240" w:line="259"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Opatření proti neetickému jednání a k ochraně duševního vlastnictví (Standard 1.15)</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JU zřídila rozhodnutím tehdejšího rektora dne 31. července 2013 s účinností od 1. srpna 2013 Etickou komisi JU jako poradní orgán rektora. Komise ze svého poslání dbá na etický rozměr činností provozovaných na JU, a to nad rámec základních pracovněprávních norem, zejména na etický rozměr tvůrčí činnosti na univerzitě jako celku, resp. na jednotlivých fakultách. Etická komise JU, jejíž funkční období je tříleté, v současné době pracuje ve složení prof. ing. Hana Šantrůčková, CSc. (předsedkyně), Mgr. et Mgr. Ondřej Doskočil, Th.D., doc. František Hudeček, CSc., doc. RNDr. Ing. Josef Rajchard, Ph.D., doc. PhDr. Marie Ryantová, CSc., doc. Jakub Sirovátka, Dr.phil., čímž jsou v komisi rovnoměrně zastoupeny humanitně-společenské i přírodovědně-technické obory.</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 xml:space="preserve">Etická komise JU se při svém rozhodování řídí Etickým kodexem JU ze 4. listopadu 2014 (jeho přílohou je opatření rektora Zásady výzkumné práce a zveřejňování poznatků </w:t>
      </w:r>
      <w:r w:rsidRPr="009A7393">
        <w:rPr>
          <w:rFonts w:ascii="Clara Sans" w:hAnsi="Clara Sans"/>
          <w:sz w:val="22"/>
          <w:szCs w:val="22"/>
        </w:rPr>
        <w:br/>
        <w:t>a výsledků výzkumu z 9. března 2017) a Jednacím řádem Etické komise JU z 26. června 2017, který prošel schválením v Akademickém senátu JU. Jednací řád mj. upravuje způsob projednávání podnětů k Etické komisi JU.</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JU se také hlásí ke společensky odpovědnému chování (opatření rektora Deklarace společensky odpovědného chování JU ve vztahu ke vzdělávací činnosti ze dne 2. listopadu 2016), a to nejen ve vazbě ke vzdělávací činnosti, ale také ve vztahu ke všem souvisejícím činnostem.</w:t>
      </w:r>
    </w:p>
    <w:p w:rsidR="00612B5F" w:rsidRPr="009A7393" w:rsidRDefault="00612B5F" w:rsidP="006D1C02">
      <w:pPr>
        <w:spacing w:before="120" w:line="259" w:lineRule="auto"/>
        <w:ind w:firstLine="0"/>
        <w:rPr>
          <w:rFonts w:ascii="Clara Sans" w:hAnsi="Clara Sans"/>
          <w:sz w:val="22"/>
          <w:szCs w:val="22"/>
        </w:rPr>
      </w:pPr>
      <w:r w:rsidRPr="009A7393">
        <w:rPr>
          <w:rFonts w:ascii="Clara Sans" w:hAnsi="Clara Sans"/>
          <w:sz w:val="22"/>
          <w:szCs w:val="22"/>
        </w:rPr>
        <w:t>Kvalifikační práce odevzdávané na JU, resp. jejích jednotlivých součástech, jsou veřejně přístupné prostřednictvím systému IS/STAG, a to v plném znění, včetně posudků vedoucích a oponentů. Univerzita využívá Národní registr vysokoškolských kvalifikačních prací a systém na odhalování plagiátů (Theses.cz), vedoucí kvalifikačních prací v systému vyhodnocují případné shody s jinými texty a v případě zjištěných nedostatků postupují podle Studijního a zkušebního řádu JU, závažná provinění řeší disciplinární komise jednotlivých fakult JU, případně Etická komise JU na základě došlých podnětů. JU dále používá systém odhalování plagiátů v seminárních a jiných pracích (Odevzdej.cz). Na tento systém jsou napojeny také e-learningové systémy Moodle a eAmos, které JU využívá.</w:t>
      </w:r>
    </w:p>
    <w:p w:rsidR="00612B5F" w:rsidRPr="009A7393" w:rsidRDefault="00612B5F" w:rsidP="006D1C02">
      <w:pPr>
        <w:spacing w:before="120" w:line="259" w:lineRule="auto"/>
        <w:ind w:firstLine="0"/>
        <w:rPr>
          <w:rFonts w:ascii="Clara Sans" w:hAnsi="Clara Sans"/>
          <w:sz w:val="22"/>
          <w:szCs w:val="22"/>
        </w:rPr>
      </w:pPr>
      <w:bookmarkStart w:id="7" w:name="_Hlk503017136"/>
      <w:r w:rsidRPr="009A7393">
        <w:rPr>
          <w:rFonts w:ascii="Clara Sans" w:hAnsi="Clara Sans"/>
          <w:sz w:val="22"/>
          <w:szCs w:val="22"/>
          <w:u w:val="single"/>
        </w:rPr>
        <w:t>Odkazy</w:t>
      </w:r>
      <w:r w:rsidRPr="009A7393">
        <w:rPr>
          <w:rFonts w:ascii="Clara Sans" w:hAnsi="Clara Sans"/>
          <w:sz w:val="22"/>
          <w:szCs w:val="22"/>
        </w:rPr>
        <w:t>:</w:t>
      </w:r>
    </w:p>
    <w:p w:rsidR="00612B5F" w:rsidRPr="009A7393" w:rsidRDefault="00612B5F" w:rsidP="006D1C02">
      <w:pPr>
        <w:ind w:firstLine="0"/>
        <w:rPr>
          <w:rFonts w:ascii="Clara Sans" w:hAnsi="Clara Sans"/>
          <w:sz w:val="22"/>
          <w:szCs w:val="22"/>
        </w:rPr>
      </w:pPr>
      <w:r w:rsidRPr="009A7393">
        <w:rPr>
          <w:rFonts w:ascii="Clara Sans" w:hAnsi="Clara Sans"/>
          <w:sz w:val="22"/>
          <w:szCs w:val="22"/>
        </w:rPr>
        <w:t>Etická komise JU</w:t>
      </w:r>
    </w:p>
    <w:p w:rsidR="00612B5F" w:rsidRPr="009A7393" w:rsidRDefault="0061429A" w:rsidP="006D1C02">
      <w:pPr>
        <w:ind w:firstLine="0"/>
        <w:rPr>
          <w:rFonts w:ascii="Clara Sans" w:hAnsi="Clara Sans"/>
          <w:sz w:val="22"/>
          <w:szCs w:val="22"/>
        </w:rPr>
      </w:pPr>
      <w:hyperlink r:id="rId82" w:history="1">
        <w:r w:rsidR="00612B5F" w:rsidRPr="009A7393">
          <w:rPr>
            <w:rFonts w:ascii="Clara Sans" w:hAnsi="Clara Sans"/>
            <w:color w:val="0563C1"/>
            <w:sz w:val="22"/>
            <w:szCs w:val="22"/>
            <w:u w:val="single"/>
          </w:rPr>
          <w:t>http://www.jcu.cz/o-univerzite/organizacni-struktura/eticka-komise</w:t>
        </w:r>
      </w:hyperlink>
    </w:p>
    <w:p w:rsidR="00612B5F" w:rsidRPr="009A7393" w:rsidRDefault="00612B5F" w:rsidP="006D1C02">
      <w:pPr>
        <w:ind w:firstLine="0"/>
        <w:rPr>
          <w:rFonts w:ascii="Clara Sans" w:hAnsi="Clara Sans"/>
          <w:sz w:val="22"/>
          <w:szCs w:val="22"/>
        </w:rPr>
      </w:pPr>
      <w:r w:rsidRPr="009A7393">
        <w:rPr>
          <w:rFonts w:ascii="Clara Sans" w:hAnsi="Clara Sans"/>
          <w:sz w:val="22"/>
          <w:szCs w:val="22"/>
        </w:rPr>
        <w:t>Disciplinární komise TF JU, Disciplinární řád pro studenty TF JU v Č. Budějovicích</w:t>
      </w:r>
    </w:p>
    <w:p w:rsidR="00612B5F" w:rsidRPr="009A7393" w:rsidRDefault="0061429A" w:rsidP="006D1C02">
      <w:pPr>
        <w:ind w:firstLine="0"/>
        <w:rPr>
          <w:rFonts w:ascii="Clara Sans" w:hAnsi="Clara Sans"/>
          <w:sz w:val="22"/>
          <w:szCs w:val="22"/>
        </w:rPr>
      </w:pPr>
      <w:hyperlink r:id="rId83" w:history="1">
        <w:r w:rsidR="00612B5F" w:rsidRPr="009A7393">
          <w:rPr>
            <w:rFonts w:ascii="Clara Sans" w:hAnsi="Clara Sans"/>
            <w:color w:val="0563C1"/>
            <w:sz w:val="22"/>
            <w:szCs w:val="22"/>
            <w:u w:val="single"/>
          </w:rPr>
          <w:t>http://www.tf.jcu.cz/o-fakulte/organy-fakulty/disciplinarni-komise</w:t>
        </w:r>
      </w:hyperlink>
    </w:p>
    <w:p w:rsidR="00612B5F" w:rsidRPr="009A7393" w:rsidRDefault="0061429A" w:rsidP="006D1C02">
      <w:pPr>
        <w:ind w:firstLine="0"/>
        <w:rPr>
          <w:rFonts w:ascii="Clara Sans" w:hAnsi="Clara Sans"/>
          <w:sz w:val="22"/>
          <w:szCs w:val="22"/>
        </w:rPr>
      </w:pPr>
      <w:hyperlink r:id="rId84" w:history="1">
        <w:r w:rsidR="00612B5F" w:rsidRPr="009A7393">
          <w:rPr>
            <w:rFonts w:ascii="Clara Sans" w:hAnsi="Clara Sans"/>
            <w:color w:val="0563C1"/>
            <w:sz w:val="22"/>
            <w:szCs w:val="22"/>
            <w:u w:val="single"/>
          </w:rPr>
          <w:t>https://www.tf.jcu.cz/dokumenty/vnitrni-predpisy-ju/dokument-1.pdf/view</w:t>
        </w:r>
      </w:hyperlink>
    </w:p>
    <w:bookmarkEnd w:id="7"/>
    <w:p w:rsidR="00612B5F" w:rsidRPr="009A7393" w:rsidRDefault="00612B5F" w:rsidP="006D1C02">
      <w:pPr>
        <w:spacing w:before="120" w:line="259" w:lineRule="auto"/>
        <w:ind w:firstLine="0"/>
        <w:rPr>
          <w:rFonts w:ascii="Clara Sans" w:hAnsi="Clara Sans"/>
          <w:sz w:val="22"/>
          <w:szCs w:val="22"/>
        </w:rPr>
        <w:sectPr w:rsidR="00612B5F" w:rsidRPr="009A7393">
          <w:footerReference w:type="default" r:id="rId85"/>
          <w:pgSz w:w="11906" w:h="16838"/>
          <w:pgMar w:top="1417" w:right="1417" w:bottom="1417" w:left="1417" w:header="708" w:footer="708" w:gutter="0"/>
          <w:cols w:space="708"/>
          <w:docGrid w:linePitch="360"/>
        </w:sectPr>
      </w:pPr>
    </w:p>
    <w:p w:rsidR="00612B5F" w:rsidRPr="009A7393" w:rsidRDefault="00612B5F" w:rsidP="00FA1CCA">
      <w:pPr>
        <w:keepNext/>
        <w:keepLines/>
        <w:spacing w:after="240" w:line="256" w:lineRule="auto"/>
        <w:ind w:left="425" w:hanging="425"/>
        <w:outlineLvl w:val="0"/>
        <w:rPr>
          <w:rFonts w:ascii="Clara Sans" w:hAnsi="Clara Sans"/>
          <w:b/>
          <w:color w:val="2E74B5"/>
          <w:sz w:val="32"/>
          <w:szCs w:val="32"/>
        </w:rPr>
      </w:pPr>
      <w:r w:rsidRPr="009A7393">
        <w:rPr>
          <w:rFonts w:ascii="Clara Sans" w:hAnsi="Clara Sans"/>
          <w:b/>
          <w:color w:val="2E74B5"/>
          <w:sz w:val="32"/>
          <w:szCs w:val="32"/>
        </w:rPr>
        <w:t>Studijní program</w:t>
      </w:r>
    </w:p>
    <w:p w:rsidR="00612B5F" w:rsidRPr="009A7393" w:rsidRDefault="00612B5F" w:rsidP="00FA1CCA">
      <w:pPr>
        <w:keepNext/>
        <w:keepLines/>
        <w:spacing w:before="480" w:after="240" w:line="256" w:lineRule="auto"/>
        <w:ind w:firstLine="0"/>
        <w:jc w:val="left"/>
        <w:outlineLvl w:val="1"/>
        <w:rPr>
          <w:rFonts w:ascii="Clara Sans" w:hAnsi="Clara Sans"/>
          <w:b/>
          <w:color w:val="2E74B5"/>
          <w:sz w:val="28"/>
          <w:szCs w:val="26"/>
        </w:rPr>
      </w:pPr>
      <w:r w:rsidRPr="009A7393">
        <w:rPr>
          <w:rFonts w:ascii="Clara Sans" w:hAnsi="Clara Sans"/>
          <w:b/>
          <w:color w:val="2E74B5"/>
          <w:sz w:val="28"/>
          <w:szCs w:val="26"/>
        </w:rPr>
        <w:t xml:space="preserve">Soulad studijního programu s posláním vysoké školy a mezinárodní rozměr studijního programu </w:t>
      </w: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Soulad studijního programu s posláním a strategickými dokumenty vysoké školy (Standard 2.1)</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Studijní program je z hlediska typu, formy a profilu v souladu s posláním vysoké školy, jež je vymezeno ve Statutu JU, zejm. v části 1., čl. 2, odst. 3. Jedná se o vzdělávací a s ní související vědeckou a výzkumnou, vývojovou a inovační, uměleckou nebo další tvůrčí činnost (dále jen „tvůrčí činnost“) rozvíjenou v různých oblastech, včetně oblasti humanitních, pedagogických, teologických, sociálních a dalších věd na mezinárodní úrovni. Akreditační záměr studijního programu byl schválen Radou pro vnitřní hodnocení JU v Českých Budějovicích.</w:t>
      </w:r>
    </w:p>
    <w:p w:rsidR="00612B5F" w:rsidRPr="009A7393" w:rsidRDefault="00612B5F" w:rsidP="00FA1CCA">
      <w:pPr>
        <w:ind w:firstLine="0"/>
        <w:rPr>
          <w:rFonts w:ascii="Clara Sans" w:hAnsi="Clara Sans"/>
          <w:sz w:val="22"/>
          <w:szCs w:val="22"/>
          <w:u w:val="single"/>
        </w:rPr>
      </w:pPr>
    </w:p>
    <w:p w:rsidR="00612B5F" w:rsidRPr="009A7393" w:rsidRDefault="00612B5F" w:rsidP="00FA1CCA">
      <w:pPr>
        <w:ind w:firstLine="0"/>
        <w:rPr>
          <w:rFonts w:ascii="Clara Sans" w:hAnsi="Clara Sans"/>
          <w:sz w:val="22"/>
          <w:szCs w:val="22"/>
        </w:rPr>
      </w:pPr>
      <w:r w:rsidRPr="009A7393">
        <w:rPr>
          <w:rFonts w:ascii="Clara Sans" w:hAnsi="Clara Sans"/>
          <w:sz w:val="22"/>
          <w:szCs w:val="22"/>
          <w:u w:val="single"/>
        </w:rPr>
        <w:t>Odkazy</w:t>
      </w:r>
      <w:r w:rsidRPr="009A7393">
        <w:rPr>
          <w:rFonts w:ascii="Clara Sans" w:hAnsi="Clara Sans"/>
          <w:sz w:val="22"/>
          <w:szCs w:val="22"/>
        </w:rPr>
        <w:t>:</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Statut Jihočeské univerzity v Českých Budějovicích, zejm. část 1., č. 2, odst. 3</w:t>
      </w:r>
    </w:p>
    <w:p w:rsidR="00612B5F" w:rsidRPr="009A7393" w:rsidRDefault="0061429A" w:rsidP="00FA1CCA">
      <w:pPr>
        <w:ind w:firstLine="0"/>
        <w:rPr>
          <w:rFonts w:ascii="Clara Sans" w:hAnsi="Clara Sans"/>
          <w:color w:val="0563C1"/>
          <w:sz w:val="22"/>
          <w:szCs w:val="22"/>
          <w:u w:val="single"/>
        </w:rPr>
      </w:pPr>
      <w:hyperlink r:id="rId86" w:history="1">
        <w:r w:rsidR="00612B5F" w:rsidRPr="009A7393">
          <w:rPr>
            <w:rStyle w:val="Hypertextovodkaz"/>
            <w:rFonts w:ascii="Clara Sans" w:hAnsi="Clara Sans"/>
            <w:color w:val="0563C1"/>
            <w:sz w:val="22"/>
            <w:szCs w:val="22"/>
          </w:rPr>
          <w:t>http://www.jcu.cz/o-univerzite/dokumenty/internal_doc/statut-jihoceske-univerzity-v-ceskych-budejovicich-1</w:t>
        </w:r>
      </w:hyperlink>
    </w:p>
    <w:p w:rsidR="00612B5F" w:rsidRPr="009A7393" w:rsidRDefault="00612B5F" w:rsidP="00FA1CCA">
      <w:pPr>
        <w:ind w:firstLine="0"/>
        <w:rPr>
          <w:rFonts w:ascii="Clara Sans" w:hAnsi="Clara Sans"/>
          <w:sz w:val="22"/>
          <w:szCs w:val="22"/>
        </w:rPr>
      </w:pPr>
      <w:r w:rsidRPr="009A7393">
        <w:rPr>
          <w:rFonts w:ascii="Clara Sans" w:hAnsi="Clara Sans"/>
          <w:sz w:val="22"/>
          <w:szCs w:val="22"/>
        </w:rPr>
        <w:t>Rada pro vnitřní hodnocení JU v Českých Budějovicích</w:t>
      </w:r>
    </w:p>
    <w:p w:rsidR="00612B5F" w:rsidRPr="009A7393" w:rsidRDefault="00612B5F" w:rsidP="00FA1CCA">
      <w:pPr>
        <w:ind w:firstLine="0"/>
        <w:rPr>
          <w:rFonts w:ascii="Clara Sans" w:hAnsi="Clara Sans"/>
          <w:color w:val="0563C1"/>
          <w:sz w:val="22"/>
          <w:szCs w:val="22"/>
          <w:u w:val="single"/>
        </w:rPr>
      </w:pPr>
      <w:r w:rsidRPr="009A7393">
        <w:rPr>
          <w:rFonts w:ascii="Clara Sans" w:hAnsi="Clara Sans"/>
          <w:color w:val="0563C1"/>
          <w:sz w:val="22"/>
          <w:szCs w:val="22"/>
          <w:u w:val="single"/>
        </w:rPr>
        <w:t>https://www.jcu.cz/o-univerzite/dokumenty/internal_doc/statut-rady-pro-vnitrni-hodnoceni-jihoceske-univerzity-v-ceskych-budejovicich</w:t>
      </w:r>
    </w:p>
    <w:p w:rsidR="00612B5F" w:rsidRPr="009A7393" w:rsidRDefault="00612B5F" w:rsidP="00FA1CCA">
      <w:pPr>
        <w:spacing w:before="120" w:line="256" w:lineRule="auto"/>
        <w:ind w:firstLine="0"/>
        <w:rPr>
          <w:rFonts w:ascii="Clara Sans" w:hAnsi="Clara Sans"/>
          <w:sz w:val="22"/>
          <w:szCs w:val="22"/>
        </w:rPr>
      </w:pP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Studijní program je z hlediska typu, formy a profilu v souladu s Dlouhodobým strategickým záměrem JU na období 2016 - 2020 a ostatními strategickými dokumenty vysoké školy, mezi něž patří Plán realizace strategického záměru JU pro rok 2017, Plán realizace strategického záměru JU pro rok 2018, Institucionální plán JU na období 2016 </w:t>
      </w:r>
      <w:r w:rsidRPr="009A7393">
        <w:rPr>
          <w:rFonts w:ascii="Clara Sans" w:hAnsi="Clara Sans"/>
          <w:sz w:val="22"/>
          <w:szCs w:val="22"/>
        </w:rPr>
        <w:br/>
        <w:t xml:space="preserve">- 2018 a Investiční program JU na období 2016 - 2020. </w:t>
      </w:r>
    </w:p>
    <w:p w:rsidR="00612B5F" w:rsidRPr="009A7393" w:rsidRDefault="00612B5F" w:rsidP="00FA1CCA">
      <w:pPr>
        <w:ind w:firstLine="0"/>
        <w:rPr>
          <w:rFonts w:ascii="Clara Sans" w:hAnsi="Clara Sans"/>
          <w:sz w:val="22"/>
          <w:szCs w:val="22"/>
          <w:u w:val="single"/>
        </w:rPr>
      </w:pPr>
    </w:p>
    <w:p w:rsidR="00612B5F" w:rsidRPr="009A7393" w:rsidRDefault="00612B5F" w:rsidP="00FA1CCA">
      <w:pPr>
        <w:ind w:firstLine="0"/>
        <w:rPr>
          <w:rFonts w:ascii="Clara Sans" w:hAnsi="Clara Sans"/>
          <w:sz w:val="22"/>
          <w:szCs w:val="22"/>
        </w:rPr>
      </w:pPr>
      <w:r w:rsidRPr="009A7393">
        <w:rPr>
          <w:rFonts w:ascii="Clara Sans" w:hAnsi="Clara Sans"/>
          <w:sz w:val="22"/>
          <w:szCs w:val="22"/>
          <w:u w:val="single"/>
        </w:rPr>
        <w:t>Odkazy</w:t>
      </w:r>
      <w:r w:rsidRPr="009A7393">
        <w:rPr>
          <w:rFonts w:ascii="Clara Sans" w:hAnsi="Clara Sans"/>
          <w:sz w:val="22"/>
          <w:szCs w:val="22"/>
        </w:rPr>
        <w:t>:</w:t>
      </w:r>
    </w:p>
    <w:p w:rsidR="00612B5F" w:rsidRPr="009A7393" w:rsidRDefault="00612B5F" w:rsidP="00FA1CCA">
      <w:pPr>
        <w:ind w:firstLine="0"/>
        <w:rPr>
          <w:rFonts w:ascii="Clara Sans" w:hAnsi="Clara Sans" w:cs="Arial"/>
          <w:sz w:val="22"/>
          <w:szCs w:val="22"/>
        </w:rPr>
      </w:pPr>
      <w:r w:rsidRPr="009A7393">
        <w:rPr>
          <w:rFonts w:ascii="Clara Sans" w:hAnsi="Clara Sans" w:cs="Arial"/>
          <w:sz w:val="22"/>
          <w:szCs w:val="22"/>
        </w:rPr>
        <w:t>Plán realizace strategického záměru JU pro rok 2017</w:t>
      </w:r>
    </w:p>
    <w:p w:rsidR="00612B5F" w:rsidRPr="009A7393" w:rsidRDefault="0061429A" w:rsidP="00FA1CCA">
      <w:pPr>
        <w:ind w:firstLine="0"/>
        <w:rPr>
          <w:rFonts w:ascii="Clara Sans" w:hAnsi="Clara Sans" w:cs="Arial"/>
          <w:sz w:val="22"/>
          <w:szCs w:val="22"/>
        </w:rPr>
      </w:pPr>
      <w:hyperlink r:id="rId87" w:history="1">
        <w:r w:rsidR="00612B5F" w:rsidRPr="009A7393">
          <w:rPr>
            <w:rStyle w:val="Hypertextovodkaz"/>
            <w:rFonts w:ascii="Clara Sans" w:hAnsi="Clara Sans"/>
            <w:color w:val="0563C1"/>
            <w:sz w:val="22"/>
            <w:szCs w:val="22"/>
          </w:rPr>
          <w:t>https://www.jcu.cz/o-univerzite/dokumenty/strategic_plan/dlouhodoby-zamer-ju-pro-obdobi-2016-2020/adz_ju_2017.pdf/view</w:t>
        </w:r>
      </w:hyperlink>
    </w:p>
    <w:p w:rsidR="00612B5F" w:rsidRPr="009A7393" w:rsidRDefault="00612B5F" w:rsidP="00FA1CCA">
      <w:pPr>
        <w:ind w:firstLine="0"/>
        <w:rPr>
          <w:rFonts w:ascii="Clara Sans" w:hAnsi="Clara Sans" w:cs="Arial"/>
          <w:sz w:val="22"/>
          <w:szCs w:val="22"/>
        </w:rPr>
      </w:pPr>
      <w:r w:rsidRPr="009A7393">
        <w:rPr>
          <w:rFonts w:ascii="Clara Sans" w:hAnsi="Clara Sans" w:cs="Arial"/>
          <w:sz w:val="22"/>
          <w:szCs w:val="22"/>
        </w:rPr>
        <w:t>Plán realizace strategického záměru JU pro rok 2018</w:t>
      </w:r>
    </w:p>
    <w:p w:rsidR="00612B5F" w:rsidRPr="009A7393" w:rsidRDefault="0061429A" w:rsidP="00FA1CCA">
      <w:pPr>
        <w:ind w:firstLine="0"/>
        <w:rPr>
          <w:rFonts w:ascii="Clara Sans" w:hAnsi="Clara Sans" w:cs="Arial"/>
          <w:sz w:val="22"/>
          <w:szCs w:val="22"/>
        </w:rPr>
      </w:pPr>
      <w:hyperlink r:id="rId88" w:history="1">
        <w:r w:rsidR="00612B5F" w:rsidRPr="009A7393">
          <w:rPr>
            <w:rStyle w:val="Hypertextovodkaz"/>
            <w:rFonts w:ascii="Clara Sans" w:hAnsi="Clara Sans"/>
            <w:color w:val="0563C1"/>
            <w:sz w:val="22"/>
            <w:szCs w:val="22"/>
          </w:rPr>
          <w:t>http://www.jcu.cz/o-univerzite/dokumenty/strategic_plan/dlouhodoby-zamer-ju-pro-obdobi-2016-2020/plan-realizace-strategickeho-zameru-2018.pdf/view</w:t>
        </w:r>
      </w:hyperlink>
    </w:p>
    <w:p w:rsidR="00612B5F" w:rsidRPr="009A7393" w:rsidRDefault="00612B5F" w:rsidP="00FA1CCA">
      <w:pPr>
        <w:ind w:firstLine="0"/>
        <w:rPr>
          <w:rFonts w:ascii="Clara Sans" w:hAnsi="Clara Sans" w:cs="Arial"/>
          <w:sz w:val="22"/>
          <w:szCs w:val="22"/>
        </w:rPr>
      </w:pPr>
      <w:r w:rsidRPr="009A7393">
        <w:rPr>
          <w:rFonts w:ascii="Clara Sans" w:hAnsi="Clara Sans" w:cs="Arial"/>
          <w:sz w:val="22"/>
          <w:szCs w:val="22"/>
        </w:rPr>
        <w:t xml:space="preserve">Institucionální plán JU na období 2016 - 2018 </w:t>
      </w:r>
    </w:p>
    <w:p w:rsidR="00612B5F" w:rsidRPr="009A7393" w:rsidRDefault="0061429A" w:rsidP="00FA1CCA">
      <w:pPr>
        <w:ind w:firstLine="0"/>
        <w:rPr>
          <w:rFonts w:ascii="Clara Sans" w:hAnsi="Clara Sans" w:cs="Arial"/>
          <w:sz w:val="22"/>
          <w:szCs w:val="22"/>
        </w:rPr>
      </w:pPr>
      <w:hyperlink r:id="rId89" w:history="1">
        <w:r w:rsidR="00612B5F" w:rsidRPr="009A7393">
          <w:rPr>
            <w:rStyle w:val="Hypertextovodkaz"/>
            <w:rFonts w:ascii="Clara Sans" w:hAnsi="Clara Sans"/>
            <w:color w:val="0563C1"/>
            <w:sz w:val="22"/>
            <w:szCs w:val="22"/>
          </w:rPr>
          <w:t>http://www.jcu.cz/o-univerzite/dokumenty/strategic_plan/dlouhodoby-zamer-ju-pro-obdobi-2016-2020/151005_ip-2016-18.pdf/view</w:t>
        </w:r>
      </w:hyperlink>
    </w:p>
    <w:p w:rsidR="00612B5F" w:rsidRPr="009A7393" w:rsidRDefault="00612B5F" w:rsidP="00FA1CCA">
      <w:pPr>
        <w:ind w:firstLine="0"/>
        <w:rPr>
          <w:rFonts w:ascii="Clara Sans" w:hAnsi="Clara Sans" w:cs="Arial"/>
          <w:sz w:val="22"/>
          <w:szCs w:val="22"/>
        </w:rPr>
      </w:pPr>
      <w:r w:rsidRPr="009A7393">
        <w:rPr>
          <w:rFonts w:ascii="Clara Sans" w:hAnsi="Clara Sans" w:cs="Arial"/>
          <w:sz w:val="22"/>
          <w:szCs w:val="22"/>
        </w:rPr>
        <w:t xml:space="preserve">Investiční program JU na období 2016 - 2020 </w:t>
      </w:r>
    </w:p>
    <w:p w:rsidR="00612B5F" w:rsidRPr="009A7393" w:rsidRDefault="0061429A" w:rsidP="00FA1CCA">
      <w:pPr>
        <w:ind w:firstLine="0"/>
        <w:rPr>
          <w:rFonts w:ascii="Clara Sans" w:hAnsi="Clara Sans"/>
          <w:sz w:val="22"/>
          <w:szCs w:val="22"/>
        </w:rPr>
      </w:pPr>
      <w:hyperlink r:id="rId90" w:history="1">
        <w:r w:rsidR="00612B5F" w:rsidRPr="009A7393">
          <w:rPr>
            <w:rStyle w:val="Hypertextovodkaz"/>
            <w:rFonts w:ascii="Clara Sans" w:hAnsi="Clara Sans"/>
            <w:color w:val="0563C1"/>
            <w:sz w:val="22"/>
            <w:szCs w:val="22"/>
          </w:rPr>
          <w:t>https://www.jcu.cz/o-univerzite/dokumenty/strategic_plan/dlouhodoby-zamer-ju-pro-obdobi-2016-2020/dz-ju-2016_2020_tabulky-priloha-invest_program.pdf/view</w:t>
        </w:r>
      </w:hyperlink>
    </w:p>
    <w:p w:rsidR="00612B5F" w:rsidRPr="009A7393" w:rsidRDefault="00612B5F" w:rsidP="00FA1CCA">
      <w:pPr>
        <w:shd w:val="clear" w:color="auto" w:fill="FFFFFF"/>
        <w:spacing w:after="150"/>
        <w:ind w:firstLine="0"/>
        <w:rPr>
          <w:rFonts w:ascii="Clara Sans" w:hAnsi="Clara Sans" w:cs="Arial"/>
          <w:sz w:val="22"/>
          <w:szCs w:val="22"/>
          <w:lang w:eastAsia="cs-CZ"/>
        </w:rPr>
      </w:pPr>
    </w:p>
    <w:p w:rsidR="00612B5F" w:rsidRPr="009A7393" w:rsidRDefault="00612B5F" w:rsidP="00FA1CCA">
      <w:pPr>
        <w:spacing w:after="120"/>
        <w:ind w:firstLine="0"/>
        <w:rPr>
          <w:rFonts w:ascii="Clara Sans" w:hAnsi="Clara Sans"/>
          <w:sz w:val="22"/>
          <w:szCs w:val="22"/>
        </w:rPr>
      </w:pPr>
      <w:r w:rsidRPr="009A7393">
        <w:rPr>
          <w:rFonts w:ascii="Clara Sans" w:hAnsi="Clara Sans"/>
          <w:sz w:val="22"/>
          <w:szCs w:val="22"/>
        </w:rPr>
        <w:t xml:space="preserve">Studijní program je také v souladu z hlediska typu, formy a případného profilu s posláním Teologické fakulty JU, která ve svém zaměření spojuje v různých bakalářských, magisterských i doktorských oborech teologická, etická a pastorační témata </w:t>
      </w:r>
      <w:r w:rsidRPr="009A7393">
        <w:rPr>
          <w:rFonts w:ascii="Clara Sans" w:hAnsi="Clara Sans"/>
          <w:sz w:val="22"/>
          <w:szCs w:val="22"/>
        </w:rPr>
        <w:br/>
        <w:t xml:space="preserve">s pedagogickými a sociálními. Vzdělává osoby všech generací a motivuje je k osobnímu a odbornému rozvoji na základě křesťanských hodnot. </w:t>
      </w:r>
      <w:r w:rsidRPr="009A7393">
        <w:rPr>
          <w:rFonts w:ascii="Clara Sans" w:hAnsi="Clara Sans" w:cs="Helvetica"/>
          <w:sz w:val="22"/>
          <w:szCs w:val="22"/>
        </w:rPr>
        <w:t xml:space="preserve">Absolventi fakulty nalézají uplatnění jak v církevních organizacích zaměřených na vzdělávací, výchovnou a kulturní činnost, tak ve veřejné sféře zejména jako sociální pracovníci v zařízeních sociální péče a vychovatelé při střediscích volnočasových aktivit. </w:t>
      </w:r>
      <w:r w:rsidRPr="009A7393">
        <w:rPr>
          <w:rFonts w:ascii="Clara Sans" w:hAnsi="Clara Sans" w:cs="Arial"/>
          <w:sz w:val="22"/>
          <w:szCs w:val="22"/>
        </w:rPr>
        <w:t xml:space="preserve">Sociální problematika je nedílnou součástí výuky na Teologické fakultě Jihočeské univerzity (TF JU). Od roku 1996 je to v rámci studia oboru Pastoračně sociální asistent. </w:t>
      </w:r>
      <w:r w:rsidRPr="009A7393">
        <w:rPr>
          <w:rFonts w:ascii="Clara Sans" w:hAnsi="Clara Sans"/>
          <w:sz w:val="22"/>
          <w:szCs w:val="22"/>
        </w:rPr>
        <w:t xml:space="preserve">Na základě dlouhodobější reflexe vlastní specifiky pastorační a sociální oblasti a na základě rozdílného zájmu uchazečů o studium dospěla TF k potřebě obě oblasti diferencovat do samostatných oborů. V této souvislosti byl v roce 2002 akreditován, a v témže roce pedagogicky realizován, bakalářský studijní obor </w:t>
      </w:r>
      <w:r w:rsidRPr="009A7393">
        <w:rPr>
          <w:rFonts w:ascii="Clara Sans" w:hAnsi="Clara Sans"/>
          <w:i/>
          <w:sz w:val="22"/>
          <w:szCs w:val="22"/>
        </w:rPr>
        <w:t>Sociální a charitativní práce</w:t>
      </w:r>
      <w:r w:rsidRPr="009A7393">
        <w:rPr>
          <w:rFonts w:ascii="Clara Sans" w:hAnsi="Clara Sans"/>
          <w:sz w:val="22"/>
          <w:szCs w:val="22"/>
        </w:rPr>
        <w:t xml:space="preserve"> v prezenční a kombinované formě studia. V roce 2007 byl akreditován a pedagogicky realizován navazující magisterský obor </w:t>
      </w:r>
      <w:r w:rsidRPr="009A7393">
        <w:rPr>
          <w:rFonts w:ascii="Clara Sans" w:hAnsi="Clara Sans"/>
          <w:i/>
          <w:sz w:val="22"/>
          <w:szCs w:val="22"/>
        </w:rPr>
        <w:t xml:space="preserve">Etika v sociální práci </w:t>
      </w:r>
      <w:r w:rsidRPr="009A7393">
        <w:rPr>
          <w:rFonts w:ascii="Clara Sans" w:hAnsi="Clara Sans" w:cs="Arial"/>
          <w:sz w:val="22"/>
          <w:szCs w:val="22"/>
        </w:rPr>
        <w:t>(ESP)</w:t>
      </w:r>
      <w:r w:rsidRPr="009A7393">
        <w:rPr>
          <w:rFonts w:ascii="Clara Sans" w:hAnsi="Clara Sans"/>
          <w:sz w:val="22"/>
          <w:szCs w:val="22"/>
        </w:rPr>
        <w:t>, rovněž v prezenční i kombinované formě studia.</w:t>
      </w:r>
      <w:r w:rsidRPr="009A7393">
        <w:rPr>
          <w:rFonts w:ascii="Clara Sans" w:hAnsi="Clara Sans" w:cs="Arial"/>
          <w:sz w:val="22"/>
          <w:szCs w:val="22"/>
        </w:rPr>
        <w:t xml:space="preserve"> V roce 2011 byl studijní obor Etika v sociální práci úspěšně reakreditován na dobu osmi let, do 31. 8. 2019. Reakreditaci oboru nedoprovázela konkrétní doporučení, omezení či podmínky ze strany AK.</w:t>
      </w:r>
      <w:r w:rsidRPr="009A7393">
        <w:rPr>
          <w:rFonts w:ascii="Clara Sans" w:hAnsi="Clara Sans"/>
          <w:sz w:val="22"/>
          <w:szCs w:val="22"/>
        </w:rPr>
        <w:t xml:space="preserve"> </w:t>
      </w:r>
    </w:p>
    <w:p w:rsidR="00612B5F" w:rsidRPr="009A7393" w:rsidRDefault="00612B5F" w:rsidP="00FA1CCA">
      <w:pPr>
        <w:spacing w:before="120" w:line="256" w:lineRule="auto"/>
        <w:ind w:firstLine="0"/>
        <w:rPr>
          <w:rFonts w:ascii="Clara Sans" w:hAnsi="Clara Sans" w:cs="Helvetica"/>
          <w:sz w:val="22"/>
          <w:szCs w:val="22"/>
        </w:rPr>
      </w:pPr>
    </w:p>
    <w:p w:rsidR="00612B5F" w:rsidRPr="009A7393" w:rsidRDefault="00612B5F" w:rsidP="00FA1CCA">
      <w:pPr>
        <w:ind w:firstLine="0"/>
        <w:rPr>
          <w:rFonts w:ascii="Clara Sans" w:hAnsi="Clara Sans"/>
          <w:sz w:val="22"/>
          <w:szCs w:val="22"/>
          <w:u w:val="single"/>
        </w:rPr>
      </w:pPr>
      <w:r w:rsidRPr="009A7393">
        <w:rPr>
          <w:rFonts w:ascii="Clara Sans" w:hAnsi="Clara Sans"/>
          <w:sz w:val="22"/>
          <w:szCs w:val="22"/>
          <w:u w:val="single"/>
        </w:rPr>
        <w:t>Odkazy:</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Statut TF JU</w:t>
      </w:r>
    </w:p>
    <w:p w:rsidR="00612B5F" w:rsidRPr="009A7393" w:rsidRDefault="0061429A" w:rsidP="00FA1CCA">
      <w:pPr>
        <w:ind w:firstLine="0"/>
        <w:rPr>
          <w:rFonts w:ascii="Clara Sans" w:hAnsi="Clara Sans"/>
          <w:sz w:val="22"/>
          <w:szCs w:val="22"/>
        </w:rPr>
      </w:pPr>
      <w:hyperlink r:id="rId91" w:history="1">
        <w:r w:rsidR="00612B5F" w:rsidRPr="009A7393">
          <w:rPr>
            <w:rStyle w:val="Hypertextovodkaz"/>
            <w:rFonts w:ascii="Clara Sans" w:hAnsi="Clara Sans"/>
            <w:color w:val="0563C1"/>
            <w:sz w:val="22"/>
            <w:szCs w:val="22"/>
          </w:rPr>
          <w:t>https://www.tf.jcu.cz/files/organy-fakulty/akademicky-senat/statut_tfju-2017.doc/view</w:t>
        </w:r>
      </w:hyperlink>
    </w:p>
    <w:p w:rsidR="00612B5F" w:rsidRPr="009A7393" w:rsidRDefault="00612B5F" w:rsidP="00FA1CCA">
      <w:pPr>
        <w:ind w:firstLine="0"/>
        <w:rPr>
          <w:rFonts w:ascii="Clara Sans" w:hAnsi="Clara Sans"/>
          <w:sz w:val="22"/>
          <w:szCs w:val="22"/>
        </w:rPr>
      </w:pPr>
      <w:r w:rsidRPr="009A7393">
        <w:rPr>
          <w:rFonts w:ascii="Clara Sans" w:hAnsi="Clara Sans"/>
          <w:sz w:val="22"/>
          <w:szCs w:val="22"/>
        </w:rPr>
        <w:t>Poslání TF JU v Č. Budějovicích</w:t>
      </w:r>
    </w:p>
    <w:p w:rsidR="00612B5F" w:rsidRPr="009A7393" w:rsidRDefault="0061429A" w:rsidP="00FA1CCA">
      <w:pPr>
        <w:ind w:firstLine="0"/>
        <w:rPr>
          <w:rFonts w:ascii="Clara Sans" w:hAnsi="Clara Sans"/>
          <w:sz w:val="22"/>
          <w:szCs w:val="22"/>
        </w:rPr>
      </w:pPr>
      <w:hyperlink r:id="rId92" w:history="1">
        <w:r w:rsidR="00612B5F" w:rsidRPr="009A7393">
          <w:rPr>
            <w:rStyle w:val="Hypertextovodkaz"/>
            <w:rFonts w:ascii="Clara Sans" w:hAnsi="Clara Sans" w:cs="Helvetica"/>
            <w:color w:val="0563C1"/>
            <w:sz w:val="22"/>
            <w:szCs w:val="22"/>
          </w:rPr>
          <w:t>http://www.tf.jcu.cz/o-fakulte/poslani-fakulty</w:t>
        </w:r>
      </w:hyperlink>
    </w:p>
    <w:p w:rsidR="00612B5F" w:rsidRPr="009A7393" w:rsidRDefault="00612B5F" w:rsidP="00FA1CCA">
      <w:pPr>
        <w:ind w:firstLine="0"/>
        <w:rPr>
          <w:rFonts w:ascii="Clara Sans" w:hAnsi="Clara Sans"/>
          <w:sz w:val="22"/>
          <w:szCs w:val="22"/>
        </w:rPr>
      </w:pPr>
      <w:r w:rsidRPr="009A7393">
        <w:rPr>
          <w:rFonts w:ascii="Clara Sans" w:hAnsi="Clara Sans"/>
          <w:sz w:val="22"/>
          <w:szCs w:val="22"/>
        </w:rPr>
        <w:t>Chci studovat na TF JU</w:t>
      </w:r>
    </w:p>
    <w:p w:rsidR="00612B5F" w:rsidRPr="009A7393" w:rsidRDefault="0061429A" w:rsidP="00FA1CCA">
      <w:pPr>
        <w:ind w:firstLine="0"/>
        <w:rPr>
          <w:rFonts w:ascii="Clara Sans" w:hAnsi="Clara Sans"/>
          <w:sz w:val="22"/>
          <w:szCs w:val="22"/>
        </w:rPr>
      </w:pPr>
      <w:hyperlink r:id="rId93" w:history="1">
        <w:r w:rsidR="00612B5F" w:rsidRPr="009A7393">
          <w:rPr>
            <w:rStyle w:val="Hypertextovodkaz"/>
            <w:rFonts w:ascii="Clara Sans" w:hAnsi="Clara Sans" w:cs="Helvetica"/>
            <w:color w:val="0563C1"/>
            <w:sz w:val="22"/>
            <w:szCs w:val="22"/>
          </w:rPr>
          <w:t>http://www.tf.jcu.cz/studium-a-vzdelavani/jak-na-tf-v-roce-2015-16</w:t>
        </w:r>
      </w:hyperlink>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formulář D-I – Záměr rozvoje a další údaje ke studijnímu programu</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Studijní program je v souladu se strategickým záměrem vysoké školy a ostatními strategickými dokumenty vysoké školy. </w:t>
      </w:r>
    </w:p>
    <w:p w:rsidR="00612B5F" w:rsidRPr="009A7393" w:rsidRDefault="00612B5F" w:rsidP="00FA1CCA">
      <w:pPr>
        <w:spacing w:before="120"/>
        <w:ind w:firstLine="0"/>
        <w:rPr>
          <w:rFonts w:ascii="Clara Sans" w:hAnsi="Clara Sans"/>
          <w:sz w:val="22"/>
          <w:szCs w:val="22"/>
        </w:rPr>
      </w:pPr>
      <w:r w:rsidRPr="009A7393">
        <w:rPr>
          <w:rFonts w:ascii="Clara Sans" w:hAnsi="Clara Sans"/>
          <w:sz w:val="22"/>
          <w:szCs w:val="22"/>
          <w:u w:val="single"/>
        </w:rPr>
        <w:t>Odkazy</w:t>
      </w:r>
      <w:r w:rsidRPr="009A7393">
        <w:rPr>
          <w:rFonts w:ascii="Clara Sans" w:hAnsi="Clara Sans"/>
          <w:sz w:val="22"/>
          <w:szCs w:val="22"/>
        </w:rPr>
        <w:t>:</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Strategický záměr TF JU vzdělávací a tvůrčí činnosti TF JU do r. 2020</w:t>
      </w:r>
    </w:p>
    <w:p w:rsidR="00612B5F" w:rsidRPr="009A7393" w:rsidRDefault="0061429A" w:rsidP="00FA1CCA">
      <w:pPr>
        <w:ind w:firstLine="0"/>
        <w:rPr>
          <w:rFonts w:ascii="Clara Sans" w:hAnsi="Clara Sans"/>
          <w:sz w:val="22"/>
          <w:szCs w:val="22"/>
        </w:rPr>
      </w:pPr>
      <w:hyperlink r:id="rId94" w:history="1">
        <w:r w:rsidR="00612B5F" w:rsidRPr="009A7393">
          <w:rPr>
            <w:rStyle w:val="Hypertextovodkaz"/>
            <w:rFonts w:ascii="Clara Sans" w:hAnsi="Clara Sans"/>
            <w:color w:val="0563C1"/>
            <w:sz w:val="22"/>
            <w:szCs w:val="22"/>
          </w:rPr>
          <w:t>http://www.tf.jcu.cz/files/organy-fakulty/strategicky_zamer_tf2020.pdf</w:t>
        </w:r>
      </w:hyperlink>
    </w:p>
    <w:p w:rsidR="00612B5F" w:rsidRPr="009A7393" w:rsidRDefault="00612B5F" w:rsidP="00FA1CCA">
      <w:pPr>
        <w:ind w:firstLine="0"/>
        <w:rPr>
          <w:rFonts w:ascii="Clara Sans" w:hAnsi="Clara Sans"/>
          <w:sz w:val="22"/>
          <w:szCs w:val="22"/>
        </w:rPr>
      </w:pPr>
      <w:r w:rsidRPr="009A7393">
        <w:rPr>
          <w:rFonts w:ascii="Clara Sans" w:hAnsi="Clara Sans"/>
          <w:sz w:val="22"/>
          <w:szCs w:val="22"/>
        </w:rPr>
        <w:t>Koncepce Strategie TF JU 2016-2020</w:t>
      </w:r>
    </w:p>
    <w:p w:rsidR="00612B5F" w:rsidRPr="009A7393" w:rsidRDefault="0061429A" w:rsidP="00FA1CCA">
      <w:pPr>
        <w:ind w:firstLine="0"/>
        <w:rPr>
          <w:rFonts w:ascii="Clara Sans" w:hAnsi="Clara Sans"/>
          <w:sz w:val="22"/>
          <w:szCs w:val="22"/>
        </w:rPr>
      </w:pPr>
      <w:hyperlink r:id="rId95" w:history="1">
        <w:r w:rsidR="00612B5F" w:rsidRPr="009A7393">
          <w:rPr>
            <w:rStyle w:val="Hypertextovodkaz"/>
            <w:rFonts w:ascii="Clara Sans" w:hAnsi="Clara Sans"/>
            <w:color w:val="0563C1"/>
            <w:sz w:val="22"/>
            <w:szCs w:val="22"/>
          </w:rPr>
          <w:t>http://www.tf.jcu.cz/files/organy-fakulty/strategie_tf_2016-2020-z-roku-2015.pdf</w:t>
        </w:r>
      </w:hyperlink>
    </w:p>
    <w:p w:rsidR="00612B5F" w:rsidRPr="009A7393" w:rsidRDefault="00612B5F" w:rsidP="00FA1CCA">
      <w:pPr>
        <w:ind w:firstLine="0"/>
        <w:rPr>
          <w:rFonts w:ascii="Clara Sans" w:hAnsi="Clara Sans"/>
          <w:sz w:val="22"/>
          <w:szCs w:val="22"/>
        </w:rPr>
      </w:pPr>
      <w:r w:rsidRPr="009A7393">
        <w:rPr>
          <w:rFonts w:ascii="Clara Sans" w:hAnsi="Clara Sans"/>
          <w:sz w:val="22"/>
          <w:szCs w:val="22"/>
        </w:rPr>
        <w:t>Plán realizace Strategického plánu TF JU 2020 pro rok 2017</w:t>
      </w:r>
    </w:p>
    <w:p w:rsidR="00612B5F" w:rsidRPr="009A7393" w:rsidRDefault="0061429A" w:rsidP="00FA1CCA">
      <w:pPr>
        <w:ind w:firstLine="0"/>
        <w:rPr>
          <w:rFonts w:ascii="Clara Sans" w:hAnsi="Clara Sans"/>
          <w:sz w:val="22"/>
          <w:szCs w:val="22"/>
        </w:rPr>
      </w:pPr>
      <w:hyperlink r:id="rId96" w:history="1">
        <w:r w:rsidR="00612B5F" w:rsidRPr="009A7393">
          <w:rPr>
            <w:rStyle w:val="Hypertextovodkaz"/>
            <w:rFonts w:ascii="Clara Sans" w:hAnsi="Clara Sans"/>
            <w:color w:val="0563C1"/>
            <w:sz w:val="22"/>
            <w:szCs w:val="22"/>
          </w:rPr>
          <w:t>http://www.tf.jcu.cz/files/organy-fakulty/plan_realizace_strategickeho_zameru_2017.pdf</w:t>
        </w:r>
      </w:hyperlink>
    </w:p>
    <w:p w:rsidR="00612B5F" w:rsidRPr="009A7393" w:rsidRDefault="00612B5F" w:rsidP="00FA1CCA">
      <w:pPr>
        <w:ind w:firstLine="0"/>
        <w:rPr>
          <w:rFonts w:ascii="Clara Sans" w:hAnsi="Clara Sans"/>
          <w:sz w:val="22"/>
          <w:szCs w:val="22"/>
        </w:rPr>
      </w:pPr>
      <w:r w:rsidRPr="009A7393">
        <w:rPr>
          <w:rFonts w:ascii="Clara Sans" w:hAnsi="Clara Sans"/>
          <w:sz w:val="22"/>
          <w:szCs w:val="22"/>
        </w:rPr>
        <w:t>Koncepce akčního plánu 2016 pro realizaci Strategie TF JU 2016 - 2020</w:t>
      </w:r>
    </w:p>
    <w:p w:rsidR="00612B5F" w:rsidRPr="009A7393" w:rsidRDefault="0061429A" w:rsidP="00FA1CCA">
      <w:pPr>
        <w:ind w:firstLine="0"/>
        <w:rPr>
          <w:rFonts w:ascii="Clara Sans" w:hAnsi="Clara Sans"/>
          <w:sz w:val="22"/>
          <w:szCs w:val="22"/>
        </w:rPr>
      </w:pPr>
      <w:hyperlink r:id="rId97" w:history="1">
        <w:r w:rsidR="00612B5F" w:rsidRPr="009A7393">
          <w:rPr>
            <w:rStyle w:val="Hypertextovodkaz"/>
            <w:rFonts w:ascii="Clara Sans" w:hAnsi="Clara Sans"/>
            <w:color w:val="0563C1"/>
            <w:sz w:val="22"/>
            <w:szCs w:val="22"/>
          </w:rPr>
          <w:t>http://www.tf.jcu.cz/files/organy-fakulty/ap2016_pro_realizaci_strategie-tf-2016-2020.pdf</w:t>
        </w:r>
      </w:hyperlink>
    </w:p>
    <w:p w:rsidR="00612B5F" w:rsidRPr="009A7393" w:rsidRDefault="00612B5F" w:rsidP="009933EB">
      <w:pPr>
        <w:keepNext/>
        <w:keepLines/>
        <w:spacing w:before="360" w:after="240" w:line="256" w:lineRule="auto"/>
        <w:ind w:firstLine="0"/>
        <w:jc w:val="left"/>
        <w:outlineLvl w:val="2"/>
        <w:rPr>
          <w:rFonts w:ascii="Clara Sans" w:hAnsi="Clara Sans"/>
          <w:b/>
          <w:color w:val="1F4D78"/>
          <w:sz w:val="24"/>
          <w:szCs w:val="24"/>
        </w:rPr>
      </w:pP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002060"/>
          <w:sz w:val="24"/>
          <w:szCs w:val="24"/>
        </w:rPr>
      </w:pPr>
      <w:r w:rsidRPr="009A7393">
        <w:rPr>
          <w:rFonts w:ascii="Clara Sans" w:hAnsi="Clara Sans"/>
          <w:b/>
          <w:color w:val="002060"/>
          <w:sz w:val="24"/>
          <w:szCs w:val="24"/>
        </w:rPr>
        <w:t>Souvislost s tvůrčí činností vysoké školy (Standard 2.2)</w:t>
      </w:r>
    </w:p>
    <w:p w:rsidR="00612B5F" w:rsidRPr="009A7393" w:rsidRDefault="00612B5F" w:rsidP="00FA1CCA">
      <w:pPr>
        <w:spacing w:before="120" w:line="256" w:lineRule="auto"/>
        <w:ind w:firstLine="0"/>
        <w:rPr>
          <w:rFonts w:ascii="Clara Sans" w:hAnsi="Clara Sans"/>
          <w:color w:val="000000"/>
          <w:sz w:val="22"/>
          <w:szCs w:val="22"/>
        </w:rPr>
      </w:pPr>
      <w:r w:rsidRPr="009A7393">
        <w:rPr>
          <w:rFonts w:ascii="Clara Sans" w:hAnsi="Clara Sans"/>
          <w:color w:val="000000"/>
          <w:sz w:val="22"/>
          <w:szCs w:val="22"/>
        </w:rPr>
        <w:t xml:space="preserve">Vyučující studijního programu, kteří zajišťují výuku povinných a povinně volitelných předmětů, zohledňují ve své tvůrčí činnosti nejnovější vědecké poznatky české </w:t>
      </w:r>
      <w:r w:rsidRPr="009A7393">
        <w:rPr>
          <w:rFonts w:ascii="Clara Sans" w:hAnsi="Clara Sans"/>
          <w:color w:val="000000"/>
          <w:sz w:val="22"/>
          <w:szCs w:val="22"/>
        </w:rPr>
        <w:br/>
        <w:t xml:space="preserve">i zahraniční provenience a v rámci výše zmíněných předmětů publikují – viz seznam jejich publikační činnosti zahrnutý ve formulářích C-I – Personální zabezpečení Žádosti  </w:t>
      </w:r>
      <w:r w:rsidRPr="009A7393">
        <w:rPr>
          <w:rFonts w:ascii="Clara Sans" w:hAnsi="Clara Sans"/>
          <w:color w:val="000000"/>
          <w:sz w:val="22"/>
          <w:szCs w:val="22"/>
        </w:rPr>
        <w:br/>
        <w:t xml:space="preserve">o akreditaci, příp. v bibliografii vyučovaných předmětů ve formulářích B-III Charakteristika studijního předmětu a také v jednotlivých studijních oporách či v systému STAG. </w:t>
      </w:r>
    </w:p>
    <w:p w:rsidR="00612B5F" w:rsidRPr="009A7393" w:rsidRDefault="00612B5F" w:rsidP="00FA1CCA">
      <w:pPr>
        <w:ind w:firstLine="0"/>
        <w:rPr>
          <w:rFonts w:ascii="Clara Sans" w:hAnsi="Clara Sans"/>
          <w:color w:val="000000"/>
          <w:sz w:val="22"/>
          <w:szCs w:val="22"/>
        </w:rPr>
      </w:pPr>
    </w:p>
    <w:p w:rsidR="00612B5F" w:rsidRPr="009A7393" w:rsidRDefault="00612B5F" w:rsidP="00FA1CCA">
      <w:pPr>
        <w:ind w:firstLine="0"/>
        <w:rPr>
          <w:rFonts w:ascii="Clara Sans" w:hAnsi="Clara Sans"/>
          <w:color w:val="000000"/>
          <w:sz w:val="22"/>
          <w:szCs w:val="22"/>
        </w:rPr>
      </w:pPr>
      <w:r w:rsidRPr="009A7393">
        <w:rPr>
          <w:rFonts w:ascii="Clara Sans" w:hAnsi="Clara Sans"/>
          <w:color w:val="000000"/>
          <w:sz w:val="22"/>
          <w:szCs w:val="22"/>
          <w:u w:val="single"/>
        </w:rPr>
        <w:t>Odkazy</w:t>
      </w:r>
      <w:r w:rsidRPr="009A7393">
        <w:rPr>
          <w:rFonts w:ascii="Clara Sans" w:hAnsi="Clara Sans"/>
          <w:color w:val="000000"/>
          <w:sz w:val="22"/>
          <w:szCs w:val="22"/>
        </w:rPr>
        <w:t>:</w:t>
      </w:r>
    </w:p>
    <w:p w:rsidR="00612B5F" w:rsidRPr="009A7393" w:rsidRDefault="00612B5F" w:rsidP="00FA1CCA">
      <w:pPr>
        <w:ind w:firstLine="0"/>
        <w:rPr>
          <w:rFonts w:ascii="Clara Sans" w:hAnsi="Clara Sans"/>
          <w:color w:val="000000"/>
          <w:sz w:val="22"/>
          <w:szCs w:val="22"/>
        </w:rPr>
      </w:pPr>
      <w:r w:rsidRPr="009A7393">
        <w:rPr>
          <w:rFonts w:ascii="Clara Sans" w:hAnsi="Clara Sans"/>
          <w:color w:val="000000"/>
          <w:sz w:val="22"/>
          <w:szCs w:val="22"/>
        </w:rPr>
        <w:t>Žádost o akreditaci, formulář B-III – Charakteristika studijního předmětu</w:t>
      </w:r>
    </w:p>
    <w:p w:rsidR="00612B5F" w:rsidRPr="009A7393" w:rsidRDefault="00612B5F" w:rsidP="00FA1CCA">
      <w:pPr>
        <w:ind w:firstLine="0"/>
        <w:rPr>
          <w:rFonts w:ascii="Clara Sans" w:hAnsi="Clara Sans"/>
          <w:color w:val="000000"/>
          <w:sz w:val="22"/>
          <w:szCs w:val="22"/>
        </w:rPr>
      </w:pPr>
      <w:r w:rsidRPr="009A7393">
        <w:rPr>
          <w:rFonts w:ascii="Clara Sans" w:hAnsi="Clara Sans"/>
          <w:color w:val="000000"/>
          <w:sz w:val="22"/>
          <w:szCs w:val="22"/>
        </w:rPr>
        <w:t xml:space="preserve">Žádost o akreditaci, formulář C-I – Personální zabezpečení </w:t>
      </w:r>
    </w:p>
    <w:p w:rsidR="00612B5F" w:rsidRPr="009A7393" w:rsidRDefault="00612B5F" w:rsidP="00FA1CCA">
      <w:pPr>
        <w:ind w:firstLine="0"/>
        <w:rPr>
          <w:rFonts w:ascii="Clara Sans" w:hAnsi="Clara Sans"/>
          <w:color w:val="000000"/>
          <w:sz w:val="22"/>
          <w:szCs w:val="22"/>
        </w:rPr>
      </w:pPr>
      <w:r w:rsidRPr="009A7393">
        <w:rPr>
          <w:rFonts w:ascii="Clara Sans" w:hAnsi="Clara Sans"/>
          <w:color w:val="000000"/>
          <w:sz w:val="22"/>
          <w:szCs w:val="22"/>
        </w:rPr>
        <w:t>Žádost o akreditaci, příloha Studijní opory</w:t>
      </w: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Mezinárodní rozměr studijního programu (Standard 2.3)</w:t>
      </w:r>
    </w:p>
    <w:p w:rsidR="00612B5F" w:rsidRPr="009A7393" w:rsidRDefault="00612B5F" w:rsidP="00FA1CCA">
      <w:pPr>
        <w:spacing w:before="120" w:line="256" w:lineRule="auto"/>
        <w:ind w:firstLine="0"/>
        <w:rPr>
          <w:rFonts w:ascii="Clara Sans" w:hAnsi="Clara Sans" w:cs="Arial"/>
          <w:sz w:val="22"/>
          <w:szCs w:val="22"/>
        </w:rPr>
      </w:pPr>
      <w:r w:rsidRPr="009A7393">
        <w:rPr>
          <w:rFonts w:ascii="Clara Sans" w:hAnsi="Clara Sans"/>
          <w:sz w:val="22"/>
          <w:szCs w:val="22"/>
        </w:rPr>
        <w:t xml:space="preserve">Vysokou školou je zohledněn mezinárodní rozměr studijního programu, s přihlédnutím k typu a případnému profilu studijního programu ve Statutu JU, </w:t>
      </w:r>
      <w:r w:rsidRPr="009A7393">
        <w:rPr>
          <w:rFonts w:ascii="Clara Sans" w:hAnsi="Clara Sans" w:cs="Arial"/>
          <w:sz w:val="22"/>
          <w:szCs w:val="22"/>
        </w:rPr>
        <w:t>v části 1., čl. 2, odst. 3. Dalším dokumentem vymezujícím posilování mezinárodní relevance činností JU (např. zřízením Mezinárodní rady JU), zvyšování kvality badatelských výsledků i přípravy budoucích absolventů JU, která jim umožní získat adekvátní uplatnění na mezinárodním trhu práce v oblastech vzdělávání uskutečňovaných na JU, jsou Pravidla systému zajišťování kvality vzdělávací, tvůrčí a s nimi souvisejících činností a vnitřního hodnocení kvality vzdělávací, tvůrčí a s nimi souvisejících činností JU. Tato pravidla vycházejí z dlouhodobých strategických dokumentů JU, především ze Strategického záměru JU.</w:t>
      </w:r>
    </w:p>
    <w:p w:rsidR="00612B5F" w:rsidRPr="009A7393" w:rsidRDefault="00612B5F" w:rsidP="00FA1CCA">
      <w:pPr>
        <w:ind w:firstLine="0"/>
        <w:rPr>
          <w:rFonts w:ascii="Clara Sans" w:hAnsi="Clara Sans"/>
          <w:sz w:val="22"/>
          <w:szCs w:val="22"/>
          <w:u w:val="single"/>
        </w:rPr>
      </w:pPr>
    </w:p>
    <w:p w:rsidR="00612B5F" w:rsidRPr="009A7393" w:rsidRDefault="00612B5F" w:rsidP="00FA1CCA">
      <w:pPr>
        <w:ind w:firstLine="0"/>
        <w:rPr>
          <w:rFonts w:ascii="Clara Sans" w:hAnsi="Clara Sans"/>
          <w:sz w:val="22"/>
          <w:szCs w:val="22"/>
        </w:rPr>
      </w:pPr>
      <w:r w:rsidRPr="009A7393">
        <w:rPr>
          <w:rFonts w:ascii="Clara Sans" w:hAnsi="Clara Sans"/>
          <w:sz w:val="22"/>
          <w:szCs w:val="22"/>
          <w:u w:val="single"/>
        </w:rPr>
        <w:t>Odkazy</w:t>
      </w:r>
      <w:r w:rsidRPr="009A7393">
        <w:rPr>
          <w:rFonts w:ascii="Clara Sans" w:hAnsi="Clara Sans"/>
          <w:sz w:val="22"/>
          <w:szCs w:val="22"/>
        </w:rPr>
        <w:t>:</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Statut Jihočeské univerzity v Českých Budějovicích, zejm. část 1., č. 2, odst. 3</w:t>
      </w:r>
    </w:p>
    <w:p w:rsidR="00612B5F" w:rsidRPr="009A7393" w:rsidRDefault="0061429A" w:rsidP="00FA1CCA">
      <w:pPr>
        <w:ind w:firstLine="0"/>
        <w:rPr>
          <w:rFonts w:ascii="Clara Sans" w:hAnsi="Clara Sans"/>
          <w:color w:val="0563C1"/>
          <w:sz w:val="22"/>
          <w:szCs w:val="22"/>
          <w:u w:val="single"/>
        </w:rPr>
      </w:pPr>
      <w:hyperlink r:id="rId98" w:history="1">
        <w:r w:rsidR="00612B5F" w:rsidRPr="009A7393">
          <w:rPr>
            <w:rStyle w:val="Hypertextovodkaz"/>
            <w:rFonts w:ascii="Clara Sans" w:hAnsi="Clara Sans"/>
            <w:color w:val="0563C1"/>
            <w:sz w:val="22"/>
            <w:szCs w:val="22"/>
          </w:rPr>
          <w:t>http://www.jcu.cz/o-univerzite/dokumenty/internal_doc/statut-jihoceske-univerzity-v-ceskych-budejovicich-1</w:t>
        </w:r>
      </w:hyperlink>
    </w:p>
    <w:p w:rsidR="00612B5F" w:rsidRPr="009A7393" w:rsidRDefault="00612B5F" w:rsidP="00FA1CCA">
      <w:pPr>
        <w:ind w:firstLine="0"/>
        <w:rPr>
          <w:rFonts w:ascii="Clara Sans" w:hAnsi="Clara Sans"/>
          <w:color w:val="0563C1"/>
          <w:sz w:val="22"/>
          <w:szCs w:val="22"/>
          <w:u w:val="single"/>
        </w:rPr>
      </w:pPr>
      <w:r w:rsidRPr="009A7393">
        <w:rPr>
          <w:rFonts w:ascii="Clara Sans" w:hAnsi="Clara Sans"/>
          <w:sz w:val="22"/>
          <w:szCs w:val="22"/>
        </w:rPr>
        <w:t xml:space="preserve">Pravidla systému zajišťování kvality vzdělávací, tvůrčí a s nimi souvisejících činností </w:t>
      </w:r>
      <w:r w:rsidRPr="009A7393">
        <w:rPr>
          <w:rFonts w:ascii="Clara Sans" w:hAnsi="Clara Sans"/>
          <w:sz w:val="22"/>
          <w:szCs w:val="22"/>
        </w:rPr>
        <w:br/>
        <w:t>a vnitřního hodnocení kvality vzdělávací, tvůrčí a s nimi souvisejících činností JU</w:t>
      </w:r>
    </w:p>
    <w:p w:rsidR="00612B5F" w:rsidRPr="009A7393" w:rsidRDefault="0061429A" w:rsidP="00FA1CCA">
      <w:pPr>
        <w:ind w:firstLine="0"/>
        <w:rPr>
          <w:rFonts w:ascii="Clara Sans" w:hAnsi="Clara Sans"/>
          <w:sz w:val="22"/>
          <w:szCs w:val="22"/>
        </w:rPr>
      </w:pPr>
      <w:hyperlink r:id="rId99" w:history="1">
        <w:r w:rsidR="00612B5F" w:rsidRPr="009A7393">
          <w:rPr>
            <w:rStyle w:val="Hypertextovodkaz"/>
            <w:rFonts w:ascii="Clara Sans" w:hAnsi="Clara Sans"/>
            <w:color w:val="0563C1"/>
            <w:sz w:val="22"/>
            <w:szCs w:val="22"/>
          </w:rPr>
          <w:t>https://www.jcu.cz/o-univerzite/dokumenty/internal_doc/pravidla-systemu-zajistovani-kvality-vzdelavaci-tvurci-a-s-nimi-souvisejicich-cinnosti-a-vnitrniho-hodnoceni-kvality-vzdelavaci-tvurci-a-s-nimi-souvisejicich-cinnosti-ju-v-cb</w:t>
        </w:r>
      </w:hyperlink>
    </w:p>
    <w:p w:rsidR="00612B5F" w:rsidRPr="009A7393" w:rsidRDefault="00612B5F" w:rsidP="00FA1CCA">
      <w:pPr>
        <w:spacing w:before="120" w:line="256" w:lineRule="auto"/>
        <w:ind w:firstLine="0"/>
        <w:rPr>
          <w:rFonts w:ascii="Clara Sans" w:hAnsi="Clara Sans" w:cs="Arial"/>
          <w:sz w:val="22"/>
          <w:szCs w:val="22"/>
        </w:rPr>
      </w:pPr>
    </w:p>
    <w:p w:rsidR="00612B5F" w:rsidRPr="009A7393" w:rsidRDefault="00612B5F" w:rsidP="00FA1CCA">
      <w:pPr>
        <w:autoSpaceDE w:val="0"/>
        <w:autoSpaceDN w:val="0"/>
        <w:spacing w:before="120" w:after="120"/>
        <w:ind w:firstLine="0"/>
        <w:rPr>
          <w:rFonts w:ascii="Clara Sans" w:hAnsi="Clara Sans" w:cs="Arial"/>
          <w:sz w:val="22"/>
          <w:szCs w:val="22"/>
        </w:rPr>
      </w:pPr>
      <w:r w:rsidRPr="009A7393">
        <w:rPr>
          <w:rFonts w:ascii="Clara Sans" w:hAnsi="Clara Sans" w:cs="Arial"/>
          <w:sz w:val="22"/>
          <w:szCs w:val="22"/>
        </w:rPr>
        <w:t xml:space="preserve">V současnosti není obor Etika v sociální práci uskutečňován společně se zahraničními partnery. Neexistuje joint/double/multiple degree. V posledních letech využívá TF programů na podporu zahraničních mobilit studentů, tj. výjezdů i příjezdů. V případě výjezdů jsou využívány zejména: program Erasmus+, stipendia z fakultního stipendijního fondu a dále stipendia z projektů Institucionálního plánu JU (IP) a taktéž jsou nabízené podpory z dalších programů dle jejich aktuálních výzev (Aktion, DAAD, KAAD, Fulbright, Baden-Württemberg-Stipendium, stipendia Česko-bavorské vysokoškolské agentury, stipendia vyhlašovaná jednotlivými vysokoškolskými institucemi, stipendia na základě mezivládních smluv). Na podporu mobilit zahraničních studentů, tj. příjezdů, jsou využívány zejména: program Erasmus+, stipendia z fakultního stipendijního fondu či jiných zdrojů formou FREE MOVER. </w:t>
      </w:r>
    </w:p>
    <w:p w:rsidR="00612B5F" w:rsidRPr="009A7393" w:rsidRDefault="00612B5F" w:rsidP="00FA1CCA">
      <w:pPr>
        <w:autoSpaceDE w:val="0"/>
        <w:autoSpaceDN w:val="0"/>
        <w:spacing w:before="120" w:after="120"/>
        <w:ind w:firstLine="0"/>
        <w:rPr>
          <w:rFonts w:ascii="Clara Sans" w:hAnsi="Clara Sans" w:cs="Arial"/>
          <w:sz w:val="22"/>
          <w:szCs w:val="22"/>
        </w:rPr>
      </w:pPr>
      <w:r w:rsidRPr="009A7393">
        <w:rPr>
          <w:rFonts w:ascii="Clara Sans" w:hAnsi="Clara Sans" w:cs="Arial"/>
          <w:sz w:val="22"/>
          <w:szCs w:val="22"/>
        </w:rPr>
        <w:t>V případě, že student oboru Etika v sociální práci projeví zájem o zahraniční studijní pobyt či stáž, jsou s ním prodiskutovány jeho představy a navrhnuty možné destinace. Tyto rozhovory jsou vedeny mezi studentem a fakultním Oddělením pro zahraniční vztahy či s vyučujícími oboru, kteří na základě vlastních zkušeností a osobních kontaktů v zahraničí mohou doporučit vhodnou destinaci. V rámci Erasmus+ mohou studenti vyjet do Německa, (studovat etiku na University of Bamberg Otto-Friedrich-Universität, sociální práci na Catholic University of Applied Sciences Freiburg), do Itálie (studovat předměty ze sociální práce na Università degli studi SUOR ORSOLA BENINCASA, do Polska (Siedlce University of Natural Sciences and Humanities, Pomeranian University in Slupsk), Rumunska (Universitatea de Vest din Timisoara), Slovenska (Comenius University in Bratislava,</w:t>
      </w:r>
      <w:r w:rsidRPr="009A7393">
        <w:rPr>
          <w:rFonts w:ascii="Clara Sans" w:hAnsi="Clara Sans"/>
        </w:rPr>
        <w:t xml:space="preserve"> </w:t>
      </w:r>
      <w:r w:rsidRPr="009A7393">
        <w:rPr>
          <w:rFonts w:ascii="Clara Sans" w:hAnsi="Clara Sans" w:cs="Arial"/>
          <w:sz w:val="22"/>
          <w:szCs w:val="22"/>
        </w:rPr>
        <w:t xml:space="preserve">Pavol Jozef Safarik University in Kosice, University of Presov, University SS Cyril and Methodius in Trnava), Turecka (Düzce University, Bozok University) či studovat na jiných Erasmus+ partnerských univerzitách předměty související s oborem Etika v sociální práci. </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cs="Arial"/>
          <w:sz w:val="22"/>
          <w:szCs w:val="22"/>
        </w:rPr>
        <w:t xml:space="preserve">Studenti oboru Etika v sociální práci v předešlých 5 letech volili Slovinsko, Rakousko, Slovensko, Španělsko. Zahraniční studenti, kteří na TF JU studovali formou Erasmu+ krátkodobého výměnného pobytu, přijeli ze Slovenska.  </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cs="Arial"/>
          <w:sz w:val="22"/>
          <w:szCs w:val="22"/>
        </w:rPr>
        <w:t>TF podporuje také působení zahraničních akademických pracovníků ve vzdělávací činnosti (přednášky, konference, hostitelské přednášky, apod.). Zahraniční akademičtí pracovníci přijíždějí zejména v rámci programů Erasmus+, CEEPUS. Mezi klíčové výstupy mezinárodní spolupráce ve vzdělávací činnosti lze řadit vstup významných zahraničních odborníků do hodin vybraných přednášek na oboru ESP, či jejich hostovské přednášky pro širší publikum akademické obce, ale také jejich aktivní účast na odborných konferencích, jako např. na k</w:t>
      </w:r>
      <w:r w:rsidRPr="009A7393">
        <w:rPr>
          <w:rFonts w:ascii="Clara Sans" w:hAnsi="Clara Sans"/>
          <w:sz w:val="22"/>
          <w:szCs w:val="22"/>
        </w:rPr>
        <w:t xml:space="preserve">onferenci k 50. výročí vyhlášení pastorální konstituce o církvi v dnešním světě </w:t>
      </w:r>
      <w:r w:rsidRPr="009A7393">
        <w:rPr>
          <w:rFonts w:ascii="Clara Sans" w:hAnsi="Clara Sans"/>
          <w:i/>
          <w:sz w:val="22"/>
          <w:szCs w:val="22"/>
        </w:rPr>
        <w:t>Gaudium et spes</w:t>
      </w:r>
      <w:r w:rsidRPr="009A7393">
        <w:rPr>
          <w:rFonts w:ascii="Clara Sans" w:hAnsi="Clara Sans"/>
          <w:sz w:val="22"/>
          <w:szCs w:val="22"/>
        </w:rPr>
        <w:t xml:space="preserve"> (2015). Tato spolupráce je přínosná v tom, že motivuje studenty ke studiu v zahraničí, přináší poznatky zahraničního významu a navozují se nové profesní vztahy. </w:t>
      </w:r>
      <w:r w:rsidRPr="009A7393">
        <w:rPr>
          <w:rFonts w:ascii="Clara Sans" w:hAnsi="Clara Sans" w:cs="Arial"/>
          <w:sz w:val="22"/>
          <w:szCs w:val="22"/>
        </w:rPr>
        <w:t xml:space="preserve">Studenti oboru Etika v sociální práci mají možnost též navštívit přednášky zahraničních akademických pedagogů, které se týkají jiných oborů nabízených TF JU, čímž dochází k rozšíření nejen jazykových kompetencí studentů, ale též jejich vhledu do dalších společenských či vědních oblastí a aspektů výuky.  </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Někteří vyučující podílející se na výuce ve studijním programu jsou členy mezinárodních profesních asociací, organizací a sdružení se vztahem ke vzdělávací činnosti studijního programu (např. </w:t>
      </w:r>
      <w:r w:rsidRPr="009A7393">
        <w:rPr>
          <w:rFonts w:ascii="Clara Sans" w:hAnsi="Clara Sans" w:cs="Arial"/>
          <w:sz w:val="22"/>
          <w:szCs w:val="22"/>
        </w:rPr>
        <w:t xml:space="preserve">Vereinigung der Moraltheologen und Sozialethikern in Mitteleuropa, </w:t>
      </w:r>
      <w:r w:rsidRPr="009A7393">
        <w:rPr>
          <w:rFonts w:ascii="Clara Sans" w:hAnsi="Clara Sans"/>
          <w:sz w:val="22"/>
          <w:szCs w:val="22"/>
        </w:rPr>
        <w:t xml:space="preserve">American Catholic Philosophical Association); vyučující klíčových předmětů jsou zároveň zapojeni v národních profesních organizacích zaměřených přímo na oblast sociální práce a sociální etiku (např. </w:t>
      </w:r>
      <w:r w:rsidRPr="009A7393">
        <w:rPr>
          <w:rFonts w:ascii="Clara Sans" w:hAnsi="Clara Sans" w:cs="Arial"/>
          <w:sz w:val="22"/>
          <w:szCs w:val="22"/>
        </w:rPr>
        <w:t>Asociace vzdělavatelů v sociální práci, Pracovní skupina pro sociální otázky při ČBK)</w:t>
      </w:r>
      <w:r w:rsidRPr="009A7393">
        <w:rPr>
          <w:rFonts w:ascii="Clara Sans" w:hAnsi="Clara Sans"/>
          <w:sz w:val="22"/>
          <w:szCs w:val="22"/>
        </w:rPr>
        <w:t xml:space="preserve">. </w:t>
      </w:r>
    </w:p>
    <w:p w:rsidR="00612B5F" w:rsidRPr="009A7393" w:rsidRDefault="00612B5F" w:rsidP="00FA1CCA">
      <w:pPr>
        <w:spacing w:before="120" w:line="256" w:lineRule="auto"/>
        <w:ind w:firstLine="0"/>
        <w:rPr>
          <w:rFonts w:ascii="Clara Sans" w:hAnsi="Clara Sans"/>
          <w:color w:val="000000"/>
          <w:sz w:val="22"/>
          <w:szCs w:val="22"/>
          <w:u w:val="single"/>
        </w:rPr>
      </w:pPr>
      <w:r w:rsidRPr="009A7393">
        <w:rPr>
          <w:rFonts w:ascii="Clara Sans" w:hAnsi="Clara Sans"/>
          <w:color w:val="000000"/>
          <w:sz w:val="22"/>
          <w:szCs w:val="22"/>
          <w:u w:val="single"/>
        </w:rPr>
        <w:t>Odkazy:</w:t>
      </w:r>
    </w:p>
    <w:p w:rsidR="00612B5F" w:rsidRPr="009A7393" w:rsidRDefault="00612B5F" w:rsidP="00FA1CCA">
      <w:pPr>
        <w:ind w:firstLine="0"/>
        <w:rPr>
          <w:rFonts w:ascii="Clara Sans" w:hAnsi="Clara Sans"/>
          <w:color w:val="000000"/>
          <w:sz w:val="22"/>
          <w:szCs w:val="22"/>
        </w:rPr>
      </w:pPr>
      <w:r w:rsidRPr="009A7393">
        <w:rPr>
          <w:rFonts w:ascii="Clara Sans" w:hAnsi="Clara Sans"/>
          <w:color w:val="000000"/>
          <w:sz w:val="22"/>
          <w:szCs w:val="22"/>
        </w:rPr>
        <w:t>Žádost o akreditaci, formulář C-I – Personální zabezpečení</w:t>
      </w:r>
    </w:p>
    <w:p w:rsidR="00612B5F" w:rsidRPr="009A7393" w:rsidRDefault="00612B5F" w:rsidP="00FA1CCA">
      <w:pPr>
        <w:ind w:firstLine="0"/>
        <w:rPr>
          <w:rFonts w:ascii="Clara Sans" w:hAnsi="Clara Sans"/>
          <w:color w:val="000000"/>
          <w:sz w:val="22"/>
          <w:szCs w:val="22"/>
        </w:rPr>
      </w:pPr>
      <w:r w:rsidRPr="009A7393">
        <w:rPr>
          <w:rFonts w:ascii="Clara Sans" w:hAnsi="Clara Sans"/>
          <w:color w:val="000000"/>
          <w:sz w:val="22"/>
          <w:szCs w:val="22"/>
        </w:rPr>
        <w:t>Žádost o akreditaci, formulář D-I – Záměr rozvoje a další údaje ke studijnímu programu, část - Záměr rozvoje studijního programu a jeho odůvodnění</w:t>
      </w:r>
    </w:p>
    <w:p w:rsidR="00612B5F" w:rsidRPr="009A7393" w:rsidRDefault="00612B5F" w:rsidP="00FA1CCA">
      <w:pPr>
        <w:ind w:firstLine="0"/>
        <w:rPr>
          <w:rFonts w:ascii="Clara Sans" w:hAnsi="Clara Sans"/>
          <w:color w:val="000000"/>
          <w:sz w:val="22"/>
          <w:szCs w:val="22"/>
        </w:rPr>
      </w:pPr>
      <w:r w:rsidRPr="009A7393">
        <w:rPr>
          <w:rFonts w:ascii="Clara Sans" w:hAnsi="Clara Sans"/>
          <w:color w:val="000000"/>
          <w:sz w:val="22"/>
          <w:szCs w:val="22"/>
        </w:rPr>
        <w:t>Zpráva garanta oboru za rok 2016, s. 39-40; 43-51.</w:t>
      </w:r>
    </w:p>
    <w:p w:rsidR="00612B5F" w:rsidRPr="009A7393" w:rsidRDefault="00612B5F" w:rsidP="00FA1CCA">
      <w:pPr>
        <w:spacing w:before="120" w:line="256" w:lineRule="auto"/>
        <w:ind w:firstLine="0"/>
        <w:rPr>
          <w:rFonts w:ascii="Clara Sans" w:hAnsi="Clara Sans"/>
          <w:color w:val="0070C0"/>
          <w:sz w:val="28"/>
          <w:szCs w:val="22"/>
        </w:rPr>
      </w:pPr>
    </w:p>
    <w:p w:rsidR="00612B5F" w:rsidRPr="009A7393" w:rsidRDefault="00612B5F" w:rsidP="00FA1CCA">
      <w:pPr>
        <w:keepNext/>
        <w:keepLines/>
        <w:spacing w:before="480" w:after="240" w:line="256" w:lineRule="auto"/>
        <w:ind w:firstLine="0"/>
        <w:jc w:val="left"/>
        <w:outlineLvl w:val="1"/>
        <w:rPr>
          <w:rFonts w:ascii="Clara Sans" w:hAnsi="Clara Sans"/>
          <w:b/>
          <w:color w:val="2E74B5"/>
          <w:sz w:val="28"/>
          <w:szCs w:val="26"/>
        </w:rPr>
      </w:pPr>
      <w:r w:rsidRPr="009A7393">
        <w:rPr>
          <w:rFonts w:ascii="Clara Sans" w:hAnsi="Clara Sans"/>
          <w:b/>
          <w:color w:val="2E74B5"/>
          <w:sz w:val="28"/>
          <w:szCs w:val="26"/>
        </w:rPr>
        <w:t xml:space="preserve">Profil absolventa a obsah studia </w:t>
      </w: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 xml:space="preserve">Soulad získaných odborných znalostí, dovedností a způsobilostí s typem </w:t>
      </w:r>
      <w:r w:rsidRPr="009A7393">
        <w:rPr>
          <w:rFonts w:ascii="Clara Sans" w:hAnsi="Clara Sans"/>
          <w:b/>
          <w:color w:val="1F4D78"/>
          <w:sz w:val="24"/>
          <w:szCs w:val="24"/>
        </w:rPr>
        <w:br/>
        <w:t>a profilem studijního programu (Standard 2.4)</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 xml:space="preserve">Absolvent studijního programu </w:t>
      </w:r>
      <w:r w:rsidRPr="009A7393">
        <w:rPr>
          <w:rFonts w:ascii="Clara Sans" w:hAnsi="Clara Sans"/>
          <w:i/>
          <w:sz w:val="22"/>
          <w:szCs w:val="22"/>
        </w:rPr>
        <w:t>Etika v sociální práci,</w:t>
      </w:r>
      <w:r w:rsidRPr="009A7393">
        <w:rPr>
          <w:rFonts w:ascii="Clara Sans" w:hAnsi="Clara Sans"/>
          <w:sz w:val="22"/>
          <w:szCs w:val="22"/>
          <w:lang w:eastAsia="cs-CZ"/>
        </w:rPr>
        <w:t xml:space="preserve"> ve kterém se dále rozvíjí specifické kompetence v oblasti sociální práce získané během předchozího bakalářského studia, které splňuje požadavky na přípravu sociálního pracovníka stanovené minimálním standardem vzdělávání v sociální práci formulovaným Asociací vzdělavatelů v sociální práci, </w:t>
      </w:r>
      <w:r w:rsidRPr="009A7393">
        <w:rPr>
          <w:rFonts w:ascii="Clara Sans" w:hAnsi="Clara Sans"/>
          <w:sz w:val="22"/>
          <w:szCs w:val="22"/>
        </w:rPr>
        <w:t>prokazuje schopnost zohledňovat v rámci sociální práce etické faktory – [rozlišování morální odpovědnosti klienta, sebe sama a míry etické odpovědnosti ve vztahu k ostatním aktérům v procesu pomoci; organizaci, společnosti (řešení konfliktů, problémů a etických dilemat)], a to v návaznosti na antropologické poznatky (pochopení: klienta a sebe sama v sobě vlastních či kulturně společensky sdílených etických, světonázorových a náboženských motivech a kontextech) a poznatky psychologické (reflexe osobnostních předpokladů a limitů klienta a sebe sama apod.) -, tedy nejen faktory ekonomické, organizačně technické a metodické. P</w:t>
      </w:r>
      <w:r w:rsidRPr="009A7393">
        <w:rPr>
          <w:rFonts w:ascii="Clara Sans" w:hAnsi="Clara Sans" w:cs="Calibri"/>
          <w:sz w:val="22"/>
          <w:szCs w:val="22"/>
          <w:lang w:bidi="he-IL"/>
        </w:rPr>
        <w:t>rokazuje též</w:t>
      </w:r>
      <w:r w:rsidRPr="009A7393">
        <w:rPr>
          <w:rFonts w:ascii="Clara Sans" w:hAnsi="Clara Sans"/>
          <w:sz w:val="22"/>
          <w:szCs w:val="22"/>
        </w:rPr>
        <w:t xml:space="preserve"> odborné předpoklady pro badatelskou činnost v oblastech předpokladů kvality sociální a charitativní práce (etice, antropologii, psychologii) a jejich využití. </w:t>
      </w:r>
    </w:p>
    <w:p w:rsidR="00612B5F" w:rsidRPr="009A7393" w:rsidRDefault="00612B5F" w:rsidP="00FA1CCA">
      <w:pPr>
        <w:ind w:firstLine="0"/>
        <w:rPr>
          <w:rFonts w:ascii="Clara Sans" w:hAnsi="Clara Sans"/>
          <w:sz w:val="22"/>
          <w:szCs w:val="22"/>
        </w:rPr>
      </w:pPr>
    </w:p>
    <w:p w:rsidR="00612B5F" w:rsidRPr="009A7393" w:rsidRDefault="00612B5F" w:rsidP="00FA1CCA">
      <w:pPr>
        <w:ind w:firstLine="0"/>
        <w:rPr>
          <w:rFonts w:ascii="Clara Sans" w:hAnsi="Clara Sans"/>
          <w:sz w:val="22"/>
          <w:szCs w:val="22"/>
        </w:rPr>
      </w:pPr>
      <w:r w:rsidRPr="009A7393">
        <w:rPr>
          <w:rFonts w:ascii="Clara Sans" w:hAnsi="Clara Sans"/>
          <w:sz w:val="22"/>
          <w:szCs w:val="22"/>
        </w:rPr>
        <w:t xml:space="preserve">Odborné znalosti absolventa studijního programu </w:t>
      </w:r>
      <w:r w:rsidRPr="009A7393">
        <w:rPr>
          <w:rFonts w:ascii="Clara Sans" w:hAnsi="Clara Sans"/>
          <w:i/>
          <w:sz w:val="22"/>
          <w:szCs w:val="22"/>
        </w:rPr>
        <w:t xml:space="preserve">Etika v sociální práci </w:t>
      </w:r>
      <w:r w:rsidRPr="009A7393">
        <w:rPr>
          <w:rFonts w:ascii="Clara Sans" w:hAnsi="Clara Sans"/>
          <w:iCs/>
          <w:sz w:val="22"/>
          <w:szCs w:val="22"/>
        </w:rPr>
        <w:t xml:space="preserve">korelují s definovanými cíli tohoto studia. </w:t>
      </w:r>
      <w:r w:rsidRPr="009A7393">
        <w:rPr>
          <w:rFonts w:ascii="Clara Sans" w:hAnsi="Clara Sans"/>
          <w:bCs/>
          <w:sz w:val="22"/>
          <w:szCs w:val="22"/>
        </w:rPr>
        <w:t>Základním cílem je</w:t>
      </w:r>
      <w:r w:rsidRPr="009A7393">
        <w:rPr>
          <w:rFonts w:ascii="Clara Sans" w:hAnsi="Clara Sans"/>
          <w:sz w:val="22"/>
          <w:szCs w:val="22"/>
        </w:rPr>
        <w:t xml:space="preserve"> navázat na ucelené profesní bakalářské studium problematiky sociální práce a prohloubit u studentů především znalosti studia sociální práce v tématech, kde sociální práce souvisí s etikou. Jde o uschopnění studenta k samostatnému, kritickému myšlení a orientaci v situacích, kde dochází v rámci sociální práce ke střetům hodnotových systémů včetně vybavení studenta schopností řízení sociálních služeb a koordinování účastníků procesu pomoci. Rámcovými cíli jsou: uschopnění studenta reflektovat etiku v konkrétním dějinném, kulturním a náboženském kontextu a vývoji, v její konceptuální rozdílnosti a vzájemných překryvech a odvozovat z toho kompetentně míru osobní odpovědnosti sociálního pracovníka a klienta za poskytnutí přiměřené pomoci, resp. za svůj život v kontextu nastavených parametrů pomáhající organizace a společenských očekávání; uschopnění studenta rozlišovat a komparovat jednotlivé antropologické koncepty a kulturně náboženské kontexty, které dokáže využít jako nástroj pro pochopení sebe sama a klienta, v jejich interakci; vybavení studenta potřebnými psychologickými znalostmi a aplikačními metodami, které mu umožní rozumět osobnostním procesům v jejich rozmanitosti, složitosti a problematičnosti v rámci sociální práce v otázkách morálního vývoje osobnosti a psychologie náboženství; uschopnění studenta pro </w:t>
      </w:r>
      <w:r w:rsidRPr="009A7393">
        <w:rPr>
          <w:rFonts w:ascii="Clara Sans" w:hAnsi="Clara Sans" w:cs="Calibri"/>
          <w:sz w:val="22"/>
          <w:szCs w:val="22"/>
          <w:lang w:bidi="he-IL"/>
        </w:rPr>
        <w:t>badatelskou činnost ve výše uvedených oblastech předpokladů kvality sociální a charitativní práce (etice, antropologii, psychologii) a jejich využití.</w:t>
      </w:r>
    </w:p>
    <w:p w:rsidR="00612B5F" w:rsidRPr="00526FC2" w:rsidRDefault="00612B5F" w:rsidP="00FA1CCA">
      <w:pPr>
        <w:spacing w:before="120" w:line="256" w:lineRule="auto"/>
        <w:ind w:firstLine="0"/>
        <w:rPr>
          <w:rFonts w:ascii="Clara Sans" w:hAnsi="Clara Sans"/>
          <w:sz w:val="22"/>
          <w:szCs w:val="22"/>
        </w:rPr>
      </w:pPr>
    </w:p>
    <w:p w:rsidR="00612B5F" w:rsidRPr="009A7393" w:rsidRDefault="00612B5F" w:rsidP="00FA1CCA">
      <w:pPr>
        <w:ind w:firstLine="0"/>
        <w:rPr>
          <w:rFonts w:ascii="Clara Sans" w:hAnsi="Clara Sans"/>
          <w:color w:val="000000"/>
          <w:sz w:val="22"/>
          <w:szCs w:val="22"/>
          <w:u w:val="single"/>
        </w:rPr>
      </w:pPr>
      <w:r w:rsidRPr="009A7393">
        <w:rPr>
          <w:rFonts w:ascii="Clara Sans" w:hAnsi="Clara Sans"/>
          <w:color w:val="000000"/>
          <w:sz w:val="22"/>
          <w:szCs w:val="22"/>
          <w:u w:val="single"/>
        </w:rPr>
        <w:t>Odkazy:</w:t>
      </w:r>
    </w:p>
    <w:p w:rsidR="00612B5F" w:rsidRPr="009A7393" w:rsidRDefault="00612B5F" w:rsidP="00FA1CCA">
      <w:pPr>
        <w:ind w:firstLine="0"/>
        <w:rPr>
          <w:rFonts w:ascii="Clara Sans" w:hAnsi="Clara Sans"/>
          <w:color w:val="000000"/>
          <w:sz w:val="22"/>
          <w:szCs w:val="22"/>
        </w:rPr>
      </w:pPr>
      <w:r w:rsidRPr="009A7393">
        <w:rPr>
          <w:rFonts w:ascii="Clara Sans" w:hAnsi="Clara Sans"/>
          <w:color w:val="000000"/>
          <w:sz w:val="22"/>
          <w:szCs w:val="22"/>
        </w:rPr>
        <w:t>Žádost o akreditaci, formulář B-I – Charakteristika studijního programu, část – Cíle studia ve studijním programu</w:t>
      </w:r>
    </w:p>
    <w:p w:rsidR="00612B5F" w:rsidRPr="009A7393" w:rsidRDefault="00612B5F" w:rsidP="00FA1CCA">
      <w:pPr>
        <w:ind w:firstLine="0"/>
        <w:rPr>
          <w:rFonts w:ascii="Clara Sans" w:hAnsi="Clara Sans"/>
          <w:color w:val="000000"/>
          <w:sz w:val="22"/>
          <w:szCs w:val="22"/>
        </w:rPr>
      </w:pPr>
      <w:r w:rsidRPr="009A7393">
        <w:rPr>
          <w:rFonts w:ascii="Clara Sans" w:hAnsi="Clara Sans"/>
          <w:color w:val="000000"/>
          <w:sz w:val="22"/>
          <w:szCs w:val="22"/>
        </w:rPr>
        <w:t>Žádost o akreditaci, formulář B-IIa – Studijní plány a návrh témat prací</w:t>
      </w:r>
    </w:p>
    <w:p w:rsidR="00612B5F" w:rsidRPr="009A7393" w:rsidRDefault="00612B5F" w:rsidP="00FA1CCA">
      <w:pPr>
        <w:ind w:firstLine="0"/>
        <w:rPr>
          <w:rFonts w:ascii="Clara Sans" w:hAnsi="Clara Sans"/>
          <w:color w:val="000000"/>
          <w:sz w:val="22"/>
          <w:szCs w:val="22"/>
        </w:rPr>
      </w:pPr>
      <w:r w:rsidRPr="009A7393">
        <w:rPr>
          <w:rFonts w:ascii="Clara Sans" w:hAnsi="Clara Sans"/>
          <w:color w:val="000000"/>
          <w:sz w:val="22"/>
          <w:szCs w:val="22"/>
        </w:rPr>
        <w:t>Žádost o akreditaci, formulář B-III – Charakteristika studijního předmětu</w:t>
      </w:r>
    </w:p>
    <w:p w:rsidR="00612B5F" w:rsidRPr="00526FC2" w:rsidRDefault="00612B5F" w:rsidP="00FA1CCA">
      <w:pPr>
        <w:ind w:firstLine="0"/>
        <w:rPr>
          <w:rFonts w:ascii="Clara Sans" w:hAnsi="Clara Sans"/>
          <w:sz w:val="22"/>
          <w:szCs w:val="22"/>
        </w:rPr>
      </w:pP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Jazykové kompetence (Standard 2.5)</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U studentů studijního programu </w:t>
      </w:r>
      <w:r w:rsidRPr="009A7393">
        <w:rPr>
          <w:rFonts w:ascii="Clara Sans" w:hAnsi="Clara Sans"/>
          <w:i/>
          <w:sz w:val="22"/>
          <w:szCs w:val="22"/>
        </w:rPr>
        <w:t>Etika v sociální práci</w:t>
      </w:r>
      <w:r w:rsidRPr="009A7393">
        <w:rPr>
          <w:rFonts w:ascii="Clara Sans" w:hAnsi="Clara Sans"/>
          <w:sz w:val="22"/>
          <w:szCs w:val="22"/>
        </w:rPr>
        <w:t xml:space="preserve"> se předpokládá jazyková vybavenost získaná na základě jejich předchozího studia bakalářského studijního programu. U studentů se předpokládá znalost alespoň jednoho světového jazyka na takové úrovni, aby byli schopni při studiu čerpat odborné znalosti a způsobilosti z cizojazyčné literatury. K vylepšení jazykové kompetence mohou studenti využít studijního pobytu v zahraničí v rámci programu Erasmus+. Mají rovněž možnost se účastnit přednášek zahraničních odborníků, kteří jsou zváni do výuky předmětů studijního programu ESP nebo v rámci veřejných přednášek či konferencí, které TF pořádá. Mezi povinně volitelné předměty je zařazen také blok nazvaný Seminář četby odborných textů v cizím jazyce (angličtině, němčině a španělštině).  </w:t>
      </w:r>
    </w:p>
    <w:p w:rsidR="00612B5F" w:rsidRPr="009A7393" w:rsidRDefault="00612B5F" w:rsidP="00FA1CCA">
      <w:pPr>
        <w:spacing w:before="120" w:line="256" w:lineRule="auto"/>
        <w:ind w:firstLine="0"/>
        <w:rPr>
          <w:rFonts w:ascii="Clara Sans" w:hAnsi="Clara Sans" w:cs="Calibri"/>
          <w:sz w:val="22"/>
          <w:szCs w:val="22"/>
          <w:lang w:eastAsia="cs-CZ"/>
        </w:rPr>
      </w:pPr>
      <w:r w:rsidRPr="009A7393">
        <w:rPr>
          <w:rFonts w:ascii="Clara Sans" w:hAnsi="Clara Sans" w:cs="Calibri"/>
          <w:sz w:val="22"/>
          <w:szCs w:val="22"/>
          <w:lang w:eastAsia="cs-CZ"/>
        </w:rPr>
        <w:t xml:space="preserve">Studenti mohou rozšiřovat své jazykové kompetence v cizích jazycích také v rámci výběrových předmětů. </w:t>
      </w:r>
    </w:p>
    <w:p w:rsidR="00612B5F" w:rsidRPr="009A7393" w:rsidRDefault="00612B5F" w:rsidP="00FA1CCA">
      <w:pPr>
        <w:spacing w:before="120" w:line="256" w:lineRule="auto"/>
        <w:ind w:firstLine="0"/>
        <w:rPr>
          <w:rFonts w:ascii="Clara Sans" w:hAnsi="Clara Sans"/>
          <w:color w:val="000000"/>
          <w:sz w:val="22"/>
          <w:szCs w:val="22"/>
          <w:u w:val="single"/>
        </w:rPr>
      </w:pPr>
      <w:r w:rsidRPr="009A7393">
        <w:rPr>
          <w:rFonts w:ascii="Clara Sans" w:hAnsi="Clara Sans"/>
          <w:color w:val="000000"/>
          <w:sz w:val="22"/>
          <w:szCs w:val="22"/>
          <w:u w:val="single"/>
        </w:rPr>
        <w:t xml:space="preserve">Odkazy: </w:t>
      </w:r>
    </w:p>
    <w:p w:rsidR="00612B5F" w:rsidRPr="009A7393" w:rsidRDefault="00612B5F" w:rsidP="00FA1CCA">
      <w:pPr>
        <w:ind w:firstLine="0"/>
        <w:rPr>
          <w:rFonts w:ascii="Clara Sans" w:hAnsi="Clara Sans"/>
          <w:color w:val="000000"/>
          <w:sz w:val="22"/>
          <w:szCs w:val="22"/>
        </w:rPr>
      </w:pPr>
      <w:r w:rsidRPr="009A7393">
        <w:rPr>
          <w:rFonts w:ascii="Clara Sans" w:hAnsi="Clara Sans"/>
          <w:color w:val="000000"/>
          <w:sz w:val="22"/>
          <w:szCs w:val="22"/>
        </w:rPr>
        <w:t>Žádost o akreditaci, formulář B-IIa – Studijní plány a návrh témat závěrečných prací, část Povinně volitelný blok B3</w:t>
      </w:r>
    </w:p>
    <w:p w:rsidR="00612B5F" w:rsidRPr="009A7393" w:rsidRDefault="00612B5F" w:rsidP="00FA1CCA">
      <w:pPr>
        <w:ind w:firstLine="0"/>
        <w:rPr>
          <w:rFonts w:ascii="Clara Sans" w:hAnsi="Clara Sans"/>
          <w:color w:val="000000"/>
          <w:sz w:val="22"/>
          <w:szCs w:val="22"/>
        </w:rPr>
      </w:pPr>
      <w:r w:rsidRPr="009A7393">
        <w:rPr>
          <w:rFonts w:ascii="Clara Sans" w:hAnsi="Clara Sans"/>
          <w:color w:val="000000"/>
          <w:sz w:val="22"/>
          <w:szCs w:val="22"/>
        </w:rPr>
        <w:t>Žádost o akreditaci, formulář B-III – Charakteristika studijního předmětu</w:t>
      </w:r>
    </w:p>
    <w:p w:rsidR="00612B5F" w:rsidRPr="009A7393" w:rsidRDefault="00612B5F" w:rsidP="00FA1CCA">
      <w:pPr>
        <w:ind w:firstLine="0"/>
        <w:rPr>
          <w:rFonts w:ascii="Clara Sans" w:hAnsi="Clara Sans"/>
          <w:sz w:val="22"/>
          <w:szCs w:val="22"/>
        </w:rPr>
      </w:pP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Pravidla a podmínky utváření studijních plánů (Standard 2.6a)</w:t>
      </w:r>
    </w:p>
    <w:p w:rsidR="00612B5F" w:rsidRPr="00526FC2" w:rsidRDefault="00612B5F" w:rsidP="00FA1CCA">
      <w:pPr>
        <w:spacing w:before="120" w:line="256" w:lineRule="auto"/>
        <w:ind w:firstLine="0"/>
        <w:rPr>
          <w:rFonts w:ascii="Clara Sans" w:hAnsi="Clara Sans"/>
          <w:sz w:val="22"/>
          <w:szCs w:val="22"/>
        </w:rPr>
      </w:pPr>
      <w:r w:rsidRPr="009A7393">
        <w:rPr>
          <w:rFonts w:ascii="Clara Sans" w:hAnsi="Clara Sans"/>
          <w:color w:val="000000"/>
          <w:sz w:val="22"/>
          <w:szCs w:val="22"/>
        </w:rPr>
        <w:t xml:space="preserve">Obecná pravidla a podmínky utváření studijních plánů vysokou školou vymezuje Studijní </w:t>
      </w:r>
      <w:r w:rsidRPr="009A7393">
        <w:rPr>
          <w:rFonts w:ascii="Clara Sans" w:hAnsi="Clara Sans"/>
          <w:color w:val="000000"/>
          <w:sz w:val="22"/>
          <w:szCs w:val="22"/>
        </w:rPr>
        <w:br/>
        <w:t xml:space="preserve">a zkušební řád JU v Č. Budějovicích, zejm. čl. 6. a čl. 10. </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Studijní plán navazujícího magisterského studijního programu klade důraz na zvládnutí teoretických znalostí potřebných pro výkon povolání (včetně uplatnění v tvůrčí činnosti) </w:t>
      </w:r>
      <w:r w:rsidRPr="009A7393">
        <w:rPr>
          <w:rFonts w:ascii="Clara Sans" w:hAnsi="Clara Sans"/>
          <w:sz w:val="22"/>
          <w:szCs w:val="22"/>
        </w:rPr>
        <w:br/>
        <w:t xml:space="preserve">a osvojení nezbytných praktických dovedností.  Zároveň vymezuje praktickou výuku (viz bod 2.2 Spolupráce s praxí), která tvoří neoddělitelnou součást studia v daném studijním programu. </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Konkrétní popis pravidel a podmínek pro tvorbu studijních plánů daného studijního programu je popsán v Žádosti o akreditaci – formulář B-I Charakteristika studijního programu, část Pravidla a podmínky pro tvorbu studijních plánů. </w:t>
      </w:r>
    </w:p>
    <w:p w:rsidR="00612B5F" w:rsidRPr="009A7393" w:rsidRDefault="00612B5F" w:rsidP="00FA1CCA">
      <w:pPr>
        <w:spacing w:before="120" w:line="256" w:lineRule="auto"/>
        <w:ind w:firstLine="0"/>
        <w:rPr>
          <w:rFonts w:ascii="Clara Sans" w:hAnsi="Clara Sans"/>
          <w:color w:val="000000"/>
          <w:sz w:val="22"/>
          <w:szCs w:val="22"/>
          <w:u w:val="single"/>
        </w:rPr>
      </w:pPr>
      <w:r w:rsidRPr="009A7393">
        <w:rPr>
          <w:rFonts w:ascii="Clara Sans" w:hAnsi="Clara Sans"/>
          <w:color w:val="000000"/>
          <w:sz w:val="22"/>
          <w:szCs w:val="22"/>
          <w:u w:val="single"/>
        </w:rPr>
        <w:t>Odkazy:</w:t>
      </w:r>
    </w:p>
    <w:p w:rsidR="00612B5F" w:rsidRPr="009A7393" w:rsidRDefault="00612B5F" w:rsidP="00FA1CCA">
      <w:pPr>
        <w:ind w:firstLine="0"/>
        <w:rPr>
          <w:rFonts w:ascii="Clara Sans" w:hAnsi="Clara Sans"/>
          <w:color w:val="000000"/>
          <w:sz w:val="22"/>
          <w:szCs w:val="22"/>
        </w:rPr>
      </w:pPr>
      <w:r w:rsidRPr="009A7393">
        <w:rPr>
          <w:rFonts w:ascii="Clara Sans" w:hAnsi="Clara Sans"/>
          <w:color w:val="000000"/>
          <w:sz w:val="22"/>
          <w:szCs w:val="22"/>
        </w:rPr>
        <w:t>Studijní a zkušební řád JU v Českých Budějovicích</w:t>
      </w:r>
    </w:p>
    <w:p w:rsidR="00612B5F" w:rsidRPr="009A7393" w:rsidRDefault="0061429A" w:rsidP="00FA1CCA">
      <w:pPr>
        <w:ind w:firstLine="0"/>
        <w:rPr>
          <w:rFonts w:ascii="Clara Sans" w:hAnsi="Clara Sans"/>
          <w:color w:val="000000"/>
          <w:sz w:val="22"/>
          <w:szCs w:val="22"/>
        </w:rPr>
      </w:pPr>
      <w:hyperlink r:id="rId100" w:history="1">
        <w:r w:rsidR="00612B5F" w:rsidRPr="009A7393">
          <w:rPr>
            <w:rStyle w:val="Hypertextovodkaz"/>
            <w:rFonts w:ascii="Clara Sans" w:hAnsi="Clara Sans"/>
            <w:color w:val="000000"/>
            <w:sz w:val="22"/>
            <w:szCs w:val="22"/>
          </w:rPr>
          <w:t>https://www.jcu.cz/o-univerzite/dokumenty/internal_doc/studijni-a-zkusebni-rad-ju-v-ceskych-budejovicich/view</w:t>
        </w:r>
      </w:hyperlink>
    </w:p>
    <w:p w:rsidR="00612B5F" w:rsidRPr="009A7393" w:rsidRDefault="00612B5F" w:rsidP="00FA1CCA">
      <w:pPr>
        <w:spacing w:before="120" w:line="256" w:lineRule="auto"/>
        <w:ind w:firstLine="0"/>
        <w:rPr>
          <w:rFonts w:ascii="Clara Sans" w:hAnsi="Clara Sans"/>
          <w:color w:val="000000"/>
          <w:sz w:val="22"/>
          <w:szCs w:val="22"/>
        </w:rPr>
      </w:pPr>
      <w:r w:rsidRPr="009A7393">
        <w:rPr>
          <w:rFonts w:ascii="Clara Sans" w:hAnsi="Clara Sans"/>
          <w:color w:val="000000"/>
          <w:sz w:val="22"/>
          <w:szCs w:val="22"/>
        </w:rPr>
        <w:t>Žádost o akreditaci – formulář B-I Charakteristika studijního programu, část Profil absolventa studijního programu a část Pravidla a podmínky pro tvorbu studijních plánů</w:t>
      </w:r>
    </w:p>
    <w:p w:rsidR="00DE26E2" w:rsidRPr="009A7393" w:rsidRDefault="00612B5F" w:rsidP="00FA1CCA">
      <w:pPr>
        <w:ind w:firstLine="0"/>
        <w:rPr>
          <w:rFonts w:ascii="Clara Sans" w:hAnsi="Clara Sans"/>
          <w:color w:val="000000"/>
          <w:sz w:val="22"/>
          <w:szCs w:val="22"/>
        </w:rPr>
      </w:pPr>
      <w:r w:rsidRPr="009A7393">
        <w:rPr>
          <w:rFonts w:ascii="Clara Sans" w:hAnsi="Clara Sans"/>
          <w:color w:val="000000"/>
          <w:sz w:val="22"/>
          <w:szCs w:val="22"/>
        </w:rPr>
        <w:t>Žádost o akreditaci, formulář B-IIa – Studijní plány a návrh témat závěrečných prací</w:t>
      </w:r>
    </w:p>
    <w:p w:rsidR="00612B5F" w:rsidRPr="009A7393" w:rsidRDefault="00612B5F" w:rsidP="00FA1CCA">
      <w:pPr>
        <w:ind w:firstLine="0"/>
        <w:rPr>
          <w:rFonts w:ascii="Clara Sans" w:hAnsi="Clara Sans"/>
          <w:color w:val="000000"/>
          <w:sz w:val="22"/>
          <w:szCs w:val="22"/>
        </w:rPr>
      </w:pPr>
      <w:r w:rsidRPr="009A7393">
        <w:rPr>
          <w:rFonts w:ascii="Clara Sans" w:hAnsi="Clara Sans"/>
          <w:color w:val="000000"/>
          <w:sz w:val="22"/>
          <w:szCs w:val="22"/>
        </w:rPr>
        <w:t>Žádost o akreditaci, formulář B-III – Charakteristika studijního předmětu</w:t>
      </w:r>
    </w:p>
    <w:p w:rsidR="00612B5F" w:rsidRPr="009A7393" w:rsidRDefault="00612B5F" w:rsidP="00FA1CCA">
      <w:pPr>
        <w:ind w:firstLine="0"/>
        <w:rPr>
          <w:rFonts w:ascii="Clara Sans" w:hAnsi="Clara Sans"/>
          <w:sz w:val="22"/>
          <w:szCs w:val="22"/>
        </w:rPr>
      </w:pP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Vymezení uplatnění absolventů (Standard 2.7)</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Studijní program má vymezeno rámcové uplatnění absolventů, které může absolvent zastávat. </w:t>
      </w:r>
    </w:p>
    <w:p w:rsidR="00612B5F" w:rsidRPr="009A7393" w:rsidRDefault="00612B5F" w:rsidP="00FA1CCA">
      <w:pPr>
        <w:ind w:firstLine="0"/>
        <w:rPr>
          <w:rFonts w:ascii="Clara Sans" w:hAnsi="Clara Sans" w:cs="Calibri"/>
          <w:sz w:val="22"/>
          <w:szCs w:val="22"/>
        </w:rPr>
      </w:pPr>
    </w:p>
    <w:p w:rsidR="00612B5F" w:rsidRPr="009A7393" w:rsidRDefault="00612B5F" w:rsidP="00C32FBD">
      <w:pPr>
        <w:ind w:firstLine="0"/>
        <w:rPr>
          <w:rFonts w:ascii="Clara Sans" w:hAnsi="Clara Sans"/>
          <w:i/>
          <w:sz w:val="22"/>
          <w:szCs w:val="22"/>
        </w:rPr>
      </w:pPr>
      <w:r w:rsidRPr="009A7393">
        <w:rPr>
          <w:rFonts w:ascii="Clara Sans" w:hAnsi="Clara Sans" w:cs="Calibri"/>
          <w:sz w:val="22"/>
          <w:szCs w:val="22"/>
        </w:rPr>
        <w:t xml:space="preserve">Vzhledem k tomu, že navazující magisterské studium je podmíněno zvládnutím nároků studia na bakalářské úrovni, </w:t>
      </w:r>
      <w:r w:rsidRPr="009A7393">
        <w:rPr>
          <w:rFonts w:ascii="Clara Sans" w:hAnsi="Clara Sans"/>
          <w:sz w:val="22"/>
          <w:szCs w:val="22"/>
          <w:lang w:eastAsia="cs-CZ"/>
        </w:rPr>
        <w:t xml:space="preserve">které splňuje požadavky na přípravu sociálního pracovníka stanovené minimálním standardem vzdělávání v sociální práci formulovaným Asociací vzdělavatelů v sociální práci, naplňují absolventi navazujícího magisterského programu </w:t>
      </w:r>
      <w:r w:rsidRPr="009A7393">
        <w:rPr>
          <w:rFonts w:ascii="Clara Sans" w:hAnsi="Clara Sans"/>
          <w:i/>
          <w:sz w:val="22"/>
          <w:szCs w:val="22"/>
          <w:lang w:eastAsia="cs-CZ"/>
        </w:rPr>
        <w:t>Etika v sociální práci</w:t>
      </w:r>
      <w:r w:rsidRPr="009A7393">
        <w:rPr>
          <w:rFonts w:ascii="Clara Sans" w:hAnsi="Clara Sans"/>
          <w:sz w:val="22"/>
          <w:szCs w:val="22"/>
          <w:lang w:eastAsia="cs-CZ"/>
        </w:rPr>
        <w:t xml:space="preserve">, ve kterém se dále rozvíjí specifické kompetence v oblasti sociální práce získané během předchozího bakalářského studia, požadavek zákona o sociálních službách. </w:t>
      </w:r>
      <w:r w:rsidRPr="009A7393">
        <w:rPr>
          <w:rFonts w:ascii="Clara Sans" w:hAnsi="Clara Sans"/>
          <w:sz w:val="22"/>
          <w:szCs w:val="22"/>
        </w:rPr>
        <w:t xml:space="preserve">Absolvent studijního programu </w:t>
      </w:r>
      <w:r w:rsidRPr="009A7393">
        <w:rPr>
          <w:rFonts w:ascii="Clara Sans" w:hAnsi="Clara Sans"/>
          <w:i/>
          <w:sz w:val="22"/>
          <w:szCs w:val="22"/>
        </w:rPr>
        <w:t>Etika v sociální práci:</w:t>
      </w:r>
    </w:p>
    <w:p w:rsidR="00612B5F" w:rsidRPr="009A7393" w:rsidRDefault="00612B5F" w:rsidP="00117906">
      <w:pPr>
        <w:pStyle w:val="Odstavecseseznamem"/>
        <w:numPr>
          <w:ilvl w:val="0"/>
          <w:numId w:val="15"/>
        </w:numPr>
        <w:rPr>
          <w:rFonts w:ascii="Clara Sans" w:hAnsi="Clara Sans"/>
          <w:sz w:val="22"/>
          <w:szCs w:val="22"/>
          <w:lang w:eastAsia="cs-CZ"/>
        </w:rPr>
      </w:pPr>
      <w:r w:rsidRPr="009A7393">
        <w:rPr>
          <w:rFonts w:ascii="Clara Sans" w:hAnsi="Clara Sans" w:cs="Calibri"/>
          <w:sz w:val="22"/>
          <w:szCs w:val="22"/>
          <w:lang w:bidi="he-IL"/>
        </w:rPr>
        <w:t>prokazuje odborné</w:t>
      </w:r>
      <w:r w:rsidRPr="009A7393">
        <w:rPr>
          <w:rFonts w:ascii="Clara Sans" w:hAnsi="Clara Sans"/>
          <w:sz w:val="22"/>
          <w:szCs w:val="22"/>
        </w:rPr>
        <w:t xml:space="preserve"> předpoklady pro výkon sociální práce ve státních, soukromých, nevládních, církevních i dobrovolných organizacích a pro řízení v sociální práci a koordinaci účastníků procesu pomoci</w:t>
      </w:r>
    </w:p>
    <w:p w:rsidR="00612B5F" w:rsidRPr="009A7393" w:rsidRDefault="00612B5F" w:rsidP="00117906">
      <w:pPr>
        <w:pStyle w:val="Odstavecseseznamem"/>
        <w:numPr>
          <w:ilvl w:val="0"/>
          <w:numId w:val="15"/>
        </w:numPr>
        <w:rPr>
          <w:rFonts w:ascii="Clara Sans" w:hAnsi="Clara Sans"/>
          <w:sz w:val="22"/>
          <w:szCs w:val="22"/>
          <w:lang w:eastAsia="cs-CZ"/>
        </w:rPr>
      </w:pPr>
      <w:r w:rsidRPr="009A7393">
        <w:rPr>
          <w:rFonts w:ascii="Clara Sans" w:hAnsi="Clara Sans"/>
          <w:sz w:val="22"/>
          <w:szCs w:val="22"/>
        </w:rPr>
        <w:t>prokazuje též odborné předpoklady pro badatelskou činnost v oblastech předpokladů kvality sociální a charitativní práce (etice, antropologii, psychologii) a jejich využití.</w:t>
      </w:r>
    </w:p>
    <w:p w:rsidR="00612B5F" w:rsidRPr="009A7393" w:rsidRDefault="00612B5F" w:rsidP="00FA1CCA">
      <w:pPr>
        <w:ind w:firstLine="0"/>
        <w:rPr>
          <w:rFonts w:ascii="Clara Sans" w:hAnsi="Clara Sans"/>
          <w:sz w:val="22"/>
          <w:szCs w:val="22"/>
        </w:rPr>
      </w:pPr>
    </w:p>
    <w:p w:rsidR="00612B5F" w:rsidRPr="009A7393" w:rsidRDefault="00612B5F" w:rsidP="00FA1CCA">
      <w:pPr>
        <w:ind w:firstLine="0"/>
        <w:rPr>
          <w:rFonts w:ascii="Clara Sans" w:hAnsi="Clara Sans"/>
          <w:color w:val="000000"/>
          <w:sz w:val="22"/>
          <w:szCs w:val="22"/>
          <w:u w:val="single"/>
        </w:rPr>
      </w:pPr>
      <w:r w:rsidRPr="009A7393">
        <w:rPr>
          <w:rFonts w:ascii="Clara Sans" w:hAnsi="Clara Sans"/>
          <w:color w:val="000000"/>
          <w:sz w:val="22"/>
          <w:szCs w:val="22"/>
          <w:u w:val="single"/>
        </w:rPr>
        <w:t>Odkaz:</w:t>
      </w:r>
    </w:p>
    <w:p w:rsidR="00612B5F" w:rsidRPr="009A7393" w:rsidRDefault="00612B5F" w:rsidP="00FA1CCA">
      <w:pPr>
        <w:ind w:firstLine="0"/>
        <w:rPr>
          <w:rFonts w:ascii="Clara Sans" w:hAnsi="Clara Sans"/>
          <w:color w:val="000000"/>
          <w:sz w:val="22"/>
          <w:szCs w:val="22"/>
        </w:rPr>
      </w:pPr>
      <w:r w:rsidRPr="009A7393">
        <w:rPr>
          <w:rFonts w:ascii="Clara Sans" w:hAnsi="Clara Sans"/>
          <w:color w:val="000000"/>
          <w:sz w:val="22"/>
          <w:szCs w:val="22"/>
        </w:rPr>
        <w:t>Žádost o akreditaci – formulář B-I – Charakteristika studijního programu, části Cíle studia ve studijním programu a Profil absolventa studijního programu</w:t>
      </w:r>
    </w:p>
    <w:p w:rsidR="00612B5F" w:rsidRPr="009A7393" w:rsidRDefault="00612B5F" w:rsidP="00FA1CCA">
      <w:pPr>
        <w:ind w:firstLine="0"/>
        <w:rPr>
          <w:rFonts w:ascii="Clara Sans" w:hAnsi="Clara Sans"/>
          <w:color w:val="000000"/>
          <w:sz w:val="22"/>
          <w:szCs w:val="22"/>
        </w:rPr>
      </w:pPr>
      <w:r w:rsidRPr="009A7393">
        <w:rPr>
          <w:rFonts w:ascii="Clara Sans" w:hAnsi="Clara Sans"/>
          <w:color w:val="000000"/>
          <w:sz w:val="22"/>
          <w:szCs w:val="22"/>
        </w:rPr>
        <w:t>Žádost o akreditaci, formulář B-IIa – Studijní plán</w:t>
      </w: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Standardní doba studia (Standard 2.8)</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Standardní doba studia jsou 2 roky. Tato doba odpovídá průměrné studijní zátěži, obsahu a cílům studia a profilu absolventa studijního programu, což dokládá popis profilu absolventa studijního programu a studijního plánu, včetně sylabů.</w:t>
      </w:r>
    </w:p>
    <w:p w:rsidR="00612B5F" w:rsidRPr="009A7393" w:rsidRDefault="00612B5F" w:rsidP="00FA1CCA">
      <w:pPr>
        <w:ind w:firstLine="0"/>
        <w:rPr>
          <w:rFonts w:ascii="Clara Sans" w:hAnsi="Clara Sans"/>
          <w:sz w:val="22"/>
          <w:szCs w:val="22"/>
        </w:rPr>
      </w:pPr>
    </w:p>
    <w:p w:rsidR="00612B5F" w:rsidRPr="009A7393" w:rsidRDefault="00612B5F" w:rsidP="00FA1CCA">
      <w:pPr>
        <w:ind w:firstLine="0"/>
        <w:rPr>
          <w:rFonts w:ascii="Clara Sans" w:hAnsi="Clara Sans"/>
          <w:sz w:val="22"/>
          <w:szCs w:val="22"/>
          <w:u w:val="single"/>
        </w:rPr>
      </w:pPr>
      <w:r w:rsidRPr="009A7393">
        <w:rPr>
          <w:rFonts w:ascii="Clara Sans" w:hAnsi="Clara Sans"/>
          <w:sz w:val="22"/>
          <w:szCs w:val="22"/>
          <w:u w:val="single"/>
        </w:rPr>
        <w:t>Odkazy:</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 formulář B-I – Charakteristika studijního programu, část Profil absolventa studijního programu</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 formulář BIIa -Studijní plány a návrh témat prací</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formulář B-III – Charakteristika studijního předmětu</w:t>
      </w:r>
    </w:p>
    <w:p w:rsidR="00612B5F" w:rsidRPr="009A7393" w:rsidRDefault="00612B5F" w:rsidP="00FA1CCA">
      <w:pPr>
        <w:ind w:firstLine="0"/>
        <w:rPr>
          <w:rFonts w:ascii="Clara Sans" w:hAnsi="Clara Sans"/>
          <w:sz w:val="22"/>
          <w:szCs w:val="22"/>
        </w:rPr>
      </w:pP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Soulad obsahu studia s cíli studia a profilem absolventa (Standard 2.9)</w:t>
      </w:r>
    </w:p>
    <w:p w:rsidR="00612B5F" w:rsidRPr="009A7393" w:rsidRDefault="00612B5F" w:rsidP="00C32FBD">
      <w:pPr>
        <w:spacing w:before="120"/>
        <w:ind w:firstLine="0"/>
        <w:rPr>
          <w:rFonts w:ascii="Clara Sans" w:hAnsi="Clara Sans"/>
          <w:sz w:val="22"/>
          <w:szCs w:val="22"/>
        </w:rPr>
      </w:pPr>
      <w:r w:rsidRPr="009A7393">
        <w:rPr>
          <w:rFonts w:ascii="Clara Sans" w:hAnsi="Clara Sans"/>
          <w:sz w:val="22"/>
          <w:szCs w:val="22"/>
        </w:rPr>
        <w:t xml:space="preserve">Obsah studia odpovídá cílům studia a umožňuje dosažení stanoveného profilu absolventa. Součástí obsahu studia jsou základní teoretické disciplíny (zejm. v oblasti etiky, antropologie, psychologie a sociální práce) </w:t>
      </w:r>
    </w:p>
    <w:p w:rsidR="00612B5F" w:rsidRPr="009A7393" w:rsidRDefault="00612B5F" w:rsidP="00FA1CCA">
      <w:pPr>
        <w:ind w:firstLine="0"/>
        <w:rPr>
          <w:rFonts w:ascii="Clara Sans" w:hAnsi="Clara Sans"/>
          <w:sz w:val="22"/>
          <w:szCs w:val="22"/>
        </w:rPr>
      </w:pPr>
    </w:p>
    <w:p w:rsidR="00612B5F" w:rsidRPr="009A7393" w:rsidRDefault="00612B5F" w:rsidP="00FA1CCA">
      <w:pPr>
        <w:ind w:firstLine="0"/>
        <w:rPr>
          <w:rFonts w:ascii="Clara Sans" w:hAnsi="Clara Sans"/>
          <w:sz w:val="22"/>
          <w:szCs w:val="22"/>
        </w:rPr>
      </w:pPr>
      <w:r w:rsidRPr="009A7393">
        <w:rPr>
          <w:rFonts w:ascii="Clara Sans" w:hAnsi="Clara Sans"/>
          <w:sz w:val="22"/>
          <w:szCs w:val="22"/>
        </w:rPr>
        <w:t xml:space="preserve">Absolvent studijního programu dokáže samostatně, kriticky myslet a orientovat se v situacích, kde dochází v rámci sociální práce ke střetům hodnotových systémů. Ovládá rovněž schopnost řízení sociálních služeb a koordinování účastníků procesu pomoci. Student je během studia uschopňován reflektovat etiku v konkrétním dějinném, kulturním a náboženském kontextu a vývoji, v její konceptuální rozdílnosti a vzájemných překryvech a odvozovat z toho kompetentně míru osobní odpovědnosti sociálního pracovníka a klienta za poskytnutí přiměřené pomoci, resp. za svůj život v kontextu nastavených parametrů pomáhající organizace a společenských očekávání. Student se učí rozlišovat a komparovat jednotlivé antropologické koncepty a kulturně náboženské kontexty, které dokáže využít jako nástroj pro pochopení sebe sama a klienta, v jejich interakci. Osvojuje si též potřebné psychologické znalosti a aplikační metody, které mu umožní rozumět osobnostním procesům v jejich rozmanitosti, složitosti a problematičnosti v rámci sociální práce v otázkách morálního vývoje osobnosti a psychologie náboženství. Je též disponován pro </w:t>
      </w:r>
      <w:r w:rsidRPr="009A7393">
        <w:rPr>
          <w:rFonts w:ascii="Clara Sans" w:hAnsi="Clara Sans" w:cs="Calibri"/>
          <w:sz w:val="22"/>
          <w:szCs w:val="22"/>
          <w:lang w:bidi="he-IL"/>
        </w:rPr>
        <w:t>badatelskou činnost ve výše uvedených oblastech předpokladů kvality sociální a charitativní práce (etice, antropologii, psychologii) a jejich využití.</w:t>
      </w:r>
    </w:p>
    <w:p w:rsidR="00612B5F" w:rsidRPr="009A7393" w:rsidRDefault="00612B5F" w:rsidP="00FA1CCA">
      <w:pPr>
        <w:ind w:firstLine="0"/>
        <w:rPr>
          <w:rFonts w:ascii="Clara Sans" w:hAnsi="Clara Sans"/>
          <w:sz w:val="22"/>
          <w:szCs w:val="22"/>
        </w:rPr>
      </w:pPr>
    </w:p>
    <w:p w:rsidR="00612B5F" w:rsidRPr="009A7393" w:rsidRDefault="00612B5F" w:rsidP="00FA1CCA">
      <w:pPr>
        <w:ind w:firstLine="0"/>
        <w:rPr>
          <w:rFonts w:ascii="Clara Sans" w:hAnsi="Clara Sans"/>
          <w:sz w:val="22"/>
          <w:szCs w:val="22"/>
          <w:u w:val="single"/>
        </w:rPr>
      </w:pPr>
      <w:r w:rsidRPr="009A7393">
        <w:rPr>
          <w:rFonts w:ascii="Clara Sans" w:hAnsi="Clara Sans"/>
          <w:sz w:val="22"/>
          <w:szCs w:val="22"/>
          <w:u w:val="single"/>
        </w:rPr>
        <w:t>Odkazy:</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 formulář B-I – Charakteristika studijního programu, část Cíle studia ve studijním programu</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 formulář BIIa -Studijní plány a návrh témat prací</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formulář B-III – Charakteristika studijního předmětu</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formulář C-I – Personální zabezpečení, část věnovaná publikační činnosti</w:t>
      </w:r>
    </w:p>
    <w:p w:rsidR="00612B5F" w:rsidRPr="009A7393" w:rsidRDefault="00612B5F" w:rsidP="00FA1CCA">
      <w:pPr>
        <w:spacing w:before="120" w:line="256" w:lineRule="auto"/>
        <w:ind w:firstLine="0"/>
        <w:rPr>
          <w:rFonts w:ascii="Clara Sans" w:hAnsi="Clara Sans"/>
          <w:sz w:val="22"/>
          <w:szCs w:val="22"/>
        </w:rPr>
      </w:pP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Struktura a rozsah studijních předmětů (Standard 2.12)</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Struktura studijních předmětů odpovídá obsahu studia a profilu absolventa. Ve struktuře studijního plánu jsou odlišeny předměty ZT, PZ a ostatní v rámci předmětů povinných, dále předměty povinně volitelné (A, B) a výběrové – viz studijní plán. </w:t>
      </w:r>
    </w:p>
    <w:p w:rsidR="00612B5F" w:rsidRPr="009A7393" w:rsidRDefault="00612B5F" w:rsidP="00FA1CCA">
      <w:pPr>
        <w:spacing w:before="120" w:after="120" w:line="256" w:lineRule="auto"/>
        <w:ind w:firstLine="0"/>
        <w:rPr>
          <w:rFonts w:ascii="Clara Sans" w:hAnsi="Clara Sans"/>
          <w:sz w:val="22"/>
          <w:szCs w:val="22"/>
        </w:rPr>
      </w:pPr>
      <w:r w:rsidRPr="009A7393">
        <w:rPr>
          <w:rFonts w:ascii="Clara Sans" w:hAnsi="Clara Sans"/>
          <w:sz w:val="22"/>
          <w:szCs w:val="22"/>
        </w:rPr>
        <w:t xml:space="preserve">Rozsah studijních předmětů je popsán v sylabech. </w:t>
      </w:r>
    </w:p>
    <w:p w:rsidR="00612B5F" w:rsidRPr="009A7393" w:rsidRDefault="00612B5F" w:rsidP="00FA1CCA">
      <w:pPr>
        <w:spacing w:before="120" w:after="120" w:line="256" w:lineRule="auto"/>
        <w:ind w:firstLine="0"/>
        <w:rPr>
          <w:rFonts w:ascii="Clara Sans" w:hAnsi="Clara Sans" w:cs="Calibri"/>
          <w:sz w:val="22"/>
          <w:szCs w:val="22"/>
        </w:rPr>
      </w:pPr>
      <w:r w:rsidRPr="009A7393">
        <w:rPr>
          <w:rFonts w:ascii="Clara Sans" w:hAnsi="Clara Sans"/>
          <w:sz w:val="22"/>
          <w:szCs w:val="22"/>
        </w:rPr>
        <w:t xml:space="preserve">Studijní plány prezenční a kombinované formy studia se shodují. </w:t>
      </w:r>
      <w:r w:rsidRPr="009A7393">
        <w:rPr>
          <w:rFonts w:ascii="Clara Sans" w:hAnsi="Clara Sans" w:cs="Calibri"/>
          <w:sz w:val="22"/>
          <w:szCs w:val="22"/>
        </w:rPr>
        <w:t xml:space="preserve">U studentů KS se předpokládá více praktických zkušeností. </w:t>
      </w:r>
    </w:p>
    <w:p w:rsidR="00612B5F" w:rsidRPr="009A7393" w:rsidRDefault="00612B5F" w:rsidP="00FA1CCA">
      <w:pPr>
        <w:spacing w:before="120" w:line="256" w:lineRule="auto"/>
        <w:ind w:firstLine="0"/>
        <w:rPr>
          <w:rFonts w:ascii="Clara Sans" w:hAnsi="Clara Sans"/>
          <w:sz w:val="22"/>
          <w:szCs w:val="22"/>
          <w:u w:val="single"/>
        </w:rPr>
      </w:pPr>
      <w:r w:rsidRPr="009A7393">
        <w:rPr>
          <w:rFonts w:ascii="Clara Sans" w:hAnsi="Clara Sans"/>
          <w:sz w:val="22"/>
          <w:szCs w:val="22"/>
          <w:u w:val="single"/>
        </w:rPr>
        <w:t>Odkaz:</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formulář B-IIa – Studijní plány a návrh témat závěrečných prací, část Pravidla a podmínky pro tvorbu studijních plánů</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formulář B-III – Charakteristika studijního předmětu</w:t>
      </w:r>
    </w:p>
    <w:p w:rsidR="00612B5F" w:rsidRPr="009A7393" w:rsidRDefault="00612B5F" w:rsidP="00FA1CCA">
      <w:pPr>
        <w:ind w:firstLine="0"/>
        <w:rPr>
          <w:rFonts w:ascii="Clara Sans" w:hAnsi="Clara Sans"/>
          <w:sz w:val="22"/>
          <w:szCs w:val="22"/>
        </w:rPr>
      </w:pP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Rozsah povinné odborné praxe</w:t>
      </w:r>
      <w:r w:rsidRPr="00526FC2">
        <w:rPr>
          <w:rFonts w:ascii="Clara Sans" w:hAnsi="Clara Sans"/>
          <w:b/>
          <w:sz w:val="24"/>
          <w:szCs w:val="24"/>
        </w:rPr>
        <w:t xml:space="preserve"> </w:t>
      </w:r>
      <w:r w:rsidRPr="009A7393">
        <w:rPr>
          <w:rFonts w:ascii="Clara Sans" w:hAnsi="Clara Sans"/>
          <w:b/>
          <w:color w:val="1F4D78"/>
          <w:sz w:val="24"/>
          <w:szCs w:val="24"/>
        </w:rPr>
        <w:t>a specifika spolupráce s praxí (Standardy 2.13, 2.15)</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cs="Calibri"/>
          <w:sz w:val="22"/>
          <w:szCs w:val="22"/>
          <w:lang w:eastAsia="cs-CZ"/>
        </w:rPr>
        <w:t xml:space="preserve">Rozsah a specifika odborné praxe akademicky zaměřeného studijního programu, které zahrnují absolvování dvou semestrů odborné praxe z nabídky bloku povinně volitelných předmětů B1, jsou popsány v bodě 2.2. </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u w:val="single"/>
        </w:rPr>
        <w:t>Odkazy</w:t>
      </w:r>
      <w:r w:rsidRPr="009A7393">
        <w:rPr>
          <w:rFonts w:ascii="Clara Sans" w:hAnsi="Clara Sans"/>
          <w:sz w:val="22"/>
          <w:szCs w:val="22"/>
        </w:rPr>
        <w:t xml:space="preserve">: </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 xml:space="preserve">Žádost o akreditaci, formulář B-IIa – Studijní plány a návrh témat prací (bakalářské </w:t>
      </w:r>
      <w:r w:rsidRPr="009A7393">
        <w:rPr>
          <w:rFonts w:ascii="Clara Sans" w:hAnsi="Clara Sans"/>
          <w:sz w:val="22"/>
          <w:szCs w:val="22"/>
        </w:rPr>
        <w:br/>
        <w:t>a magisterské studijní programy) – část Další studijní povinnosti</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formulář B-III – Charakteristika studijního předmětu</w:t>
      </w: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Soulad obsahu studijních předmětů, státních zkoušek a kvalifikačních prací s výsledky učení a profilem absolventa (Standard 2.14)</w:t>
      </w:r>
    </w:p>
    <w:p w:rsidR="00612B5F" w:rsidRPr="009A7393" w:rsidRDefault="00612B5F" w:rsidP="00FA1CCA">
      <w:pPr>
        <w:spacing w:before="120"/>
        <w:ind w:firstLine="0"/>
        <w:rPr>
          <w:rFonts w:ascii="Clara Sans" w:hAnsi="Clara Sans"/>
          <w:sz w:val="22"/>
          <w:szCs w:val="22"/>
        </w:rPr>
      </w:pPr>
      <w:r w:rsidRPr="009A7393">
        <w:rPr>
          <w:rFonts w:ascii="Clara Sans" w:hAnsi="Clara Sans"/>
          <w:sz w:val="22"/>
          <w:szCs w:val="22"/>
        </w:rPr>
        <w:t xml:space="preserve">Obsah vyučovaných studijních předmětů odpovídá cílům studia, profilu absolventa </w:t>
      </w:r>
      <w:r w:rsidRPr="009A7393">
        <w:rPr>
          <w:rFonts w:ascii="Clara Sans" w:hAnsi="Clara Sans"/>
          <w:sz w:val="22"/>
          <w:szCs w:val="22"/>
        </w:rPr>
        <w:br/>
        <w:t xml:space="preserve">a plánovaným výsledkům studia – viz sylaby studijních předmětů. </w:t>
      </w:r>
    </w:p>
    <w:p w:rsidR="00612B5F" w:rsidRPr="009A7393" w:rsidRDefault="00612B5F" w:rsidP="00FA1CCA">
      <w:pPr>
        <w:spacing w:before="120"/>
        <w:ind w:firstLine="0"/>
        <w:rPr>
          <w:rFonts w:ascii="Clara Sans" w:hAnsi="Clara Sans"/>
          <w:sz w:val="22"/>
          <w:szCs w:val="22"/>
        </w:rPr>
      </w:pPr>
      <w:r w:rsidRPr="009A7393">
        <w:rPr>
          <w:rFonts w:ascii="Clara Sans" w:hAnsi="Clara Sans"/>
          <w:sz w:val="22"/>
          <w:szCs w:val="22"/>
        </w:rPr>
        <w:t xml:space="preserve">Vyučovací metody zahrnují metody klasické i moderní aktivizační metody (metody monologické a dialogické, metody práce s textem, skupinová práce, metody písemných akcí, pozorování, projekce, e-learning, metody kritického myšlení aj.). </w:t>
      </w:r>
    </w:p>
    <w:p w:rsidR="00612B5F" w:rsidRPr="009A7393" w:rsidRDefault="00612B5F" w:rsidP="00FA1CCA">
      <w:pPr>
        <w:spacing w:before="120"/>
        <w:ind w:firstLine="0"/>
        <w:rPr>
          <w:rFonts w:ascii="Clara Sans" w:hAnsi="Clara Sans"/>
          <w:sz w:val="22"/>
          <w:szCs w:val="22"/>
        </w:rPr>
      </w:pPr>
      <w:r w:rsidRPr="009A7393">
        <w:rPr>
          <w:rFonts w:ascii="Clara Sans" w:hAnsi="Clara Sans"/>
          <w:sz w:val="22"/>
          <w:szCs w:val="22"/>
        </w:rPr>
        <w:t>Zajištění praktické výuky – viz předchozí bod 2.13.</w:t>
      </w:r>
    </w:p>
    <w:p w:rsidR="00612B5F" w:rsidRPr="009A7393" w:rsidRDefault="00612B5F" w:rsidP="00FA1CCA">
      <w:pPr>
        <w:spacing w:before="120"/>
        <w:ind w:firstLine="0"/>
        <w:rPr>
          <w:rFonts w:ascii="Clara Sans" w:hAnsi="Clara Sans"/>
          <w:sz w:val="22"/>
          <w:szCs w:val="22"/>
        </w:rPr>
      </w:pPr>
      <w:r w:rsidRPr="009A7393">
        <w:rPr>
          <w:rFonts w:ascii="Clara Sans" w:hAnsi="Clara Sans"/>
          <w:sz w:val="22"/>
          <w:szCs w:val="22"/>
        </w:rPr>
        <w:t>Způsoby hodnocení odpovídají cílům studijních předmětů, jejich obsahu a výukovým metodám, tj. nejčastěji se jedná o písemné a ústní zkoušky, kolokvium, seminární práce, testy, analýzu výkonů studenta, sebereflexi, rozbor portfolia studenta, systematické pozorování studenta.</w:t>
      </w:r>
    </w:p>
    <w:p w:rsidR="00612B5F" w:rsidRPr="009A7393" w:rsidRDefault="00612B5F" w:rsidP="00FA1CCA">
      <w:pPr>
        <w:ind w:firstLine="0"/>
        <w:rPr>
          <w:rFonts w:ascii="Clara Sans" w:hAnsi="Clara Sans" w:cs="Calibri"/>
          <w:sz w:val="22"/>
          <w:szCs w:val="22"/>
        </w:rPr>
      </w:pPr>
    </w:p>
    <w:p w:rsidR="00612B5F" w:rsidRPr="009A7393" w:rsidRDefault="00612B5F" w:rsidP="00FA1CCA">
      <w:pPr>
        <w:ind w:firstLine="0"/>
        <w:rPr>
          <w:rFonts w:ascii="Clara Sans" w:hAnsi="Clara Sans"/>
          <w:sz w:val="22"/>
          <w:szCs w:val="22"/>
        </w:rPr>
      </w:pPr>
      <w:r w:rsidRPr="009A7393">
        <w:rPr>
          <w:rFonts w:ascii="Clara Sans" w:hAnsi="Clara Sans" w:cs="Calibri"/>
          <w:sz w:val="22"/>
          <w:szCs w:val="22"/>
        </w:rPr>
        <w:t xml:space="preserve">Státní závěrečná zkouška </w:t>
      </w:r>
      <w:r w:rsidRPr="009A7393">
        <w:rPr>
          <w:rFonts w:ascii="Clara Sans" w:hAnsi="Clara Sans" w:cs="Calibri"/>
          <w:sz w:val="22"/>
          <w:szCs w:val="22"/>
          <w:lang w:eastAsia="cs-CZ"/>
        </w:rPr>
        <w:t>sestává z obhajoby diplomové práce a souborné komisionální zkoušky. Při zkoušení se o</w:t>
      </w:r>
      <w:r w:rsidRPr="009A7393">
        <w:rPr>
          <w:rFonts w:ascii="Clara Sans" w:hAnsi="Clara Sans"/>
          <w:sz w:val="22"/>
          <w:szCs w:val="22"/>
        </w:rPr>
        <w:t>věřuje, zda je student schopen kritické, interdisciplinární reflexe na bázi etických a k tomu se vážících antropologických a psychologických předpokladů kvality sociální práce. Zkoušení se týká i otázek řízení v sociální práci a koordinace účastníků procesu pomoci</w:t>
      </w:r>
      <w:r w:rsidRPr="009A7393">
        <w:rPr>
          <w:rFonts w:ascii="Clara Sans" w:hAnsi="Clara Sans"/>
          <w:sz w:val="22"/>
          <w:szCs w:val="22"/>
          <w:lang w:eastAsia="cs-CZ"/>
        </w:rPr>
        <w:t>.</w:t>
      </w:r>
      <w:r w:rsidRPr="009A7393">
        <w:rPr>
          <w:rFonts w:ascii="Clara Sans" w:hAnsi="Clara Sans"/>
          <w:sz w:val="22"/>
          <w:szCs w:val="22"/>
        </w:rPr>
        <w:t xml:space="preserve"> </w:t>
      </w:r>
    </w:p>
    <w:p w:rsidR="00612B5F" w:rsidRPr="009A7393" w:rsidRDefault="00612B5F" w:rsidP="00FA1CCA">
      <w:pPr>
        <w:spacing w:before="120" w:line="256" w:lineRule="auto"/>
        <w:ind w:firstLine="0"/>
        <w:rPr>
          <w:rFonts w:ascii="Clara Sans" w:hAnsi="Clara Sans" w:cs="Calibri"/>
          <w:sz w:val="22"/>
          <w:szCs w:val="22"/>
        </w:rPr>
      </w:pPr>
      <w:r w:rsidRPr="009A7393">
        <w:rPr>
          <w:rFonts w:ascii="Clara Sans" w:hAnsi="Clara Sans" w:cs="Calibri"/>
          <w:sz w:val="22"/>
          <w:szCs w:val="22"/>
        </w:rPr>
        <w:t xml:space="preserve">Zaměření a témata kvalifikačních prací odpovídají zaměření studijního programu. </w:t>
      </w:r>
    </w:p>
    <w:p w:rsidR="00612B5F" w:rsidRPr="009A7393" w:rsidRDefault="00612B5F" w:rsidP="00FA1CCA">
      <w:pPr>
        <w:spacing w:before="120" w:line="256" w:lineRule="auto"/>
        <w:ind w:firstLine="0"/>
        <w:rPr>
          <w:rFonts w:ascii="Clara Sans" w:hAnsi="Clara Sans"/>
        </w:rPr>
      </w:pPr>
      <w:r w:rsidRPr="009A7393">
        <w:rPr>
          <w:rFonts w:ascii="Clara Sans" w:hAnsi="Clara Sans" w:cs="Calibri"/>
          <w:sz w:val="22"/>
          <w:szCs w:val="22"/>
        </w:rPr>
        <w:t xml:space="preserve">Témata obhájených diplomových prací a návrhy témat závěrečných kvalifikačních prací studijního programu jsou uvedeny v Žádosti o akreditaci, formuláři, B-IIa.   </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Diplomové práce jsou zveřejněny na </w:t>
      </w:r>
      <w:hyperlink r:id="rId101" w:history="1">
        <w:r w:rsidRPr="009A7393">
          <w:rPr>
            <w:rStyle w:val="Hypertextovodkaz"/>
            <w:rFonts w:ascii="Clara Sans" w:hAnsi="Clara Sans" w:cs="Calibri"/>
            <w:color w:val="0563C1"/>
            <w:sz w:val="22"/>
            <w:szCs w:val="22"/>
          </w:rPr>
          <w:t>https://wstag.jcu.cz/portal/prohlizeni/index.jsp</w:t>
        </w:r>
      </w:hyperlink>
      <w:r w:rsidRPr="009A7393">
        <w:rPr>
          <w:rFonts w:ascii="Clara Sans" w:hAnsi="Clara Sans"/>
          <w:sz w:val="22"/>
          <w:szCs w:val="22"/>
        </w:rPr>
        <w:t xml:space="preserve"> v sekci Kvalifikační práce.  </w:t>
      </w:r>
    </w:p>
    <w:p w:rsidR="00612B5F" w:rsidRPr="009A7393" w:rsidRDefault="00612B5F" w:rsidP="00FA1CCA">
      <w:pPr>
        <w:ind w:firstLine="0"/>
        <w:rPr>
          <w:rFonts w:ascii="Clara Sans" w:hAnsi="Clara Sans"/>
          <w:sz w:val="22"/>
          <w:szCs w:val="22"/>
        </w:rPr>
      </w:pPr>
    </w:p>
    <w:p w:rsidR="00612B5F" w:rsidRPr="009A7393" w:rsidRDefault="00612B5F" w:rsidP="00FA1CCA">
      <w:pPr>
        <w:ind w:firstLine="0"/>
        <w:rPr>
          <w:rFonts w:ascii="Clara Sans" w:hAnsi="Clara Sans"/>
          <w:sz w:val="22"/>
          <w:szCs w:val="22"/>
          <w:u w:val="single"/>
        </w:rPr>
      </w:pPr>
      <w:r w:rsidRPr="009A7393">
        <w:rPr>
          <w:rFonts w:ascii="Clara Sans" w:hAnsi="Clara Sans"/>
          <w:sz w:val="22"/>
          <w:szCs w:val="22"/>
          <w:u w:val="single"/>
        </w:rPr>
        <w:t>Odkaz:</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Studijní a zkušební řád JU v Č. Budějovicích</w:t>
      </w:r>
    </w:p>
    <w:p w:rsidR="00612B5F" w:rsidRPr="009A7393" w:rsidRDefault="0061429A" w:rsidP="00FA1CCA">
      <w:pPr>
        <w:ind w:firstLine="0"/>
        <w:rPr>
          <w:rFonts w:ascii="Clara Sans" w:hAnsi="Clara Sans"/>
          <w:sz w:val="22"/>
          <w:szCs w:val="22"/>
        </w:rPr>
      </w:pPr>
      <w:hyperlink r:id="rId102" w:history="1">
        <w:r w:rsidR="00612B5F" w:rsidRPr="009A7393">
          <w:rPr>
            <w:rStyle w:val="Hypertextovodkaz"/>
            <w:rFonts w:ascii="Clara Sans" w:hAnsi="Clara Sans"/>
            <w:color w:val="0563C1"/>
            <w:sz w:val="22"/>
            <w:szCs w:val="22"/>
          </w:rPr>
          <w:t>https://www.jcu.cz/o-univerzite/dokumenty/internal_doc/studijni-a-zkusebni-rad-ju-v-ceskych-budejovicich/view</w:t>
        </w:r>
      </w:hyperlink>
    </w:p>
    <w:p w:rsidR="00612B5F" w:rsidRPr="009A7393" w:rsidRDefault="00612B5F" w:rsidP="00FA1CCA">
      <w:pPr>
        <w:ind w:firstLine="0"/>
        <w:rPr>
          <w:rFonts w:ascii="Clara Sans" w:hAnsi="Clara Sans"/>
          <w:sz w:val="22"/>
          <w:szCs w:val="22"/>
        </w:rPr>
      </w:pPr>
      <w:r w:rsidRPr="009A7393">
        <w:rPr>
          <w:rFonts w:ascii="Clara Sans" w:hAnsi="Clara Sans"/>
          <w:sz w:val="22"/>
          <w:szCs w:val="22"/>
        </w:rPr>
        <w:t xml:space="preserve">Žádost o akreditaci, formulář B-IIa – Studijní plány a návrh témat prací (bakalářské </w:t>
      </w:r>
      <w:r w:rsidRPr="009A7393">
        <w:rPr>
          <w:rFonts w:ascii="Clara Sans" w:hAnsi="Clara Sans"/>
          <w:sz w:val="22"/>
          <w:szCs w:val="22"/>
        </w:rPr>
        <w:br/>
        <w:t>a magisterské studijní programy) – část Součásti SZZ a jejich obsah, Návrh témat kvalifikačních prací a témata obhájených prací</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formulář B-III – Charakteristika studijního předmětu</w:t>
      </w:r>
    </w:p>
    <w:p w:rsidR="00612B5F" w:rsidRPr="009A7393" w:rsidRDefault="00612B5F" w:rsidP="00FA1CCA">
      <w:pPr>
        <w:ind w:firstLine="0"/>
        <w:rPr>
          <w:rFonts w:ascii="Clara Sans" w:hAnsi="Clara Sans"/>
          <w:sz w:val="22"/>
          <w:szCs w:val="22"/>
        </w:rPr>
      </w:pPr>
    </w:p>
    <w:p w:rsidR="00612B5F" w:rsidRPr="009A7393" w:rsidRDefault="00612B5F" w:rsidP="00FA1CCA">
      <w:pPr>
        <w:ind w:firstLine="0"/>
        <w:rPr>
          <w:rFonts w:ascii="Clara Sans" w:hAnsi="Clara Sans"/>
          <w:sz w:val="22"/>
          <w:szCs w:val="22"/>
        </w:rPr>
      </w:pPr>
    </w:p>
    <w:p w:rsidR="00612B5F" w:rsidRPr="009A7393" w:rsidRDefault="00612B5F" w:rsidP="00FA1CCA">
      <w:pPr>
        <w:keepNext/>
        <w:keepLines/>
        <w:spacing w:before="480" w:after="240" w:line="256" w:lineRule="auto"/>
        <w:ind w:firstLine="0"/>
        <w:jc w:val="left"/>
        <w:outlineLvl w:val="1"/>
        <w:rPr>
          <w:rFonts w:ascii="Clara Sans" w:hAnsi="Clara Sans"/>
          <w:b/>
          <w:color w:val="2E74B5"/>
          <w:sz w:val="28"/>
          <w:szCs w:val="26"/>
        </w:rPr>
      </w:pPr>
      <w:r w:rsidRPr="009A7393">
        <w:rPr>
          <w:rFonts w:ascii="Clara Sans" w:hAnsi="Clara Sans"/>
          <w:b/>
          <w:color w:val="2E74B5"/>
          <w:sz w:val="28"/>
          <w:szCs w:val="26"/>
        </w:rPr>
        <w:t>Vzdělávací a tvůrčí činnost ve studijním programu</w:t>
      </w: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002060"/>
          <w:sz w:val="24"/>
          <w:szCs w:val="24"/>
        </w:rPr>
      </w:pPr>
      <w:r w:rsidRPr="009A7393">
        <w:rPr>
          <w:rFonts w:ascii="Clara Sans" w:hAnsi="Clara Sans"/>
          <w:b/>
          <w:color w:val="002060"/>
          <w:sz w:val="24"/>
          <w:szCs w:val="24"/>
        </w:rPr>
        <w:t>Metody výuky a hodnocení výsledků studia (Standardy 3.1-3.4)</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Při realizaci studijního programu je kladen důraz na používání moderních výukových metod a forem práce, které umožňují aktivní přístup studentů v procesu výuky. Výuka moderními metodami je podporována projektem Rozvoj JU – ESF (CZ.02.2.69/0.0./0.0./16_015/0002348) pro období 2017-2021, jehož součástí je zavádění nových vyučovacích metod (Moodle, E-learning, Blending Learning, inovace praxí, videotrénink interakcí aj.). </w:t>
      </w:r>
    </w:p>
    <w:p w:rsidR="00612B5F" w:rsidRPr="009A7393" w:rsidRDefault="00612B5F" w:rsidP="00512F9A">
      <w:pPr>
        <w:spacing w:before="120" w:line="256" w:lineRule="auto"/>
        <w:ind w:firstLine="0"/>
        <w:rPr>
          <w:rFonts w:ascii="Clara Sans" w:hAnsi="Clara Sans"/>
          <w:sz w:val="22"/>
          <w:szCs w:val="22"/>
        </w:rPr>
      </w:pPr>
      <w:r w:rsidRPr="009A7393">
        <w:rPr>
          <w:rFonts w:ascii="Clara Sans" w:hAnsi="Clara Sans"/>
          <w:sz w:val="22"/>
          <w:szCs w:val="22"/>
        </w:rPr>
        <w:t>Poměr přímé výuky a samostudia je v souladu se studijním programem, formou studia, metodami výuky a profilem studijního programu – prezenční studium zahrnuje pravidelnou týdenní výuku; kombinovaná forma studia zahrnuje sobotní výuku, dále samostudium s možnostmi konzultací, práci se studijními oporami – viz sylaby studijních předmětů a studijní opory. Skladba studijní literatury a studijních opor, které jsou uvedeny v požadavcích studijních předmětů profilujícího základu, reflektují aktuální stav poznání – viz studijní plán. Studentům je zajištěna jejich dostupnost v místní fakultní knihovně či AK JU, dále v systému Moodle – viz sylaby.</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Vysoká škola má zveřejněna kritéria, která odpovídají cílům studia a umožňují objektivní hodnocení – viz Studijní a zkušební řád JU a Opatření děkana TF JU k organizaci studia </w:t>
      </w:r>
      <w:r w:rsidRPr="009A7393">
        <w:rPr>
          <w:rFonts w:ascii="Clara Sans" w:hAnsi="Clara Sans"/>
          <w:sz w:val="22"/>
          <w:szCs w:val="22"/>
        </w:rPr>
        <w:br/>
        <w:t>a státních rigorózních zkoušek č. 259/2017 z 1. 12. 2017</w:t>
      </w:r>
    </w:p>
    <w:p w:rsidR="00612B5F" w:rsidRPr="009A7393" w:rsidRDefault="00612B5F" w:rsidP="00FA1CCA">
      <w:pPr>
        <w:spacing w:before="120" w:line="256" w:lineRule="auto"/>
        <w:ind w:firstLine="0"/>
        <w:rPr>
          <w:rFonts w:ascii="Clara Sans" w:hAnsi="Clara Sans"/>
          <w:sz w:val="22"/>
          <w:szCs w:val="22"/>
        </w:rPr>
      </w:pPr>
    </w:p>
    <w:p w:rsidR="00612B5F" w:rsidRPr="009A7393" w:rsidRDefault="00612B5F" w:rsidP="00FA1CCA">
      <w:pPr>
        <w:spacing w:before="120" w:line="256" w:lineRule="auto"/>
        <w:ind w:firstLine="0"/>
        <w:rPr>
          <w:rFonts w:ascii="Clara Sans" w:hAnsi="Clara Sans"/>
          <w:sz w:val="22"/>
          <w:szCs w:val="22"/>
          <w:u w:val="single"/>
        </w:rPr>
      </w:pPr>
      <w:r w:rsidRPr="009A7393">
        <w:rPr>
          <w:rFonts w:ascii="Clara Sans" w:hAnsi="Clara Sans"/>
          <w:sz w:val="22"/>
          <w:szCs w:val="22"/>
          <w:u w:val="single"/>
        </w:rPr>
        <w:t>Odkazy:</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Studijní a zkušební řád JU v Č. Budějovicích</w:t>
      </w:r>
    </w:p>
    <w:p w:rsidR="00612B5F" w:rsidRPr="009A7393" w:rsidRDefault="0061429A" w:rsidP="00FA1CCA">
      <w:pPr>
        <w:ind w:firstLine="0"/>
        <w:rPr>
          <w:rFonts w:ascii="Clara Sans" w:hAnsi="Clara Sans"/>
          <w:sz w:val="22"/>
          <w:szCs w:val="22"/>
        </w:rPr>
      </w:pPr>
      <w:hyperlink r:id="rId103" w:history="1">
        <w:r w:rsidR="00612B5F" w:rsidRPr="009A7393">
          <w:rPr>
            <w:rStyle w:val="Hypertextovodkaz"/>
            <w:rFonts w:ascii="Clara Sans" w:hAnsi="Clara Sans"/>
            <w:color w:val="0563C1"/>
            <w:sz w:val="22"/>
            <w:szCs w:val="22"/>
          </w:rPr>
          <w:t>https://www.jcu.cz/o-univerzite/dokumenty/internal_doc/studijni-a-zkusebni-rad-ju-v-ceskych-budejovicich/view</w:t>
        </w:r>
      </w:hyperlink>
    </w:p>
    <w:p w:rsidR="00612B5F" w:rsidRPr="009A7393" w:rsidRDefault="00612B5F" w:rsidP="00FA1CCA">
      <w:pPr>
        <w:ind w:firstLine="0"/>
        <w:rPr>
          <w:rFonts w:ascii="Clara Sans" w:hAnsi="Clara Sans"/>
          <w:sz w:val="22"/>
          <w:szCs w:val="22"/>
        </w:rPr>
      </w:pPr>
      <w:r w:rsidRPr="009A7393">
        <w:rPr>
          <w:rFonts w:ascii="Clara Sans" w:hAnsi="Clara Sans"/>
          <w:sz w:val="22"/>
          <w:szCs w:val="22"/>
        </w:rPr>
        <w:t>Opatření děkana TF JU k organizaci studia a státních rigorózních zkoušek č. 259/2017 z 1. 12. 2017</w:t>
      </w:r>
    </w:p>
    <w:p w:rsidR="00612B5F" w:rsidRPr="009A7393" w:rsidRDefault="0061429A" w:rsidP="00FA1CCA">
      <w:pPr>
        <w:ind w:firstLine="0"/>
        <w:rPr>
          <w:rFonts w:ascii="Clara Sans" w:hAnsi="Clara Sans"/>
          <w:sz w:val="22"/>
          <w:szCs w:val="22"/>
        </w:rPr>
      </w:pPr>
      <w:hyperlink r:id="rId104" w:history="1">
        <w:r w:rsidR="00612B5F" w:rsidRPr="009A7393">
          <w:rPr>
            <w:rStyle w:val="Hypertextovodkaz"/>
            <w:rFonts w:ascii="Clara Sans" w:hAnsi="Clara Sans"/>
            <w:color w:val="0563C1"/>
            <w:sz w:val="22"/>
            <w:szCs w:val="22"/>
          </w:rPr>
          <w:t>http://www.tf.jcu.cz/dokumenty/opatreni-dekana-tf-ju-1/seznam-vsech-opatreni-podle-skolniho-roku-kdy-byla-vydana/akademicky-rok-2017-18/259-2017-z-1-12-2017</w:t>
        </w:r>
      </w:hyperlink>
    </w:p>
    <w:p w:rsidR="00612B5F" w:rsidRPr="009A7393" w:rsidRDefault="00612B5F" w:rsidP="00FA1CCA">
      <w:pPr>
        <w:ind w:firstLine="0"/>
        <w:rPr>
          <w:rFonts w:ascii="Clara Sans" w:hAnsi="Clara Sans"/>
          <w:sz w:val="22"/>
          <w:szCs w:val="22"/>
        </w:rPr>
      </w:pPr>
      <w:r w:rsidRPr="009A7393">
        <w:rPr>
          <w:rFonts w:ascii="Clara Sans" w:hAnsi="Clara Sans"/>
          <w:sz w:val="22"/>
          <w:szCs w:val="22"/>
        </w:rPr>
        <w:t xml:space="preserve">Žádost o akreditaci, formulář B-IIa – Studijní plány a návrh témat prací (bakalářské </w:t>
      </w:r>
      <w:r w:rsidRPr="009A7393">
        <w:rPr>
          <w:rFonts w:ascii="Clara Sans" w:hAnsi="Clara Sans"/>
          <w:sz w:val="22"/>
          <w:szCs w:val="22"/>
        </w:rPr>
        <w:br/>
        <w:t xml:space="preserve">a magisterské studijní programy) </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formulář B-III – Charakteristika studijního předmětu</w:t>
      </w:r>
    </w:p>
    <w:p w:rsidR="00612B5F" w:rsidRPr="009A7393" w:rsidRDefault="00612B5F" w:rsidP="00FA1CCA">
      <w:pPr>
        <w:spacing w:before="120" w:line="256" w:lineRule="auto"/>
        <w:ind w:firstLine="0"/>
        <w:rPr>
          <w:rFonts w:ascii="Clara Sans" w:hAnsi="Clara Sans"/>
          <w:sz w:val="22"/>
          <w:szCs w:val="22"/>
        </w:rPr>
      </w:pP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Tvůrčí činnost vztahující se ke studijnímu programu (Standardy 3.5-3.7)</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Vysoká škola uskutečňuje tvůrčí činnost, která odpovídá dané oblasti vzdělávání </w:t>
      </w:r>
      <w:r w:rsidRPr="009A7393">
        <w:rPr>
          <w:rFonts w:ascii="Clara Sans" w:hAnsi="Clara Sans"/>
          <w:sz w:val="22"/>
          <w:szCs w:val="22"/>
        </w:rPr>
        <w:br/>
        <w:t xml:space="preserve">a hodnotí její výstupy s ohledem na profil studijního programu. Publikační činnost vyučujících studijního programu je vykazována v RIVu. Je významná především proto, že vytváří základní předpoklady pro teoretický rozvoj oboru (týká se především monografií). </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Tvůrčí činnost vyučujících podílejících se na zajištění výuky studijního programu byla dosud hodnocena dvakrát ročně vedoucí</w:t>
      </w:r>
      <w:r w:rsidRPr="009A7393">
        <w:rPr>
          <w:rFonts w:ascii="Clara Sans" w:hAnsi="Clara Sans"/>
          <w:color w:val="000000"/>
          <w:sz w:val="22"/>
          <w:szCs w:val="22"/>
        </w:rPr>
        <w:t>m</w:t>
      </w:r>
      <w:r w:rsidRPr="009A7393">
        <w:rPr>
          <w:rFonts w:ascii="Clara Sans" w:hAnsi="Clara Sans"/>
          <w:sz w:val="22"/>
          <w:szCs w:val="22"/>
        </w:rPr>
        <w:t xml:space="preserve"> katedry a každoročně proděkanem pro vědu TF JU. Od AR 2017/2018 se přistoupilo na celouniverzitní způsob hodnocení tvůrčí a další činnosti pracovníků podle jednotného elektronického systému hodnocení akademických pracovníků (HAP). Podklady o publikační činnosti jsou zahrnuty do Žádosti o akreditaci, formulář C-I – Personální zabezpečení, část věnovaná publikační činnosti; dále např. v Sebehodnotící zprávě TF JU za období 2012-2016. </w:t>
      </w:r>
    </w:p>
    <w:p w:rsidR="00612B5F" w:rsidRPr="009A7393" w:rsidRDefault="00612B5F" w:rsidP="00FA1CCA">
      <w:pPr>
        <w:spacing w:before="120" w:line="256" w:lineRule="auto"/>
        <w:ind w:firstLine="0"/>
        <w:rPr>
          <w:rFonts w:ascii="Clara Sans" w:hAnsi="Clara Sans"/>
          <w:sz w:val="22"/>
          <w:szCs w:val="22"/>
          <w:u w:val="single"/>
        </w:rPr>
      </w:pPr>
      <w:r w:rsidRPr="009A7393">
        <w:rPr>
          <w:rFonts w:ascii="Clara Sans" w:hAnsi="Clara Sans"/>
          <w:sz w:val="22"/>
          <w:szCs w:val="22"/>
          <w:u w:val="single"/>
        </w:rPr>
        <w:t>Odkazy:</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Hodnocení akademických pracovníků JU (HAP)</w:t>
      </w:r>
    </w:p>
    <w:p w:rsidR="00612B5F" w:rsidRPr="009A7393" w:rsidRDefault="00612B5F" w:rsidP="00FA1CCA">
      <w:pPr>
        <w:ind w:firstLine="0"/>
        <w:rPr>
          <w:rFonts w:ascii="Clara Sans" w:hAnsi="Clara Sans" w:cs="Calibri"/>
          <w:color w:val="2E74B5"/>
          <w:sz w:val="22"/>
          <w:szCs w:val="22"/>
          <w:lang w:eastAsia="cs-CZ"/>
        </w:rPr>
      </w:pPr>
      <w:r w:rsidRPr="009A7393">
        <w:rPr>
          <w:rFonts w:ascii="Clara Sans" w:hAnsi="Clara Sans" w:cs="Calibri"/>
          <w:color w:val="2E74B5"/>
          <w:sz w:val="22"/>
          <w:szCs w:val="22"/>
          <w:lang w:eastAsia="cs-CZ"/>
        </w:rPr>
        <w:t>https://hap.jcu.cz/</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formulář C-I – Personální zabezpečení</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Sebehodnotící zpráva TF JU za období 2012-2016 – Přehled výsledků tvůrčí činnosti fakulty dle OBD (součást rektorátní zprávy)</w:t>
      </w:r>
    </w:p>
    <w:p w:rsidR="00612B5F" w:rsidRPr="009A7393" w:rsidRDefault="00612B5F" w:rsidP="00FA1CCA">
      <w:pPr>
        <w:spacing w:before="120" w:line="256" w:lineRule="auto"/>
        <w:ind w:firstLine="0"/>
        <w:rPr>
          <w:rFonts w:ascii="Clara Sans" w:hAnsi="Clara Sans"/>
          <w:sz w:val="22"/>
          <w:szCs w:val="22"/>
        </w:rPr>
      </w:pPr>
    </w:p>
    <w:p w:rsidR="00612B5F" w:rsidRPr="009A7393" w:rsidRDefault="00612B5F" w:rsidP="00FA1CCA">
      <w:pPr>
        <w:keepNext/>
        <w:keepLines/>
        <w:spacing w:before="480" w:after="240" w:line="256" w:lineRule="auto"/>
        <w:ind w:firstLine="0"/>
        <w:jc w:val="left"/>
        <w:outlineLvl w:val="1"/>
        <w:rPr>
          <w:rFonts w:ascii="Clara Sans" w:hAnsi="Clara Sans"/>
          <w:b/>
          <w:color w:val="2E74B5"/>
          <w:sz w:val="28"/>
          <w:szCs w:val="26"/>
        </w:rPr>
      </w:pPr>
      <w:r w:rsidRPr="009A7393">
        <w:rPr>
          <w:rFonts w:ascii="Clara Sans" w:hAnsi="Clara Sans"/>
          <w:b/>
          <w:color w:val="2E74B5"/>
          <w:sz w:val="28"/>
          <w:szCs w:val="26"/>
        </w:rPr>
        <w:t>Finanční, materiální a další zabezpečení studijního programu</w:t>
      </w: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Finanční zabezpečení studijního programu (Standard 4.1)</w:t>
      </w:r>
    </w:p>
    <w:p w:rsidR="00612B5F" w:rsidRPr="009A7393" w:rsidRDefault="00612B5F" w:rsidP="00FA1CCA">
      <w:pPr>
        <w:spacing w:before="120" w:line="256" w:lineRule="auto"/>
        <w:ind w:firstLine="0"/>
        <w:rPr>
          <w:rFonts w:ascii="Clara Sans" w:hAnsi="Clara Sans" w:cs="Arial"/>
          <w:sz w:val="22"/>
          <w:szCs w:val="22"/>
        </w:rPr>
      </w:pPr>
      <w:r w:rsidRPr="009A7393">
        <w:rPr>
          <w:rFonts w:ascii="Clara Sans" w:hAnsi="Clara Sans"/>
          <w:sz w:val="22"/>
          <w:szCs w:val="22"/>
        </w:rPr>
        <w:t xml:space="preserve">Vzdělávací činnost vysoké školy je financována převážně ze státního rozpočtu. Kontrolními dokumenty nakládání s finančními prostředky jsou především Výroční zprávy o hospodaření JU a Výroční zprávy o hospodaření TF JU. Finanční náklady na uskutečňování studijního programu jsou také zohledněny v dalších dokumentech JU či TF JU, např. se jedná o </w:t>
      </w:r>
      <w:r w:rsidRPr="009A7393">
        <w:rPr>
          <w:rFonts w:ascii="Clara Sans" w:hAnsi="Clara Sans" w:cs="Arial"/>
          <w:color w:val="000000"/>
          <w:sz w:val="22"/>
          <w:szCs w:val="22"/>
        </w:rPr>
        <w:t>Dlouhodobý strategický záměr JU</w:t>
      </w:r>
      <w:r w:rsidRPr="00526FC2">
        <w:rPr>
          <w:rFonts w:ascii="Clara Sans" w:hAnsi="Clara Sans" w:cs="Arial"/>
          <w:sz w:val="22"/>
          <w:szCs w:val="22"/>
        </w:rPr>
        <w:t xml:space="preserve"> </w:t>
      </w:r>
      <w:r w:rsidRPr="009A7393">
        <w:rPr>
          <w:rFonts w:ascii="Clara Sans" w:hAnsi="Clara Sans" w:cs="Arial"/>
          <w:sz w:val="22"/>
          <w:szCs w:val="22"/>
        </w:rPr>
        <w:t xml:space="preserve">na období 2016-2020 a ostatní strategické dokumenty vysoké školy, mezi něž patří Plán realizace strategického záměru JU pro rok 2017, Plán realizace strategického záměru JU pro rok 2018, Institucionální plán JU na období 2016-2018 a Investiční program JU na období 2016-2020; na fakultní úrovni se jedná zejména o dokumenty:  </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Koncepce Strategie TF JU 2016-2020, Plán realizace Strategického plánu TF JU 2020 pro rok 2017 a Koncepce akčního plánu 2016 pro realizaci Strategie TF JU 2016-2020. Fakulta, resp. vysoká škola má zhodnoceny finanční náklady na uskutečňování studijního programu, náklady na přístrojové vybavení a jeho provoz, náklady na materiální </w:t>
      </w:r>
      <w:r w:rsidRPr="009A7393">
        <w:rPr>
          <w:rFonts w:ascii="Clara Sans" w:hAnsi="Clara Sans"/>
          <w:sz w:val="22"/>
          <w:szCs w:val="22"/>
        </w:rPr>
        <w:br/>
        <w:t xml:space="preserve">a technické vybavení a jeho modernizaci, osobní náklady, náklady dalšího vzdělávání akademických pracovníků a výdaje na inovace a má zajištěny odpovídající zdroje na pokrytí těchto nákladů. </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TF JU se zapojila do Operačního programu Výzkum, vývoj a vzdělávání pro programové období 2014-2020 do výzvy nazvané Podpora rozvoje studijního prostředí na VŠ (č.02_17_044) s cílem vylepšit fakultní studentské zázemí také včetně modernizace technického vybavení.</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Modernizace výukových metod a rozvoj dalšího vzdělávání akademických pracovníků je podporováno projektem Rozvoj JU – ESF (CZ.02.2.69/0.0./0.0./16_015/0002348) pro období 2017-2021, jehož součástí je nejen zavádění nových vyučovacích metod, ale např. také cílené rozvíjení měkkých dovedností (soft skills) u akademických pracovníků. </w:t>
      </w:r>
    </w:p>
    <w:p w:rsidR="00612B5F" w:rsidRPr="009A7393" w:rsidRDefault="00612B5F" w:rsidP="00FA1CCA">
      <w:pPr>
        <w:ind w:firstLine="0"/>
        <w:rPr>
          <w:rFonts w:ascii="Clara Sans" w:hAnsi="Clara Sans"/>
          <w:sz w:val="22"/>
          <w:szCs w:val="22"/>
        </w:rPr>
      </w:pPr>
    </w:p>
    <w:p w:rsidR="00612B5F" w:rsidRPr="009A7393" w:rsidRDefault="00612B5F" w:rsidP="00FA1CCA">
      <w:pPr>
        <w:ind w:firstLine="0"/>
        <w:rPr>
          <w:rFonts w:ascii="Clara Sans" w:hAnsi="Clara Sans"/>
          <w:sz w:val="22"/>
          <w:szCs w:val="22"/>
        </w:rPr>
      </w:pPr>
      <w:r w:rsidRPr="009A7393">
        <w:rPr>
          <w:rFonts w:ascii="Clara Sans" w:hAnsi="Clara Sans"/>
          <w:sz w:val="22"/>
          <w:szCs w:val="22"/>
          <w:u w:val="single"/>
        </w:rPr>
        <w:t>Odkazy</w:t>
      </w:r>
      <w:r w:rsidRPr="009A7393">
        <w:rPr>
          <w:rFonts w:ascii="Clara Sans" w:hAnsi="Clara Sans"/>
          <w:sz w:val="22"/>
          <w:szCs w:val="22"/>
        </w:rPr>
        <w:t>:</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 xml:space="preserve">Výroční zprávy o hospodaření JU </w:t>
      </w:r>
    </w:p>
    <w:p w:rsidR="00612B5F" w:rsidRPr="009A7393" w:rsidRDefault="0061429A" w:rsidP="00FA1CCA">
      <w:pPr>
        <w:ind w:firstLine="0"/>
        <w:rPr>
          <w:rFonts w:ascii="Clara Sans" w:hAnsi="Clara Sans"/>
          <w:sz w:val="22"/>
          <w:szCs w:val="22"/>
        </w:rPr>
      </w:pPr>
      <w:hyperlink r:id="rId105" w:history="1">
        <w:r w:rsidR="00612B5F" w:rsidRPr="009A7393">
          <w:rPr>
            <w:rStyle w:val="Hypertextovodkaz"/>
            <w:rFonts w:ascii="Clara Sans" w:hAnsi="Clara Sans"/>
            <w:color w:val="0563C1"/>
            <w:sz w:val="22"/>
            <w:szCs w:val="22"/>
          </w:rPr>
          <w:t>https://www.jcu.cz/o-univerzite/dokumenty/annual_report/folder.2004-07-15.2989695670</w:t>
        </w:r>
      </w:hyperlink>
    </w:p>
    <w:p w:rsidR="00612B5F" w:rsidRPr="009A7393" w:rsidRDefault="00612B5F" w:rsidP="00FA1CCA">
      <w:pPr>
        <w:ind w:firstLine="0"/>
        <w:rPr>
          <w:rFonts w:ascii="Clara Sans" w:hAnsi="Clara Sans"/>
          <w:sz w:val="22"/>
          <w:szCs w:val="22"/>
        </w:rPr>
      </w:pPr>
      <w:r w:rsidRPr="009A7393">
        <w:rPr>
          <w:rFonts w:ascii="Clara Sans" w:hAnsi="Clara Sans"/>
          <w:sz w:val="22"/>
          <w:szCs w:val="22"/>
        </w:rPr>
        <w:t>Výroční zprávy o hospodaření TF JU 2012 - 2016</w:t>
      </w:r>
    </w:p>
    <w:p w:rsidR="00612B5F" w:rsidRPr="009A7393" w:rsidRDefault="0061429A" w:rsidP="00FA1CCA">
      <w:pPr>
        <w:ind w:firstLine="0"/>
        <w:rPr>
          <w:rFonts w:ascii="Clara Sans" w:hAnsi="Clara Sans"/>
          <w:sz w:val="22"/>
          <w:szCs w:val="22"/>
        </w:rPr>
      </w:pPr>
      <w:hyperlink r:id="rId106" w:history="1">
        <w:r w:rsidR="00612B5F" w:rsidRPr="009A7393">
          <w:rPr>
            <w:rStyle w:val="Hypertextovodkaz"/>
            <w:rFonts w:ascii="Clara Sans" w:hAnsi="Clara Sans"/>
            <w:color w:val="0563C1"/>
            <w:sz w:val="22"/>
            <w:szCs w:val="22"/>
          </w:rPr>
          <w:t>http://www.tf.jcu.cz/files/organy-fakulty/akademicky-senat/vyrocni-zprava-o-hospodareni-2016.docx/view</w:t>
        </w:r>
      </w:hyperlink>
    </w:p>
    <w:p w:rsidR="00612B5F" w:rsidRPr="009A7393" w:rsidRDefault="00612B5F" w:rsidP="00FA1CCA">
      <w:pPr>
        <w:ind w:firstLine="0"/>
        <w:rPr>
          <w:rFonts w:ascii="Clara Sans" w:hAnsi="Clara Sans" w:cs="Arial"/>
          <w:sz w:val="22"/>
          <w:szCs w:val="22"/>
        </w:rPr>
      </w:pPr>
      <w:r w:rsidRPr="009A7393">
        <w:rPr>
          <w:rFonts w:ascii="Clara Sans" w:hAnsi="Clara Sans" w:cs="Arial"/>
          <w:sz w:val="22"/>
          <w:szCs w:val="22"/>
        </w:rPr>
        <w:t>Plán realizace strategického záměru JU pro rok 2017</w:t>
      </w:r>
    </w:p>
    <w:p w:rsidR="00612B5F" w:rsidRPr="009A7393" w:rsidRDefault="0061429A" w:rsidP="00FA1CCA">
      <w:pPr>
        <w:ind w:firstLine="0"/>
        <w:rPr>
          <w:rFonts w:ascii="Clara Sans" w:hAnsi="Clara Sans" w:cs="Arial"/>
          <w:sz w:val="22"/>
          <w:szCs w:val="22"/>
        </w:rPr>
      </w:pPr>
      <w:hyperlink r:id="rId107" w:history="1">
        <w:r w:rsidR="00612B5F" w:rsidRPr="009A7393">
          <w:rPr>
            <w:rStyle w:val="Hypertextovodkaz"/>
            <w:rFonts w:ascii="Clara Sans" w:hAnsi="Clara Sans"/>
            <w:color w:val="0563C1"/>
            <w:sz w:val="22"/>
            <w:szCs w:val="22"/>
          </w:rPr>
          <w:t>https://www.jcu.cz/o-univerzite/dokumenty/strategic_plan/dlouhodoby-zamer-ju-pro-obdobi-2016-2020/adz_ju_2017.pdf/view</w:t>
        </w:r>
      </w:hyperlink>
    </w:p>
    <w:p w:rsidR="00612B5F" w:rsidRPr="009A7393" w:rsidRDefault="00612B5F" w:rsidP="00FA1CCA">
      <w:pPr>
        <w:ind w:firstLine="0"/>
        <w:rPr>
          <w:rFonts w:ascii="Clara Sans" w:hAnsi="Clara Sans" w:cs="Arial"/>
          <w:sz w:val="22"/>
          <w:szCs w:val="22"/>
        </w:rPr>
      </w:pPr>
      <w:r w:rsidRPr="009A7393">
        <w:rPr>
          <w:rFonts w:ascii="Clara Sans" w:hAnsi="Clara Sans" w:cs="Arial"/>
          <w:sz w:val="22"/>
          <w:szCs w:val="22"/>
        </w:rPr>
        <w:t>Plán realizace strategického záměru JU pro rok 2018</w:t>
      </w:r>
    </w:p>
    <w:p w:rsidR="00612B5F" w:rsidRPr="009A7393" w:rsidRDefault="0061429A" w:rsidP="00FA1CCA">
      <w:pPr>
        <w:ind w:firstLine="0"/>
        <w:rPr>
          <w:rFonts w:ascii="Clara Sans" w:hAnsi="Clara Sans" w:cs="Arial"/>
          <w:sz w:val="22"/>
          <w:szCs w:val="22"/>
        </w:rPr>
      </w:pPr>
      <w:hyperlink r:id="rId108" w:history="1">
        <w:r w:rsidR="00612B5F" w:rsidRPr="009A7393">
          <w:rPr>
            <w:rStyle w:val="Hypertextovodkaz"/>
            <w:rFonts w:ascii="Clara Sans" w:hAnsi="Clara Sans"/>
            <w:color w:val="0563C1"/>
            <w:sz w:val="22"/>
            <w:szCs w:val="22"/>
          </w:rPr>
          <w:t>http://www.jcu.cz/o-univerzite/dokumenty/strategic_plan/dlouhodoby-zamer-ju-pro-obdobi-2016-2020/plan-realizace-strategickeho-zameru-2018.pdf/view</w:t>
        </w:r>
      </w:hyperlink>
    </w:p>
    <w:p w:rsidR="00612B5F" w:rsidRPr="009A7393" w:rsidRDefault="00612B5F" w:rsidP="00FA1CCA">
      <w:pPr>
        <w:ind w:firstLine="0"/>
        <w:rPr>
          <w:rFonts w:ascii="Clara Sans" w:hAnsi="Clara Sans" w:cs="Arial"/>
          <w:sz w:val="22"/>
          <w:szCs w:val="22"/>
        </w:rPr>
      </w:pPr>
      <w:r w:rsidRPr="009A7393">
        <w:rPr>
          <w:rFonts w:ascii="Clara Sans" w:hAnsi="Clara Sans" w:cs="Arial"/>
          <w:sz w:val="22"/>
          <w:szCs w:val="22"/>
        </w:rPr>
        <w:t xml:space="preserve">Institucionální plán JU na období 2016 - 2018 </w:t>
      </w:r>
    </w:p>
    <w:p w:rsidR="00612B5F" w:rsidRPr="009A7393" w:rsidRDefault="0061429A" w:rsidP="00FA1CCA">
      <w:pPr>
        <w:ind w:firstLine="0"/>
        <w:rPr>
          <w:rFonts w:ascii="Clara Sans" w:hAnsi="Clara Sans" w:cs="Arial"/>
          <w:sz w:val="22"/>
          <w:szCs w:val="22"/>
        </w:rPr>
      </w:pPr>
      <w:hyperlink r:id="rId109" w:history="1">
        <w:r w:rsidR="00612B5F" w:rsidRPr="009A7393">
          <w:rPr>
            <w:rStyle w:val="Hypertextovodkaz"/>
            <w:rFonts w:ascii="Clara Sans" w:hAnsi="Clara Sans"/>
            <w:color w:val="0563C1"/>
            <w:sz w:val="22"/>
            <w:szCs w:val="22"/>
          </w:rPr>
          <w:t>http://www.jcu.cz/o-univerzite/dokumenty/strategic_plan/dlouhodoby-zamer-ju-pro-obdobi-2016-2020/151005_ip-2016-18.pdf/view</w:t>
        </w:r>
      </w:hyperlink>
    </w:p>
    <w:p w:rsidR="00612B5F" w:rsidRPr="009A7393" w:rsidRDefault="00612B5F" w:rsidP="00FA1CCA">
      <w:pPr>
        <w:ind w:firstLine="0"/>
        <w:rPr>
          <w:rFonts w:ascii="Clara Sans" w:hAnsi="Clara Sans" w:cs="Arial"/>
          <w:sz w:val="22"/>
          <w:szCs w:val="22"/>
        </w:rPr>
      </w:pPr>
      <w:r w:rsidRPr="009A7393">
        <w:rPr>
          <w:rFonts w:ascii="Clara Sans" w:hAnsi="Clara Sans" w:cs="Arial"/>
          <w:sz w:val="22"/>
          <w:szCs w:val="22"/>
        </w:rPr>
        <w:t xml:space="preserve">Investiční program JU na období 2016 - 2020 </w:t>
      </w:r>
    </w:p>
    <w:p w:rsidR="00612B5F" w:rsidRPr="009A7393" w:rsidRDefault="0061429A" w:rsidP="00FA1CCA">
      <w:pPr>
        <w:ind w:firstLine="0"/>
        <w:rPr>
          <w:rFonts w:ascii="Clara Sans" w:hAnsi="Clara Sans"/>
          <w:color w:val="0563C1"/>
          <w:sz w:val="22"/>
          <w:szCs w:val="22"/>
          <w:u w:val="single"/>
        </w:rPr>
      </w:pPr>
      <w:hyperlink r:id="rId110" w:history="1">
        <w:r w:rsidR="00612B5F" w:rsidRPr="009A7393">
          <w:rPr>
            <w:rStyle w:val="Hypertextovodkaz"/>
            <w:rFonts w:ascii="Clara Sans" w:hAnsi="Clara Sans"/>
            <w:color w:val="0563C1"/>
            <w:sz w:val="22"/>
            <w:szCs w:val="22"/>
          </w:rPr>
          <w:t>https://www.jcu.cz/o-univerzite/dokumenty/strategic_plan/dlouhodoby-zamer-ju-pro-obdobi-2016-2020/dz-ju-2016_2020_tabulky-priloha-invest_program.pdf/view</w:t>
        </w:r>
      </w:hyperlink>
    </w:p>
    <w:p w:rsidR="00612B5F" w:rsidRPr="009A7393" w:rsidRDefault="00612B5F" w:rsidP="00FA1CCA">
      <w:pPr>
        <w:ind w:firstLine="0"/>
        <w:rPr>
          <w:rFonts w:ascii="Clara Sans" w:hAnsi="Clara Sans"/>
          <w:sz w:val="22"/>
          <w:szCs w:val="22"/>
        </w:rPr>
      </w:pPr>
      <w:r w:rsidRPr="009A7393">
        <w:rPr>
          <w:rFonts w:ascii="Clara Sans" w:hAnsi="Clara Sans"/>
          <w:sz w:val="22"/>
          <w:szCs w:val="22"/>
        </w:rPr>
        <w:t>Strategický záměr TF JU vzdělávací a tvůrčí činnosti TF JU do r. 2020</w:t>
      </w:r>
    </w:p>
    <w:p w:rsidR="00612B5F" w:rsidRPr="009A7393" w:rsidRDefault="0061429A" w:rsidP="00FA1CCA">
      <w:pPr>
        <w:ind w:firstLine="0"/>
        <w:rPr>
          <w:rFonts w:ascii="Clara Sans" w:hAnsi="Clara Sans"/>
          <w:sz w:val="22"/>
          <w:szCs w:val="22"/>
        </w:rPr>
      </w:pPr>
      <w:hyperlink r:id="rId111" w:history="1">
        <w:r w:rsidR="00612B5F" w:rsidRPr="009A7393">
          <w:rPr>
            <w:rStyle w:val="Hypertextovodkaz"/>
            <w:rFonts w:ascii="Clara Sans" w:hAnsi="Clara Sans"/>
            <w:color w:val="0563C1"/>
            <w:sz w:val="22"/>
            <w:szCs w:val="22"/>
          </w:rPr>
          <w:t>http://www.tf.jcu.cz/files/organy-fakulty/strategicky_zamer_tf2020.pdf</w:t>
        </w:r>
      </w:hyperlink>
    </w:p>
    <w:p w:rsidR="00612B5F" w:rsidRPr="009A7393" w:rsidRDefault="00612B5F" w:rsidP="00FA1CCA">
      <w:pPr>
        <w:ind w:firstLine="0"/>
        <w:rPr>
          <w:rFonts w:ascii="Clara Sans" w:hAnsi="Clara Sans"/>
          <w:sz w:val="22"/>
          <w:szCs w:val="22"/>
        </w:rPr>
      </w:pPr>
      <w:r w:rsidRPr="009A7393">
        <w:rPr>
          <w:rFonts w:ascii="Clara Sans" w:hAnsi="Clara Sans"/>
          <w:sz w:val="22"/>
          <w:szCs w:val="22"/>
        </w:rPr>
        <w:t>Koncepce Strategie TF JU 2016 - 2020</w:t>
      </w:r>
    </w:p>
    <w:p w:rsidR="00612B5F" w:rsidRPr="009A7393" w:rsidRDefault="0061429A" w:rsidP="00FA1CCA">
      <w:pPr>
        <w:ind w:firstLine="0"/>
        <w:rPr>
          <w:rFonts w:ascii="Clara Sans" w:hAnsi="Clara Sans"/>
          <w:sz w:val="22"/>
          <w:szCs w:val="22"/>
        </w:rPr>
      </w:pPr>
      <w:hyperlink r:id="rId112" w:history="1">
        <w:r w:rsidR="00612B5F" w:rsidRPr="009A7393">
          <w:rPr>
            <w:rStyle w:val="Hypertextovodkaz"/>
            <w:rFonts w:ascii="Clara Sans" w:hAnsi="Clara Sans"/>
            <w:color w:val="0563C1"/>
            <w:sz w:val="22"/>
            <w:szCs w:val="22"/>
          </w:rPr>
          <w:t>http://www.tf.jcu.cz/files/organy-fakulty/strategie_tf_2016-2020-z-roku-2015.pdf</w:t>
        </w:r>
      </w:hyperlink>
    </w:p>
    <w:p w:rsidR="00612B5F" w:rsidRPr="009A7393" w:rsidRDefault="00612B5F" w:rsidP="00FA1CCA">
      <w:pPr>
        <w:ind w:firstLine="0"/>
        <w:rPr>
          <w:rFonts w:ascii="Clara Sans" w:hAnsi="Clara Sans"/>
          <w:sz w:val="22"/>
          <w:szCs w:val="22"/>
        </w:rPr>
      </w:pPr>
      <w:r w:rsidRPr="009A7393">
        <w:rPr>
          <w:rFonts w:ascii="Clara Sans" w:hAnsi="Clara Sans"/>
          <w:sz w:val="22"/>
          <w:szCs w:val="22"/>
        </w:rPr>
        <w:t>Plán realizace Strategického plánu TF JU 2020 pro rok 2017</w:t>
      </w:r>
    </w:p>
    <w:p w:rsidR="00612B5F" w:rsidRPr="009A7393" w:rsidRDefault="0061429A" w:rsidP="00FA1CCA">
      <w:pPr>
        <w:ind w:firstLine="0"/>
        <w:rPr>
          <w:rFonts w:ascii="Clara Sans" w:hAnsi="Clara Sans"/>
          <w:sz w:val="22"/>
          <w:szCs w:val="22"/>
        </w:rPr>
      </w:pPr>
      <w:hyperlink r:id="rId113" w:history="1">
        <w:r w:rsidR="00612B5F" w:rsidRPr="009A7393">
          <w:rPr>
            <w:rStyle w:val="Hypertextovodkaz"/>
            <w:rFonts w:ascii="Clara Sans" w:hAnsi="Clara Sans"/>
            <w:color w:val="0563C1"/>
            <w:sz w:val="22"/>
            <w:szCs w:val="22"/>
          </w:rPr>
          <w:t>http://www.tf.jcu.cz/files/organy-fakulty/plan_realizace_strategickeho_zameru_2017.pdf</w:t>
        </w:r>
      </w:hyperlink>
    </w:p>
    <w:p w:rsidR="00612B5F" w:rsidRPr="009A7393" w:rsidRDefault="00612B5F" w:rsidP="00FA1CCA">
      <w:pPr>
        <w:ind w:firstLine="0"/>
        <w:rPr>
          <w:rFonts w:ascii="Clara Sans" w:hAnsi="Clara Sans"/>
          <w:sz w:val="22"/>
          <w:szCs w:val="22"/>
        </w:rPr>
      </w:pPr>
      <w:r w:rsidRPr="009A7393">
        <w:rPr>
          <w:rFonts w:ascii="Clara Sans" w:hAnsi="Clara Sans"/>
          <w:sz w:val="22"/>
          <w:szCs w:val="22"/>
        </w:rPr>
        <w:t>Koncepce akčního plánu 2016 pro realizaci Strategie TF JU 2016 - 2020</w:t>
      </w:r>
    </w:p>
    <w:p w:rsidR="00612B5F" w:rsidRPr="009A7393" w:rsidRDefault="0061429A" w:rsidP="00FA1CCA">
      <w:pPr>
        <w:ind w:firstLine="0"/>
        <w:rPr>
          <w:rFonts w:ascii="Clara Sans" w:hAnsi="Clara Sans"/>
          <w:sz w:val="22"/>
          <w:szCs w:val="22"/>
        </w:rPr>
      </w:pPr>
      <w:hyperlink r:id="rId114" w:history="1">
        <w:r w:rsidR="00612B5F" w:rsidRPr="009A7393">
          <w:rPr>
            <w:rStyle w:val="Hypertextovodkaz"/>
            <w:rFonts w:ascii="Clara Sans" w:hAnsi="Clara Sans"/>
            <w:color w:val="0563C1"/>
            <w:sz w:val="22"/>
            <w:szCs w:val="22"/>
          </w:rPr>
          <w:t>http://www.tf.jcu.cz/files/organy-fakulty/ap2016_pro_realizaci_strategie-tf-2016-2020.pdf</w:t>
        </w:r>
      </w:hyperlink>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Materiální a technické zabezpečení studijního programu (Standard 4.2)</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Kapacita výukových místností pro teoretickou výuku je 569 míst. Kapacita, materiální </w:t>
      </w:r>
      <w:r w:rsidRPr="009A7393">
        <w:rPr>
          <w:rFonts w:ascii="Clara Sans" w:hAnsi="Clara Sans"/>
          <w:sz w:val="22"/>
          <w:szCs w:val="22"/>
        </w:rPr>
        <w:br/>
        <w:t>a technické zabezpečení a vybavení učeben odpovídá potřebám daného studijního programu. Jak již bylo uvedeno, TF JU se zapojila do Operačního programu Výzkum, vývoj a vzdělávání pro programové období 2014 - 2020 do výzvy nazvané Podpora rozvoje studijního prostředí na VŠ (č.02_17_044) s cílem vylepšit fakultní studentské zázemí také včetně modernizace technického vybavení.</w:t>
      </w:r>
    </w:p>
    <w:p w:rsidR="00612B5F" w:rsidRPr="009A7393" w:rsidRDefault="00612B5F" w:rsidP="00FA1CCA">
      <w:pPr>
        <w:spacing w:before="120" w:line="256" w:lineRule="auto"/>
        <w:ind w:firstLine="0"/>
        <w:rPr>
          <w:rFonts w:ascii="Clara Sans" w:hAnsi="Clara Sans"/>
          <w:sz w:val="22"/>
          <w:szCs w:val="22"/>
          <w:u w:val="single"/>
        </w:rPr>
      </w:pPr>
      <w:r w:rsidRPr="009A7393">
        <w:rPr>
          <w:rFonts w:ascii="Clara Sans" w:hAnsi="Clara Sans"/>
          <w:sz w:val="22"/>
          <w:szCs w:val="22"/>
          <w:u w:val="single"/>
        </w:rPr>
        <w:t>Odkaz:</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formulář C-IV – Materiální zabezpečení studijního programu</w:t>
      </w:r>
    </w:p>
    <w:p w:rsidR="00612B5F" w:rsidRPr="009A7393" w:rsidRDefault="00612B5F" w:rsidP="00FA1CCA">
      <w:pPr>
        <w:spacing w:before="120" w:line="256" w:lineRule="auto"/>
        <w:ind w:firstLine="0"/>
        <w:rPr>
          <w:rFonts w:ascii="Clara Sans" w:hAnsi="Clara Sans"/>
          <w:sz w:val="22"/>
          <w:szCs w:val="22"/>
        </w:rPr>
      </w:pP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Odborná literatura a elektronické databáze odpovídající studijnímu programu (Standard 4.3)</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Zajištění odborné literatury a elektronických databází je popsáno ve standardu 1.13, pro konkrétní studijní program v plné míře platí. Služby knihoven (knihovna Teologické fakulty a Akademická knihovna) a elektronické zdroje pro výuku s přihlédnutím k typu a profilu studijního programu jsou dostatečné a dostupné studentům a akademickým pracovníkům. Přístup ke studijní literatuře a přehled zpřístupněných odborných databází jsou popsány v Žádosti o akreditaci, ve formuláři C-III – Informační zabezpečení studijního programu. </w:t>
      </w:r>
    </w:p>
    <w:p w:rsidR="00612B5F" w:rsidRPr="009A7393" w:rsidRDefault="00612B5F" w:rsidP="00FA1CCA">
      <w:pPr>
        <w:ind w:firstLine="0"/>
        <w:rPr>
          <w:rFonts w:ascii="Clara Sans" w:hAnsi="Clara Sans"/>
          <w:sz w:val="22"/>
          <w:szCs w:val="22"/>
          <w:u w:val="single"/>
        </w:rPr>
      </w:pPr>
    </w:p>
    <w:p w:rsidR="00612B5F" w:rsidRPr="009A7393" w:rsidRDefault="00612B5F" w:rsidP="00FA1CCA">
      <w:pPr>
        <w:ind w:firstLine="0"/>
        <w:rPr>
          <w:rFonts w:ascii="Clara Sans" w:hAnsi="Clara Sans"/>
          <w:sz w:val="22"/>
          <w:szCs w:val="22"/>
          <w:u w:val="single"/>
        </w:rPr>
      </w:pPr>
      <w:r w:rsidRPr="009A7393">
        <w:rPr>
          <w:rFonts w:ascii="Clara Sans" w:hAnsi="Clara Sans"/>
          <w:sz w:val="22"/>
          <w:szCs w:val="22"/>
          <w:u w:val="single"/>
        </w:rPr>
        <w:t>Odkaz:</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formulář C-III – Informační zabezpečení studijního programu</w:t>
      </w: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Materiální a technické zabezpečení studijního programu uskutečňovaného mimo sídlo vysoké školy (Standard 4.4)</w:t>
      </w:r>
    </w:p>
    <w:p w:rsidR="00612B5F" w:rsidRPr="00526FC2"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Mimo sídlo vysoké školy je uskutečňována pouze praktická výuka, materiální a technické zabezpečení odpovídá potřebám této výuky. </w:t>
      </w:r>
    </w:p>
    <w:p w:rsidR="00612B5F" w:rsidRPr="009A7393" w:rsidRDefault="00612B5F" w:rsidP="00FA1CCA">
      <w:pPr>
        <w:spacing w:before="120" w:line="256" w:lineRule="auto"/>
        <w:ind w:firstLine="0"/>
        <w:rPr>
          <w:rFonts w:ascii="Clara Sans" w:hAnsi="Clara Sans"/>
          <w:sz w:val="22"/>
          <w:szCs w:val="22"/>
          <w:u w:val="single"/>
        </w:rPr>
      </w:pPr>
      <w:r w:rsidRPr="009A7393">
        <w:rPr>
          <w:rFonts w:ascii="Clara Sans" w:hAnsi="Clara Sans"/>
          <w:sz w:val="22"/>
          <w:szCs w:val="22"/>
          <w:u w:val="single"/>
        </w:rPr>
        <w:t>Odkazy:</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formulář B-IIa – Studijní plány</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formulář B-III – Charakteristika studijního předmětu</w:t>
      </w:r>
    </w:p>
    <w:p w:rsidR="00612B5F" w:rsidRPr="009A7393" w:rsidRDefault="00612B5F" w:rsidP="00FA1CCA">
      <w:pPr>
        <w:keepNext/>
        <w:keepLines/>
        <w:spacing w:before="480" w:after="240" w:line="256" w:lineRule="auto"/>
        <w:ind w:firstLine="0"/>
        <w:jc w:val="left"/>
        <w:outlineLvl w:val="1"/>
        <w:rPr>
          <w:rFonts w:ascii="Clara Sans" w:hAnsi="Clara Sans"/>
          <w:b/>
          <w:color w:val="2E74B5"/>
          <w:sz w:val="28"/>
          <w:szCs w:val="26"/>
        </w:rPr>
      </w:pPr>
      <w:r w:rsidRPr="009A7393">
        <w:rPr>
          <w:rFonts w:ascii="Clara Sans" w:hAnsi="Clara Sans"/>
          <w:b/>
          <w:color w:val="2E74B5"/>
          <w:sz w:val="28"/>
          <w:szCs w:val="26"/>
        </w:rPr>
        <w:t xml:space="preserve">Garant studijního programu </w:t>
      </w: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Pravomoci a odpovědnost garanta (Standard 5.1)</w:t>
      </w:r>
    </w:p>
    <w:p w:rsidR="00612B5F" w:rsidRPr="009A7393" w:rsidRDefault="00612B5F" w:rsidP="00FA1CCA">
      <w:pPr>
        <w:spacing w:before="120" w:line="256" w:lineRule="auto"/>
        <w:ind w:firstLine="0"/>
        <w:rPr>
          <w:rFonts w:ascii="Clara Sans" w:hAnsi="Clara Sans" w:cs="Calibri"/>
          <w:sz w:val="22"/>
          <w:szCs w:val="22"/>
        </w:rPr>
      </w:pPr>
      <w:r w:rsidRPr="009A7393">
        <w:rPr>
          <w:rFonts w:ascii="Clara Sans" w:hAnsi="Clara Sans"/>
          <w:sz w:val="22"/>
          <w:szCs w:val="22"/>
        </w:rPr>
        <w:t>Vysoká škola má vymezeny pravomoci a odpovědnost garanta studijního programu v Opatření rektora, jímž se upravují pokyny ke složení a činnosti Rady studijního programu (R 361 z 12. 9. 2017).  Dalším dokumentem vymezujícím výše uvedené je Opatření děkana</w:t>
      </w:r>
      <w:r w:rsidRPr="009A7393">
        <w:rPr>
          <w:rFonts w:ascii="Clara Sans" w:hAnsi="Clara Sans" w:cs="Arial"/>
          <w:color w:val="4B4B4B"/>
          <w:sz w:val="23"/>
          <w:szCs w:val="23"/>
        </w:rPr>
        <w:t xml:space="preserve"> </w:t>
      </w:r>
      <w:r w:rsidRPr="009A7393">
        <w:rPr>
          <w:rFonts w:ascii="Clara Sans" w:hAnsi="Clara Sans" w:cs="Calibri"/>
          <w:sz w:val="22"/>
          <w:szCs w:val="22"/>
        </w:rPr>
        <w:t>vymezující pravomoci, povinnosti a odpovědnost garantů oborů, garantů předmětů, vedoucích kateder a předsedů komisí státních závěrečných zkoušek a agendu kolegia děkana a fakultní akreditační komise (206/2012 z 31. 12. 2012).</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u w:val="single"/>
        </w:rPr>
        <w:t>Odkazy</w:t>
      </w:r>
      <w:r w:rsidRPr="009A7393">
        <w:rPr>
          <w:rFonts w:ascii="Clara Sans" w:hAnsi="Clara Sans"/>
          <w:sz w:val="22"/>
          <w:szCs w:val="22"/>
        </w:rPr>
        <w:t>:</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Opatření rektora, jímž se upravují pokyny ke složení a činnosti Rady studijního programu (R 361/2017)</w:t>
      </w:r>
    </w:p>
    <w:p w:rsidR="00612B5F" w:rsidRPr="009A7393" w:rsidRDefault="0061429A" w:rsidP="00FA1CCA">
      <w:pPr>
        <w:ind w:firstLine="0"/>
        <w:rPr>
          <w:rFonts w:ascii="Clara Sans" w:hAnsi="Clara Sans"/>
          <w:sz w:val="22"/>
          <w:szCs w:val="22"/>
        </w:rPr>
      </w:pPr>
      <w:hyperlink r:id="rId115" w:history="1">
        <w:r w:rsidR="00612B5F" w:rsidRPr="009A7393">
          <w:rPr>
            <w:rStyle w:val="Hypertextovodkaz"/>
            <w:rFonts w:ascii="Clara Sans" w:hAnsi="Clara Sans"/>
            <w:color w:val="0563C1"/>
            <w:sz w:val="22"/>
            <w:szCs w:val="22"/>
          </w:rPr>
          <w:t>https://www.jcu.cz/o-univerzite/dokumenty/rectors_proceedings/platna-opatreni/2017/r_361_rada_stud_programu.pdf/view</w:t>
        </w:r>
      </w:hyperlink>
    </w:p>
    <w:p w:rsidR="00612B5F" w:rsidRPr="009A7393" w:rsidRDefault="00612B5F" w:rsidP="00FA1CCA">
      <w:pPr>
        <w:ind w:firstLine="0"/>
        <w:rPr>
          <w:rFonts w:ascii="Clara Sans" w:hAnsi="Clara Sans" w:cs="Calibri"/>
          <w:sz w:val="22"/>
          <w:szCs w:val="22"/>
        </w:rPr>
      </w:pPr>
      <w:r w:rsidRPr="009A7393">
        <w:rPr>
          <w:rFonts w:ascii="Clara Sans" w:hAnsi="Clara Sans"/>
          <w:sz w:val="22"/>
          <w:szCs w:val="22"/>
        </w:rPr>
        <w:t>Opatření děkana</w:t>
      </w:r>
      <w:r w:rsidRPr="009A7393">
        <w:rPr>
          <w:rFonts w:ascii="Clara Sans" w:hAnsi="Clara Sans" w:cs="Arial"/>
          <w:color w:val="4B4B4B"/>
          <w:sz w:val="23"/>
          <w:szCs w:val="23"/>
        </w:rPr>
        <w:t xml:space="preserve"> </w:t>
      </w:r>
      <w:r w:rsidRPr="009A7393">
        <w:rPr>
          <w:rFonts w:ascii="Clara Sans" w:hAnsi="Clara Sans" w:cs="Calibri"/>
          <w:sz w:val="22"/>
          <w:szCs w:val="22"/>
        </w:rPr>
        <w:t>vymezující pravomoci, povinnosti a odpovědnost garantů oborů, garantů předmětů, vedoucích kateder a předsedů komisí státních závěrečných zkoušek a agendu kolegia děkana a fakultní akreditační komise (206/2012)</w:t>
      </w:r>
    </w:p>
    <w:p w:rsidR="00612B5F" w:rsidRPr="009A7393" w:rsidRDefault="0061429A" w:rsidP="00FA1CCA">
      <w:pPr>
        <w:ind w:firstLine="0"/>
        <w:rPr>
          <w:rFonts w:ascii="Clara Sans" w:hAnsi="Clara Sans"/>
          <w:sz w:val="22"/>
          <w:szCs w:val="22"/>
        </w:rPr>
      </w:pPr>
      <w:hyperlink r:id="rId116" w:history="1">
        <w:r w:rsidR="00612B5F" w:rsidRPr="009A7393">
          <w:rPr>
            <w:rStyle w:val="Hypertextovodkaz"/>
            <w:rFonts w:ascii="Clara Sans" w:hAnsi="Clara Sans"/>
            <w:color w:val="0563C1"/>
            <w:sz w:val="22"/>
            <w:szCs w:val="22"/>
          </w:rPr>
          <w:t>https://www.tf.jcu.cz/dokumenty/opatreni-dekana-tf-ju-1/platna-opatreni-dekana-tf-ju/sb-206.pdf/view</w:t>
        </w:r>
      </w:hyperlink>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Zhodnocení osoby garanta z hlediska naplnění standardů (Standardy 5.2-5.4)</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Garant studijního programu byl jmenován docentem v roce 2008 v oboru Teologie se zaměřením na Teologickou etiku (habilitační řízení proběhlo na Cyrilometodějské teologické fakultě Univerzity Palackého v Olomouci). Garantem studijního programu je od roku 2011. V rámci výuky odborných předmětů na Teologické fakultě garantuje předměty z teologické a sociální etiky. V rámci studijního programu Etika v sociální práci garantuje dva stěžejní povinné předměty: Teoretická východiska etiky v sociální práci (ZT) a Aplikovaná etika a náboženství (PZ), a publikuje v oblasti teologické a sociální etiky, resp. etiky v sociální práci. Tyto oblasti obsahově pokrývají cíle a profil studijního programu. Garant je členem řady odborných grémii doma i v zahraničí. Má také zkušenost s vědeckými granty. To a výčet nejvýznamnějších publikovaných titulů jsou uvedeny v Žádosti o akreditaci ve formuláři C-I- Personální zabezpečení, Životopis garanta. </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Garant má též dlouholetou zkušenost s vedením závěrečných prací, celkem 92 (19 BP a 73 DP). V současnosti vede také 4 disertační práce. Je rovněž oslovován za účelem vypracování oponentských posudků na disertační a habilitační práce.     </w:t>
      </w:r>
    </w:p>
    <w:p w:rsidR="00612B5F" w:rsidRPr="009A7393" w:rsidRDefault="00612B5F" w:rsidP="00FA1CCA">
      <w:pPr>
        <w:spacing w:before="120" w:line="256" w:lineRule="auto"/>
        <w:ind w:firstLine="0"/>
        <w:rPr>
          <w:rFonts w:ascii="Clara Sans" w:hAnsi="Clara Sans"/>
          <w:sz w:val="22"/>
          <w:szCs w:val="22"/>
          <w:u w:val="single"/>
        </w:rPr>
      </w:pPr>
      <w:r w:rsidRPr="009A7393">
        <w:rPr>
          <w:rFonts w:ascii="Clara Sans" w:hAnsi="Clara Sans"/>
          <w:sz w:val="22"/>
          <w:szCs w:val="22"/>
        </w:rPr>
        <w:t xml:space="preserve">Garant splňuje podmínky týkající se maximálního počtu garantovaných studijních programů. V současnosti garantuje bakalářský studijní program Sociální a charitativní práce (od roku 2017) a navazující magisterský program Etika v sociální práci. </w:t>
      </w:r>
    </w:p>
    <w:p w:rsidR="00612B5F" w:rsidRPr="00526FC2" w:rsidRDefault="00612B5F" w:rsidP="00FA1CCA">
      <w:pPr>
        <w:ind w:firstLine="0"/>
        <w:rPr>
          <w:rFonts w:ascii="Clara Sans" w:hAnsi="Clara Sans"/>
          <w:sz w:val="22"/>
          <w:szCs w:val="22"/>
          <w:u w:val="single"/>
        </w:rPr>
      </w:pPr>
    </w:p>
    <w:p w:rsidR="00612B5F" w:rsidRPr="009A7393" w:rsidRDefault="00612B5F" w:rsidP="00FA1CCA">
      <w:pPr>
        <w:ind w:firstLine="0"/>
        <w:rPr>
          <w:rFonts w:ascii="Clara Sans" w:hAnsi="Clara Sans"/>
          <w:sz w:val="22"/>
          <w:szCs w:val="22"/>
          <w:u w:val="single"/>
        </w:rPr>
      </w:pPr>
      <w:r w:rsidRPr="009A7393">
        <w:rPr>
          <w:rFonts w:ascii="Clara Sans" w:hAnsi="Clara Sans"/>
          <w:sz w:val="22"/>
          <w:szCs w:val="22"/>
          <w:u w:val="single"/>
        </w:rPr>
        <w:t>Odkazy:</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 xml:space="preserve">Žádost o akreditaci, formulář C-I- Personální zabezpečení, Životopis garanta </w:t>
      </w:r>
    </w:p>
    <w:p w:rsidR="00612B5F" w:rsidRPr="009A7393" w:rsidRDefault="00612B5F" w:rsidP="00FA1CCA">
      <w:pPr>
        <w:spacing w:before="120" w:line="256" w:lineRule="auto"/>
        <w:ind w:firstLine="0"/>
        <w:rPr>
          <w:rFonts w:ascii="Clara Sans" w:hAnsi="Clara Sans" w:cs="Calibri"/>
          <w:bCs/>
          <w:sz w:val="22"/>
          <w:szCs w:val="22"/>
        </w:rPr>
      </w:pPr>
    </w:p>
    <w:p w:rsidR="00612B5F" w:rsidRPr="009A7393" w:rsidRDefault="00612B5F" w:rsidP="00FA1CCA">
      <w:pPr>
        <w:keepNext/>
        <w:keepLines/>
        <w:spacing w:before="480" w:after="240" w:line="256" w:lineRule="auto"/>
        <w:ind w:firstLine="0"/>
        <w:jc w:val="left"/>
        <w:outlineLvl w:val="1"/>
        <w:rPr>
          <w:rFonts w:ascii="Clara Sans" w:hAnsi="Clara Sans"/>
          <w:b/>
          <w:color w:val="2E74B5"/>
          <w:sz w:val="28"/>
          <w:szCs w:val="26"/>
        </w:rPr>
      </w:pPr>
      <w:r w:rsidRPr="009A7393">
        <w:rPr>
          <w:rFonts w:ascii="Clara Sans" w:hAnsi="Clara Sans"/>
          <w:b/>
          <w:color w:val="2E74B5"/>
          <w:sz w:val="28"/>
          <w:szCs w:val="26"/>
        </w:rPr>
        <w:t>Personální zabezpečení studijního programu</w:t>
      </w: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Zhodnocení celkového personálního zabezpečení studijního programu z hlediska naplnění standardů (Standardy 6.1-6.2, 6.7-6.8)</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Výuka studijního programu je personálně zajištěna vyučujícími, kteří mají pracovní smlouvu s Jihočeskou univerzitou, Teologickou fakultou. Celkové personální zabezpečení naplňuje standardy pro akreditaci studijního programu. Výuku povinných a povinně volitelných předmětů zajišťují dva profesoři (Nakonečný, Vokoun), dále </w:t>
      </w:r>
      <w:r w:rsidRPr="009E278E">
        <w:rPr>
          <w:rFonts w:ascii="Clara Sans" w:hAnsi="Clara Sans"/>
          <w:sz w:val="22"/>
          <w:szCs w:val="22"/>
        </w:rPr>
        <w:t>osm</w:t>
      </w:r>
      <w:r w:rsidRPr="009A7393">
        <w:rPr>
          <w:rFonts w:ascii="Clara Sans" w:hAnsi="Clara Sans"/>
          <w:sz w:val="22"/>
          <w:szCs w:val="22"/>
        </w:rPr>
        <w:t xml:space="preserve"> docentů (Heider, Machula, Opatrný, </w:t>
      </w:r>
      <w:r w:rsidR="009E278E">
        <w:rPr>
          <w:rFonts w:ascii="Clara Sans" w:hAnsi="Clara Sans"/>
          <w:sz w:val="22"/>
          <w:szCs w:val="22"/>
        </w:rPr>
        <w:t xml:space="preserve">Přibyl, </w:t>
      </w:r>
      <w:r w:rsidRPr="009A7393">
        <w:rPr>
          <w:rFonts w:ascii="Clara Sans" w:hAnsi="Clara Sans"/>
          <w:sz w:val="22"/>
          <w:szCs w:val="22"/>
        </w:rPr>
        <w:t xml:space="preserve">Sirovátka, Šrajer, Urban, Zbudilová) a devět vyučujících s doktoráty (Diallo, Elich, Erban, Klapetek, Kolářová, Křišťan, Mišovič, Šimek, Zvánovcová). </w:t>
      </w:r>
    </w:p>
    <w:p w:rsidR="00612B5F" w:rsidRPr="00526FC2"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Všichni vyučující garantující základní teoretické předměty profilujícího základu mají plný úvazek. Celkový</w:t>
      </w:r>
      <w:r w:rsidRPr="009A7393">
        <w:rPr>
          <w:rFonts w:ascii="Clara Sans" w:hAnsi="Clara Sans"/>
          <w:color w:val="000000"/>
          <w:sz w:val="22"/>
          <w:szCs w:val="22"/>
        </w:rPr>
        <w:t xml:space="preserve"> počet úvazků členů katedry činí 7,9</w:t>
      </w:r>
      <w:r w:rsidRPr="00526FC2">
        <w:rPr>
          <w:rFonts w:ascii="Clara Sans" w:hAnsi="Clara Sans"/>
          <w:sz w:val="22"/>
          <w:szCs w:val="22"/>
        </w:rPr>
        <w:t xml:space="preserve">. </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Personální zabezpečení odpovídá z hlediska pracovní doby akademických pracovníků, počtu pracovníků a studentů studijního programu. Je v souladu s typem studijního programu (oblasti vzdělávání) a profilem absolventa včetně formy studia a metod výuky.</w:t>
      </w:r>
    </w:p>
    <w:p w:rsidR="00612B5F" w:rsidRPr="009A7393" w:rsidRDefault="00612B5F" w:rsidP="00FA1CCA">
      <w:pPr>
        <w:spacing w:before="120" w:line="256" w:lineRule="auto"/>
        <w:ind w:firstLine="0"/>
        <w:rPr>
          <w:rFonts w:ascii="Clara Sans" w:hAnsi="Clara Sans" w:cs="Calibri"/>
          <w:sz w:val="22"/>
          <w:szCs w:val="22"/>
        </w:rPr>
      </w:pPr>
      <w:r w:rsidRPr="009A7393">
        <w:rPr>
          <w:rFonts w:ascii="Clara Sans" w:hAnsi="Clara Sans" w:cs="Calibri"/>
          <w:sz w:val="22"/>
          <w:szCs w:val="22"/>
        </w:rPr>
        <w:t>Jihočeská univerzita v současné době nemá univerzální kariérní řád platný pro všechny fakulty. Motivační nástroje pro odměňování zaměstnanců řeší jednotlivé fakulty Jihočeské univerzity dle svých vlastních předpisů. S</w:t>
      </w:r>
      <w:r w:rsidRPr="009A7393">
        <w:rPr>
          <w:rFonts w:ascii="Clara Sans" w:hAnsi="Clara Sans"/>
          <w:sz w:val="22"/>
          <w:szCs w:val="22"/>
        </w:rPr>
        <w:t xml:space="preserve">trategie personálního rozvoje a motivační nástroje sloužící k tomuto rozvoji jsou vymezeny v rámci TF JU v dokumentu - </w:t>
      </w:r>
      <w:r w:rsidRPr="009A7393">
        <w:rPr>
          <w:rFonts w:ascii="Clara Sans" w:hAnsi="Clara Sans" w:cs="Calibri"/>
          <w:sz w:val="22"/>
          <w:szCs w:val="22"/>
        </w:rPr>
        <w:t>Opatření děkana, kterým se vydává Kariérní a motivační řád TF JU v Českých Budějovicích pro akademické pracovníky (</w:t>
      </w:r>
      <w:hyperlink r:id="rId117" w:history="1">
        <w:r w:rsidRPr="009A7393">
          <w:rPr>
            <w:rStyle w:val="Hypertextovodkaz"/>
            <w:rFonts w:ascii="Clara Sans" w:hAnsi="Clara Sans" w:cs="Calibri"/>
            <w:bCs/>
            <w:color w:val="auto"/>
            <w:sz w:val="22"/>
            <w:szCs w:val="22"/>
          </w:rPr>
          <w:t>207/2012 z 31. 12. 2012</w:t>
        </w:r>
      </w:hyperlink>
      <w:r w:rsidRPr="009A7393">
        <w:rPr>
          <w:rFonts w:ascii="Clara Sans" w:hAnsi="Clara Sans" w:cs="Calibri"/>
          <w:sz w:val="22"/>
          <w:szCs w:val="22"/>
        </w:rPr>
        <w:t>)</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u w:val="single"/>
        </w:rPr>
        <w:t>Odkazy</w:t>
      </w:r>
      <w:r w:rsidRPr="009A7393">
        <w:rPr>
          <w:rFonts w:ascii="Clara Sans" w:hAnsi="Clara Sans"/>
          <w:sz w:val="22"/>
          <w:szCs w:val="22"/>
        </w:rPr>
        <w:t>:</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Seznam vyučujících podílejících se na výuce ve studijním programu – Žádost o akreditaci, tabulka C.I.b – Seznam vyučujících</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formulář C-I- Personální zabezpečení</w:t>
      </w:r>
    </w:p>
    <w:p w:rsidR="00612B5F" w:rsidRPr="009A7393" w:rsidRDefault="00612B5F" w:rsidP="00FA1CCA">
      <w:pPr>
        <w:ind w:firstLine="0"/>
        <w:rPr>
          <w:rFonts w:ascii="Clara Sans" w:hAnsi="Clara Sans" w:cs="Calibri"/>
          <w:sz w:val="22"/>
          <w:szCs w:val="22"/>
        </w:rPr>
      </w:pPr>
      <w:r w:rsidRPr="009A7393">
        <w:rPr>
          <w:rFonts w:ascii="Clara Sans" w:hAnsi="Clara Sans" w:cs="Calibri"/>
          <w:sz w:val="22"/>
          <w:szCs w:val="22"/>
        </w:rPr>
        <w:t>Opatření děkana, kterým se vydává Kariérní a motivační řád TF JU v Českých Budějovicích pro akademické pracovníky (</w:t>
      </w:r>
      <w:hyperlink r:id="rId118" w:history="1">
        <w:r w:rsidRPr="009A7393">
          <w:rPr>
            <w:rStyle w:val="Hypertextovodkaz"/>
            <w:rFonts w:ascii="Clara Sans" w:hAnsi="Clara Sans" w:cs="Calibri"/>
            <w:bCs/>
            <w:color w:val="auto"/>
            <w:sz w:val="22"/>
            <w:szCs w:val="22"/>
          </w:rPr>
          <w:t>207/2012 z 31. 12. 2012</w:t>
        </w:r>
      </w:hyperlink>
      <w:r w:rsidRPr="009A7393">
        <w:rPr>
          <w:rFonts w:ascii="Clara Sans" w:hAnsi="Clara Sans" w:cs="Calibri"/>
          <w:sz w:val="22"/>
          <w:szCs w:val="22"/>
        </w:rPr>
        <w:t>)</w:t>
      </w:r>
    </w:p>
    <w:p w:rsidR="00612B5F" w:rsidRPr="009A7393" w:rsidRDefault="0061429A" w:rsidP="00FA1CCA">
      <w:pPr>
        <w:ind w:firstLine="0"/>
        <w:rPr>
          <w:rFonts w:ascii="Clara Sans" w:hAnsi="Clara Sans"/>
          <w:sz w:val="22"/>
          <w:szCs w:val="22"/>
        </w:rPr>
      </w:pPr>
      <w:hyperlink r:id="rId119" w:history="1">
        <w:r w:rsidR="00612B5F" w:rsidRPr="009A7393">
          <w:rPr>
            <w:rStyle w:val="Hypertextovodkaz"/>
            <w:rFonts w:ascii="Clara Sans" w:hAnsi="Clara Sans"/>
            <w:color w:val="0563C1"/>
            <w:sz w:val="22"/>
            <w:szCs w:val="22"/>
          </w:rPr>
          <w:t>https://www.tf.jcu.cz/dokumenty/opatreni-dekana-tf-ju-1/platna-opatreni-dekana-tf-ju/sb-207.pdf/view</w:t>
        </w:r>
      </w:hyperlink>
    </w:p>
    <w:p w:rsidR="00612B5F" w:rsidRPr="009A7393" w:rsidRDefault="00612B5F" w:rsidP="00FA1CCA">
      <w:pPr>
        <w:ind w:firstLine="0"/>
        <w:rPr>
          <w:rFonts w:ascii="Clara Sans" w:hAnsi="Clara Sans"/>
          <w:sz w:val="22"/>
          <w:szCs w:val="22"/>
        </w:rPr>
      </w:pP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Personální zabezpečení předmětů profilujícího základu (Standardy 6.4, 6.9-6.10)</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Všechny základní teoretické předměty profilujícího základu mají garanty, kteří se významně podílejí na jejich výuce (vedou přednášky, příp. semináře či cvičení). Všichni vyučující garantující ZT a PZ mají velký doktorát, habilitaci či profesuru. Studijní program je dostatečně personálně zabezpečen z hlediska doby platnosti jeho akreditace a perspektivy jeho rozvoje - je zohledněna délka týdenní pracovní doby garantů základních teoretických studijních předmětů profilujícího základu studijního programu a doba, na kterou je pracovní poměr těchto zaměstnanců k dané vysoké škole sjednán. </w:t>
      </w:r>
    </w:p>
    <w:p w:rsidR="00612B5F" w:rsidRPr="009A7393" w:rsidRDefault="00612B5F" w:rsidP="008C70EB">
      <w:pPr>
        <w:spacing w:before="120" w:line="256" w:lineRule="auto"/>
        <w:ind w:firstLine="0"/>
        <w:rPr>
          <w:rFonts w:ascii="Clara Sans" w:hAnsi="Clara Sans"/>
          <w:sz w:val="22"/>
          <w:szCs w:val="22"/>
        </w:rPr>
      </w:pPr>
      <w:r w:rsidRPr="009A7393">
        <w:rPr>
          <w:rFonts w:ascii="Clara Sans" w:hAnsi="Clara Sans"/>
          <w:sz w:val="22"/>
          <w:szCs w:val="22"/>
        </w:rPr>
        <w:t>Vyučující, kteří mají vysokoškolské vzdělání získané absolvováním magisterského studijního programu anebo mají malý doktorát</w:t>
      </w:r>
      <w:r w:rsidR="00D64DE0" w:rsidRPr="009A7393">
        <w:rPr>
          <w:rFonts w:ascii="Clara Sans" w:hAnsi="Clara Sans"/>
          <w:sz w:val="22"/>
          <w:szCs w:val="22"/>
        </w:rPr>
        <w:t>,</w:t>
      </w:r>
      <w:r w:rsidRPr="009A7393">
        <w:rPr>
          <w:rFonts w:ascii="Clara Sans" w:hAnsi="Clara Sans"/>
          <w:sz w:val="22"/>
          <w:szCs w:val="22"/>
        </w:rPr>
        <w:t xml:space="preserve"> jso</w:t>
      </w:r>
      <w:r w:rsidR="00CB3EBF" w:rsidRPr="009A7393">
        <w:rPr>
          <w:rFonts w:ascii="Clara Sans" w:hAnsi="Clara Sans"/>
          <w:sz w:val="22"/>
          <w:szCs w:val="22"/>
        </w:rPr>
        <w:t xml:space="preserve">u ve studijním programu </w:t>
      </w:r>
      <w:r w:rsidR="00D64DE0" w:rsidRPr="009A7393">
        <w:rPr>
          <w:rFonts w:ascii="Clara Sans" w:hAnsi="Clara Sans"/>
          <w:sz w:val="22"/>
          <w:szCs w:val="22"/>
        </w:rPr>
        <w:t xml:space="preserve">Mgr. </w:t>
      </w:r>
      <w:r w:rsidRPr="009A7393">
        <w:rPr>
          <w:rFonts w:ascii="Clara Sans" w:hAnsi="Clara Sans"/>
          <w:sz w:val="22"/>
          <w:szCs w:val="22"/>
        </w:rPr>
        <w:t>Machulová</w:t>
      </w:r>
      <w:r w:rsidR="00D64DE0" w:rsidRPr="009A7393">
        <w:rPr>
          <w:rFonts w:ascii="Clara Sans" w:hAnsi="Clara Sans"/>
          <w:sz w:val="22"/>
          <w:szCs w:val="22"/>
        </w:rPr>
        <w:t xml:space="preserve"> a Mgr.</w:t>
      </w:r>
      <w:r w:rsidRPr="009A7393">
        <w:rPr>
          <w:rFonts w:ascii="Clara Sans" w:hAnsi="Clara Sans"/>
          <w:sz w:val="22"/>
          <w:szCs w:val="22"/>
        </w:rPr>
        <w:t xml:space="preserve"> Ehrlichová, které zajišťují částečně odbornou praxi (předmět povinně volitelný typu B)</w:t>
      </w:r>
      <w:r w:rsidR="00D64DE0" w:rsidRPr="009A7393">
        <w:rPr>
          <w:rFonts w:ascii="Clara Sans" w:hAnsi="Clara Sans"/>
          <w:sz w:val="22"/>
          <w:szCs w:val="22"/>
        </w:rPr>
        <w:t xml:space="preserve"> - prvně jmenovaná by měla tento rok úspěšně dokončit doktorské studium -</w:t>
      </w:r>
      <w:r w:rsidRPr="009A7393">
        <w:rPr>
          <w:rFonts w:ascii="Clara Sans" w:hAnsi="Clara Sans"/>
          <w:sz w:val="22"/>
          <w:szCs w:val="22"/>
        </w:rPr>
        <w:t xml:space="preserve"> a dr. Hála, který má mnohaleté zkušenosti z vězeňské praxe, a který zajišťuje rovněž předměty povinně volitelný typu B. </w:t>
      </w:r>
    </w:p>
    <w:p w:rsidR="00612B5F" w:rsidRPr="009A7393" w:rsidRDefault="00612B5F" w:rsidP="00FA1CCA">
      <w:pPr>
        <w:spacing w:before="120" w:line="256" w:lineRule="auto"/>
        <w:ind w:firstLine="0"/>
        <w:rPr>
          <w:rFonts w:ascii="Clara Sans" w:hAnsi="Clara Sans"/>
          <w:sz w:val="22"/>
          <w:szCs w:val="22"/>
          <w:u w:val="single"/>
        </w:rPr>
      </w:pPr>
      <w:r w:rsidRPr="009A7393">
        <w:rPr>
          <w:rFonts w:ascii="Clara Sans" w:hAnsi="Clara Sans"/>
          <w:sz w:val="22"/>
          <w:szCs w:val="22"/>
          <w:u w:val="single"/>
        </w:rPr>
        <w:t>Odkazy:</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formulář B-IIa – Studijní plány</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 xml:space="preserve">Žádost o akreditaci, formulář C-I- Personální zabezpečení </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Seznam vyučujících podílejících se na výuce ve studijním programu – Žádost o akreditaci, tabulka C.I.b – Seznam přednášejících</w:t>
      </w:r>
    </w:p>
    <w:p w:rsidR="00612B5F" w:rsidRPr="009A7393" w:rsidRDefault="00612B5F" w:rsidP="00FA1CCA">
      <w:pPr>
        <w:spacing w:before="120" w:line="256" w:lineRule="auto"/>
        <w:ind w:firstLine="0"/>
        <w:rPr>
          <w:rFonts w:ascii="Clara Sans" w:hAnsi="Clara Sans"/>
          <w:sz w:val="22"/>
          <w:szCs w:val="22"/>
        </w:rPr>
      </w:pP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Kvalifikace odborníků z praxe zapojených do výuky ve studijním programu (Standardy 6.5-6.6)</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Na studijním programu se podílí přímou výukovou činností odborník s mnohaletou zkušeností z vězeňské  praxe dr. Hála, který garantuje povinně volitelný předmět typu B z oblasti zájmového vzdělávání. </w:t>
      </w:r>
    </w:p>
    <w:p w:rsidR="00612B5F" w:rsidRPr="009A7393" w:rsidRDefault="00612B5F" w:rsidP="00FA1CCA">
      <w:pPr>
        <w:spacing w:before="120" w:line="256" w:lineRule="auto"/>
        <w:ind w:firstLine="0"/>
        <w:rPr>
          <w:rFonts w:ascii="Clara Sans" w:hAnsi="Clara Sans"/>
          <w:sz w:val="22"/>
          <w:szCs w:val="22"/>
          <w:u w:val="single"/>
        </w:rPr>
      </w:pPr>
      <w:r w:rsidRPr="009A7393">
        <w:rPr>
          <w:rFonts w:ascii="Clara Sans" w:hAnsi="Clara Sans"/>
          <w:sz w:val="22"/>
          <w:szCs w:val="22"/>
          <w:u w:val="single"/>
        </w:rPr>
        <w:t>Odkazy:</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formulář B-IIa – Studijní plány</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 xml:space="preserve">Žádost o akreditaci, formulář C-I- Personální zabezpečení </w:t>
      </w:r>
    </w:p>
    <w:p w:rsidR="00612B5F" w:rsidRPr="009A7393" w:rsidRDefault="00612B5F" w:rsidP="00165159">
      <w:pPr>
        <w:keepNext/>
        <w:keepLines/>
        <w:spacing w:before="40" w:line="256" w:lineRule="auto"/>
        <w:ind w:firstLine="0"/>
        <w:jc w:val="left"/>
        <w:outlineLvl w:val="2"/>
        <w:rPr>
          <w:rFonts w:ascii="Clara Sans" w:hAnsi="Clara Sans"/>
          <w:sz w:val="22"/>
          <w:szCs w:val="22"/>
        </w:rPr>
      </w:pPr>
    </w:p>
    <w:p w:rsidR="00612B5F" w:rsidRPr="009A7393" w:rsidRDefault="00612B5F" w:rsidP="00FA1CCA">
      <w:pPr>
        <w:keepNext/>
        <w:keepLines/>
        <w:spacing w:before="480" w:after="240" w:line="256" w:lineRule="auto"/>
        <w:ind w:firstLine="0"/>
        <w:jc w:val="left"/>
        <w:outlineLvl w:val="1"/>
        <w:rPr>
          <w:rFonts w:ascii="Clara Sans" w:hAnsi="Clara Sans"/>
          <w:b/>
          <w:color w:val="2E74B5"/>
          <w:sz w:val="28"/>
          <w:szCs w:val="26"/>
        </w:rPr>
      </w:pPr>
      <w:r w:rsidRPr="009A7393">
        <w:rPr>
          <w:rFonts w:ascii="Clara Sans" w:hAnsi="Clara Sans"/>
          <w:b/>
          <w:color w:val="2E74B5"/>
          <w:sz w:val="28"/>
          <w:szCs w:val="26"/>
        </w:rPr>
        <w:t>Specifické požadavky na zajištění studijního programu</w:t>
      </w:r>
    </w:p>
    <w:p w:rsidR="00612B5F" w:rsidRPr="009A7393" w:rsidRDefault="00612B5F" w:rsidP="00117906">
      <w:pPr>
        <w:keepNext/>
        <w:keepLines/>
        <w:numPr>
          <w:ilvl w:val="0"/>
          <w:numId w:val="14"/>
        </w:numPr>
        <w:spacing w:before="360" w:after="240" w:line="256" w:lineRule="auto"/>
        <w:ind w:left="0" w:firstLine="0"/>
        <w:jc w:val="left"/>
        <w:outlineLvl w:val="2"/>
        <w:rPr>
          <w:rFonts w:ascii="Clara Sans" w:hAnsi="Clara Sans"/>
          <w:b/>
          <w:color w:val="1F4D78"/>
          <w:sz w:val="24"/>
          <w:szCs w:val="24"/>
        </w:rPr>
      </w:pPr>
      <w:r w:rsidRPr="009A7393">
        <w:rPr>
          <w:rFonts w:ascii="Clara Sans" w:hAnsi="Clara Sans"/>
          <w:b/>
          <w:color w:val="1F4D78"/>
          <w:sz w:val="24"/>
          <w:szCs w:val="24"/>
        </w:rPr>
        <w:t>Uskutečňování studijního programu v kombinované a distanční formě studia (Standardy 7.1-7.3)</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 xml:space="preserve">Studijní program je na TF uskutečňován v kombinované formě studia. O tuto formu studia je setrvalý zájem. V posledních letech převyšuje i zájem o prezenční formu studia. Studentům se nabízí systém propracovaných studijních opor, které doplňují přímou výukovou a konzultační činnost. V souladu s nově formulovanými standardy pro akreditace studijních programů došlo u kombinované formy studia k navýšení hodin přímé výuky a konzultační činnosti. Původní pouze sobotní výuka a konzultace budou rozšířeny o výuku a konzultace páteční s ohledem na skutečnost, že v kombinované formě studia splňuje studijní program požadavek alespoň 80 hodin přímé výuky za semestr (s výjimkou posledního semestru, kdy je zohledněna příprava kvalifikační práce). Studijní opory jsou k dispozici v e-learningovém systému Moodle dosud částečně, ale díky projektu OP VVV (viz výše) se v současné době již pracuje na jejich modernizaci a rozšíření s cílem maximálního zařazení studijních opor do daného systému. Ten umožňuje také průběžné získávání zpětné vazby od vyučujících a zajišťuje vhodný způsob komunikace mezi studenty navzájem. Všechny studijní předměty v kombinované formě studia jsou zajištěny studijními oporami, které obsahují všechny potřebné údaje (garant předmětu a možnosti kontaktu, cíl předmětu, předpoklady, počet kreditů, typ předmětu, doporučený ročník, semestr, požadavky na studenta, organizace studia, individuální práce studenta (kontrola samostatného studia – rozsah, obsah, způsob kontroly, úkoly a hodnocení), přehled studijní literatury a dalších studijních pomůcek (povinná literatura, doporučená rozšiřující literatura a další pomůcky), způsob zakončení předmětu a obsah předmětu rozpracovaný podle tematických celků (osnova, komentář, povinná literatura a kontrolní otázky a úkoly). </w:t>
      </w:r>
    </w:p>
    <w:p w:rsidR="00612B5F" w:rsidRPr="009A7393" w:rsidRDefault="00612B5F" w:rsidP="00FA1CCA">
      <w:pPr>
        <w:spacing w:before="120" w:line="256" w:lineRule="auto"/>
        <w:ind w:firstLine="0"/>
        <w:rPr>
          <w:rFonts w:ascii="Clara Sans" w:hAnsi="Clara Sans"/>
          <w:sz w:val="22"/>
          <w:szCs w:val="22"/>
        </w:rPr>
      </w:pPr>
      <w:r w:rsidRPr="009A7393">
        <w:rPr>
          <w:rFonts w:ascii="Clara Sans" w:hAnsi="Clara Sans"/>
          <w:sz w:val="22"/>
          <w:szCs w:val="22"/>
        </w:rPr>
        <w:t>Také úřední hodiny studijního oddělení či knihovny fakulty jsou uzpůsobeny potřebám studentům kombinovaného studia.</w:t>
      </w:r>
    </w:p>
    <w:p w:rsidR="00612B5F" w:rsidRPr="009A7393" w:rsidRDefault="00612B5F" w:rsidP="00FA1CCA">
      <w:pPr>
        <w:spacing w:before="120" w:line="256" w:lineRule="auto"/>
        <w:ind w:firstLine="0"/>
        <w:rPr>
          <w:rFonts w:ascii="Clara Sans" w:hAnsi="Clara Sans"/>
          <w:sz w:val="22"/>
          <w:szCs w:val="22"/>
          <w:u w:val="single"/>
        </w:rPr>
      </w:pPr>
      <w:r w:rsidRPr="009A7393">
        <w:rPr>
          <w:rFonts w:ascii="Clara Sans" w:hAnsi="Clara Sans"/>
          <w:sz w:val="22"/>
          <w:szCs w:val="22"/>
          <w:u w:val="single"/>
        </w:rPr>
        <w:t>Odkazy:</w:t>
      </w:r>
    </w:p>
    <w:p w:rsidR="00612B5F" w:rsidRPr="009A7393" w:rsidRDefault="00612B5F" w:rsidP="00FA1CCA">
      <w:pPr>
        <w:ind w:firstLine="0"/>
        <w:rPr>
          <w:rFonts w:ascii="Clara Sans" w:hAnsi="Clara Sans"/>
          <w:sz w:val="22"/>
          <w:szCs w:val="22"/>
        </w:rPr>
      </w:pPr>
      <w:r w:rsidRPr="009A7393">
        <w:rPr>
          <w:rFonts w:ascii="Clara Sans" w:hAnsi="Clara Sans"/>
          <w:sz w:val="22"/>
          <w:szCs w:val="22"/>
        </w:rPr>
        <w:t>Žádost o akreditaci, formulář B-IIa – Studijní plány</w:t>
      </w:r>
    </w:p>
    <w:p w:rsidR="00612B5F" w:rsidRPr="0036457A" w:rsidRDefault="00612B5F" w:rsidP="004164F5">
      <w:pPr>
        <w:ind w:firstLine="0"/>
        <w:rPr>
          <w:rFonts w:ascii="Clara Sans" w:hAnsi="Clara Sans"/>
          <w:sz w:val="22"/>
          <w:szCs w:val="32"/>
        </w:rPr>
      </w:pPr>
      <w:r w:rsidRPr="009A7393">
        <w:rPr>
          <w:rFonts w:ascii="Clara Sans" w:hAnsi="Clara Sans"/>
          <w:sz w:val="22"/>
          <w:szCs w:val="22"/>
        </w:rPr>
        <w:t>Žádost o akreditaci, příloha Studijní opory</w:t>
      </w:r>
    </w:p>
    <w:sectPr w:rsidR="00612B5F" w:rsidRPr="0036457A" w:rsidSect="002822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9A" w:rsidRDefault="0061429A" w:rsidP="00873311">
      <w:r>
        <w:separator/>
      </w:r>
    </w:p>
  </w:endnote>
  <w:endnote w:type="continuationSeparator" w:id="0">
    <w:p w:rsidR="0061429A" w:rsidRDefault="0061429A" w:rsidP="0087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lara Sans">
    <w:panose1 w:val="02000503000000020004"/>
    <w:charset w:val="00"/>
    <w:family w:val="modern"/>
    <w:notTrueType/>
    <w:pitch w:val="variable"/>
    <w:sig w:usb0="A000002F" w:usb1="1000207A"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laraSerif">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0AE" w:rsidRDefault="001720AE">
    <w:pPr>
      <w:pStyle w:val="Zpat"/>
      <w:jc w:val="center"/>
    </w:pPr>
  </w:p>
  <w:p w:rsidR="001720AE" w:rsidRDefault="001720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9A" w:rsidRDefault="0061429A" w:rsidP="00873311">
      <w:r>
        <w:separator/>
      </w:r>
    </w:p>
  </w:footnote>
  <w:footnote w:type="continuationSeparator" w:id="0">
    <w:p w:rsidR="0061429A" w:rsidRDefault="0061429A" w:rsidP="00873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F2A"/>
    <w:multiLevelType w:val="hybridMultilevel"/>
    <w:tmpl w:val="D55A8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C568C4"/>
    <w:multiLevelType w:val="multilevel"/>
    <w:tmpl w:val="C994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84163"/>
    <w:multiLevelType w:val="hybridMultilevel"/>
    <w:tmpl w:val="4AE0DD92"/>
    <w:lvl w:ilvl="0" w:tplc="4B78C19A">
      <w:start w:val="1"/>
      <w:numFmt w:val="decimal"/>
      <w:pStyle w:val="Nadpis3"/>
      <w:lvlText w:val="%1."/>
      <w:lvlJc w:val="left"/>
      <w:pPr>
        <w:tabs>
          <w:tab w:val="num" w:pos="720"/>
        </w:tabs>
        <w:ind w:left="720" w:hanging="360"/>
      </w:pPr>
      <w:rPr>
        <w:rFonts w:cs="Times New Roman" w:hint="default"/>
      </w:rPr>
    </w:lvl>
    <w:lvl w:ilvl="1" w:tplc="A5764AD2">
      <w:start w:val="1"/>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5A002AD"/>
    <w:multiLevelType w:val="hybridMultilevel"/>
    <w:tmpl w:val="0A76BB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2508C3"/>
    <w:multiLevelType w:val="multilevel"/>
    <w:tmpl w:val="AA3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D80D04"/>
    <w:multiLevelType w:val="hybridMultilevel"/>
    <w:tmpl w:val="143C8CA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6">
    <w:nsid w:val="141F189B"/>
    <w:multiLevelType w:val="multilevel"/>
    <w:tmpl w:val="6DB06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6ED2B96"/>
    <w:multiLevelType w:val="hybridMultilevel"/>
    <w:tmpl w:val="CE5AFF26"/>
    <w:lvl w:ilvl="0" w:tplc="EFE0E60A">
      <w:start w:val="1"/>
      <w:numFmt w:val="decimal"/>
      <w:lvlText w:val="%1."/>
      <w:lvlJc w:val="left"/>
      <w:pPr>
        <w:ind w:left="1080" w:hanging="360"/>
      </w:pPr>
      <w:rPr>
        <w:rFonts w:hint="default"/>
        <w:sz w:val="22"/>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7BC4AFF"/>
    <w:multiLevelType w:val="hybridMultilevel"/>
    <w:tmpl w:val="D23A7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9C24CED"/>
    <w:multiLevelType w:val="hybridMultilevel"/>
    <w:tmpl w:val="DB9464C8"/>
    <w:lvl w:ilvl="0" w:tplc="0405000F">
      <w:start w:val="1"/>
      <w:numFmt w:val="decimal"/>
      <w:lvlText w:val="%1."/>
      <w:lvlJc w:val="left"/>
      <w:pPr>
        <w:ind w:left="720" w:hanging="360"/>
      </w:p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A626422"/>
    <w:multiLevelType w:val="multilevel"/>
    <w:tmpl w:val="571081E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CF87A0B"/>
    <w:multiLevelType w:val="multilevel"/>
    <w:tmpl w:val="B7FEF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EFF5429"/>
    <w:multiLevelType w:val="hybridMultilevel"/>
    <w:tmpl w:val="E3B67610"/>
    <w:lvl w:ilvl="0" w:tplc="678E45D2">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1F6218A7"/>
    <w:multiLevelType w:val="multilevel"/>
    <w:tmpl w:val="D7626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17C599C"/>
    <w:multiLevelType w:val="hybridMultilevel"/>
    <w:tmpl w:val="16309704"/>
    <w:lvl w:ilvl="0" w:tplc="A54A9B52">
      <w:start w:val="1"/>
      <w:numFmt w:val="bullet"/>
      <w:pStyle w:val="Puntky"/>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nsid w:val="22C52767"/>
    <w:multiLevelType w:val="multilevel"/>
    <w:tmpl w:val="9C2C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437CA0"/>
    <w:multiLevelType w:val="hybridMultilevel"/>
    <w:tmpl w:val="C28AC32C"/>
    <w:lvl w:ilvl="0" w:tplc="04050019">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7">
    <w:nsid w:val="24592A05"/>
    <w:multiLevelType w:val="hybridMultilevel"/>
    <w:tmpl w:val="8C1A2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6CD3F46"/>
    <w:multiLevelType w:val="multilevel"/>
    <w:tmpl w:val="5874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146FB4"/>
    <w:multiLevelType w:val="hybridMultilevel"/>
    <w:tmpl w:val="1CC4C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DD754E5"/>
    <w:multiLevelType w:val="hybridMultilevel"/>
    <w:tmpl w:val="9A0AE6B0"/>
    <w:lvl w:ilvl="0" w:tplc="3DE4B078">
      <w:start w:val="2005"/>
      <w:numFmt w:val="bullet"/>
      <w:lvlText w:val="-"/>
      <w:lvlJc w:val="left"/>
      <w:pPr>
        <w:ind w:left="1065" w:hanging="360"/>
      </w:pPr>
      <w:rPr>
        <w:rFonts w:ascii="Times New Roman" w:eastAsia="Times New Roman" w:hAnsi="Times New Roman" w:hint="default"/>
        <w:b w:val="0"/>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1">
    <w:nsid w:val="2FF50E8C"/>
    <w:multiLevelType w:val="hybridMultilevel"/>
    <w:tmpl w:val="A6742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0C35394"/>
    <w:multiLevelType w:val="hybridMultilevel"/>
    <w:tmpl w:val="28EA064A"/>
    <w:lvl w:ilvl="0" w:tplc="04050001">
      <w:start w:val="1"/>
      <w:numFmt w:val="bullet"/>
      <w:lvlText w:val=""/>
      <w:lvlJc w:val="left"/>
      <w:pPr>
        <w:ind w:left="12" w:hanging="360"/>
      </w:pPr>
      <w:rPr>
        <w:rFonts w:ascii="Symbol" w:hAnsi="Symbol" w:hint="default"/>
        <w:b w:val="0"/>
      </w:rPr>
    </w:lvl>
    <w:lvl w:ilvl="1" w:tplc="04050003" w:tentative="1">
      <w:start w:val="1"/>
      <w:numFmt w:val="bullet"/>
      <w:lvlText w:val="o"/>
      <w:lvlJc w:val="left"/>
      <w:pPr>
        <w:ind w:left="732" w:hanging="360"/>
      </w:pPr>
      <w:rPr>
        <w:rFonts w:ascii="Courier New" w:hAnsi="Courier New" w:hint="default"/>
      </w:rPr>
    </w:lvl>
    <w:lvl w:ilvl="2" w:tplc="04050005" w:tentative="1">
      <w:start w:val="1"/>
      <w:numFmt w:val="bullet"/>
      <w:lvlText w:val=""/>
      <w:lvlJc w:val="left"/>
      <w:pPr>
        <w:ind w:left="1452" w:hanging="360"/>
      </w:pPr>
      <w:rPr>
        <w:rFonts w:ascii="Wingdings" w:hAnsi="Wingdings" w:hint="default"/>
      </w:rPr>
    </w:lvl>
    <w:lvl w:ilvl="3" w:tplc="04050001" w:tentative="1">
      <w:start w:val="1"/>
      <w:numFmt w:val="bullet"/>
      <w:lvlText w:val=""/>
      <w:lvlJc w:val="left"/>
      <w:pPr>
        <w:ind w:left="2172" w:hanging="360"/>
      </w:pPr>
      <w:rPr>
        <w:rFonts w:ascii="Symbol" w:hAnsi="Symbol" w:hint="default"/>
      </w:rPr>
    </w:lvl>
    <w:lvl w:ilvl="4" w:tplc="04050003" w:tentative="1">
      <w:start w:val="1"/>
      <w:numFmt w:val="bullet"/>
      <w:lvlText w:val="o"/>
      <w:lvlJc w:val="left"/>
      <w:pPr>
        <w:ind w:left="2892" w:hanging="360"/>
      </w:pPr>
      <w:rPr>
        <w:rFonts w:ascii="Courier New" w:hAnsi="Courier New" w:hint="default"/>
      </w:rPr>
    </w:lvl>
    <w:lvl w:ilvl="5" w:tplc="04050005" w:tentative="1">
      <w:start w:val="1"/>
      <w:numFmt w:val="bullet"/>
      <w:lvlText w:val=""/>
      <w:lvlJc w:val="left"/>
      <w:pPr>
        <w:ind w:left="3612" w:hanging="360"/>
      </w:pPr>
      <w:rPr>
        <w:rFonts w:ascii="Wingdings" w:hAnsi="Wingdings" w:hint="default"/>
      </w:rPr>
    </w:lvl>
    <w:lvl w:ilvl="6" w:tplc="04050001" w:tentative="1">
      <w:start w:val="1"/>
      <w:numFmt w:val="bullet"/>
      <w:lvlText w:val=""/>
      <w:lvlJc w:val="left"/>
      <w:pPr>
        <w:ind w:left="4332" w:hanging="360"/>
      </w:pPr>
      <w:rPr>
        <w:rFonts w:ascii="Symbol" w:hAnsi="Symbol" w:hint="default"/>
      </w:rPr>
    </w:lvl>
    <w:lvl w:ilvl="7" w:tplc="04050003" w:tentative="1">
      <w:start w:val="1"/>
      <w:numFmt w:val="bullet"/>
      <w:lvlText w:val="o"/>
      <w:lvlJc w:val="left"/>
      <w:pPr>
        <w:ind w:left="5052" w:hanging="360"/>
      </w:pPr>
      <w:rPr>
        <w:rFonts w:ascii="Courier New" w:hAnsi="Courier New" w:hint="default"/>
      </w:rPr>
    </w:lvl>
    <w:lvl w:ilvl="8" w:tplc="04050005" w:tentative="1">
      <w:start w:val="1"/>
      <w:numFmt w:val="bullet"/>
      <w:lvlText w:val=""/>
      <w:lvlJc w:val="left"/>
      <w:pPr>
        <w:ind w:left="5772" w:hanging="360"/>
      </w:pPr>
      <w:rPr>
        <w:rFonts w:ascii="Wingdings" w:hAnsi="Wingdings" w:hint="default"/>
      </w:rPr>
    </w:lvl>
  </w:abstractNum>
  <w:abstractNum w:abstractNumId="23">
    <w:nsid w:val="31944572"/>
    <w:multiLevelType w:val="multilevel"/>
    <w:tmpl w:val="E272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7625E1"/>
    <w:multiLevelType w:val="multilevel"/>
    <w:tmpl w:val="AF4C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3E0895"/>
    <w:multiLevelType w:val="multilevel"/>
    <w:tmpl w:val="BA42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434296"/>
    <w:multiLevelType w:val="multilevel"/>
    <w:tmpl w:val="4EA2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7355D8"/>
    <w:multiLevelType w:val="hybridMultilevel"/>
    <w:tmpl w:val="E7DEB076"/>
    <w:lvl w:ilvl="0" w:tplc="D5EA1076">
      <w:start w:val="201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4E8638A"/>
    <w:multiLevelType w:val="multilevel"/>
    <w:tmpl w:val="E426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791832"/>
    <w:multiLevelType w:val="hybridMultilevel"/>
    <w:tmpl w:val="B6347C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5EE1BA4"/>
    <w:multiLevelType w:val="multilevel"/>
    <w:tmpl w:val="0FAC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A52A0F"/>
    <w:multiLevelType w:val="multilevel"/>
    <w:tmpl w:val="7262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0E6095"/>
    <w:multiLevelType w:val="hybridMultilevel"/>
    <w:tmpl w:val="E88A838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3AAE6BCE"/>
    <w:multiLevelType w:val="multilevel"/>
    <w:tmpl w:val="0E427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C48654B"/>
    <w:multiLevelType w:val="hybridMultilevel"/>
    <w:tmpl w:val="95927AE0"/>
    <w:lvl w:ilvl="0" w:tplc="C12E922A">
      <w:start w:val="2010"/>
      <w:numFmt w:val="bullet"/>
      <w:lvlText w:val="-"/>
      <w:lvlJc w:val="left"/>
      <w:pPr>
        <w:ind w:left="1004" w:hanging="360"/>
      </w:pPr>
      <w:rPr>
        <w:rFonts w:ascii="Times New Roman" w:eastAsia="Times New Roman" w:hAnsi="Times New Roman" w:hint="default"/>
        <w:b/>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5">
    <w:nsid w:val="3EF468CA"/>
    <w:multiLevelType w:val="hybridMultilevel"/>
    <w:tmpl w:val="0B147D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35B4438"/>
    <w:multiLevelType w:val="multilevel"/>
    <w:tmpl w:val="D6F6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4A6564E"/>
    <w:multiLevelType w:val="multilevel"/>
    <w:tmpl w:val="7A48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650286F"/>
    <w:multiLevelType w:val="hybridMultilevel"/>
    <w:tmpl w:val="EE44381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473D3525"/>
    <w:multiLevelType w:val="multilevel"/>
    <w:tmpl w:val="0720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DE31B8"/>
    <w:multiLevelType w:val="hybridMultilevel"/>
    <w:tmpl w:val="BC3843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493E02A0"/>
    <w:multiLevelType w:val="multilevel"/>
    <w:tmpl w:val="A6BA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8A3148"/>
    <w:multiLevelType w:val="multilevel"/>
    <w:tmpl w:val="B702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242641"/>
    <w:multiLevelType w:val="multilevel"/>
    <w:tmpl w:val="978C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D962F08"/>
    <w:multiLevelType w:val="hybridMultilevel"/>
    <w:tmpl w:val="FE6AD3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EB95EEA"/>
    <w:multiLevelType w:val="hybridMultilevel"/>
    <w:tmpl w:val="1610A418"/>
    <w:lvl w:ilvl="0" w:tplc="C12E922A">
      <w:start w:val="2010"/>
      <w:numFmt w:val="bullet"/>
      <w:lvlText w:val="-"/>
      <w:lvlJc w:val="left"/>
      <w:pPr>
        <w:ind w:left="1004" w:hanging="360"/>
      </w:pPr>
      <w:rPr>
        <w:rFonts w:ascii="Times New Roman" w:eastAsia="Times New Roman" w:hAnsi="Times New Roman" w:hint="default"/>
        <w:b/>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6">
    <w:nsid w:val="4F8D1B72"/>
    <w:multiLevelType w:val="hybridMultilevel"/>
    <w:tmpl w:val="5896DEB0"/>
    <w:lvl w:ilvl="0" w:tplc="53C4029C">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2ED0552"/>
    <w:multiLevelType w:val="hybridMultilevel"/>
    <w:tmpl w:val="B3BCBE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5361799D"/>
    <w:multiLevelType w:val="hybridMultilevel"/>
    <w:tmpl w:val="C58C31D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nsid w:val="589042C4"/>
    <w:multiLevelType w:val="hybridMultilevel"/>
    <w:tmpl w:val="24B8E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589A470A"/>
    <w:multiLevelType w:val="multilevel"/>
    <w:tmpl w:val="28F6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3C1D37"/>
    <w:multiLevelType w:val="hybridMultilevel"/>
    <w:tmpl w:val="0E923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593F18C0"/>
    <w:multiLevelType w:val="multilevel"/>
    <w:tmpl w:val="7B7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B6D224C"/>
    <w:multiLevelType w:val="hybridMultilevel"/>
    <w:tmpl w:val="7006365E"/>
    <w:lvl w:ilvl="0" w:tplc="1A22F5DC">
      <w:start w:val="1"/>
      <w:numFmt w:val="decimal"/>
      <w:pStyle w:val="Plndiskuse"/>
      <w:lvlText w:val="%1."/>
      <w:lvlJc w:val="left"/>
      <w:pPr>
        <w:ind w:left="720" w:hanging="360"/>
      </w:pPr>
      <w:rPr>
        <w:rFonts w:cs="Times New Roman" w:hint="default"/>
      </w:rPr>
    </w:lvl>
    <w:lvl w:ilvl="1" w:tplc="30069F34"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4">
    <w:nsid w:val="5D6D59B5"/>
    <w:multiLevelType w:val="multilevel"/>
    <w:tmpl w:val="9880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DF136E8"/>
    <w:multiLevelType w:val="hybridMultilevel"/>
    <w:tmpl w:val="35C6512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nsid w:val="60963253"/>
    <w:multiLevelType w:val="hybridMultilevel"/>
    <w:tmpl w:val="926CC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17D4687"/>
    <w:multiLevelType w:val="hybridMultilevel"/>
    <w:tmpl w:val="8926037E"/>
    <w:lvl w:ilvl="0" w:tplc="61B27FDE">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209426C"/>
    <w:multiLevelType w:val="hybridMultilevel"/>
    <w:tmpl w:val="B0F2B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62C019CC"/>
    <w:multiLevelType w:val="hybridMultilevel"/>
    <w:tmpl w:val="F4E6D99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0">
    <w:nsid w:val="6359275E"/>
    <w:multiLevelType w:val="hybridMultilevel"/>
    <w:tmpl w:val="FCC83EAA"/>
    <w:lvl w:ilvl="0" w:tplc="51D48BA0">
      <w:start w:val="1"/>
      <w:numFmt w:val="bullet"/>
      <w:lvlText w:val="-"/>
      <w:lvlJc w:val="left"/>
      <w:pPr>
        <w:ind w:left="720" w:hanging="360"/>
      </w:pPr>
      <w:rPr>
        <w:rFonts w:ascii="Clara Sans" w:eastAsia="Times New Roman" w:hAnsi="Clara San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64124068"/>
    <w:multiLevelType w:val="hybridMultilevel"/>
    <w:tmpl w:val="8CF636B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62">
    <w:nsid w:val="65C86DE0"/>
    <w:multiLevelType w:val="hybridMultilevel"/>
    <w:tmpl w:val="FB908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66B75600"/>
    <w:multiLevelType w:val="singleLevel"/>
    <w:tmpl w:val="EBBC44FA"/>
    <w:lvl w:ilvl="0">
      <w:start w:val="1"/>
      <w:numFmt w:val="bullet"/>
      <w:pStyle w:val="Dosaenvzdln"/>
      <w:lvlText w:val=""/>
      <w:lvlJc w:val="left"/>
      <w:pPr>
        <w:tabs>
          <w:tab w:val="num" w:pos="360"/>
        </w:tabs>
        <w:ind w:left="245" w:hanging="245"/>
      </w:pPr>
      <w:rPr>
        <w:rFonts w:ascii="Wingdings" w:hAnsi="Wingdings" w:hint="default"/>
      </w:rPr>
    </w:lvl>
  </w:abstractNum>
  <w:abstractNum w:abstractNumId="64">
    <w:nsid w:val="676265BA"/>
    <w:multiLevelType w:val="multilevel"/>
    <w:tmpl w:val="BBA4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B9D4721"/>
    <w:multiLevelType w:val="hybridMultilevel"/>
    <w:tmpl w:val="38FED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6D134F9C"/>
    <w:multiLevelType w:val="multilevel"/>
    <w:tmpl w:val="AF2A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DD60C2E"/>
    <w:multiLevelType w:val="hybridMultilevel"/>
    <w:tmpl w:val="12C2F572"/>
    <w:lvl w:ilvl="0" w:tplc="04050001">
      <w:start w:val="1"/>
      <w:numFmt w:val="bullet"/>
      <w:lvlText w:val=""/>
      <w:lvlJc w:val="left"/>
      <w:pPr>
        <w:ind w:left="1410" w:hanging="360"/>
      </w:pPr>
      <w:rPr>
        <w:rFonts w:ascii="Symbol" w:hAnsi="Symbol" w:hint="default"/>
      </w:rPr>
    </w:lvl>
    <w:lvl w:ilvl="1" w:tplc="04050003">
      <w:start w:val="1"/>
      <w:numFmt w:val="bullet"/>
      <w:lvlText w:val="o"/>
      <w:lvlJc w:val="left"/>
      <w:pPr>
        <w:ind w:left="2130" w:hanging="360"/>
      </w:pPr>
      <w:rPr>
        <w:rFonts w:ascii="Courier New" w:hAnsi="Courier New" w:hint="default"/>
      </w:rPr>
    </w:lvl>
    <w:lvl w:ilvl="2" w:tplc="04050005">
      <w:start w:val="1"/>
      <w:numFmt w:val="bullet"/>
      <w:lvlText w:val=""/>
      <w:lvlJc w:val="left"/>
      <w:pPr>
        <w:ind w:left="2850" w:hanging="360"/>
      </w:pPr>
      <w:rPr>
        <w:rFonts w:ascii="Wingdings" w:hAnsi="Wingdings" w:hint="default"/>
      </w:rPr>
    </w:lvl>
    <w:lvl w:ilvl="3" w:tplc="04050001">
      <w:start w:val="1"/>
      <w:numFmt w:val="bullet"/>
      <w:lvlText w:val=""/>
      <w:lvlJc w:val="left"/>
      <w:pPr>
        <w:ind w:left="3570" w:hanging="360"/>
      </w:pPr>
      <w:rPr>
        <w:rFonts w:ascii="Symbol" w:hAnsi="Symbol" w:hint="default"/>
      </w:rPr>
    </w:lvl>
    <w:lvl w:ilvl="4" w:tplc="04050003">
      <w:start w:val="1"/>
      <w:numFmt w:val="bullet"/>
      <w:lvlText w:val="o"/>
      <w:lvlJc w:val="left"/>
      <w:pPr>
        <w:ind w:left="4290" w:hanging="360"/>
      </w:pPr>
      <w:rPr>
        <w:rFonts w:ascii="Courier New" w:hAnsi="Courier New" w:hint="default"/>
      </w:rPr>
    </w:lvl>
    <w:lvl w:ilvl="5" w:tplc="04050005">
      <w:start w:val="1"/>
      <w:numFmt w:val="bullet"/>
      <w:lvlText w:val=""/>
      <w:lvlJc w:val="left"/>
      <w:pPr>
        <w:ind w:left="5010" w:hanging="360"/>
      </w:pPr>
      <w:rPr>
        <w:rFonts w:ascii="Wingdings" w:hAnsi="Wingdings" w:hint="default"/>
      </w:rPr>
    </w:lvl>
    <w:lvl w:ilvl="6" w:tplc="04050001">
      <w:start w:val="1"/>
      <w:numFmt w:val="bullet"/>
      <w:lvlText w:val=""/>
      <w:lvlJc w:val="left"/>
      <w:pPr>
        <w:ind w:left="5730" w:hanging="360"/>
      </w:pPr>
      <w:rPr>
        <w:rFonts w:ascii="Symbol" w:hAnsi="Symbol" w:hint="default"/>
      </w:rPr>
    </w:lvl>
    <w:lvl w:ilvl="7" w:tplc="04050003">
      <w:start w:val="1"/>
      <w:numFmt w:val="bullet"/>
      <w:lvlText w:val="o"/>
      <w:lvlJc w:val="left"/>
      <w:pPr>
        <w:ind w:left="6450" w:hanging="360"/>
      </w:pPr>
      <w:rPr>
        <w:rFonts w:ascii="Courier New" w:hAnsi="Courier New" w:hint="default"/>
      </w:rPr>
    </w:lvl>
    <w:lvl w:ilvl="8" w:tplc="04050005">
      <w:start w:val="1"/>
      <w:numFmt w:val="bullet"/>
      <w:lvlText w:val=""/>
      <w:lvlJc w:val="left"/>
      <w:pPr>
        <w:ind w:left="7170" w:hanging="360"/>
      </w:pPr>
      <w:rPr>
        <w:rFonts w:ascii="Wingdings" w:hAnsi="Wingdings" w:hint="default"/>
      </w:rPr>
    </w:lvl>
  </w:abstractNum>
  <w:abstractNum w:abstractNumId="68">
    <w:nsid w:val="6F444147"/>
    <w:multiLevelType w:val="hybridMultilevel"/>
    <w:tmpl w:val="12742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nsid w:val="713A048D"/>
    <w:multiLevelType w:val="multilevel"/>
    <w:tmpl w:val="674C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2156057"/>
    <w:multiLevelType w:val="multilevel"/>
    <w:tmpl w:val="462E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38346CD"/>
    <w:multiLevelType w:val="multilevel"/>
    <w:tmpl w:val="E188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9C07FBA"/>
    <w:multiLevelType w:val="multilevel"/>
    <w:tmpl w:val="BAE8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AEC14A1"/>
    <w:multiLevelType w:val="hybridMultilevel"/>
    <w:tmpl w:val="1250EA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7CF069E3"/>
    <w:multiLevelType w:val="hybridMultilevel"/>
    <w:tmpl w:val="BA04B6C6"/>
    <w:lvl w:ilvl="0" w:tplc="01B4B724">
      <w:start w:val="201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3"/>
  </w:num>
  <w:num w:numId="4">
    <w:abstractNumId w:val="16"/>
  </w:num>
  <w:num w:numId="5">
    <w:abstractNumId w:val="74"/>
  </w:num>
  <w:num w:numId="6">
    <w:abstractNumId w:val="21"/>
  </w:num>
  <w:num w:numId="7">
    <w:abstractNumId w:val="19"/>
  </w:num>
  <w:num w:numId="8">
    <w:abstractNumId w:val="47"/>
  </w:num>
  <w:num w:numId="9">
    <w:abstractNumId w:val="73"/>
  </w:num>
  <w:num w:numId="10">
    <w:abstractNumId w:val="57"/>
  </w:num>
  <w:num w:numId="11">
    <w:abstractNumId w:val="65"/>
  </w:num>
  <w:num w:numId="12">
    <w:abstractNumId w:val="34"/>
  </w:num>
  <w:num w:numId="13">
    <w:abstractNumId w:val="45"/>
  </w:num>
  <w:num w:numId="14">
    <w:abstractNumId w:val="21"/>
  </w:num>
  <w:num w:numId="15">
    <w:abstractNumId w:val="73"/>
  </w:num>
  <w:num w:numId="16">
    <w:abstractNumId w:val="48"/>
  </w:num>
  <w:num w:numId="17">
    <w:abstractNumId w:val="44"/>
  </w:num>
  <w:num w:numId="18">
    <w:abstractNumId w:val="63"/>
  </w:num>
  <w:num w:numId="19">
    <w:abstractNumId w:val="51"/>
  </w:num>
  <w:num w:numId="20">
    <w:abstractNumId w:val="22"/>
  </w:num>
  <w:num w:numId="21">
    <w:abstractNumId w:val="55"/>
  </w:num>
  <w:num w:numId="22">
    <w:abstractNumId w:val="20"/>
  </w:num>
  <w:num w:numId="23">
    <w:abstractNumId w:val="0"/>
  </w:num>
  <w:num w:numId="24">
    <w:abstractNumId w:val="46"/>
  </w:num>
  <w:num w:numId="25">
    <w:abstractNumId w:val="27"/>
  </w:num>
  <w:num w:numId="26">
    <w:abstractNumId w:val="58"/>
  </w:num>
  <w:num w:numId="27">
    <w:abstractNumId w:val="50"/>
  </w:num>
  <w:num w:numId="28">
    <w:abstractNumId w:val="66"/>
  </w:num>
  <w:num w:numId="29">
    <w:abstractNumId w:val="23"/>
  </w:num>
  <w:num w:numId="30">
    <w:abstractNumId w:val="42"/>
  </w:num>
  <w:num w:numId="31">
    <w:abstractNumId w:val="10"/>
  </w:num>
  <w:num w:numId="32">
    <w:abstractNumId w:val="61"/>
  </w:num>
  <w:num w:numId="33">
    <w:abstractNumId w:val="68"/>
  </w:num>
  <w:num w:numId="34">
    <w:abstractNumId w:val="39"/>
  </w:num>
  <w:num w:numId="35">
    <w:abstractNumId w:val="12"/>
  </w:num>
  <w:num w:numId="36">
    <w:abstractNumId w:val="8"/>
  </w:num>
  <w:num w:numId="37">
    <w:abstractNumId w:val="17"/>
  </w:num>
  <w:num w:numId="38">
    <w:abstractNumId w:val="31"/>
  </w:num>
  <w:num w:numId="39">
    <w:abstractNumId w:val="6"/>
  </w:num>
  <w:num w:numId="40">
    <w:abstractNumId w:val="1"/>
  </w:num>
  <w:num w:numId="41">
    <w:abstractNumId w:val="25"/>
  </w:num>
  <w:num w:numId="42">
    <w:abstractNumId w:val="72"/>
  </w:num>
  <w:num w:numId="43">
    <w:abstractNumId w:val="67"/>
  </w:num>
  <w:num w:numId="44">
    <w:abstractNumId w:val="4"/>
  </w:num>
  <w:num w:numId="45">
    <w:abstractNumId w:val="70"/>
  </w:num>
  <w:num w:numId="46">
    <w:abstractNumId w:val="37"/>
  </w:num>
  <w:num w:numId="47">
    <w:abstractNumId w:val="41"/>
  </w:num>
  <w:num w:numId="48">
    <w:abstractNumId w:val="49"/>
  </w:num>
  <w:num w:numId="49">
    <w:abstractNumId w:val="26"/>
  </w:num>
  <w:num w:numId="50">
    <w:abstractNumId w:val="54"/>
  </w:num>
  <w:num w:numId="51">
    <w:abstractNumId w:val="11"/>
  </w:num>
  <w:num w:numId="52">
    <w:abstractNumId w:val="33"/>
  </w:num>
  <w:num w:numId="53">
    <w:abstractNumId w:val="69"/>
  </w:num>
  <w:num w:numId="54">
    <w:abstractNumId w:val="64"/>
  </w:num>
  <w:num w:numId="55">
    <w:abstractNumId w:val="32"/>
  </w:num>
  <w:num w:numId="56">
    <w:abstractNumId w:val="24"/>
  </w:num>
  <w:num w:numId="57">
    <w:abstractNumId w:val="38"/>
  </w:num>
  <w:num w:numId="58">
    <w:abstractNumId w:val="30"/>
  </w:num>
  <w:num w:numId="59">
    <w:abstractNumId w:val="60"/>
  </w:num>
  <w:num w:numId="60">
    <w:abstractNumId w:val="71"/>
  </w:num>
  <w:num w:numId="61">
    <w:abstractNumId w:val="43"/>
  </w:num>
  <w:num w:numId="62">
    <w:abstractNumId w:val="13"/>
  </w:num>
  <w:num w:numId="63">
    <w:abstractNumId w:val="28"/>
  </w:num>
  <w:num w:numId="64">
    <w:abstractNumId w:val="52"/>
  </w:num>
  <w:num w:numId="65">
    <w:abstractNumId w:val="59"/>
  </w:num>
  <w:num w:numId="66">
    <w:abstractNumId w:val="15"/>
  </w:num>
  <w:num w:numId="67">
    <w:abstractNumId w:val="35"/>
  </w:num>
  <w:num w:numId="68">
    <w:abstractNumId w:val="40"/>
  </w:num>
  <w:num w:numId="69">
    <w:abstractNumId w:val="9"/>
  </w:num>
  <w:num w:numId="70">
    <w:abstractNumId w:val="18"/>
  </w:num>
  <w:num w:numId="71">
    <w:abstractNumId w:val="29"/>
  </w:num>
  <w:num w:numId="72">
    <w:abstractNumId w:val="62"/>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num>
  <w:num w:numId="75">
    <w:abstractNumId w:val="36"/>
  </w:num>
  <w:num w:numId="76">
    <w:abstractNumId w:val="56"/>
  </w:num>
  <w:num w:numId="77">
    <w:abstractNumId w:val="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CD"/>
    <w:rsid w:val="00000FA7"/>
    <w:rsid w:val="0000173C"/>
    <w:rsid w:val="00001E75"/>
    <w:rsid w:val="00001FB5"/>
    <w:rsid w:val="00002131"/>
    <w:rsid w:val="00002366"/>
    <w:rsid w:val="0000241E"/>
    <w:rsid w:val="000029C0"/>
    <w:rsid w:val="00003C56"/>
    <w:rsid w:val="00004118"/>
    <w:rsid w:val="0000438F"/>
    <w:rsid w:val="000045DD"/>
    <w:rsid w:val="00004D9E"/>
    <w:rsid w:val="00004E5A"/>
    <w:rsid w:val="00005B95"/>
    <w:rsid w:val="00005F81"/>
    <w:rsid w:val="00006656"/>
    <w:rsid w:val="000070F1"/>
    <w:rsid w:val="00007E2F"/>
    <w:rsid w:val="000110D3"/>
    <w:rsid w:val="000113DF"/>
    <w:rsid w:val="0001153B"/>
    <w:rsid w:val="000122BA"/>
    <w:rsid w:val="00012A98"/>
    <w:rsid w:val="00012C7F"/>
    <w:rsid w:val="00012F3E"/>
    <w:rsid w:val="00013539"/>
    <w:rsid w:val="000137E9"/>
    <w:rsid w:val="00013AB6"/>
    <w:rsid w:val="00014112"/>
    <w:rsid w:val="00014301"/>
    <w:rsid w:val="000158DC"/>
    <w:rsid w:val="00015E35"/>
    <w:rsid w:val="00016414"/>
    <w:rsid w:val="00016475"/>
    <w:rsid w:val="00016581"/>
    <w:rsid w:val="00017B2F"/>
    <w:rsid w:val="00020997"/>
    <w:rsid w:val="00021C69"/>
    <w:rsid w:val="00022298"/>
    <w:rsid w:val="00022466"/>
    <w:rsid w:val="0002292A"/>
    <w:rsid w:val="00022F03"/>
    <w:rsid w:val="00022F8C"/>
    <w:rsid w:val="00023621"/>
    <w:rsid w:val="00023E9A"/>
    <w:rsid w:val="00025223"/>
    <w:rsid w:val="00026172"/>
    <w:rsid w:val="00026257"/>
    <w:rsid w:val="0002681A"/>
    <w:rsid w:val="00026D46"/>
    <w:rsid w:val="000278D9"/>
    <w:rsid w:val="000305FB"/>
    <w:rsid w:val="000309ED"/>
    <w:rsid w:val="00030F95"/>
    <w:rsid w:val="000324EC"/>
    <w:rsid w:val="000334B3"/>
    <w:rsid w:val="000345A4"/>
    <w:rsid w:val="000345F0"/>
    <w:rsid w:val="00036358"/>
    <w:rsid w:val="00040436"/>
    <w:rsid w:val="00040613"/>
    <w:rsid w:val="00040894"/>
    <w:rsid w:val="000408B9"/>
    <w:rsid w:val="0004095B"/>
    <w:rsid w:val="00040D59"/>
    <w:rsid w:val="00040DB5"/>
    <w:rsid w:val="0004250A"/>
    <w:rsid w:val="000425EA"/>
    <w:rsid w:val="000428E1"/>
    <w:rsid w:val="0004300B"/>
    <w:rsid w:val="000430D2"/>
    <w:rsid w:val="00043555"/>
    <w:rsid w:val="000445ED"/>
    <w:rsid w:val="00044EDF"/>
    <w:rsid w:val="0004513E"/>
    <w:rsid w:val="00045DA6"/>
    <w:rsid w:val="00047DF7"/>
    <w:rsid w:val="000501E9"/>
    <w:rsid w:val="00050217"/>
    <w:rsid w:val="000507C9"/>
    <w:rsid w:val="00050B95"/>
    <w:rsid w:val="0005123B"/>
    <w:rsid w:val="00051411"/>
    <w:rsid w:val="000515E2"/>
    <w:rsid w:val="000529AD"/>
    <w:rsid w:val="0005376C"/>
    <w:rsid w:val="00053826"/>
    <w:rsid w:val="00054139"/>
    <w:rsid w:val="000548B0"/>
    <w:rsid w:val="00054F86"/>
    <w:rsid w:val="00055845"/>
    <w:rsid w:val="00056A2A"/>
    <w:rsid w:val="00056DEE"/>
    <w:rsid w:val="00057CB2"/>
    <w:rsid w:val="00060C5E"/>
    <w:rsid w:val="00061CF2"/>
    <w:rsid w:val="000638D6"/>
    <w:rsid w:val="00063976"/>
    <w:rsid w:val="00063BE0"/>
    <w:rsid w:val="0006492A"/>
    <w:rsid w:val="00064D34"/>
    <w:rsid w:val="00065A99"/>
    <w:rsid w:val="000663DF"/>
    <w:rsid w:val="00066C70"/>
    <w:rsid w:val="00066CB0"/>
    <w:rsid w:val="00067670"/>
    <w:rsid w:val="00067A3C"/>
    <w:rsid w:val="00067B7F"/>
    <w:rsid w:val="000702C6"/>
    <w:rsid w:val="000704A0"/>
    <w:rsid w:val="0007180B"/>
    <w:rsid w:val="000723D3"/>
    <w:rsid w:val="00072CBD"/>
    <w:rsid w:val="00073459"/>
    <w:rsid w:val="00076EB7"/>
    <w:rsid w:val="000808F2"/>
    <w:rsid w:val="00081DEF"/>
    <w:rsid w:val="0008282C"/>
    <w:rsid w:val="000832FE"/>
    <w:rsid w:val="00083A75"/>
    <w:rsid w:val="00083EE9"/>
    <w:rsid w:val="00084074"/>
    <w:rsid w:val="000842A2"/>
    <w:rsid w:val="00084375"/>
    <w:rsid w:val="0008498A"/>
    <w:rsid w:val="000849D5"/>
    <w:rsid w:val="00084AF4"/>
    <w:rsid w:val="00085326"/>
    <w:rsid w:val="00085B11"/>
    <w:rsid w:val="00086BF1"/>
    <w:rsid w:val="00086E01"/>
    <w:rsid w:val="000872DC"/>
    <w:rsid w:val="00087626"/>
    <w:rsid w:val="00087B1B"/>
    <w:rsid w:val="00087C7B"/>
    <w:rsid w:val="00087F73"/>
    <w:rsid w:val="000909E3"/>
    <w:rsid w:val="00090BEC"/>
    <w:rsid w:val="000915C8"/>
    <w:rsid w:val="00091812"/>
    <w:rsid w:val="00091DF7"/>
    <w:rsid w:val="00093AAB"/>
    <w:rsid w:val="00093B5B"/>
    <w:rsid w:val="00095892"/>
    <w:rsid w:val="0009611C"/>
    <w:rsid w:val="000961CE"/>
    <w:rsid w:val="00097B41"/>
    <w:rsid w:val="00097FA7"/>
    <w:rsid w:val="000A0360"/>
    <w:rsid w:val="000A1228"/>
    <w:rsid w:val="000A1837"/>
    <w:rsid w:val="000A2574"/>
    <w:rsid w:val="000A290B"/>
    <w:rsid w:val="000A2975"/>
    <w:rsid w:val="000A2B48"/>
    <w:rsid w:val="000A323F"/>
    <w:rsid w:val="000A3DB5"/>
    <w:rsid w:val="000A3EED"/>
    <w:rsid w:val="000A4289"/>
    <w:rsid w:val="000A4D4B"/>
    <w:rsid w:val="000A6B9E"/>
    <w:rsid w:val="000A6BA4"/>
    <w:rsid w:val="000A7726"/>
    <w:rsid w:val="000A777C"/>
    <w:rsid w:val="000B034E"/>
    <w:rsid w:val="000B0DB7"/>
    <w:rsid w:val="000B10CC"/>
    <w:rsid w:val="000B202E"/>
    <w:rsid w:val="000B2494"/>
    <w:rsid w:val="000B296B"/>
    <w:rsid w:val="000B2DB5"/>
    <w:rsid w:val="000B33F3"/>
    <w:rsid w:val="000B33FD"/>
    <w:rsid w:val="000B3869"/>
    <w:rsid w:val="000B3DD1"/>
    <w:rsid w:val="000B42FF"/>
    <w:rsid w:val="000B4E99"/>
    <w:rsid w:val="000B537A"/>
    <w:rsid w:val="000B5758"/>
    <w:rsid w:val="000B57C4"/>
    <w:rsid w:val="000B59D7"/>
    <w:rsid w:val="000B5A05"/>
    <w:rsid w:val="000B6465"/>
    <w:rsid w:val="000B70EF"/>
    <w:rsid w:val="000B719D"/>
    <w:rsid w:val="000B73FA"/>
    <w:rsid w:val="000B7507"/>
    <w:rsid w:val="000C09DE"/>
    <w:rsid w:val="000C21D6"/>
    <w:rsid w:val="000C2CFF"/>
    <w:rsid w:val="000C2E8D"/>
    <w:rsid w:val="000C4235"/>
    <w:rsid w:val="000C468F"/>
    <w:rsid w:val="000C5063"/>
    <w:rsid w:val="000C59DC"/>
    <w:rsid w:val="000C7A50"/>
    <w:rsid w:val="000C7AB0"/>
    <w:rsid w:val="000D0994"/>
    <w:rsid w:val="000D1063"/>
    <w:rsid w:val="000D1AB1"/>
    <w:rsid w:val="000D2581"/>
    <w:rsid w:val="000D3614"/>
    <w:rsid w:val="000D3F13"/>
    <w:rsid w:val="000D4C64"/>
    <w:rsid w:val="000D5BC7"/>
    <w:rsid w:val="000D5D80"/>
    <w:rsid w:val="000D70CD"/>
    <w:rsid w:val="000D714E"/>
    <w:rsid w:val="000D73FE"/>
    <w:rsid w:val="000D7B09"/>
    <w:rsid w:val="000E1122"/>
    <w:rsid w:val="000E15A5"/>
    <w:rsid w:val="000E24AF"/>
    <w:rsid w:val="000E25FE"/>
    <w:rsid w:val="000E2631"/>
    <w:rsid w:val="000E2665"/>
    <w:rsid w:val="000E298F"/>
    <w:rsid w:val="000E2CB5"/>
    <w:rsid w:val="000E3171"/>
    <w:rsid w:val="000E455D"/>
    <w:rsid w:val="000E4C29"/>
    <w:rsid w:val="000E4FBB"/>
    <w:rsid w:val="000E5227"/>
    <w:rsid w:val="000E6587"/>
    <w:rsid w:val="000E6CFA"/>
    <w:rsid w:val="000E743A"/>
    <w:rsid w:val="000F0C39"/>
    <w:rsid w:val="000F20B9"/>
    <w:rsid w:val="000F2890"/>
    <w:rsid w:val="000F38B2"/>
    <w:rsid w:val="000F3AA4"/>
    <w:rsid w:val="000F3B48"/>
    <w:rsid w:val="000F4671"/>
    <w:rsid w:val="000F4781"/>
    <w:rsid w:val="000F5237"/>
    <w:rsid w:val="000F52B2"/>
    <w:rsid w:val="000F52E4"/>
    <w:rsid w:val="000F54FD"/>
    <w:rsid w:val="000F56AD"/>
    <w:rsid w:val="000F57D5"/>
    <w:rsid w:val="000F6110"/>
    <w:rsid w:val="000F6491"/>
    <w:rsid w:val="000F6BDD"/>
    <w:rsid w:val="000F737D"/>
    <w:rsid w:val="0010027A"/>
    <w:rsid w:val="00100937"/>
    <w:rsid w:val="00100B33"/>
    <w:rsid w:val="00101722"/>
    <w:rsid w:val="0010255F"/>
    <w:rsid w:val="00102683"/>
    <w:rsid w:val="00102689"/>
    <w:rsid w:val="00102C96"/>
    <w:rsid w:val="001034C1"/>
    <w:rsid w:val="00104407"/>
    <w:rsid w:val="001044A4"/>
    <w:rsid w:val="00104A5B"/>
    <w:rsid w:val="001053ED"/>
    <w:rsid w:val="001056DE"/>
    <w:rsid w:val="00105A56"/>
    <w:rsid w:val="00105A75"/>
    <w:rsid w:val="00105C7A"/>
    <w:rsid w:val="00105D27"/>
    <w:rsid w:val="001060EF"/>
    <w:rsid w:val="00106305"/>
    <w:rsid w:val="001075ED"/>
    <w:rsid w:val="0011044F"/>
    <w:rsid w:val="00110880"/>
    <w:rsid w:val="001113C0"/>
    <w:rsid w:val="001114C3"/>
    <w:rsid w:val="00111522"/>
    <w:rsid w:val="0011259F"/>
    <w:rsid w:val="00112C78"/>
    <w:rsid w:val="00113096"/>
    <w:rsid w:val="00113584"/>
    <w:rsid w:val="001144E7"/>
    <w:rsid w:val="001157CC"/>
    <w:rsid w:val="00115E08"/>
    <w:rsid w:val="0011612D"/>
    <w:rsid w:val="00116CE5"/>
    <w:rsid w:val="00116E1F"/>
    <w:rsid w:val="0011725D"/>
    <w:rsid w:val="00117906"/>
    <w:rsid w:val="00117A88"/>
    <w:rsid w:val="0012015A"/>
    <w:rsid w:val="0012053D"/>
    <w:rsid w:val="00121AE8"/>
    <w:rsid w:val="00122093"/>
    <w:rsid w:val="00122400"/>
    <w:rsid w:val="00122DCB"/>
    <w:rsid w:val="00123767"/>
    <w:rsid w:val="00123BE4"/>
    <w:rsid w:val="00123EED"/>
    <w:rsid w:val="001246A7"/>
    <w:rsid w:val="00124E97"/>
    <w:rsid w:val="001251C5"/>
    <w:rsid w:val="001251D7"/>
    <w:rsid w:val="00125B8F"/>
    <w:rsid w:val="001265A4"/>
    <w:rsid w:val="00126EE1"/>
    <w:rsid w:val="001272B4"/>
    <w:rsid w:val="00130423"/>
    <w:rsid w:val="00130636"/>
    <w:rsid w:val="00130B14"/>
    <w:rsid w:val="00132EDE"/>
    <w:rsid w:val="0013322C"/>
    <w:rsid w:val="001339F7"/>
    <w:rsid w:val="00134A7C"/>
    <w:rsid w:val="00134BF5"/>
    <w:rsid w:val="00135AF2"/>
    <w:rsid w:val="00135B4B"/>
    <w:rsid w:val="00135C3C"/>
    <w:rsid w:val="001365B2"/>
    <w:rsid w:val="0013727E"/>
    <w:rsid w:val="0013735F"/>
    <w:rsid w:val="0014092D"/>
    <w:rsid w:val="00140D1E"/>
    <w:rsid w:val="001416E7"/>
    <w:rsid w:val="001417A3"/>
    <w:rsid w:val="00141DDF"/>
    <w:rsid w:val="0014299F"/>
    <w:rsid w:val="00143575"/>
    <w:rsid w:val="001436D9"/>
    <w:rsid w:val="00143F18"/>
    <w:rsid w:val="00143F99"/>
    <w:rsid w:val="0014407C"/>
    <w:rsid w:val="001441C5"/>
    <w:rsid w:val="001444AC"/>
    <w:rsid w:val="00145802"/>
    <w:rsid w:val="00145B8B"/>
    <w:rsid w:val="00146059"/>
    <w:rsid w:val="001465D0"/>
    <w:rsid w:val="001466DE"/>
    <w:rsid w:val="00146914"/>
    <w:rsid w:val="00147829"/>
    <w:rsid w:val="00150687"/>
    <w:rsid w:val="001508D4"/>
    <w:rsid w:val="00150923"/>
    <w:rsid w:val="001514C9"/>
    <w:rsid w:val="00151672"/>
    <w:rsid w:val="00151C0C"/>
    <w:rsid w:val="00151E67"/>
    <w:rsid w:val="00152D41"/>
    <w:rsid w:val="00152DAC"/>
    <w:rsid w:val="00152E38"/>
    <w:rsid w:val="00152F4E"/>
    <w:rsid w:val="0015321D"/>
    <w:rsid w:val="001532D3"/>
    <w:rsid w:val="0015330A"/>
    <w:rsid w:val="001544E1"/>
    <w:rsid w:val="001544E3"/>
    <w:rsid w:val="001546CD"/>
    <w:rsid w:val="00155205"/>
    <w:rsid w:val="001559A8"/>
    <w:rsid w:val="00156218"/>
    <w:rsid w:val="0015661B"/>
    <w:rsid w:val="0015702A"/>
    <w:rsid w:val="0015796A"/>
    <w:rsid w:val="001605C2"/>
    <w:rsid w:val="00160F28"/>
    <w:rsid w:val="00160FB1"/>
    <w:rsid w:val="00161AAA"/>
    <w:rsid w:val="0016262C"/>
    <w:rsid w:val="00162D16"/>
    <w:rsid w:val="0016403A"/>
    <w:rsid w:val="001645B6"/>
    <w:rsid w:val="00164F87"/>
    <w:rsid w:val="00165159"/>
    <w:rsid w:val="0016605E"/>
    <w:rsid w:val="0016641A"/>
    <w:rsid w:val="001664B3"/>
    <w:rsid w:val="00166917"/>
    <w:rsid w:val="00166E60"/>
    <w:rsid w:val="00166EF7"/>
    <w:rsid w:val="00167120"/>
    <w:rsid w:val="001672FC"/>
    <w:rsid w:val="00167C58"/>
    <w:rsid w:val="00167D12"/>
    <w:rsid w:val="00167DD3"/>
    <w:rsid w:val="0017011D"/>
    <w:rsid w:val="0017030A"/>
    <w:rsid w:val="00170B57"/>
    <w:rsid w:val="00171135"/>
    <w:rsid w:val="0017179B"/>
    <w:rsid w:val="00171DC4"/>
    <w:rsid w:val="001720AE"/>
    <w:rsid w:val="00172AC0"/>
    <w:rsid w:val="0017338B"/>
    <w:rsid w:val="00173490"/>
    <w:rsid w:val="00174DBE"/>
    <w:rsid w:val="0017519B"/>
    <w:rsid w:val="001763AF"/>
    <w:rsid w:val="00176A1F"/>
    <w:rsid w:val="00176AE2"/>
    <w:rsid w:val="00176CC4"/>
    <w:rsid w:val="00176CD7"/>
    <w:rsid w:val="001774E2"/>
    <w:rsid w:val="0017750C"/>
    <w:rsid w:val="00180F08"/>
    <w:rsid w:val="001812DB"/>
    <w:rsid w:val="00181E85"/>
    <w:rsid w:val="00181F30"/>
    <w:rsid w:val="0018215D"/>
    <w:rsid w:val="00182F3C"/>
    <w:rsid w:val="001833A9"/>
    <w:rsid w:val="001833B1"/>
    <w:rsid w:val="00183BC0"/>
    <w:rsid w:val="00184293"/>
    <w:rsid w:val="00184318"/>
    <w:rsid w:val="001851AB"/>
    <w:rsid w:val="00185668"/>
    <w:rsid w:val="00185B96"/>
    <w:rsid w:val="0018711C"/>
    <w:rsid w:val="00187383"/>
    <w:rsid w:val="0019016E"/>
    <w:rsid w:val="0019018F"/>
    <w:rsid w:val="0019028F"/>
    <w:rsid w:val="00190680"/>
    <w:rsid w:val="00190CC0"/>
    <w:rsid w:val="001919EE"/>
    <w:rsid w:val="00191A11"/>
    <w:rsid w:val="00193600"/>
    <w:rsid w:val="00195450"/>
    <w:rsid w:val="00195A28"/>
    <w:rsid w:val="001964E2"/>
    <w:rsid w:val="001968A6"/>
    <w:rsid w:val="00196CEC"/>
    <w:rsid w:val="001A0C9D"/>
    <w:rsid w:val="001A0D4A"/>
    <w:rsid w:val="001A0E7D"/>
    <w:rsid w:val="001A1C16"/>
    <w:rsid w:val="001A1E2E"/>
    <w:rsid w:val="001A3548"/>
    <w:rsid w:val="001A3D88"/>
    <w:rsid w:val="001A3F6E"/>
    <w:rsid w:val="001A4170"/>
    <w:rsid w:val="001A4FD7"/>
    <w:rsid w:val="001A72E4"/>
    <w:rsid w:val="001B031D"/>
    <w:rsid w:val="001B0C8B"/>
    <w:rsid w:val="001B1263"/>
    <w:rsid w:val="001B161B"/>
    <w:rsid w:val="001B17E9"/>
    <w:rsid w:val="001B19C4"/>
    <w:rsid w:val="001B2C67"/>
    <w:rsid w:val="001B3A18"/>
    <w:rsid w:val="001B42EA"/>
    <w:rsid w:val="001B486B"/>
    <w:rsid w:val="001B4C8E"/>
    <w:rsid w:val="001B51CE"/>
    <w:rsid w:val="001B6FAC"/>
    <w:rsid w:val="001B7AE9"/>
    <w:rsid w:val="001C06AC"/>
    <w:rsid w:val="001C09B3"/>
    <w:rsid w:val="001C0D23"/>
    <w:rsid w:val="001C1128"/>
    <w:rsid w:val="001C15C2"/>
    <w:rsid w:val="001C2176"/>
    <w:rsid w:val="001C24D7"/>
    <w:rsid w:val="001C2AF2"/>
    <w:rsid w:val="001C3745"/>
    <w:rsid w:val="001C5578"/>
    <w:rsid w:val="001C55EB"/>
    <w:rsid w:val="001C578D"/>
    <w:rsid w:val="001C5917"/>
    <w:rsid w:val="001C5BED"/>
    <w:rsid w:val="001C5D27"/>
    <w:rsid w:val="001C66ED"/>
    <w:rsid w:val="001C6795"/>
    <w:rsid w:val="001C6E22"/>
    <w:rsid w:val="001C6F3C"/>
    <w:rsid w:val="001C70CC"/>
    <w:rsid w:val="001C7463"/>
    <w:rsid w:val="001C7EF8"/>
    <w:rsid w:val="001D00FE"/>
    <w:rsid w:val="001D029F"/>
    <w:rsid w:val="001D03EA"/>
    <w:rsid w:val="001D0ED1"/>
    <w:rsid w:val="001D1081"/>
    <w:rsid w:val="001D15E1"/>
    <w:rsid w:val="001D2467"/>
    <w:rsid w:val="001D33AF"/>
    <w:rsid w:val="001D362D"/>
    <w:rsid w:val="001D38F7"/>
    <w:rsid w:val="001D3A0E"/>
    <w:rsid w:val="001D4518"/>
    <w:rsid w:val="001D467A"/>
    <w:rsid w:val="001D4B19"/>
    <w:rsid w:val="001D583F"/>
    <w:rsid w:val="001D5995"/>
    <w:rsid w:val="001D6281"/>
    <w:rsid w:val="001D65B4"/>
    <w:rsid w:val="001D661F"/>
    <w:rsid w:val="001D66E0"/>
    <w:rsid w:val="001D6964"/>
    <w:rsid w:val="001D6EB5"/>
    <w:rsid w:val="001D74EE"/>
    <w:rsid w:val="001E0045"/>
    <w:rsid w:val="001E015B"/>
    <w:rsid w:val="001E0D42"/>
    <w:rsid w:val="001E1198"/>
    <w:rsid w:val="001E124B"/>
    <w:rsid w:val="001E2363"/>
    <w:rsid w:val="001E25B4"/>
    <w:rsid w:val="001E29F6"/>
    <w:rsid w:val="001E3FDD"/>
    <w:rsid w:val="001E4254"/>
    <w:rsid w:val="001E519E"/>
    <w:rsid w:val="001E555E"/>
    <w:rsid w:val="001E5912"/>
    <w:rsid w:val="001E5B11"/>
    <w:rsid w:val="001E5BB5"/>
    <w:rsid w:val="001E5BDF"/>
    <w:rsid w:val="001E67EB"/>
    <w:rsid w:val="001E6EFF"/>
    <w:rsid w:val="001E76F9"/>
    <w:rsid w:val="001E77D9"/>
    <w:rsid w:val="001E7A55"/>
    <w:rsid w:val="001E7DDA"/>
    <w:rsid w:val="001F0278"/>
    <w:rsid w:val="001F040D"/>
    <w:rsid w:val="001F0AA8"/>
    <w:rsid w:val="001F0CDC"/>
    <w:rsid w:val="001F0F2F"/>
    <w:rsid w:val="001F0FE7"/>
    <w:rsid w:val="001F117B"/>
    <w:rsid w:val="001F1A3B"/>
    <w:rsid w:val="001F2716"/>
    <w:rsid w:val="001F3427"/>
    <w:rsid w:val="001F36EF"/>
    <w:rsid w:val="001F3DF3"/>
    <w:rsid w:val="001F3F1C"/>
    <w:rsid w:val="001F4798"/>
    <w:rsid w:val="001F498E"/>
    <w:rsid w:val="001F49DB"/>
    <w:rsid w:val="001F58ED"/>
    <w:rsid w:val="001F6B8E"/>
    <w:rsid w:val="001F7074"/>
    <w:rsid w:val="001F7401"/>
    <w:rsid w:val="001F79F6"/>
    <w:rsid w:val="002010C8"/>
    <w:rsid w:val="002016F7"/>
    <w:rsid w:val="00201B89"/>
    <w:rsid w:val="00201C71"/>
    <w:rsid w:val="002023CC"/>
    <w:rsid w:val="0020336D"/>
    <w:rsid w:val="00204282"/>
    <w:rsid w:val="00204A21"/>
    <w:rsid w:val="00204ED0"/>
    <w:rsid w:val="0020537C"/>
    <w:rsid w:val="00205A98"/>
    <w:rsid w:val="00205D67"/>
    <w:rsid w:val="00205ECB"/>
    <w:rsid w:val="00206222"/>
    <w:rsid w:val="002063BA"/>
    <w:rsid w:val="00206956"/>
    <w:rsid w:val="00206974"/>
    <w:rsid w:val="002108F2"/>
    <w:rsid w:val="00210A4F"/>
    <w:rsid w:val="002112E4"/>
    <w:rsid w:val="00211A7E"/>
    <w:rsid w:val="00212211"/>
    <w:rsid w:val="002127B0"/>
    <w:rsid w:val="00212831"/>
    <w:rsid w:val="00213CA9"/>
    <w:rsid w:val="0021443F"/>
    <w:rsid w:val="00214E28"/>
    <w:rsid w:val="00215181"/>
    <w:rsid w:val="002157EA"/>
    <w:rsid w:val="002157F4"/>
    <w:rsid w:val="0021596C"/>
    <w:rsid w:val="00216327"/>
    <w:rsid w:val="0021642E"/>
    <w:rsid w:val="0021675F"/>
    <w:rsid w:val="00217D7F"/>
    <w:rsid w:val="00217EAF"/>
    <w:rsid w:val="002203EB"/>
    <w:rsid w:val="00220C78"/>
    <w:rsid w:val="0022165D"/>
    <w:rsid w:val="002218A5"/>
    <w:rsid w:val="0022205B"/>
    <w:rsid w:val="00222545"/>
    <w:rsid w:val="00223BD4"/>
    <w:rsid w:val="00224252"/>
    <w:rsid w:val="00225005"/>
    <w:rsid w:val="00225C15"/>
    <w:rsid w:val="00227134"/>
    <w:rsid w:val="0022761F"/>
    <w:rsid w:val="002307EC"/>
    <w:rsid w:val="002309AF"/>
    <w:rsid w:val="002316DF"/>
    <w:rsid w:val="00231802"/>
    <w:rsid w:val="00231F1D"/>
    <w:rsid w:val="00232239"/>
    <w:rsid w:val="0023253E"/>
    <w:rsid w:val="00232575"/>
    <w:rsid w:val="002334FB"/>
    <w:rsid w:val="00233519"/>
    <w:rsid w:val="00235DF6"/>
    <w:rsid w:val="00235FCF"/>
    <w:rsid w:val="0023689C"/>
    <w:rsid w:val="0023753B"/>
    <w:rsid w:val="0024003A"/>
    <w:rsid w:val="00240935"/>
    <w:rsid w:val="00240A19"/>
    <w:rsid w:val="00240BF2"/>
    <w:rsid w:val="00241645"/>
    <w:rsid w:val="00241984"/>
    <w:rsid w:val="00241CF4"/>
    <w:rsid w:val="00241D01"/>
    <w:rsid w:val="00241F5A"/>
    <w:rsid w:val="0024265B"/>
    <w:rsid w:val="00242786"/>
    <w:rsid w:val="00242D18"/>
    <w:rsid w:val="00242F3C"/>
    <w:rsid w:val="00243A0D"/>
    <w:rsid w:val="00243DD2"/>
    <w:rsid w:val="002458F5"/>
    <w:rsid w:val="00245C9F"/>
    <w:rsid w:val="00245FB7"/>
    <w:rsid w:val="0024628E"/>
    <w:rsid w:val="00246D9D"/>
    <w:rsid w:val="00247CCC"/>
    <w:rsid w:val="00250644"/>
    <w:rsid w:val="00250DD4"/>
    <w:rsid w:val="00250E43"/>
    <w:rsid w:val="00251CEE"/>
    <w:rsid w:val="00251FFC"/>
    <w:rsid w:val="002525E6"/>
    <w:rsid w:val="002526D4"/>
    <w:rsid w:val="002536AA"/>
    <w:rsid w:val="00253C14"/>
    <w:rsid w:val="002540A9"/>
    <w:rsid w:val="00254854"/>
    <w:rsid w:val="002561BD"/>
    <w:rsid w:val="002567D5"/>
    <w:rsid w:val="00256B3C"/>
    <w:rsid w:val="002572C8"/>
    <w:rsid w:val="00257CF0"/>
    <w:rsid w:val="00257DE4"/>
    <w:rsid w:val="002606EF"/>
    <w:rsid w:val="0026088F"/>
    <w:rsid w:val="00260950"/>
    <w:rsid w:val="00262F52"/>
    <w:rsid w:val="00263814"/>
    <w:rsid w:val="00264BD6"/>
    <w:rsid w:val="00264F69"/>
    <w:rsid w:val="00265473"/>
    <w:rsid w:val="0026562C"/>
    <w:rsid w:val="00265DDF"/>
    <w:rsid w:val="002664C2"/>
    <w:rsid w:val="0026654B"/>
    <w:rsid w:val="00267619"/>
    <w:rsid w:val="00267808"/>
    <w:rsid w:val="00267A3B"/>
    <w:rsid w:val="00267C14"/>
    <w:rsid w:val="00270119"/>
    <w:rsid w:val="00270396"/>
    <w:rsid w:val="002707CE"/>
    <w:rsid w:val="00270A17"/>
    <w:rsid w:val="002710CF"/>
    <w:rsid w:val="00271B96"/>
    <w:rsid w:val="00271CD3"/>
    <w:rsid w:val="00272052"/>
    <w:rsid w:val="002721AA"/>
    <w:rsid w:val="00272526"/>
    <w:rsid w:val="00272807"/>
    <w:rsid w:val="00272B5D"/>
    <w:rsid w:val="00272DFC"/>
    <w:rsid w:val="00272F5B"/>
    <w:rsid w:val="00273031"/>
    <w:rsid w:val="00273306"/>
    <w:rsid w:val="00274723"/>
    <w:rsid w:val="00274BD9"/>
    <w:rsid w:val="00275B34"/>
    <w:rsid w:val="00275FFD"/>
    <w:rsid w:val="00276641"/>
    <w:rsid w:val="00276C3E"/>
    <w:rsid w:val="002774AC"/>
    <w:rsid w:val="00280083"/>
    <w:rsid w:val="00280D83"/>
    <w:rsid w:val="00281AA7"/>
    <w:rsid w:val="002822A5"/>
    <w:rsid w:val="00283010"/>
    <w:rsid w:val="002833DA"/>
    <w:rsid w:val="002835F8"/>
    <w:rsid w:val="00283BC9"/>
    <w:rsid w:val="002848B7"/>
    <w:rsid w:val="00285464"/>
    <w:rsid w:val="00285B1B"/>
    <w:rsid w:val="00285EEA"/>
    <w:rsid w:val="0028602A"/>
    <w:rsid w:val="0028633B"/>
    <w:rsid w:val="00286864"/>
    <w:rsid w:val="00287893"/>
    <w:rsid w:val="00291336"/>
    <w:rsid w:val="00291432"/>
    <w:rsid w:val="00291958"/>
    <w:rsid w:val="00292184"/>
    <w:rsid w:val="002921AF"/>
    <w:rsid w:val="00292C38"/>
    <w:rsid w:val="002931EB"/>
    <w:rsid w:val="00293B3E"/>
    <w:rsid w:val="00294767"/>
    <w:rsid w:val="002947F4"/>
    <w:rsid w:val="00294DDE"/>
    <w:rsid w:val="00295905"/>
    <w:rsid w:val="00296197"/>
    <w:rsid w:val="002963FD"/>
    <w:rsid w:val="00297144"/>
    <w:rsid w:val="0029723A"/>
    <w:rsid w:val="0029736A"/>
    <w:rsid w:val="00297910"/>
    <w:rsid w:val="00297A3A"/>
    <w:rsid w:val="00297CB7"/>
    <w:rsid w:val="002A025B"/>
    <w:rsid w:val="002A02D6"/>
    <w:rsid w:val="002A07CA"/>
    <w:rsid w:val="002A0869"/>
    <w:rsid w:val="002A0E73"/>
    <w:rsid w:val="002A1A2D"/>
    <w:rsid w:val="002A1E8E"/>
    <w:rsid w:val="002A1FD9"/>
    <w:rsid w:val="002A2DB8"/>
    <w:rsid w:val="002A34AD"/>
    <w:rsid w:val="002A4566"/>
    <w:rsid w:val="002A4C71"/>
    <w:rsid w:val="002A52CB"/>
    <w:rsid w:val="002A5CA4"/>
    <w:rsid w:val="002A63C6"/>
    <w:rsid w:val="002A69CB"/>
    <w:rsid w:val="002A7F5C"/>
    <w:rsid w:val="002B04A6"/>
    <w:rsid w:val="002B0ACE"/>
    <w:rsid w:val="002B247C"/>
    <w:rsid w:val="002B365F"/>
    <w:rsid w:val="002B402B"/>
    <w:rsid w:val="002B4080"/>
    <w:rsid w:val="002B448C"/>
    <w:rsid w:val="002B4F49"/>
    <w:rsid w:val="002B527F"/>
    <w:rsid w:val="002B52FF"/>
    <w:rsid w:val="002B53E4"/>
    <w:rsid w:val="002B5515"/>
    <w:rsid w:val="002B5965"/>
    <w:rsid w:val="002B60E8"/>
    <w:rsid w:val="002B63C7"/>
    <w:rsid w:val="002B70F9"/>
    <w:rsid w:val="002C0060"/>
    <w:rsid w:val="002C083A"/>
    <w:rsid w:val="002C0C85"/>
    <w:rsid w:val="002C0CD8"/>
    <w:rsid w:val="002C1BCF"/>
    <w:rsid w:val="002C2CE2"/>
    <w:rsid w:val="002C37D2"/>
    <w:rsid w:val="002C38F6"/>
    <w:rsid w:val="002C3BCC"/>
    <w:rsid w:val="002C43C3"/>
    <w:rsid w:val="002C48A2"/>
    <w:rsid w:val="002C5990"/>
    <w:rsid w:val="002C5A63"/>
    <w:rsid w:val="002C5B10"/>
    <w:rsid w:val="002C6346"/>
    <w:rsid w:val="002C6706"/>
    <w:rsid w:val="002C6E27"/>
    <w:rsid w:val="002C7305"/>
    <w:rsid w:val="002C75C3"/>
    <w:rsid w:val="002C7A31"/>
    <w:rsid w:val="002C7B6B"/>
    <w:rsid w:val="002C7F60"/>
    <w:rsid w:val="002D06A6"/>
    <w:rsid w:val="002D0930"/>
    <w:rsid w:val="002D0D03"/>
    <w:rsid w:val="002D0FEE"/>
    <w:rsid w:val="002D1704"/>
    <w:rsid w:val="002D2455"/>
    <w:rsid w:val="002D31A0"/>
    <w:rsid w:val="002D6AB4"/>
    <w:rsid w:val="002D78CD"/>
    <w:rsid w:val="002E0BBA"/>
    <w:rsid w:val="002E0D5B"/>
    <w:rsid w:val="002E10FA"/>
    <w:rsid w:val="002E16EA"/>
    <w:rsid w:val="002E1767"/>
    <w:rsid w:val="002E2150"/>
    <w:rsid w:val="002E2B98"/>
    <w:rsid w:val="002E321D"/>
    <w:rsid w:val="002E3376"/>
    <w:rsid w:val="002E33C1"/>
    <w:rsid w:val="002E3C99"/>
    <w:rsid w:val="002E404C"/>
    <w:rsid w:val="002E4382"/>
    <w:rsid w:val="002E484F"/>
    <w:rsid w:val="002E4DB3"/>
    <w:rsid w:val="002E6227"/>
    <w:rsid w:val="002E65DA"/>
    <w:rsid w:val="002E679B"/>
    <w:rsid w:val="002E6EC9"/>
    <w:rsid w:val="002E7FBA"/>
    <w:rsid w:val="002F0888"/>
    <w:rsid w:val="002F08AD"/>
    <w:rsid w:val="002F0F02"/>
    <w:rsid w:val="002F0F9A"/>
    <w:rsid w:val="002F178B"/>
    <w:rsid w:val="002F1C12"/>
    <w:rsid w:val="002F2588"/>
    <w:rsid w:val="002F36BE"/>
    <w:rsid w:val="002F3C86"/>
    <w:rsid w:val="002F4DDC"/>
    <w:rsid w:val="002F4DE8"/>
    <w:rsid w:val="002F4EAD"/>
    <w:rsid w:val="002F52B9"/>
    <w:rsid w:val="002F5EA3"/>
    <w:rsid w:val="002F5EE8"/>
    <w:rsid w:val="002F607B"/>
    <w:rsid w:val="002F65E7"/>
    <w:rsid w:val="002F71CF"/>
    <w:rsid w:val="002F753B"/>
    <w:rsid w:val="0030016C"/>
    <w:rsid w:val="003009D4"/>
    <w:rsid w:val="0030165C"/>
    <w:rsid w:val="00302285"/>
    <w:rsid w:val="00304383"/>
    <w:rsid w:val="003066EA"/>
    <w:rsid w:val="003070C0"/>
    <w:rsid w:val="003075A2"/>
    <w:rsid w:val="00307C90"/>
    <w:rsid w:val="003114DD"/>
    <w:rsid w:val="00311646"/>
    <w:rsid w:val="003116DE"/>
    <w:rsid w:val="00311A03"/>
    <w:rsid w:val="00311D5E"/>
    <w:rsid w:val="00312449"/>
    <w:rsid w:val="003125B0"/>
    <w:rsid w:val="00312A00"/>
    <w:rsid w:val="00312E4F"/>
    <w:rsid w:val="003131E9"/>
    <w:rsid w:val="00314BB0"/>
    <w:rsid w:val="00314C53"/>
    <w:rsid w:val="00314D6D"/>
    <w:rsid w:val="00314F24"/>
    <w:rsid w:val="003153A3"/>
    <w:rsid w:val="003157D2"/>
    <w:rsid w:val="00315B82"/>
    <w:rsid w:val="00316D6C"/>
    <w:rsid w:val="00317C44"/>
    <w:rsid w:val="00317F70"/>
    <w:rsid w:val="003201A0"/>
    <w:rsid w:val="00320604"/>
    <w:rsid w:val="00320BF4"/>
    <w:rsid w:val="00320BFD"/>
    <w:rsid w:val="00321643"/>
    <w:rsid w:val="003216A4"/>
    <w:rsid w:val="00321A41"/>
    <w:rsid w:val="00321FBB"/>
    <w:rsid w:val="003226C8"/>
    <w:rsid w:val="00322E16"/>
    <w:rsid w:val="00322FB7"/>
    <w:rsid w:val="00323980"/>
    <w:rsid w:val="00323F70"/>
    <w:rsid w:val="00324048"/>
    <w:rsid w:val="003240CC"/>
    <w:rsid w:val="003244FB"/>
    <w:rsid w:val="00324643"/>
    <w:rsid w:val="00324B3E"/>
    <w:rsid w:val="00325F0A"/>
    <w:rsid w:val="00326C6A"/>
    <w:rsid w:val="00326E75"/>
    <w:rsid w:val="00327331"/>
    <w:rsid w:val="0032768C"/>
    <w:rsid w:val="00327975"/>
    <w:rsid w:val="00327CDB"/>
    <w:rsid w:val="00327D06"/>
    <w:rsid w:val="00330E53"/>
    <w:rsid w:val="0033127D"/>
    <w:rsid w:val="00331CEB"/>
    <w:rsid w:val="00331EE3"/>
    <w:rsid w:val="00332270"/>
    <w:rsid w:val="003329E5"/>
    <w:rsid w:val="00333098"/>
    <w:rsid w:val="00333ABB"/>
    <w:rsid w:val="003340FD"/>
    <w:rsid w:val="00334D41"/>
    <w:rsid w:val="00334DA7"/>
    <w:rsid w:val="0033533A"/>
    <w:rsid w:val="00336B96"/>
    <w:rsid w:val="00336BC7"/>
    <w:rsid w:val="00337AC1"/>
    <w:rsid w:val="00337ED7"/>
    <w:rsid w:val="0034015D"/>
    <w:rsid w:val="003405C0"/>
    <w:rsid w:val="003411E2"/>
    <w:rsid w:val="0034189C"/>
    <w:rsid w:val="00341C03"/>
    <w:rsid w:val="00342238"/>
    <w:rsid w:val="0034251E"/>
    <w:rsid w:val="003425E0"/>
    <w:rsid w:val="00342DCB"/>
    <w:rsid w:val="003434B0"/>
    <w:rsid w:val="0034356F"/>
    <w:rsid w:val="00343BE0"/>
    <w:rsid w:val="003443D9"/>
    <w:rsid w:val="00344D91"/>
    <w:rsid w:val="003459F5"/>
    <w:rsid w:val="00345A33"/>
    <w:rsid w:val="00346A18"/>
    <w:rsid w:val="003470E6"/>
    <w:rsid w:val="00347F61"/>
    <w:rsid w:val="00350B60"/>
    <w:rsid w:val="00350D8E"/>
    <w:rsid w:val="00350F8B"/>
    <w:rsid w:val="003510F2"/>
    <w:rsid w:val="00351356"/>
    <w:rsid w:val="00351722"/>
    <w:rsid w:val="003517B2"/>
    <w:rsid w:val="00351B05"/>
    <w:rsid w:val="003523FB"/>
    <w:rsid w:val="0035324C"/>
    <w:rsid w:val="0035356B"/>
    <w:rsid w:val="00353732"/>
    <w:rsid w:val="0035486D"/>
    <w:rsid w:val="00354BBC"/>
    <w:rsid w:val="00354CFB"/>
    <w:rsid w:val="00355163"/>
    <w:rsid w:val="00355EA2"/>
    <w:rsid w:val="0035608C"/>
    <w:rsid w:val="003562E6"/>
    <w:rsid w:val="0035666A"/>
    <w:rsid w:val="0035670B"/>
    <w:rsid w:val="0035695E"/>
    <w:rsid w:val="00357921"/>
    <w:rsid w:val="0036157F"/>
    <w:rsid w:val="003624AD"/>
    <w:rsid w:val="00362A66"/>
    <w:rsid w:val="00362E62"/>
    <w:rsid w:val="0036425C"/>
    <w:rsid w:val="0036457A"/>
    <w:rsid w:val="0036540B"/>
    <w:rsid w:val="00365499"/>
    <w:rsid w:val="0036551E"/>
    <w:rsid w:val="00365F1A"/>
    <w:rsid w:val="00366523"/>
    <w:rsid w:val="003668C3"/>
    <w:rsid w:val="0036709A"/>
    <w:rsid w:val="00367922"/>
    <w:rsid w:val="00367EA6"/>
    <w:rsid w:val="00370735"/>
    <w:rsid w:val="00371A8A"/>
    <w:rsid w:val="00371C47"/>
    <w:rsid w:val="00372581"/>
    <w:rsid w:val="00372A10"/>
    <w:rsid w:val="00372B8A"/>
    <w:rsid w:val="00372BE2"/>
    <w:rsid w:val="00372C2C"/>
    <w:rsid w:val="0037344B"/>
    <w:rsid w:val="003738C1"/>
    <w:rsid w:val="00373F6F"/>
    <w:rsid w:val="00375B73"/>
    <w:rsid w:val="00375D9A"/>
    <w:rsid w:val="0037652A"/>
    <w:rsid w:val="00377258"/>
    <w:rsid w:val="00377828"/>
    <w:rsid w:val="00380293"/>
    <w:rsid w:val="0038046A"/>
    <w:rsid w:val="00380E2D"/>
    <w:rsid w:val="0038123E"/>
    <w:rsid w:val="0038195C"/>
    <w:rsid w:val="00381A46"/>
    <w:rsid w:val="00381C15"/>
    <w:rsid w:val="00382415"/>
    <w:rsid w:val="00384736"/>
    <w:rsid w:val="003847B4"/>
    <w:rsid w:val="003849F2"/>
    <w:rsid w:val="00384B69"/>
    <w:rsid w:val="00384CCF"/>
    <w:rsid w:val="003856DE"/>
    <w:rsid w:val="00385759"/>
    <w:rsid w:val="003859DE"/>
    <w:rsid w:val="0038627F"/>
    <w:rsid w:val="0038665E"/>
    <w:rsid w:val="00386EA0"/>
    <w:rsid w:val="00387571"/>
    <w:rsid w:val="00387C1C"/>
    <w:rsid w:val="00390384"/>
    <w:rsid w:val="00390B6F"/>
    <w:rsid w:val="00390DF9"/>
    <w:rsid w:val="003918A4"/>
    <w:rsid w:val="00391987"/>
    <w:rsid w:val="00391E25"/>
    <w:rsid w:val="003920CF"/>
    <w:rsid w:val="0039451A"/>
    <w:rsid w:val="0039489C"/>
    <w:rsid w:val="00394957"/>
    <w:rsid w:val="003952A9"/>
    <w:rsid w:val="00395CED"/>
    <w:rsid w:val="00396FA2"/>
    <w:rsid w:val="0039728B"/>
    <w:rsid w:val="003A0087"/>
    <w:rsid w:val="003A0F5C"/>
    <w:rsid w:val="003A1136"/>
    <w:rsid w:val="003A11E9"/>
    <w:rsid w:val="003A173A"/>
    <w:rsid w:val="003A18A6"/>
    <w:rsid w:val="003A214C"/>
    <w:rsid w:val="003A288D"/>
    <w:rsid w:val="003A2908"/>
    <w:rsid w:val="003A2D03"/>
    <w:rsid w:val="003A2EC3"/>
    <w:rsid w:val="003A618A"/>
    <w:rsid w:val="003A75CF"/>
    <w:rsid w:val="003A7A67"/>
    <w:rsid w:val="003A7E05"/>
    <w:rsid w:val="003A7EC5"/>
    <w:rsid w:val="003B0397"/>
    <w:rsid w:val="003B0992"/>
    <w:rsid w:val="003B12D9"/>
    <w:rsid w:val="003B198E"/>
    <w:rsid w:val="003B2623"/>
    <w:rsid w:val="003B3545"/>
    <w:rsid w:val="003B36DC"/>
    <w:rsid w:val="003B37E8"/>
    <w:rsid w:val="003B3D38"/>
    <w:rsid w:val="003B54C3"/>
    <w:rsid w:val="003B6781"/>
    <w:rsid w:val="003B691C"/>
    <w:rsid w:val="003C00D7"/>
    <w:rsid w:val="003C0448"/>
    <w:rsid w:val="003C08BB"/>
    <w:rsid w:val="003C0993"/>
    <w:rsid w:val="003C0D82"/>
    <w:rsid w:val="003C1C1F"/>
    <w:rsid w:val="003C1D6D"/>
    <w:rsid w:val="003C2597"/>
    <w:rsid w:val="003C2842"/>
    <w:rsid w:val="003C2B29"/>
    <w:rsid w:val="003C3B4A"/>
    <w:rsid w:val="003C4348"/>
    <w:rsid w:val="003C45F6"/>
    <w:rsid w:val="003C4993"/>
    <w:rsid w:val="003C4B2A"/>
    <w:rsid w:val="003C4D49"/>
    <w:rsid w:val="003C559E"/>
    <w:rsid w:val="003C627B"/>
    <w:rsid w:val="003C666D"/>
    <w:rsid w:val="003C6BB8"/>
    <w:rsid w:val="003C74A7"/>
    <w:rsid w:val="003C769A"/>
    <w:rsid w:val="003C7A95"/>
    <w:rsid w:val="003C7D5A"/>
    <w:rsid w:val="003C7DA9"/>
    <w:rsid w:val="003D0DA6"/>
    <w:rsid w:val="003D1057"/>
    <w:rsid w:val="003D1334"/>
    <w:rsid w:val="003D14C9"/>
    <w:rsid w:val="003D1B36"/>
    <w:rsid w:val="003D28FA"/>
    <w:rsid w:val="003D29F1"/>
    <w:rsid w:val="003D3056"/>
    <w:rsid w:val="003D325D"/>
    <w:rsid w:val="003D3C13"/>
    <w:rsid w:val="003D456D"/>
    <w:rsid w:val="003D52D9"/>
    <w:rsid w:val="003D54E2"/>
    <w:rsid w:val="003D57E5"/>
    <w:rsid w:val="003D5D93"/>
    <w:rsid w:val="003D6226"/>
    <w:rsid w:val="003E04CA"/>
    <w:rsid w:val="003E10FD"/>
    <w:rsid w:val="003E12BA"/>
    <w:rsid w:val="003E1317"/>
    <w:rsid w:val="003E25B1"/>
    <w:rsid w:val="003E361B"/>
    <w:rsid w:val="003E3A7F"/>
    <w:rsid w:val="003E409F"/>
    <w:rsid w:val="003E5409"/>
    <w:rsid w:val="003E63B9"/>
    <w:rsid w:val="003E65C2"/>
    <w:rsid w:val="003E7254"/>
    <w:rsid w:val="003E73E6"/>
    <w:rsid w:val="003E793C"/>
    <w:rsid w:val="003F1FAD"/>
    <w:rsid w:val="003F27FE"/>
    <w:rsid w:val="003F3760"/>
    <w:rsid w:val="003F4913"/>
    <w:rsid w:val="003F5AD4"/>
    <w:rsid w:val="003F5FD4"/>
    <w:rsid w:val="003F6D4B"/>
    <w:rsid w:val="003F6D7B"/>
    <w:rsid w:val="003F6FFC"/>
    <w:rsid w:val="003F71AC"/>
    <w:rsid w:val="003F7435"/>
    <w:rsid w:val="003F76B1"/>
    <w:rsid w:val="004003F4"/>
    <w:rsid w:val="004009E7"/>
    <w:rsid w:val="00401CD2"/>
    <w:rsid w:val="004020C2"/>
    <w:rsid w:val="00402109"/>
    <w:rsid w:val="00402251"/>
    <w:rsid w:val="004022B3"/>
    <w:rsid w:val="00402789"/>
    <w:rsid w:val="00403070"/>
    <w:rsid w:val="004033A8"/>
    <w:rsid w:val="00403DCB"/>
    <w:rsid w:val="00404619"/>
    <w:rsid w:val="004048C4"/>
    <w:rsid w:val="00404CBB"/>
    <w:rsid w:val="00404FA0"/>
    <w:rsid w:val="00404FE4"/>
    <w:rsid w:val="00405292"/>
    <w:rsid w:val="00405C36"/>
    <w:rsid w:val="00405E35"/>
    <w:rsid w:val="00406806"/>
    <w:rsid w:val="004072D5"/>
    <w:rsid w:val="00407730"/>
    <w:rsid w:val="0041007E"/>
    <w:rsid w:val="004102A2"/>
    <w:rsid w:val="004111B7"/>
    <w:rsid w:val="00411A34"/>
    <w:rsid w:val="00411F5C"/>
    <w:rsid w:val="004120D9"/>
    <w:rsid w:val="00412BBF"/>
    <w:rsid w:val="0041307B"/>
    <w:rsid w:val="00413731"/>
    <w:rsid w:val="00413C5A"/>
    <w:rsid w:val="00415ED7"/>
    <w:rsid w:val="004164F5"/>
    <w:rsid w:val="00416744"/>
    <w:rsid w:val="0041680E"/>
    <w:rsid w:val="00416A62"/>
    <w:rsid w:val="00416BFD"/>
    <w:rsid w:val="00417308"/>
    <w:rsid w:val="004173F2"/>
    <w:rsid w:val="004175AD"/>
    <w:rsid w:val="00417779"/>
    <w:rsid w:val="00417CB8"/>
    <w:rsid w:val="00420316"/>
    <w:rsid w:val="004203F1"/>
    <w:rsid w:val="00420FC1"/>
    <w:rsid w:val="0042168C"/>
    <w:rsid w:val="004217B2"/>
    <w:rsid w:val="00421BD2"/>
    <w:rsid w:val="00422E46"/>
    <w:rsid w:val="0042467C"/>
    <w:rsid w:val="00425547"/>
    <w:rsid w:val="0042683D"/>
    <w:rsid w:val="00426CEF"/>
    <w:rsid w:val="004275FB"/>
    <w:rsid w:val="00427788"/>
    <w:rsid w:val="00427791"/>
    <w:rsid w:val="00430421"/>
    <w:rsid w:val="00430B6D"/>
    <w:rsid w:val="00430F49"/>
    <w:rsid w:val="004311DD"/>
    <w:rsid w:val="0043148B"/>
    <w:rsid w:val="0043208F"/>
    <w:rsid w:val="00432562"/>
    <w:rsid w:val="00432674"/>
    <w:rsid w:val="00432C40"/>
    <w:rsid w:val="00433654"/>
    <w:rsid w:val="00433E97"/>
    <w:rsid w:val="00433F68"/>
    <w:rsid w:val="0043470D"/>
    <w:rsid w:val="00434F17"/>
    <w:rsid w:val="0043541A"/>
    <w:rsid w:val="00435A6E"/>
    <w:rsid w:val="004379CF"/>
    <w:rsid w:val="00437BE8"/>
    <w:rsid w:val="00437BEE"/>
    <w:rsid w:val="00437E20"/>
    <w:rsid w:val="00440474"/>
    <w:rsid w:val="00440771"/>
    <w:rsid w:val="00441CF9"/>
    <w:rsid w:val="004423C6"/>
    <w:rsid w:val="004426FA"/>
    <w:rsid w:val="00442A54"/>
    <w:rsid w:val="00443F44"/>
    <w:rsid w:val="00444F19"/>
    <w:rsid w:val="004454A4"/>
    <w:rsid w:val="004462C6"/>
    <w:rsid w:val="00446627"/>
    <w:rsid w:val="00446C37"/>
    <w:rsid w:val="00447195"/>
    <w:rsid w:val="004477CE"/>
    <w:rsid w:val="00450203"/>
    <w:rsid w:val="00450383"/>
    <w:rsid w:val="00450DB6"/>
    <w:rsid w:val="004524B1"/>
    <w:rsid w:val="00452501"/>
    <w:rsid w:val="00452D2F"/>
    <w:rsid w:val="00452DE5"/>
    <w:rsid w:val="00453557"/>
    <w:rsid w:val="004548E4"/>
    <w:rsid w:val="004550FE"/>
    <w:rsid w:val="00455677"/>
    <w:rsid w:val="00456C78"/>
    <w:rsid w:val="0045732C"/>
    <w:rsid w:val="00457785"/>
    <w:rsid w:val="00457942"/>
    <w:rsid w:val="00457D5E"/>
    <w:rsid w:val="00460719"/>
    <w:rsid w:val="00465058"/>
    <w:rsid w:val="00465974"/>
    <w:rsid w:val="00465E71"/>
    <w:rsid w:val="00466091"/>
    <w:rsid w:val="0046627D"/>
    <w:rsid w:val="004666A3"/>
    <w:rsid w:val="004667F2"/>
    <w:rsid w:val="0046683F"/>
    <w:rsid w:val="00466C68"/>
    <w:rsid w:val="0046773C"/>
    <w:rsid w:val="004707E2"/>
    <w:rsid w:val="00470FF8"/>
    <w:rsid w:val="00471D0A"/>
    <w:rsid w:val="00473045"/>
    <w:rsid w:val="00473192"/>
    <w:rsid w:val="00473521"/>
    <w:rsid w:val="0047437A"/>
    <w:rsid w:val="00474BAC"/>
    <w:rsid w:val="00474BE6"/>
    <w:rsid w:val="004764AE"/>
    <w:rsid w:val="004776F1"/>
    <w:rsid w:val="00477A3F"/>
    <w:rsid w:val="004815D2"/>
    <w:rsid w:val="00481904"/>
    <w:rsid w:val="00482113"/>
    <w:rsid w:val="004841C3"/>
    <w:rsid w:val="00484D2D"/>
    <w:rsid w:val="0048597F"/>
    <w:rsid w:val="00485AB9"/>
    <w:rsid w:val="00485BAA"/>
    <w:rsid w:val="00485E83"/>
    <w:rsid w:val="0048632D"/>
    <w:rsid w:val="00487157"/>
    <w:rsid w:val="004872AC"/>
    <w:rsid w:val="00487C3F"/>
    <w:rsid w:val="00490395"/>
    <w:rsid w:val="0049059C"/>
    <w:rsid w:val="00490981"/>
    <w:rsid w:val="0049165E"/>
    <w:rsid w:val="00492CF9"/>
    <w:rsid w:val="00493A5D"/>
    <w:rsid w:val="004940D6"/>
    <w:rsid w:val="00494895"/>
    <w:rsid w:val="004949DA"/>
    <w:rsid w:val="00494B18"/>
    <w:rsid w:val="00494FA6"/>
    <w:rsid w:val="00495131"/>
    <w:rsid w:val="00495339"/>
    <w:rsid w:val="004967DF"/>
    <w:rsid w:val="00497249"/>
    <w:rsid w:val="00497C55"/>
    <w:rsid w:val="004A0332"/>
    <w:rsid w:val="004A042F"/>
    <w:rsid w:val="004A0A10"/>
    <w:rsid w:val="004A10D2"/>
    <w:rsid w:val="004A2A1F"/>
    <w:rsid w:val="004A2C30"/>
    <w:rsid w:val="004A2C55"/>
    <w:rsid w:val="004A35A1"/>
    <w:rsid w:val="004A36CB"/>
    <w:rsid w:val="004A4A99"/>
    <w:rsid w:val="004A4CC1"/>
    <w:rsid w:val="004A4D1F"/>
    <w:rsid w:val="004A5FF7"/>
    <w:rsid w:val="004A7700"/>
    <w:rsid w:val="004A7B07"/>
    <w:rsid w:val="004B1851"/>
    <w:rsid w:val="004B1ECE"/>
    <w:rsid w:val="004B204D"/>
    <w:rsid w:val="004B237A"/>
    <w:rsid w:val="004B3178"/>
    <w:rsid w:val="004B3274"/>
    <w:rsid w:val="004B3AF8"/>
    <w:rsid w:val="004B4153"/>
    <w:rsid w:val="004B41C6"/>
    <w:rsid w:val="004B53D5"/>
    <w:rsid w:val="004B58BF"/>
    <w:rsid w:val="004B59A1"/>
    <w:rsid w:val="004B5D95"/>
    <w:rsid w:val="004B5DC2"/>
    <w:rsid w:val="004B6638"/>
    <w:rsid w:val="004B7BD6"/>
    <w:rsid w:val="004C01F0"/>
    <w:rsid w:val="004C123C"/>
    <w:rsid w:val="004C196F"/>
    <w:rsid w:val="004C1A00"/>
    <w:rsid w:val="004C1A81"/>
    <w:rsid w:val="004C1E36"/>
    <w:rsid w:val="004C23E5"/>
    <w:rsid w:val="004C26D1"/>
    <w:rsid w:val="004C3655"/>
    <w:rsid w:val="004C462B"/>
    <w:rsid w:val="004C579E"/>
    <w:rsid w:val="004C594D"/>
    <w:rsid w:val="004C5B46"/>
    <w:rsid w:val="004C6241"/>
    <w:rsid w:val="004C67A8"/>
    <w:rsid w:val="004C7F92"/>
    <w:rsid w:val="004D0298"/>
    <w:rsid w:val="004D08D5"/>
    <w:rsid w:val="004D0B94"/>
    <w:rsid w:val="004D0CF4"/>
    <w:rsid w:val="004D1BD8"/>
    <w:rsid w:val="004D1C32"/>
    <w:rsid w:val="004D1E77"/>
    <w:rsid w:val="004D281F"/>
    <w:rsid w:val="004D2B3F"/>
    <w:rsid w:val="004D2B87"/>
    <w:rsid w:val="004D2DED"/>
    <w:rsid w:val="004D2EB8"/>
    <w:rsid w:val="004D3378"/>
    <w:rsid w:val="004D3539"/>
    <w:rsid w:val="004D3801"/>
    <w:rsid w:val="004D3ED5"/>
    <w:rsid w:val="004D435C"/>
    <w:rsid w:val="004D495B"/>
    <w:rsid w:val="004D4DD9"/>
    <w:rsid w:val="004D4FED"/>
    <w:rsid w:val="004D5DF5"/>
    <w:rsid w:val="004D5FF9"/>
    <w:rsid w:val="004D6A7C"/>
    <w:rsid w:val="004D71BA"/>
    <w:rsid w:val="004D7A8C"/>
    <w:rsid w:val="004D7AD0"/>
    <w:rsid w:val="004D7BF0"/>
    <w:rsid w:val="004E02F2"/>
    <w:rsid w:val="004E07EC"/>
    <w:rsid w:val="004E15B5"/>
    <w:rsid w:val="004E1CC5"/>
    <w:rsid w:val="004E2084"/>
    <w:rsid w:val="004E221C"/>
    <w:rsid w:val="004E26F8"/>
    <w:rsid w:val="004E29AA"/>
    <w:rsid w:val="004E2E34"/>
    <w:rsid w:val="004E2F02"/>
    <w:rsid w:val="004E37EE"/>
    <w:rsid w:val="004E3F7C"/>
    <w:rsid w:val="004E4353"/>
    <w:rsid w:val="004E49E4"/>
    <w:rsid w:val="004E4FBA"/>
    <w:rsid w:val="004E5676"/>
    <w:rsid w:val="004E7FB5"/>
    <w:rsid w:val="004F07AF"/>
    <w:rsid w:val="004F096E"/>
    <w:rsid w:val="004F0CD8"/>
    <w:rsid w:val="004F18AF"/>
    <w:rsid w:val="004F1EC9"/>
    <w:rsid w:val="004F2885"/>
    <w:rsid w:val="004F3957"/>
    <w:rsid w:val="004F3DF2"/>
    <w:rsid w:val="004F4162"/>
    <w:rsid w:val="004F446D"/>
    <w:rsid w:val="004F48CC"/>
    <w:rsid w:val="004F4B6A"/>
    <w:rsid w:val="004F4D3C"/>
    <w:rsid w:val="004F5306"/>
    <w:rsid w:val="004F5455"/>
    <w:rsid w:val="004F613C"/>
    <w:rsid w:val="004F6C70"/>
    <w:rsid w:val="004F6D1B"/>
    <w:rsid w:val="004F6FD3"/>
    <w:rsid w:val="004F7533"/>
    <w:rsid w:val="004F77D7"/>
    <w:rsid w:val="0050071E"/>
    <w:rsid w:val="0050120A"/>
    <w:rsid w:val="00501DC3"/>
    <w:rsid w:val="00503199"/>
    <w:rsid w:val="00504542"/>
    <w:rsid w:val="00504F06"/>
    <w:rsid w:val="0050514B"/>
    <w:rsid w:val="005053E5"/>
    <w:rsid w:val="00505C1E"/>
    <w:rsid w:val="00505F95"/>
    <w:rsid w:val="00505FAA"/>
    <w:rsid w:val="0050610B"/>
    <w:rsid w:val="00506160"/>
    <w:rsid w:val="00506887"/>
    <w:rsid w:val="00507377"/>
    <w:rsid w:val="005073D4"/>
    <w:rsid w:val="0050790B"/>
    <w:rsid w:val="005079F3"/>
    <w:rsid w:val="00507E53"/>
    <w:rsid w:val="005107BB"/>
    <w:rsid w:val="00510AE2"/>
    <w:rsid w:val="005127D4"/>
    <w:rsid w:val="0051299C"/>
    <w:rsid w:val="00512F9A"/>
    <w:rsid w:val="0051365D"/>
    <w:rsid w:val="00513DB5"/>
    <w:rsid w:val="0051423A"/>
    <w:rsid w:val="005149F4"/>
    <w:rsid w:val="00515118"/>
    <w:rsid w:val="00515166"/>
    <w:rsid w:val="005152C8"/>
    <w:rsid w:val="0051553A"/>
    <w:rsid w:val="00515769"/>
    <w:rsid w:val="00515C06"/>
    <w:rsid w:val="00516942"/>
    <w:rsid w:val="00516974"/>
    <w:rsid w:val="00516CF5"/>
    <w:rsid w:val="005174D7"/>
    <w:rsid w:val="00517B0B"/>
    <w:rsid w:val="00517CBA"/>
    <w:rsid w:val="00517D99"/>
    <w:rsid w:val="00517DE8"/>
    <w:rsid w:val="0052245C"/>
    <w:rsid w:val="0052310A"/>
    <w:rsid w:val="00523352"/>
    <w:rsid w:val="00523794"/>
    <w:rsid w:val="00523CDC"/>
    <w:rsid w:val="00524281"/>
    <w:rsid w:val="005243ED"/>
    <w:rsid w:val="00524478"/>
    <w:rsid w:val="005248B9"/>
    <w:rsid w:val="00524F70"/>
    <w:rsid w:val="0052521A"/>
    <w:rsid w:val="00526A1D"/>
    <w:rsid w:val="00526BA7"/>
    <w:rsid w:val="00526FC2"/>
    <w:rsid w:val="005272B9"/>
    <w:rsid w:val="005272FE"/>
    <w:rsid w:val="00530573"/>
    <w:rsid w:val="005309F4"/>
    <w:rsid w:val="00530F53"/>
    <w:rsid w:val="00532303"/>
    <w:rsid w:val="005324B7"/>
    <w:rsid w:val="005328A4"/>
    <w:rsid w:val="00533D1E"/>
    <w:rsid w:val="005348E2"/>
    <w:rsid w:val="005348F5"/>
    <w:rsid w:val="00534F50"/>
    <w:rsid w:val="00535313"/>
    <w:rsid w:val="005354A3"/>
    <w:rsid w:val="00535A27"/>
    <w:rsid w:val="0053607B"/>
    <w:rsid w:val="00536387"/>
    <w:rsid w:val="00536861"/>
    <w:rsid w:val="00536DD7"/>
    <w:rsid w:val="00537CC1"/>
    <w:rsid w:val="00537DF2"/>
    <w:rsid w:val="00537E19"/>
    <w:rsid w:val="005405EE"/>
    <w:rsid w:val="00540BD3"/>
    <w:rsid w:val="00541884"/>
    <w:rsid w:val="00541DE1"/>
    <w:rsid w:val="005432B2"/>
    <w:rsid w:val="00543EDB"/>
    <w:rsid w:val="005448CE"/>
    <w:rsid w:val="00544EC2"/>
    <w:rsid w:val="0054567E"/>
    <w:rsid w:val="00545752"/>
    <w:rsid w:val="005457FA"/>
    <w:rsid w:val="00545AC4"/>
    <w:rsid w:val="005462E5"/>
    <w:rsid w:val="00546681"/>
    <w:rsid w:val="00547218"/>
    <w:rsid w:val="00547EFB"/>
    <w:rsid w:val="005508AF"/>
    <w:rsid w:val="00550970"/>
    <w:rsid w:val="005509EE"/>
    <w:rsid w:val="00550D9B"/>
    <w:rsid w:val="00550F8D"/>
    <w:rsid w:val="00552A58"/>
    <w:rsid w:val="005531F3"/>
    <w:rsid w:val="00553B8C"/>
    <w:rsid w:val="00554156"/>
    <w:rsid w:val="005543BE"/>
    <w:rsid w:val="005545B9"/>
    <w:rsid w:val="0055529C"/>
    <w:rsid w:val="0055608B"/>
    <w:rsid w:val="0055660A"/>
    <w:rsid w:val="00557033"/>
    <w:rsid w:val="00557F9D"/>
    <w:rsid w:val="00560709"/>
    <w:rsid w:val="00560A04"/>
    <w:rsid w:val="00560EC0"/>
    <w:rsid w:val="00560FA4"/>
    <w:rsid w:val="00561400"/>
    <w:rsid w:val="005618FD"/>
    <w:rsid w:val="005620EB"/>
    <w:rsid w:val="005631F7"/>
    <w:rsid w:val="005632D1"/>
    <w:rsid w:val="0056357B"/>
    <w:rsid w:val="005635A2"/>
    <w:rsid w:val="005636D2"/>
    <w:rsid w:val="00564675"/>
    <w:rsid w:val="005663C2"/>
    <w:rsid w:val="00566B3D"/>
    <w:rsid w:val="00566CCE"/>
    <w:rsid w:val="00566E29"/>
    <w:rsid w:val="00567338"/>
    <w:rsid w:val="0056760B"/>
    <w:rsid w:val="00570060"/>
    <w:rsid w:val="00570D42"/>
    <w:rsid w:val="0057263E"/>
    <w:rsid w:val="00572F36"/>
    <w:rsid w:val="005734E2"/>
    <w:rsid w:val="00573C01"/>
    <w:rsid w:val="00574536"/>
    <w:rsid w:val="0057489C"/>
    <w:rsid w:val="005748C8"/>
    <w:rsid w:val="0057541C"/>
    <w:rsid w:val="005756E3"/>
    <w:rsid w:val="005757AB"/>
    <w:rsid w:val="0057594D"/>
    <w:rsid w:val="00575DBD"/>
    <w:rsid w:val="0057608E"/>
    <w:rsid w:val="005761F8"/>
    <w:rsid w:val="005769D2"/>
    <w:rsid w:val="00576AD8"/>
    <w:rsid w:val="0057743A"/>
    <w:rsid w:val="00577D42"/>
    <w:rsid w:val="00577E7E"/>
    <w:rsid w:val="0058190D"/>
    <w:rsid w:val="00581E4B"/>
    <w:rsid w:val="005841A2"/>
    <w:rsid w:val="0058423F"/>
    <w:rsid w:val="005848FD"/>
    <w:rsid w:val="00585396"/>
    <w:rsid w:val="00585822"/>
    <w:rsid w:val="00585C30"/>
    <w:rsid w:val="00585D15"/>
    <w:rsid w:val="00586557"/>
    <w:rsid w:val="00586F67"/>
    <w:rsid w:val="00587281"/>
    <w:rsid w:val="00587AC7"/>
    <w:rsid w:val="00587C00"/>
    <w:rsid w:val="005901AE"/>
    <w:rsid w:val="005905A8"/>
    <w:rsid w:val="00590912"/>
    <w:rsid w:val="0059116B"/>
    <w:rsid w:val="00591428"/>
    <w:rsid w:val="00595503"/>
    <w:rsid w:val="00595938"/>
    <w:rsid w:val="0059596C"/>
    <w:rsid w:val="005965B9"/>
    <w:rsid w:val="00596FAC"/>
    <w:rsid w:val="005A0B48"/>
    <w:rsid w:val="005A0C35"/>
    <w:rsid w:val="005A1023"/>
    <w:rsid w:val="005A110F"/>
    <w:rsid w:val="005A2D33"/>
    <w:rsid w:val="005A2EF8"/>
    <w:rsid w:val="005A35D9"/>
    <w:rsid w:val="005A4CB5"/>
    <w:rsid w:val="005A5BBE"/>
    <w:rsid w:val="005A5FFA"/>
    <w:rsid w:val="005A65EB"/>
    <w:rsid w:val="005A6764"/>
    <w:rsid w:val="005A6BAA"/>
    <w:rsid w:val="005A6BB4"/>
    <w:rsid w:val="005A7603"/>
    <w:rsid w:val="005B0395"/>
    <w:rsid w:val="005B04F6"/>
    <w:rsid w:val="005B1855"/>
    <w:rsid w:val="005B1F64"/>
    <w:rsid w:val="005B259E"/>
    <w:rsid w:val="005B4235"/>
    <w:rsid w:val="005B44E6"/>
    <w:rsid w:val="005B4C75"/>
    <w:rsid w:val="005B4DCD"/>
    <w:rsid w:val="005B4FCB"/>
    <w:rsid w:val="005B661C"/>
    <w:rsid w:val="005B6DBE"/>
    <w:rsid w:val="005B70C1"/>
    <w:rsid w:val="005B70E9"/>
    <w:rsid w:val="005B74C3"/>
    <w:rsid w:val="005B7C86"/>
    <w:rsid w:val="005C03CF"/>
    <w:rsid w:val="005C0A41"/>
    <w:rsid w:val="005C0B56"/>
    <w:rsid w:val="005C1154"/>
    <w:rsid w:val="005C15AB"/>
    <w:rsid w:val="005C2103"/>
    <w:rsid w:val="005C269A"/>
    <w:rsid w:val="005C327F"/>
    <w:rsid w:val="005C3855"/>
    <w:rsid w:val="005C38D7"/>
    <w:rsid w:val="005C398F"/>
    <w:rsid w:val="005C399E"/>
    <w:rsid w:val="005C3A57"/>
    <w:rsid w:val="005C449C"/>
    <w:rsid w:val="005C497C"/>
    <w:rsid w:val="005C4B04"/>
    <w:rsid w:val="005C4B4B"/>
    <w:rsid w:val="005C7225"/>
    <w:rsid w:val="005D0027"/>
    <w:rsid w:val="005D0105"/>
    <w:rsid w:val="005D0312"/>
    <w:rsid w:val="005D15AC"/>
    <w:rsid w:val="005D1A9A"/>
    <w:rsid w:val="005D1E6D"/>
    <w:rsid w:val="005D208F"/>
    <w:rsid w:val="005D3185"/>
    <w:rsid w:val="005D3551"/>
    <w:rsid w:val="005D3E36"/>
    <w:rsid w:val="005D41A8"/>
    <w:rsid w:val="005D4D80"/>
    <w:rsid w:val="005D55FF"/>
    <w:rsid w:val="005D5C55"/>
    <w:rsid w:val="005D6AC2"/>
    <w:rsid w:val="005D6B60"/>
    <w:rsid w:val="005D7349"/>
    <w:rsid w:val="005D7E0B"/>
    <w:rsid w:val="005E0166"/>
    <w:rsid w:val="005E0742"/>
    <w:rsid w:val="005E17DD"/>
    <w:rsid w:val="005E1F9B"/>
    <w:rsid w:val="005E21AA"/>
    <w:rsid w:val="005E234B"/>
    <w:rsid w:val="005E241A"/>
    <w:rsid w:val="005E29C3"/>
    <w:rsid w:val="005E3B3B"/>
    <w:rsid w:val="005E4393"/>
    <w:rsid w:val="005E45B8"/>
    <w:rsid w:val="005E473F"/>
    <w:rsid w:val="005E48D2"/>
    <w:rsid w:val="005E5EB0"/>
    <w:rsid w:val="005E7D1B"/>
    <w:rsid w:val="005F03E6"/>
    <w:rsid w:val="005F10B1"/>
    <w:rsid w:val="005F14A4"/>
    <w:rsid w:val="005F20F9"/>
    <w:rsid w:val="005F2403"/>
    <w:rsid w:val="005F2D40"/>
    <w:rsid w:val="005F2D58"/>
    <w:rsid w:val="005F309A"/>
    <w:rsid w:val="005F31AB"/>
    <w:rsid w:val="005F40F6"/>
    <w:rsid w:val="005F4E28"/>
    <w:rsid w:val="005F4E3F"/>
    <w:rsid w:val="005F4FF7"/>
    <w:rsid w:val="005F5238"/>
    <w:rsid w:val="005F56E9"/>
    <w:rsid w:val="005F5F62"/>
    <w:rsid w:val="005F6252"/>
    <w:rsid w:val="005F658A"/>
    <w:rsid w:val="005F7359"/>
    <w:rsid w:val="005F7D75"/>
    <w:rsid w:val="0060033A"/>
    <w:rsid w:val="0060084D"/>
    <w:rsid w:val="00600D7B"/>
    <w:rsid w:val="006011F9"/>
    <w:rsid w:val="00602368"/>
    <w:rsid w:val="00602A8F"/>
    <w:rsid w:val="00603335"/>
    <w:rsid w:val="00603D11"/>
    <w:rsid w:val="0060416A"/>
    <w:rsid w:val="0060447D"/>
    <w:rsid w:val="00604789"/>
    <w:rsid w:val="00604A68"/>
    <w:rsid w:val="00604D95"/>
    <w:rsid w:val="00605048"/>
    <w:rsid w:val="006050C4"/>
    <w:rsid w:val="00605B6C"/>
    <w:rsid w:val="00606364"/>
    <w:rsid w:val="006068EE"/>
    <w:rsid w:val="00606959"/>
    <w:rsid w:val="006069EB"/>
    <w:rsid w:val="00610EF1"/>
    <w:rsid w:val="00611C92"/>
    <w:rsid w:val="00612B5F"/>
    <w:rsid w:val="00612EAF"/>
    <w:rsid w:val="0061429A"/>
    <w:rsid w:val="006144F4"/>
    <w:rsid w:val="00615933"/>
    <w:rsid w:val="00615F58"/>
    <w:rsid w:val="00616776"/>
    <w:rsid w:val="00616977"/>
    <w:rsid w:val="006171D4"/>
    <w:rsid w:val="006206B8"/>
    <w:rsid w:val="00620722"/>
    <w:rsid w:val="00620E06"/>
    <w:rsid w:val="00621431"/>
    <w:rsid w:val="0062219F"/>
    <w:rsid w:val="006223FC"/>
    <w:rsid w:val="00622963"/>
    <w:rsid w:val="00622B54"/>
    <w:rsid w:val="00622E91"/>
    <w:rsid w:val="006232EA"/>
    <w:rsid w:val="006234D0"/>
    <w:rsid w:val="00624432"/>
    <w:rsid w:val="006247CE"/>
    <w:rsid w:val="0062486A"/>
    <w:rsid w:val="00624AE8"/>
    <w:rsid w:val="00624CBC"/>
    <w:rsid w:val="0062551D"/>
    <w:rsid w:val="0062625B"/>
    <w:rsid w:val="00626333"/>
    <w:rsid w:val="0062648D"/>
    <w:rsid w:val="00626522"/>
    <w:rsid w:val="00626DE3"/>
    <w:rsid w:val="00627764"/>
    <w:rsid w:val="0062788E"/>
    <w:rsid w:val="00630595"/>
    <w:rsid w:val="00630D43"/>
    <w:rsid w:val="00631078"/>
    <w:rsid w:val="00631A16"/>
    <w:rsid w:val="00632869"/>
    <w:rsid w:val="00632F3C"/>
    <w:rsid w:val="0063523D"/>
    <w:rsid w:val="006354E1"/>
    <w:rsid w:val="00635BB2"/>
    <w:rsid w:val="00635E7A"/>
    <w:rsid w:val="00635E80"/>
    <w:rsid w:val="0063661D"/>
    <w:rsid w:val="00637885"/>
    <w:rsid w:val="00637A08"/>
    <w:rsid w:val="006407BA"/>
    <w:rsid w:val="00640CF8"/>
    <w:rsid w:val="006412A5"/>
    <w:rsid w:val="006413FB"/>
    <w:rsid w:val="00641F7D"/>
    <w:rsid w:val="006420BD"/>
    <w:rsid w:val="00642633"/>
    <w:rsid w:val="006427A4"/>
    <w:rsid w:val="006429B8"/>
    <w:rsid w:val="00642EA3"/>
    <w:rsid w:val="00643370"/>
    <w:rsid w:val="006446CE"/>
    <w:rsid w:val="0064489F"/>
    <w:rsid w:val="00644946"/>
    <w:rsid w:val="00644D5B"/>
    <w:rsid w:val="00644FC7"/>
    <w:rsid w:val="0064505B"/>
    <w:rsid w:val="00646079"/>
    <w:rsid w:val="0064651B"/>
    <w:rsid w:val="00646DB6"/>
    <w:rsid w:val="00650099"/>
    <w:rsid w:val="006501E3"/>
    <w:rsid w:val="0065032F"/>
    <w:rsid w:val="006512B3"/>
    <w:rsid w:val="00654C95"/>
    <w:rsid w:val="006559DC"/>
    <w:rsid w:val="00656B15"/>
    <w:rsid w:val="00656BC4"/>
    <w:rsid w:val="00657298"/>
    <w:rsid w:val="00657364"/>
    <w:rsid w:val="00657E4C"/>
    <w:rsid w:val="00660213"/>
    <w:rsid w:val="00660D3E"/>
    <w:rsid w:val="00661576"/>
    <w:rsid w:val="006615A8"/>
    <w:rsid w:val="00662630"/>
    <w:rsid w:val="006627B5"/>
    <w:rsid w:val="00662F56"/>
    <w:rsid w:val="00662F93"/>
    <w:rsid w:val="00663A0B"/>
    <w:rsid w:val="00663DFA"/>
    <w:rsid w:val="0066461A"/>
    <w:rsid w:val="0066512A"/>
    <w:rsid w:val="006651A9"/>
    <w:rsid w:val="00665D38"/>
    <w:rsid w:val="00665DB7"/>
    <w:rsid w:val="00666588"/>
    <w:rsid w:val="0066687F"/>
    <w:rsid w:val="00666A37"/>
    <w:rsid w:val="006670D5"/>
    <w:rsid w:val="00667100"/>
    <w:rsid w:val="00667D5E"/>
    <w:rsid w:val="0067051E"/>
    <w:rsid w:val="00670601"/>
    <w:rsid w:val="00670EA9"/>
    <w:rsid w:val="0067155A"/>
    <w:rsid w:val="00671C15"/>
    <w:rsid w:val="00671E8D"/>
    <w:rsid w:val="00671F67"/>
    <w:rsid w:val="00672CF4"/>
    <w:rsid w:val="00673117"/>
    <w:rsid w:val="00674B94"/>
    <w:rsid w:val="00675CCE"/>
    <w:rsid w:val="00675EE0"/>
    <w:rsid w:val="00676377"/>
    <w:rsid w:val="006767EA"/>
    <w:rsid w:val="0067688E"/>
    <w:rsid w:val="00676F60"/>
    <w:rsid w:val="00677FC6"/>
    <w:rsid w:val="00680CA7"/>
    <w:rsid w:val="00680EB8"/>
    <w:rsid w:val="006812B9"/>
    <w:rsid w:val="00681B42"/>
    <w:rsid w:val="00681BD7"/>
    <w:rsid w:val="00681E28"/>
    <w:rsid w:val="00682110"/>
    <w:rsid w:val="00682356"/>
    <w:rsid w:val="00682500"/>
    <w:rsid w:val="00682888"/>
    <w:rsid w:val="00683174"/>
    <w:rsid w:val="006831A9"/>
    <w:rsid w:val="00683FB3"/>
    <w:rsid w:val="006844BC"/>
    <w:rsid w:val="006845C7"/>
    <w:rsid w:val="0068521D"/>
    <w:rsid w:val="00685E68"/>
    <w:rsid w:val="006863F8"/>
    <w:rsid w:val="006869B9"/>
    <w:rsid w:val="00686B67"/>
    <w:rsid w:val="0068770F"/>
    <w:rsid w:val="00690862"/>
    <w:rsid w:val="006909CE"/>
    <w:rsid w:val="00690ADF"/>
    <w:rsid w:val="00690E6A"/>
    <w:rsid w:val="006910B1"/>
    <w:rsid w:val="00691CED"/>
    <w:rsid w:val="0069296B"/>
    <w:rsid w:val="00693231"/>
    <w:rsid w:val="006934A2"/>
    <w:rsid w:val="00693B8C"/>
    <w:rsid w:val="006941EC"/>
    <w:rsid w:val="00694465"/>
    <w:rsid w:val="00694824"/>
    <w:rsid w:val="0069608A"/>
    <w:rsid w:val="00696354"/>
    <w:rsid w:val="00696675"/>
    <w:rsid w:val="006967E8"/>
    <w:rsid w:val="00696CED"/>
    <w:rsid w:val="00697E5D"/>
    <w:rsid w:val="006A05E9"/>
    <w:rsid w:val="006A0A11"/>
    <w:rsid w:val="006A1A64"/>
    <w:rsid w:val="006A2269"/>
    <w:rsid w:val="006A30B7"/>
    <w:rsid w:val="006A4708"/>
    <w:rsid w:val="006A4879"/>
    <w:rsid w:val="006A4BEB"/>
    <w:rsid w:val="006A52E6"/>
    <w:rsid w:val="006A59E5"/>
    <w:rsid w:val="006A5E7E"/>
    <w:rsid w:val="006A6242"/>
    <w:rsid w:val="006A717C"/>
    <w:rsid w:val="006A73B8"/>
    <w:rsid w:val="006A7E8B"/>
    <w:rsid w:val="006B0A25"/>
    <w:rsid w:val="006B0BC6"/>
    <w:rsid w:val="006B0C3D"/>
    <w:rsid w:val="006B0DF8"/>
    <w:rsid w:val="006B0E79"/>
    <w:rsid w:val="006B131A"/>
    <w:rsid w:val="006B1777"/>
    <w:rsid w:val="006B1935"/>
    <w:rsid w:val="006B1C3E"/>
    <w:rsid w:val="006B1E69"/>
    <w:rsid w:val="006B303D"/>
    <w:rsid w:val="006B3629"/>
    <w:rsid w:val="006B3B01"/>
    <w:rsid w:val="006B4FBA"/>
    <w:rsid w:val="006B6430"/>
    <w:rsid w:val="006B662D"/>
    <w:rsid w:val="006B7C5A"/>
    <w:rsid w:val="006B7DFA"/>
    <w:rsid w:val="006C12F6"/>
    <w:rsid w:val="006C136C"/>
    <w:rsid w:val="006C2E87"/>
    <w:rsid w:val="006C3B0D"/>
    <w:rsid w:val="006C4C14"/>
    <w:rsid w:val="006C4E61"/>
    <w:rsid w:val="006C4FDC"/>
    <w:rsid w:val="006C5295"/>
    <w:rsid w:val="006C608D"/>
    <w:rsid w:val="006C6712"/>
    <w:rsid w:val="006C6790"/>
    <w:rsid w:val="006C69EE"/>
    <w:rsid w:val="006C6C97"/>
    <w:rsid w:val="006C6EE2"/>
    <w:rsid w:val="006C78D5"/>
    <w:rsid w:val="006D102E"/>
    <w:rsid w:val="006D1C02"/>
    <w:rsid w:val="006D20A6"/>
    <w:rsid w:val="006D26A2"/>
    <w:rsid w:val="006D26B7"/>
    <w:rsid w:val="006D273F"/>
    <w:rsid w:val="006D333A"/>
    <w:rsid w:val="006D33EF"/>
    <w:rsid w:val="006D35B1"/>
    <w:rsid w:val="006D39C6"/>
    <w:rsid w:val="006D3A74"/>
    <w:rsid w:val="006D3B02"/>
    <w:rsid w:val="006D3FAE"/>
    <w:rsid w:val="006D41D0"/>
    <w:rsid w:val="006D430E"/>
    <w:rsid w:val="006D4B55"/>
    <w:rsid w:val="006D5500"/>
    <w:rsid w:val="006D5676"/>
    <w:rsid w:val="006D5B22"/>
    <w:rsid w:val="006D610C"/>
    <w:rsid w:val="006D61C3"/>
    <w:rsid w:val="006D729E"/>
    <w:rsid w:val="006E072E"/>
    <w:rsid w:val="006E2E7E"/>
    <w:rsid w:val="006E30CB"/>
    <w:rsid w:val="006E36C0"/>
    <w:rsid w:val="006E3D70"/>
    <w:rsid w:val="006E4DC8"/>
    <w:rsid w:val="006E4EAC"/>
    <w:rsid w:val="006E52C1"/>
    <w:rsid w:val="006E52D1"/>
    <w:rsid w:val="006E55FE"/>
    <w:rsid w:val="006E5A8B"/>
    <w:rsid w:val="006E5C53"/>
    <w:rsid w:val="006E636C"/>
    <w:rsid w:val="006E64F7"/>
    <w:rsid w:val="006F0845"/>
    <w:rsid w:val="006F09FD"/>
    <w:rsid w:val="006F1224"/>
    <w:rsid w:val="006F1976"/>
    <w:rsid w:val="006F1E24"/>
    <w:rsid w:val="006F3328"/>
    <w:rsid w:val="006F3E47"/>
    <w:rsid w:val="006F4591"/>
    <w:rsid w:val="006F46F6"/>
    <w:rsid w:val="006F4826"/>
    <w:rsid w:val="006F49E1"/>
    <w:rsid w:val="006F49EA"/>
    <w:rsid w:val="006F4B1D"/>
    <w:rsid w:val="006F580A"/>
    <w:rsid w:val="006F680A"/>
    <w:rsid w:val="007011AA"/>
    <w:rsid w:val="00701BC6"/>
    <w:rsid w:val="00702AA4"/>
    <w:rsid w:val="00703056"/>
    <w:rsid w:val="00703BF8"/>
    <w:rsid w:val="00704CC1"/>
    <w:rsid w:val="00705726"/>
    <w:rsid w:val="00705C1C"/>
    <w:rsid w:val="0070693D"/>
    <w:rsid w:val="00706A71"/>
    <w:rsid w:val="0070720A"/>
    <w:rsid w:val="00707934"/>
    <w:rsid w:val="007079A2"/>
    <w:rsid w:val="00707DA9"/>
    <w:rsid w:val="00710060"/>
    <w:rsid w:val="0071073C"/>
    <w:rsid w:val="00710FAD"/>
    <w:rsid w:val="00712468"/>
    <w:rsid w:val="00712705"/>
    <w:rsid w:val="007136E7"/>
    <w:rsid w:val="00713A52"/>
    <w:rsid w:val="00713C51"/>
    <w:rsid w:val="00714008"/>
    <w:rsid w:val="00714478"/>
    <w:rsid w:val="00714C2F"/>
    <w:rsid w:val="00714E47"/>
    <w:rsid w:val="00714E81"/>
    <w:rsid w:val="0071533B"/>
    <w:rsid w:val="007154A8"/>
    <w:rsid w:val="007161F4"/>
    <w:rsid w:val="0071662F"/>
    <w:rsid w:val="00717A8F"/>
    <w:rsid w:val="00717FE9"/>
    <w:rsid w:val="0072017F"/>
    <w:rsid w:val="00720A1A"/>
    <w:rsid w:val="00720B94"/>
    <w:rsid w:val="007224DE"/>
    <w:rsid w:val="00722622"/>
    <w:rsid w:val="00722EDB"/>
    <w:rsid w:val="0072370E"/>
    <w:rsid w:val="00723945"/>
    <w:rsid w:val="00723E8D"/>
    <w:rsid w:val="00724A99"/>
    <w:rsid w:val="007254AB"/>
    <w:rsid w:val="0072561C"/>
    <w:rsid w:val="00725A86"/>
    <w:rsid w:val="007266B7"/>
    <w:rsid w:val="007309B9"/>
    <w:rsid w:val="00731260"/>
    <w:rsid w:val="007312AE"/>
    <w:rsid w:val="00731B78"/>
    <w:rsid w:val="00731F7D"/>
    <w:rsid w:val="00732796"/>
    <w:rsid w:val="00732833"/>
    <w:rsid w:val="00732871"/>
    <w:rsid w:val="007330ED"/>
    <w:rsid w:val="00733B89"/>
    <w:rsid w:val="007345C8"/>
    <w:rsid w:val="007352CD"/>
    <w:rsid w:val="00735603"/>
    <w:rsid w:val="00735C3E"/>
    <w:rsid w:val="00736137"/>
    <w:rsid w:val="00736B19"/>
    <w:rsid w:val="007379F3"/>
    <w:rsid w:val="00740185"/>
    <w:rsid w:val="007401CB"/>
    <w:rsid w:val="00740907"/>
    <w:rsid w:val="007412DD"/>
    <w:rsid w:val="00742C93"/>
    <w:rsid w:val="00742E86"/>
    <w:rsid w:val="00743180"/>
    <w:rsid w:val="00744479"/>
    <w:rsid w:val="007447FE"/>
    <w:rsid w:val="00744AF2"/>
    <w:rsid w:val="00745969"/>
    <w:rsid w:val="00745D8B"/>
    <w:rsid w:val="00746BF2"/>
    <w:rsid w:val="00747734"/>
    <w:rsid w:val="00747AAD"/>
    <w:rsid w:val="00747AF8"/>
    <w:rsid w:val="0075021C"/>
    <w:rsid w:val="0075071E"/>
    <w:rsid w:val="00750A80"/>
    <w:rsid w:val="00752A97"/>
    <w:rsid w:val="00752AD5"/>
    <w:rsid w:val="00752EB2"/>
    <w:rsid w:val="00753372"/>
    <w:rsid w:val="00754992"/>
    <w:rsid w:val="00757591"/>
    <w:rsid w:val="00757D1B"/>
    <w:rsid w:val="00757FD8"/>
    <w:rsid w:val="007602F0"/>
    <w:rsid w:val="00760D33"/>
    <w:rsid w:val="007615DB"/>
    <w:rsid w:val="00761989"/>
    <w:rsid w:val="00762481"/>
    <w:rsid w:val="00762D84"/>
    <w:rsid w:val="007633A5"/>
    <w:rsid w:val="0076372A"/>
    <w:rsid w:val="00763B2D"/>
    <w:rsid w:val="00764442"/>
    <w:rsid w:val="00765050"/>
    <w:rsid w:val="00765444"/>
    <w:rsid w:val="007665F6"/>
    <w:rsid w:val="00766AFE"/>
    <w:rsid w:val="00766C70"/>
    <w:rsid w:val="007671C7"/>
    <w:rsid w:val="00767BD5"/>
    <w:rsid w:val="00767FB8"/>
    <w:rsid w:val="007700A7"/>
    <w:rsid w:val="007704EE"/>
    <w:rsid w:val="00770EB1"/>
    <w:rsid w:val="00771A4F"/>
    <w:rsid w:val="00772DA8"/>
    <w:rsid w:val="007731BF"/>
    <w:rsid w:val="00773959"/>
    <w:rsid w:val="00773B64"/>
    <w:rsid w:val="00773CC9"/>
    <w:rsid w:val="00773D73"/>
    <w:rsid w:val="00773EE7"/>
    <w:rsid w:val="007743EC"/>
    <w:rsid w:val="00775290"/>
    <w:rsid w:val="0077570B"/>
    <w:rsid w:val="00775CE2"/>
    <w:rsid w:val="00775ED5"/>
    <w:rsid w:val="00776226"/>
    <w:rsid w:val="00777E6A"/>
    <w:rsid w:val="0078141A"/>
    <w:rsid w:val="00781D4F"/>
    <w:rsid w:val="00782131"/>
    <w:rsid w:val="00782587"/>
    <w:rsid w:val="007833E9"/>
    <w:rsid w:val="00783668"/>
    <w:rsid w:val="00784330"/>
    <w:rsid w:val="007847D7"/>
    <w:rsid w:val="00784E36"/>
    <w:rsid w:val="00784FBE"/>
    <w:rsid w:val="0078530C"/>
    <w:rsid w:val="007859B3"/>
    <w:rsid w:val="00786100"/>
    <w:rsid w:val="0078628B"/>
    <w:rsid w:val="00786FC8"/>
    <w:rsid w:val="00787C70"/>
    <w:rsid w:val="00791285"/>
    <w:rsid w:val="00792B5D"/>
    <w:rsid w:val="0079320F"/>
    <w:rsid w:val="00793362"/>
    <w:rsid w:val="00793979"/>
    <w:rsid w:val="0079429D"/>
    <w:rsid w:val="00794BAB"/>
    <w:rsid w:val="00794F90"/>
    <w:rsid w:val="00795156"/>
    <w:rsid w:val="0079536D"/>
    <w:rsid w:val="007964E9"/>
    <w:rsid w:val="00796F1C"/>
    <w:rsid w:val="00797C27"/>
    <w:rsid w:val="00797E67"/>
    <w:rsid w:val="007A07FC"/>
    <w:rsid w:val="007A1045"/>
    <w:rsid w:val="007A10DE"/>
    <w:rsid w:val="007A1474"/>
    <w:rsid w:val="007A1B76"/>
    <w:rsid w:val="007A1D4A"/>
    <w:rsid w:val="007A2065"/>
    <w:rsid w:val="007A2EE9"/>
    <w:rsid w:val="007A31FE"/>
    <w:rsid w:val="007A323C"/>
    <w:rsid w:val="007A3DD9"/>
    <w:rsid w:val="007A3EC5"/>
    <w:rsid w:val="007A47B3"/>
    <w:rsid w:val="007A4947"/>
    <w:rsid w:val="007A61FC"/>
    <w:rsid w:val="007A641E"/>
    <w:rsid w:val="007B0A41"/>
    <w:rsid w:val="007B303C"/>
    <w:rsid w:val="007B3D66"/>
    <w:rsid w:val="007B4C71"/>
    <w:rsid w:val="007B50F4"/>
    <w:rsid w:val="007B5DB9"/>
    <w:rsid w:val="007B613A"/>
    <w:rsid w:val="007B6871"/>
    <w:rsid w:val="007B70C1"/>
    <w:rsid w:val="007B7168"/>
    <w:rsid w:val="007B7282"/>
    <w:rsid w:val="007B788D"/>
    <w:rsid w:val="007B7B9B"/>
    <w:rsid w:val="007B7C3F"/>
    <w:rsid w:val="007B7F5A"/>
    <w:rsid w:val="007C103A"/>
    <w:rsid w:val="007C122E"/>
    <w:rsid w:val="007C175D"/>
    <w:rsid w:val="007C17C5"/>
    <w:rsid w:val="007C183E"/>
    <w:rsid w:val="007C1EAC"/>
    <w:rsid w:val="007C1F70"/>
    <w:rsid w:val="007C25F5"/>
    <w:rsid w:val="007C2738"/>
    <w:rsid w:val="007C3157"/>
    <w:rsid w:val="007C3279"/>
    <w:rsid w:val="007C34D6"/>
    <w:rsid w:val="007C3938"/>
    <w:rsid w:val="007C39FF"/>
    <w:rsid w:val="007C3B57"/>
    <w:rsid w:val="007C42C6"/>
    <w:rsid w:val="007C44DF"/>
    <w:rsid w:val="007C457E"/>
    <w:rsid w:val="007C4ABD"/>
    <w:rsid w:val="007C6901"/>
    <w:rsid w:val="007C7329"/>
    <w:rsid w:val="007C773F"/>
    <w:rsid w:val="007D0F55"/>
    <w:rsid w:val="007D1220"/>
    <w:rsid w:val="007D123A"/>
    <w:rsid w:val="007D2744"/>
    <w:rsid w:val="007D3A96"/>
    <w:rsid w:val="007D4E2E"/>
    <w:rsid w:val="007D5021"/>
    <w:rsid w:val="007D51DF"/>
    <w:rsid w:val="007D5948"/>
    <w:rsid w:val="007D595A"/>
    <w:rsid w:val="007D5F14"/>
    <w:rsid w:val="007D65E8"/>
    <w:rsid w:val="007D6E87"/>
    <w:rsid w:val="007E0148"/>
    <w:rsid w:val="007E04B4"/>
    <w:rsid w:val="007E11E6"/>
    <w:rsid w:val="007E22F4"/>
    <w:rsid w:val="007E293F"/>
    <w:rsid w:val="007E3A3F"/>
    <w:rsid w:val="007E42BE"/>
    <w:rsid w:val="007E518F"/>
    <w:rsid w:val="007E51E8"/>
    <w:rsid w:val="007E52AB"/>
    <w:rsid w:val="007E52AD"/>
    <w:rsid w:val="007E5F51"/>
    <w:rsid w:val="007E6051"/>
    <w:rsid w:val="007E668D"/>
    <w:rsid w:val="007E679A"/>
    <w:rsid w:val="007E683A"/>
    <w:rsid w:val="007E7534"/>
    <w:rsid w:val="007E7B30"/>
    <w:rsid w:val="007F060A"/>
    <w:rsid w:val="007F08D4"/>
    <w:rsid w:val="007F0956"/>
    <w:rsid w:val="007F1537"/>
    <w:rsid w:val="007F19D7"/>
    <w:rsid w:val="007F354A"/>
    <w:rsid w:val="007F42B7"/>
    <w:rsid w:val="007F4BA5"/>
    <w:rsid w:val="007F5A45"/>
    <w:rsid w:val="007F65C4"/>
    <w:rsid w:val="007F6991"/>
    <w:rsid w:val="007F7F89"/>
    <w:rsid w:val="00800708"/>
    <w:rsid w:val="00800B38"/>
    <w:rsid w:val="00801142"/>
    <w:rsid w:val="00802512"/>
    <w:rsid w:val="0080271F"/>
    <w:rsid w:val="00803089"/>
    <w:rsid w:val="00803AF3"/>
    <w:rsid w:val="00804279"/>
    <w:rsid w:val="00804B9D"/>
    <w:rsid w:val="00804EA3"/>
    <w:rsid w:val="00804F88"/>
    <w:rsid w:val="00805729"/>
    <w:rsid w:val="00805D49"/>
    <w:rsid w:val="0080679E"/>
    <w:rsid w:val="00807312"/>
    <w:rsid w:val="00807F77"/>
    <w:rsid w:val="00810FB6"/>
    <w:rsid w:val="0081102C"/>
    <w:rsid w:val="00811275"/>
    <w:rsid w:val="008128BA"/>
    <w:rsid w:val="008132E7"/>
    <w:rsid w:val="0081381D"/>
    <w:rsid w:val="008141E9"/>
    <w:rsid w:val="008143FB"/>
    <w:rsid w:val="008144B3"/>
    <w:rsid w:val="00814AFD"/>
    <w:rsid w:val="00814F2F"/>
    <w:rsid w:val="0081501E"/>
    <w:rsid w:val="00815584"/>
    <w:rsid w:val="008160E1"/>
    <w:rsid w:val="00816925"/>
    <w:rsid w:val="00816D00"/>
    <w:rsid w:val="0081726B"/>
    <w:rsid w:val="00817A00"/>
    <w:rsid w:val="00820681"/>
    <w:rsid w:val="0082158F"/>
    <w:rsid w:val="00821835"/>
    <w:rsid w:val="00822401"/>
    <w:rsid w:val="008225ED"/>
    <w:rsid w:val="00822753"/>
    <w:rsid w:val="00822D14"/>
    <w:rsid w:val="0082350E"/>
    <w:rsid w:val="00823824"/>
    <w:rsid w:val="00823EDE"/>
    <w:rsid w:val="00824562"/>
    <w:rsid w:val="0082490C"/>
    <w:rsid w:val="008249A3"/>
    <w:rsid w:val="008249E9"/>
    <w:rsid w:val="00825BF3"/>
    <w:rsid w:val="00825CC4"/>
    <w:rsid w:val="0082681B"/>
    <w:rsid w:val="00827147"/>
    <w:rsid w:val="00830CEC"/>
    <w:rsid w:val="00830E60"/>
    <w:rsid w:val="00832236"/>
    <w:rsid w:val="00832F2A"/>
    <w:rsid w:val="00833422"/>
    <w:rsid w:val="0083343B"/>
    <w:rsid w:val="00833880"/>
    <w:rsid w:val="00833EB8"/>
    <w:rsid w:val="008344DC"/>
    <w:rsid w:val="00834679"/>
    <w:rsid w:val="008347D3"/>
    <w:rsid w:val="00834E55"/>
    <w:rsid w:val="00835057"/>
    <w:rsid w:val="00835900"/>
    <w:rsid w:val="00835B59"/>
    <w:rsid w:val="0083642C"/>
    <w:rsid w:val="00837AED"/>
    <w:rsid w:val="00837C4B"/>
    <w:rsid w:val="00837D8B"/>
    <w:rsid w:val="00837F82"/>
    <w:rsid w:val="00840052"/>
    <w:rsid w:val="0084027A"/>
    <w:rsid w:val="00840BBD"/>
    <w:rsid w:val="00840E69"/>
    <w:rsid w:val="0084226E"/>
    <w:rsid w:val="0084254A"/>
    <w:rsid w:val="0084264D"/>
    <w:rsid w:val="00842F03"/>
    <w:rsid w:val="00843689"/>
    <w:rsid w:val="008437B1"/>
    <w:rsid w:val="00843CE5"/>
    <w:rsid w:val="00843D58"/>
    <w:rsid w:val="00843F09"/>
    <w:rsid w:val="008440AF"/>
    <w:rsid w:val="0084424A"/>
    <w:rsid w:val="00844756"/>
    <w:rsid w:val="00844B1A"/>
    <w:rsid w:val="00845C82"/>
    <w:rsid w:val="00845D1D"/>
    <w:rsid w:val="008463E4"/>
    <w:rsid w:val="00846956"/>
    <w:rsid w:val="00847125"/>
    <w:rsid w:val="00847810"/>
    <w:rsid w:val="008478CB"/>
    <w:rsid w:val="00847964"/>
    <w:rsid w:val="00847E82"/>
    <w:rsid w:val="00850167"/>
    <w:rsid w:val="00850410"/>
    <w:rsid w:val="008521BB"/>
    <w:rsid w:val="00852D24"/>
    <w:rsid w:val="00852DB5"/>
    <w:rsid w:val="00853280"/>
    <w:rsid w:val="0085351E"/>
    <w:rsid w:val="00853548"/>
    <w:rsid w:val="00853763"/>
    <w:rsid w:val="0085581B"/>
    <w:rsid w:val="00856637"/>
    <w:rsid w:val="00856E2D"/>
    <w:rsid w:val="00857227"/>
    <w:rsid w:val="00857322"/>
    <w:rsid w:val="0085778F"/>
    <w:rsid w:val="00857D6B"/>
    <w:rsid w:val="00857E45"/>
    <w:rsid w:val="00860D77"/>
    <w:rsid w:val="0086296A"/>
    <w:rsid w:val="00862C54"/>
    <w:rsid w:val="00863626"/>
    <w:rsid w:val="008643F4"/>
    <w:rsid w:val="0086484D"/>
    <w:rsid w:val="00864983"/>
    <w:rsid w:val="008649B6"/>
    <w:rsid w:val="00865847"/>
    <w:rsid w:val="00865F34"/>
    <w:rsid w:val="0086610A"/>
    <w:rsid w:val="008670F4"/>
    <w:rsid w:val="00870357"/>
    <w:rsid w:val="00870406"/>
    <w:rsid w:val="00870588"/>
    <w:rsid w:val="00870F10"/>
    <w:rsid w:val="00871067"/>
    <w:rsid w:val="008713DA"/>
    <w:rsid w:val="00871A4D"/>
    <w:rsid w:val="00871AF6"/>
    <w:rsid w:val="00871DE1"/>
    <w:rsid w:val="0087238D"/>
    <w:rsid w:val="008732DD"/>
    <w:rsid w:val="00873311"/>
    <w:rsid w:val="0087331D"/>
    <w:rsid w:val="008736BB"/>
    <w:rsid w:val="00873BD9"/>
    <w:rsid w:val="008744C3"/>
    <w:rsid w:val="008745D4"/>
    <w:rsid w:val="00874D91"/>
    <w:rsid w:val="0087533B"/>
    <w:rsid w:val="00875DE1"/>
    <w:rsid w:val="0087798F"/>
    <w:rsid w:val="0088090B"/>
    <w:rsid w:val="00880CC9"/>
    <w:rsid w:val="00881627"/>
    <w:rsid w:val="00881828"/>
    <w:rsid w:val="00882673"/>
    <w:rsid w:val="008830D4"/>
    <w:rsid w:val="008834AE"/>
    <w:rsid w:val="00884E95"/>
    <w:rsid w:val="0088599C"/>
    <w:rsid w:val="008861F9"/>
    <w:rsid w:val="0088681D"/>
    <w:rsid w:val="00886EA6"/>
    <w:rsid w:val="008870CA"/>
    <w:rsid w:val="0088785E"/>
    <w:rsid w:val="00887EDF"/>
    <w:rsid w:val="008907BB"/>
    <w:rsid w:val="0089180F"/>
    <w:rsid w:val="00891AF9"/>
    <w:rsid w:val="00892264"/>
    <w:rsid w:val="008929B3"/>
    <w:rsid w:val="00892C90"/>
    <w:rsid w:val="00892D36"/>
    <w:rsid w:val="008932E2"/>
    <w:rsid w:val="00893DFD"/>
    <w:rsid w:val="00894888"/>
    <w:rsid w:val="00896E5A"/>
    <w:rsid w:val="00896FEF"/>
    <w:rsid w:val="00897025"/>
    <w:rsid w:val="008A0509"/>
    <w:rsid w:val="008A0664"/>
    <w:rsid w:val="008A0AA9"/>
    <w:rsid w:val="008A1070"/>
    <w:rsid w:val="008A14CC"/>
    <w:rsid w:val="008A1959"/>
    <w:rsid w:val="008A1F0C"/>
    <w:rsid w:val="008A21FE"/>
    <w:rsid w:val="008A23C2"/>
    <w:rsid w:val="008A2586"/>
    <w:rsid w:val="008A306A"/>
    <w:rsid w:val="008A3998"/>
    <w:rsid w:val="008A3DCC"/>
    <w:rsid w:val="008A3DDE"/>
    <w:rsid w:val="008A3F64"/>
    <w:rsid w:val="008A426B"/>
    <w:rsid w:val="008A4F41"/>
    <w:rsid w:val="008A59EF"/>
    <w:rsid w:val="008A655B"/>
    <w:rsid w:val="008A688B"/>
    <w:rsid w:val="008A78D2"/>
    <w:rsid w:val="008A7B09"/>
    <w:rsid w:val="008A7F1B"/>
    <w:rsid w:val="008B05F3"/>
    <w:rsid w:val="008B0CA2"/>
    <w:rsid w:val="008B13AD"/>
    <w:rsid w:val="008B177F"/>
    <w:rsid w:val="008B18B8"/>
    <w:rsid w:val="008B2151"/>
    <w:rsid w:val="008B234B"/>
    <w:rsid w:val="008B2676"/>
    <w:rsid w:val="008B36EF"/>
    <w:rsid w:val="008B3CC1"/>
    <w:rsid w:val="008B3DE7"/>
    <w:rsid w:val="008B4614"/>
    <w:rsid w:val="008B5416"/>
    <w:rsid w:val="008B5BFE"/>
    <w:rsid w:val="008B667A"/>
    <w:rsid w:val="008B6AA5"/>
    <w:rsid w:val="008B6BD4"/>
    <w:rsid w:val="008B6C4A"/>
    <w:rsid w:val="008B7521"/>
    <w:rsid w:val="008C02E9"/>
    <w:rsid w:val="008C09A1"/>
    <w:rsid w:val="008C0A31"/>
    <w:rsid w:val="008C189C"/>
    <w:rsid w:val="008C19E4"/>
    <w:rsid w:val="008C19F4"/>
    <w:rsid w:val="008C24C9"/>
    <w:rsid w:val="008C2CCF"/>
    <w:rsid w:val="008C3DF1"/>
    <w:rsid w:val="008C50E0"/>
    <w:rsid w:val="008C546A"/>
    <w:rsid w:val="008C6F2C"/>
    <w:rsid w:val="008C70EB"/>
    <w:rsid w:val="008C7378"/>
    <w:rsid w:val="008C7A55"/>
    <w:rsid w:val="008D05FB"/>
    <w:rsid w:val="008D0796"/>
    <w:rsid w:val="008D109A"/>
    <w:rsid w:val="008D1598"/>
    <w:rsid w:val="008D1607"/>
    <w:rsid w:val="008D2871"/>
    <w:rsid w:val="008D3344"/>
    <w:rsid w:val="008D3376"/>
    <w:rsid w:val="008D34AD"/>
    <w:rsid w:val="008D3AE4"/>
    <w:rsid w:val="008D409A"/>
    <w:rsid w:val="008D4FCA"/>
    <w:rsid w:val="008D5031"/>
    <w:rsid w:val="008D55EC"/>
    <w:rsid w:val="008D7C91"/>
    <w:rsid w:val="008E0493"/>
    <w:rsid w:val="008E04B4"/>
    <w:rsid w:val="008E075D"/>
    <w:rsid w:val="008E0B93"/>
    <w:rsid w:val="008E0C17"/>
    <w:rsid w:val="008E18D6"/>
    <w:rsid w:val="008E1DB0"/>
    <w:rsid w:val="008E214C"/>
    <w:rsid w:val="008E225F"/>
    <w:rsid w:val="008E2811"/>
    <w:rsid w:val="008E28D7"/>
    <w:rsid w:val="008E2BA1"/>
    <w:rsid w:val="008E3DC2"/>
    <w:rsid w:val="008E48FC"/>
    <w:rsid w:val="008E4904"/>
    <w:rsid w:val="008E5E5D"/>
    <w:rsid w:val="008E7005"/>
    <w:rsid w:val="008E7CC7"/>
    <w:rsid w:val="008E7D85"/>
    <w:rsid w:val="008F0315"/>
    <w:rsid w:val="008F04E2"/>
    <w:rsid w:val="008F072D"/>
    <w:rsid w:val="008F0AFE"/>
    <w:rsid w:val="008F0D71"/>
    <w:rsid w:val="008F10C8"/>
    <w:rsid w:val="008F1298"/>
    <w:rsid w:val="008F21B8"/>
    <w:rsid w:val="008F2431"/>
    <w:rsid w:val="008F271C"/>
    <w:rsid w:val="008F2995"/>
    <w:rsid w:val="008F3528"/>
    <w:rsid w:val="008F4020"/>
    <w:rsid w:val="008F4058"/>
    <w:rsid w:val="008F482F"/>
    <w:rsid w:val="008F6BB1"/>
    <w:rsid w:val="008F6E10"/>
    <w:rsid w:val="008F77C3"/>
    <w:rsid w:val="00900E64"/>
    <w:rsid w:val="00900F11"/>
    <w:rsid w:val="00900F6E"/>
    <w:rsid w:val="00901524"/>
    <w:rsid w:val="0090169E"/>
    <w:rsid w:val="009018D5"/>
    <w:rsid w:val="009023F5"/>
    <w:rsid w:val="009034E6"/>
    <w:rsid w:val="00903786"/>
    <w:rsid w:val="00903CAA"/>
    <w:rsid w:val="00903FB9"/>
    <w:rsid w:val="0090409A"/>
    <w:rsid w:val="009047C5"/>
    <w:rsid w:val="00904CA5"/>
    <w:rsid w:val="009054AE"/>
    <w:rsid w:val="00906008"/>
    <w:rsid w:val="009063C5"/>
    <w:rsid w:val="00906658"/>
    <w:rsid w:val="00906B80"/>
    <w:rsid w:val="0090755C"/>
    <w:rsid w:val="00907578"/>
    <w:rsid w:val="00907692"/>
    <w:rsid w:val="00907D61"/>
    <w:rsid w:val="00907E0F"/>
    <w:rsid w:val="00907F38"/>
    <w:rsid w:val="00910DA3"/>
    <w:rsid w:val="00910DB1"/>
    <w:rsid w:val="009116C1"/>
    <w:rsid w:val="00911C0A"/>
    <w:rsid w:val="00911D90"/>
    <w:rsid w:val="00911F11"/>
    <w:rsid w:val="00912550"/>
    <w:rsid w:val="009126BA"/>
    <w:rsid w:val="0091276C"/>
    <w:rsid w:val="009128FF"/>
    <w:rsid w:val="00913534"/>
    <w:rsid w:val="009138DF"/>
    <w:rsid w:val="00913A6F"/>
    <w:rsid w:val="00913E23"/>
    <w:rsid w:val="00914725"/>
    <w:rsid w:val="009147DF"/>
    <w:rsid w:val="00914940"/>
    <w:rsid w:val="00914977"/>
    <w:rsid w:val="009156B7"/>
    <w:rsid w:val="00915CE4"/>
    <w:rsid w:val="00916285"/>
    <w:rsid w:val="0091640E"/>
    <w:rsid w:val="00916624"/>
    <w:rsid w:val="0091689F"/>
    <w:rsid w:val="0091707B"/>
    <w:rsid w:val="00917A32"/>
    <w:rsid w:val="0092019F"/>
    <w:rsid w:val="00920222"/>
    <w:rsid w:val="0092067A"/>
    <w:rsid w:val="00920731"/>
    <w:rsid w:val="0092124D"/>
    <w:rsid w:val="0092127E"/>
    <w:rsid w:val="00921634"/>
    <w:rsid w:val="00921A60"/>
    <w:rsid w:val="00921EA5"/>
    <w:rsid w:val="009223B0"/>
    <w:rsid w:val="0092243F"/>
    <w:rsid w:val="009224A3"/>
    <w:rsid w:val="00922664"/>
    <w:rsid w:val="009226D0"/>
    <w:rsid w:val="00923D35"/>
    <w:rsid w:val="0092409A"/>
    <w:rsid w:val="009241CC"/>
    <w:rsid w:val="00924360"/>
    <w:rsid w:val="00924661"/>
    <w:rsid w:val="00924B8D"/>
    <w:rsid w:val="00924D21"/>
    <w:rsid w:val="0092518C"/>
    <w:rsid w:val="009253BA"/>
    <w:rsid w:val="00927465"/>
    <w:rsid w:val="009303D9"/>
    <w:rsid w:val="009308D0"/>
    <w:rsid w:val="00931602"/>
    <w:rsid w:val="0093168B"/>
    <w:rsid w:val="00931825"/>
    <w:rsid w:val="00932D9A"/>
    <w:rsid w:val="00934D84"/>
    <w:rsid w:val="009368E5"/>
    <w:rsid w:val="0093691A"/>
    <w:rsid w:val="009372DB"/>
    <w:rsid w:val="00940BF0"/>
    <w:rsid w:val="00941AAF"/>
    <w:rsid w:val="00942C35"/>
    <w:rsid w:val="00942FDD"/>
    <w:rsid w:val="00943410"/>
    <w:rsid w:val="0094394B"/>
    <w:rsid w:val="00943E53"/>
    <w:rsid w:val="0094478E"/>
    <w:rsid w:val="00944E0A"/>
    <w:rsid w:val="00945303"/>
    <w:rsid w:val="00945440"/>
    <w:rsid w:val="009457E8"/>
    <w:rsid w:val="00946006"/>
    <w:rsid w:val="00946542"/>
    <w:rsid w:val="00947383"/>
    <w:rsid w:val="00947426"/>
    <w:rsid w:val="00947BCD"/>
    <w:rsid w:val="00947D52"/>
    <w:rsid w:val="00950497"/>
    <w:rsid w:val="009508C8"/>
    <w:rsid w:val="00951107"/>
    <w:rsid w:val="00951262"/>
    <w:rsid w:val="0095182C"/>
    <w:rsid w:val="00951881"/>
    <w:rsid w:val="00951F6F"/>
    <w:rsid w:val="0095216B"/>
    <w:rsid w:val="009526BD"/>
    <w:rsid w:val="00952BFD"/>
    <w:rsid w:val="00952C2F"/>
    <w:rsid w:val="00952C55"/>
    <w:rsid w:val="00952E88"/>
    <w:rsid w:val="00953A14"/>
    <w:rsid w:val="00953A97"/>
    <w:rsid w:val="00953BC1"/>
    <w:rsid w:val="00954406"/>
    <w:rsid w:val="009546BE"/>
    <w:rsid w:val="00954705"/>
    <w:rsid w:val="00954C54"/>
    <w:rsid w:val="00954FF4"/>
    <w:rsid w:val="0095583E"/>
    <w:rsid w:val="00955D2E"/>
    <w:rsid w:val="00956BC9"/>
    <w:rsid w:val="00956F1D"/>
    <w:rsid w:val="00956F9C"/>
    <w:rsid w:val="009576F6"/>
    <w:rsid w:val="00957B93"/>
    <w:rsid w:val="009624E0"/>
    <w:rsid w:val="009626C7"/>
    <w:rsid w:val="00962B43"/>
    <w:rsid w:val="00962E83"/>
    <w:rsid w:val="00963927"/>
    <w:rsid w:val="00963EA6"/>
    <w:rsid w:val="00964042"/>
    <w:rsid w:val="00964EE9"/>
    <w:rsid w:val="00965CD4"/>
    <w:rsid w:val="00965D55"/>
    <w:rsid w:val="00965EEB"/>
    <w:rsid w:val="0096711F"/>
    <w:rsid w:val="00970F32"/>
    <w:rsid w:val="00970F6E"/>
    <w:rsid w:val="00970FDE"/>
    <w:rsid w:val="00971B94"/>
    <w:rsid w:val="00971C9C"/>
    <w:rsid w:val="00971D8B"/>
    <w:rsid w:val="00972775"/>
    <w:rsid w:val="009734CA"/>
    <w:rsid w:val="00974292"/>
    <w:rsid w:val="00974B52"/>
    <w:rsid w:val="00975198"/>
    <w:rsid w:val="009758D6"/>
    <w:rsid w:val="009764BB"/>
    <w:rsid w:val="00976C11"/>
    <w:rsid w:val="00976E54"/>
    <w:rsid w:val="0097729E"/>
    <w:rsid w:val="00977843"/>
    <w:rsid w:val="009802D1"/>
    <w:rsid w:val="00981D40"/>
    <w:rsid w:val="00982E47"/>
    <w:rsid w:val="0098395C"/>
    <w:rsid w:val="009840CB"/>
    <w:rsid w:val="00984789"/>
    <w:rsid w:val="00984DBA"/>
    <w:rsid w:val="00985767"/>
    <w:rsid w:val="00985B8E"/>
    <w:rsid w:val="00986C48"/>
    <w:rsid w:val="00987243"/>
    <w:rsid w:val="009903CC"/>
    <w:rsid w:val="00990465"/>
    <w:rsid w:val="0099058C"/>
    <w:rsid w:val="00991586"/>
    <w:rsid w:val="009920EE"/>
    <w:rsid w:val="009925CD"/>
    <w:rsid w:val="009929D5"/>
    <w:rsid w:val="00992FA2"/>
    <w:rsid w:val="009930D4"/>
    <w:rsid w:val="009933EB"/>
    <w:rsid w:val="009935C3"/>
    <w:rsid w:val="0099381D"/>
    <w:rsid w:val="00993915"/>
    <w:rsid w:val="00994B4F"/>
    <w:rsid w:val="00995515"/>
    <w:rsid w:val="00995B9F"/>
    <w:rsid w:val="009961E3"/>
    <w:rsid w:val="009A0AF9"/>
    <w:rsid w:val="009A1B3D"/>
    <w:rsid w:val="009A2608"/>
    <w:rsid w:val="009A4179"/>
    <w:rsid w:val="009A4422"/>
    <w:rsid w:val="009A478A"/>
    <w:rsid w:val="009A4929"/>
    <w:rsid w:val="009A5402"/>
    <w:rsid w:val="009A558D"/>
    <w:rsid w:val="009A59B9"/>
    <w:rsid w:val="009A59CA"/>
    <w:rsid w:val="009A5AE6"/>
    <w:rsid w:val="009A6CFC"/>
    <w:rsid w:val="009A70D9"/>
    <w:rsid w:val="009A7393"/>
    <w:rsid w:val="009A7E4F"/>
    <w:rsid w:val="009B0639"/>
    <w:rsid w:val="009B14BD"/>
    <w:rsid w:val="009B2864"/>
    <w:rsid w:val="009B338C"/>
    <w:rsid w:val="009B3C1C"/>
    <w:rsid w:val="009B4397"/>
    <w:rsid w:val="009B43EA"/>
    <w:rsid w:val="009B471E"/>
    <w:rsid w:val="009B50E9"/>
    <w:rsid w:val="009B5867"/>
    <w:rsid w:val="009B5AED"/>
    <w:rsid w:val="009B655E"/>
    <w:rsid w:val="009B6AE0"/>
    <w:rsid w:val="009B6D6C"/>
    <w:rsid w:val="009B7F51"/>
    <w:rsid w:val="009C018C"/>
    <w:rsid w:val="009C0211"/>
    <w:rsid w:val="009C0732"/>
    <w:rsid w:val="009C11F9"/>
    <w:rsid w:val="009C2358"/>
    <w:rsid w:val="009C2464"/>
    <w:rsid w:val="009C24A0"/>
    <w:rsid w:val="009C2735"/>
    <w:rsid w:val="009C27E8"/>
    <w:rsid w:val="009C2A8B"/>
    <w:rsid w:val="009C2E3D"/>
    <w:rsid w:val="009C3C3D"/>
    <w:rsid w:val="009C3DD4"/>
    <w:rsid w:val="009C513B"/>
    <w:rsid w:val="009C5321"/>
    <w:rsid w:val="009C6DE1"/>
    <w:rsid w:val="009C7341"/>
    <w:rsid w:val="009D045D"/>
    <w:rsid w:val="009D0973"/>
    <w:rsid w:val="009D13A8"/>
    <w:rsid w:val="009D19DA"/>
    <w:rsid w:val="009D1D43"/>
    <w:rsid w:val="009D20C2"/>
    <w:rsid w:val="009D22E6"/>
    <w:rsid w:val="009D258B"/>
    <w:rsid w:val="009D292A"/>
    <w:rsid w:val="009D3553"/>
    <w:rsid w:val="009D3588"/>
    <w:rsid w:val="009D401E"/>
    <w:rsid w:val="009D4A9A"/>
    <w:rsid w:val="009D4EA5"/>
    <w:rsid w:val="009D5334"/>
    <w:rsid w:val="009D5388"/>
    <w:rsid w:val="009D5FA6"/>
    <w:rsid w:val="009D664F"/>
    <w:rsid w:val="009D6C4E"/>
    <w:rsid w:val="009D6F17"/>
    <w:rsid w:val="009D73AB"/>
    <w:rsid w:val="009D7538"/>
    <w:rsid w:val="009D761E"/>
    <w:rsid w:val="009D79EB"/>
    <w:rsid w:val="009D7C64"/>
    <w:rsid w:val="009E0974"/>
    <w:rsid w:val="009E09F5"/>
    <w:rsid w:val="009E1A66"/>
    <w:rsid w:val="009E1F69"/>
    <w:rsid w:val="009E278E"/>
    <w:rsid w:val="009E28B9"/>
    <w:rsid w:val="009E2C35"/>
    <w:rsid w:val="009E44A3"/>
    <w:rsid w:val="009E5D3D"/>
    <w:rsid w:val="009E6171"/>
    <w:rsid w:val="009E688D"/>
    <w:rsid w:val="009E6F3F"/>
    <w:rsid w:val="009E73DD"/>
    <w:rsid w:val="009E7F89"/>
    <w:rsid w:val="009F0183"/>
    <w:rsid w:val="009F08BF"/>
    <w:rsid w:val="009F1341"/>
    <w:rsid w:val="009F1EBD"/>
    <w:rsid w:val="009F2D57"/>
    <w:rsid w:val="009F337B"/>
    <w:rsid w:val="009F3829"/>
    <w:rsid w:val="009F47F5"/>
    <w:rsid w:val="009F7390"/>
    <w:rsid w:val="009F7DF7"/>
    <w:rsid w:val="00A0045E"/>
    <w:rsid w:val="00A00929"/>
    <w:rsid w:val="00A0093E"/>
    <w:rsid w:val="00A00B26"/>
    <w:rsid w:val="00A01AF1"/>
    <w:rsid w:val="00A01DB2"/>
    <w:rsid w:val="00A02A36"/>
    <w:rsid w:val="00A02BE0"/>
    <w:rsid w:val="00A02E9B"/>
    <w:rsid w:val="00A0386B"/>
    <w:rsid w:val="00A03A5B"/>
    <w:rsid w:val="00A0401A"/>
    <w:rsid w:val="00A04658"/>
    <w:rsid w:val="00A04F83"/>
    <w:rsid w:val="00A058E0"/>
    <w:rsid w:val="00A05F5E"/>
    <w:rsid w:val="00A06AD7"/>
    <w:rsid w:val="00A07C09"/>
    <w:rsid w:val="00A07E2B"/>
    <w:rsid w:val="00A10176"/>
    <w:rsid w:val="00A102ED"/>
    <w:rsid w:val="00A103E6"/>
    <w:rsid w:val="00A10A81"/>
    <w:rsid w:val="00A10E58"/>
    <w:rsid w:val="00A112A3"/>
    <w:rsid w:val="00A1277B"/>
    <w:rsid w:val="00A12AAD"/>
    <w:rsid w:val="00A133A7"/>
    <w:rsid w:val="00A13590"/>
    <w:rsid w:val="00A136E0"/>
    <w:rsid w:val="00A13783"/>
    <w:rsid w:val="00A1382F"/>
    <w:rsid w:val="00A13A64"/>
    <w:rsid w:val="00A15AD4"/>
    <w:rsid w:val="00A15E66"/>
    <w:rsid w:val="00A15F33"/>
    <w:rsid w:val="00A16021"/>
    <w:rsid w:val="00A16BD6"/>
    <w:rsid w:val="00A16D25"/>
    <w:rsid w:val="00A16ED3"/>
    <w:rsid w:val="00A17545"/>
    <w:rsid w:val="00A17D4F"/>
    <w:rsid w:val="00A20264"/>
    <w:rsid w:val="00A206BC"/>
    <w:rsid w:val="00A20E2D"/>
    <w:rsid w:val="00A212CE"/>
    <w:rsid w:val="00A21498"/>
    <w:rsid w:val="00A2176B"/>
    <w:rsid w:val="00A21948"/>
    <w:rsid w:val="00A21C90"/>
    <w:rsid w:val="00A229F2"/>
    <w:rsid w:val="00A22CE1"/>
    <w:rsid w:val="00A22E9A"/>
    <w:rsid w:val="00A23140"/>
    <w:rsid w:val="00A24209"/>
    <w:rsid w:val="00A247A7"/>
    <w:rsid w:val="00A248A3"/>
    <w:rsid w:val="00A24DBF"/>
    <w:rsid w:val="00A2635F"/>
    <w:rsid w:val="00A263B3"/>
    <w:rsid w:val="00A268F7"/>
    <w:rsid w:val="00A26AAC"/>
    <w:rsid w:val="00A30359"/>
    <w:rsid w:val="00A3035B"/>
    <w:rsid w:val="00A3060B"/>
    <w:rsid w:val="00A3086A"/>
    <w:rsid w:val="00A30A55"/>
    <w:rsid w:val="00A31706"/>
    <w:rsid w:val="00A31FAD"/>
    <w:rsid w:val="00A334E5"/>
    <w:rsid w:val="00A335A5"/>
    <w:rsid w:val="00A34795"/>
    <w:rsid w:val="00A3487C"/>
    <w:rsid w:val="00A3494B"/>
    <w:rsid w:val="00A3581D"/>
    <w:rsid w:val="00A35BEB"/>
    <w:rsid w:val="00A35EB4"/>
    <w:rsid w:val="00A365EB"/>
    <w:rsid w:val="00A36834"/>
    <w:rsid w:val="00A37113"/>
    <w:rsid w:val="00A40313"/>
    <w:rsid w:val="00A40557"/>
    <w:rsid w:val="00A40777"/>
    <w:rsid w:val="00A41246"/>
    <w:rsid w:val="00A41308"/>
    <w:rsid w:val="00A41788"/>
    <w:rsid w:val="00A4205F"/>
    <w:rsid w:val="00A42C2C"/>
    <w:rsid w:val="00A42FD1"/>
    <w:rsid w:val="00A4322C"/>
    <w:rsid w:val="00A435DE"/>
    <w:rsid w:val="00A43960"/>
    <w:rsid w:val="00A44319"/>
    <w:rsid w:val="00A4475B"/>
    <w:rsid w:val="00A44F36"/>
    <w:rsid w:val="00A4575A"/>
    <w:rsid w:val="00A45910"/>
    <w:rsid w:val="00A4612A"/>
    <w:rsid w:val="00A46724"/>
    <w:rsid w:val="00A46B38"/>
    <w:rsid w:val="00A46CA2"/>
    <w:rsid w:val="00A46E49"/>
    <w:rsid w:val="00A477FE"/>
    <w:rsid w:val="00A51395"/>
    <w:rsid w:val="00A516C3"/>
    <w:rsid w:val="00A518BA"/>
    <w:rsid w:val="00A51AD6"/>
    <w:rsid w:val="00A531C1"/>
    <w:rsid w:val="00A534E4"/>
    <w:rsid w:val="00A538E2"/>
    <w:rsid w:val="00A5418D"/>
    <w:rsid w:val="00A543E5"/>
    <w:rsid w:val="00A54846"/>
    <w:rsid w:val="00A54FF4"/>
    <w:rsid w:val="00A55222"/>
    <w:rsid w:val="00A56B67"/>
    <w:rsid w:val="00A56C2D"/>
    <w:rsid w:val="00A56CE0"/>
    <w:rsid w:val="00A572E1"/>
    <w:rsid w:val="00A573EE"/>
    <w:rsid w:val="00A57CC9"/>
    <w:rsid w:val="00A602F6"/>
    <w:rsid w:val="00A608E6"/>
    <w:rsid w:val="00A60F16"/>
    <w:rsid w:val="00A627BA"/>
    <w:rsid w:val="00A62D0F"/>
    <w:rsid w:val="00A633F4"/>
    <w:rsid w:val="00A63FD3"/>
    <w:rsid w:val="00A66F74"/>
    <w:rsid w:val="00A702B3"/>
    <w:rsid w:val="00A70C01"/>
    <w:rsid w:val="00A71208"/>
    <w:rsid w:val="00A7124A"/>
    <w:rsid w:val="00A7163C"/>
    <w:rsid w:val="00A72063"/>
    <w:rsid w:val="00A7221B"/>
    <w:rsid w:val="00A7388F"/>
    <w:rsid w:val="00A74CF0"/>
    <w:rsid w:val="00A76F12"/>
    <w:rsid w:val="00A80C30"/>
    <w:rsid w:val="00A8164E"/>
    <w:rsid w:val="00A81D55"/>
    <w:rsid w:val="00A82F11"/>
    <w:rsid w:val="00A8370E"/>
    <w:rsid w:val="00A83904"/>
    <w:rsid w:val="00A83FA4"/>
    <w:rsid w:val="00A840A2"/>
    <w:rsid w:val="00A8618E"/>
    <w:rsid w:val="00A862BC"/>
    <w:rsid w:val="00A86795"/>
    <w:rsid w:val="00A86D74"/>
    <w:rsid w:val="00A87207"/>
    <w:rsid w:val="00A9014D"/>
    <w:rsid w:val="00A90510"/>
    <w:rsid w:val="00A90625"/>
    <w:rsid w:val="00A912C0"/>
    <w:rsid w:val="00A91412"/>
    <w:rsid w:val="00A9191F"/>
    <w:rsid w:val="00A924AB"/>
    <w:rsid w:val="00A925A2"/>
    <w:rsid w:val="00A92AC2"/>
    <w:rsid w:val="00A9313B"/>
    <w:rsid w:val="00A94058"/>
    <w:rsid w:val="00A94902"/>
    <w:rsid w:val="00A95FFE"/>
    <w:rsid w:val="00A96019"/>
    <w:rsid w:val="00A962E9"/>
    <w:rsid w:val="00A96325"/>
    <w:rsid w:val="00A96A62"/>
    <w:rsid w:val="00A96B43"/>
    <w:rsid w:val="00A97586"/>
    <w:rsid w:val="00A976E7"/>
    <w:rsid w:val="00A97744"/>
    <w:rsid w:val="00A9789D"/>
    <w:rsid w:val="00AA0047"/>
    <w:rsid w:val="00AA063B"/>
    <w:rsid w:val="00AA09D5"/>
    <w:rsid w:val="00AA11AD"/>
    <w:rsid w:val="00AA2624"/>
    <w:rsid w:val="00AA2A29"/>
    <w:rsid w:val="00AA3273"/>
    <w:rsid w:val="00AA3706"/>
    <w:rsid w:val="00AA3826"/>
    <w:rsid w:val="00AA49A8"/>
    <w:rsid w:val="00AA4BA6"/>
    <w:rsid w:val="00AA5738"/>
    <w:rsid w:val="00AA5743"/>
    <w:rsid w:val="00AA5F05"/>
    <w:rsid w:val="00AA6723"/>
    <w:rsid w:val="00AA6C42"/>
    <w:rsid w:val="00AA71E0"/>
    <w:rsid w:val="00AA727A"/>
    <w:rsid w:val="00AA76EC"/>
    <w:rsid w:val="00AA78CD"/>
    <w:rsid w:val="00AA7C89"/>
    <w:rsid w:val="00AB186D"/>
    <w:rsid w:val="00AB1DBD"/>
    <w:rsid w:val="00AB1E52"/>
    <w:rsid w:val="00AB200F"/>
    <w:rsid w:val="00AB220C"/>
    <w:rsid w:val="00AB27B1"/>
    <w:rsid w:val="00AB2ABD"/>
    <w:rsid w:val="00AB3A6E"/>
    <w:rsid w:val="00AB40A8"/>
    <w:rsid w:val="00AB40BE"/>
    <w:rsid w:val="00AB51A2"/>
    <w:rsid w:val="00AB5807"/>
    <w:rsid w:val="00AB5CD8"/>
    <w:rsid w:val="00AB5CE6"/>
    <w:rsid w:val="00AB6251"/>
    <w:rsid w:val="00AB659C"/>
    <w:rsid w:val="00AB6AF1"/>
    <w:rsid w:val="00AB6DF4"/>
    <w:rsid w:val="00AB706D"/>
    <w:rsid w:val="00AC0614"/>
    <w:rsid w:val="00AC1C6D"/>
    <w:rsid w:val="00AC2AA3"/>
    <w:rsid w:val="00AC3192"/>
    <w:rsid w:val="00AC3FF4"/>
    <w:rsid w:val="00AC664E"/>
    <w:rsid w:val="00AD0558"/>
    <w:rsid w:val="00AD0580"/>
    <w:rsid w:val="00AD151C"/>
    <w:rsid w:val="00AD29E7"/>
    <w:rsid w:val="00AD3606"/>
    <w:rsid w:val="00AD3E1D"/>
    <w:rsid w:val="00AD421E"/>
    <w:rsid w:val="00AD4ECF"/>
    <w:rsid w:val="00AD5243"/>
    <w:rsid w:val="00AD5727"/>
    <w:rsid w:val="00AD609E"/>
    <w:rsid w:val="00AD6AD6"/>
    <w:rsid w:val="00AD70DA"/>
    <w:rsid w:val="00AD7A4F"/>
    <w:rsid w:val="00AD7B22"/>
    <w:rsid w:val="00AE066A"/>
    <w:rsid w:val="00AE09CE"/>
    <w:rsid w:val="00AE0DFA"/>
    <w:rsid w:val="00AE121C"/>
    <w:rsid w:val="00AE1239"/>
    <w:rsid w:val="00AE1380"/>
    <w:rsid w:val="00AE16C0"/>
    <w:rsid w:val="00AE258C"/>
    <w:rsid w:val="00AE36BD"/>
    <w:rsid w:val="00AE3C7E"/>
    <w:rsid w:val="00AE3D2A"/>
    <w:rsid w:val="00AE5519"/>
    <w:rsid w:val="00AE5937"/>
    <w:rsid w:val="00AE5D4A"/>
    <w:rsid w:val="00AE69F6"/>
    <w:rsid w:val="00AE69F9"/>
    <w:rsid w:val="00AE6C9E"/>
    <w:rsid w:val="00AE7785"/>
    <w:rsid w:val="00AE7FD4"/>
    <w:rsid w:val="00AF006C"/>
    <w:rsid w:val="00AF03D5"/>
    <w:rsid w:val="00AF0B21"/>
    <w:rsid w:val="00AF0E3F"/>
    <w:rsid w:val="00AF0F1F"/>
    <w:rsid w:val="00AF1753"/>
    <w:rsid w:val="00AF24A4"/>
    <w:rsid w:val="00AF2506"/>
    <w:rsid w:val="00AF2A24"/>
    <w:rsid w:val="00AF2B0C"/>
    <w:rsid w:val="00AF2D92"/>
    <w:rsid w:val="00AF2FC7"/>
    <w:rsid w:val="00AF377D"/>
    <w:rsid w:val="00AF3AFD"/>
    <w:rsid w:val="00AF4934"/>
    <w:rsid w:val="00AF4A5C"/>
    <w:rsid w:val="00AF4EF9"/>
    <w:rsid w:val="00AF50BD"/>
    <w:rsid w:val="00AF5301"/>
    <w:rsid w:val="00AF658F"/>
    <w:rsid w:val="00AF6FF1"/>
    <w:rsid w:val="00B00D13"/>
    <w:rsid w:val="00B00E12"/>
    <w:rsid w:val="00B00E52"/>
    <w:rsid w:val="00B01B53"/>
    <w:rsid w:val="00B021FE"/>
    <w:rsid w:val="00B022E2"/>
    <w:rsid w:val="00B03F31"/>
    <w:rsid w:val="00B05343"/>
    <w:rsid w:val="00B05CD7"/>
    <w:rsid w:val="00B067CF"/>
    <w:rsid w:val="00B07600"/>
    <w:rsid w:val="00B07B70"/>
    <w:rsid w:val="00B07E8C"/>
    <w:rsid w:val="00B10075"/>
    <w:rsid w:val="00B10820"/>
    <w:rsid w:val="00B10FF7"/>
    <w:rsid w:val="00B1129D"/>
    <w:rsid w:val="00B12490"/>
    <w:rsid w:val="00B1253C"/>
    <w:rsid w:val="00B1286D"/>
    <w:rsid w:val="00B132D1"/>
    <w:rsid w:val="00B136AD"/>
    <w:rsid w:val="00B13757"/>
    <w:rsid w:val="00B13925"/>
    <w:rsid w:val="00B13E6A"/>
    <w:rsid w:val="00B149F1"/>
    <w:rsid w:val="00B15D83"/>
    <w:rsid w:val="00B15F2D"/>
    <w:rsid w:val="00B1632D"/>
    <w:rsid w:val="00B16F04"/>
    <w:rsid w:val="00B17710"/>
    <w:rsid w:val="00B1786D"/>
    <w:rsid w:val="00B1796F"/>
    <w:rsid w:val="00B17EE3"/>
    <w:rsid w:val="00B204B4"/>
    <w:rsid w:val="00B20ABD"/>
    <w:rsid w:val="00B20FA9"/>
    <w:rsid w:val="00B21A77"/>
    <w:rsid w:val="00B22819"/>
    <w:rsid w:val="00B23F19"/>
    <w:rsid w:val="00B256F9"/>
    <w:rsid w:val="00B269BA"/>
    <w:rsid w:val="00B2726D"/>
    <w:rsid w:val="00B275A6"/>
    <w:rsid w:val="00B275C5"/>
    <w:rsid w:val="00B27B2F"/>
    <w:rsid w:val="00B305AE"/>
    <w:rsid w:val="00B307DA"/>
    <w:rsid w:val="00B30D49"/>
    <w:rsid w:val="00B30E0D"/>
    <w:rsid w:val="00B31555"/>
    <w:rsid w:val="00B317BA"/>
    <w:rsid w:val="00B31B5F"/>
    <w:rsid w:val="00B31C5B"/>
    <w:rsid w:val="00B31DFA"/>
    <w:rsid w:val="00B3212B"/>
    <w:rsid w:val="00B323DA"/>
    <w:rsid w:val="00B32972"/>
    <w:rsid w:val="00B32EC9"/>
    <w:rsid w:val="00B330C7"/>
    <w:rsid w:val="00B331C2"/>
    <w:rsid w:val="00B33FC8"/>
    <w:rsid w:val="00B35CB6"/>
    <w:rsid w:val="00B35EAD"/>
    <w:rsid w:val="00B36144"/>
    <w:rsid w:val="00B3667E"/>
    <w:rsid w:val="00B36B46"/>
    <w:rsid w:val="00B36DD3"/>
    <w:rsid w:val="00B372AF"/>
    <w:rsid w:val="00B3778D"/>
    <w:rsid w:val="00B3783A"/>
    <w:rsid w:val="00B40144"/>
    <w:rsid w:val="00B40B88"/>
    <w:rsid w:val="00B4156D"/>
    <w:rsid w:val="00B42042"/>
    <w:rsid w:val="00B42543"/>
    <w:rsid w:val="00B42DEA"/>
    <w:rsid w:val="00B43193"/>
    <w:rsid w:val="00B43987"/>
    <w:rsid w:val="00B443BB"/>
    <w:rsid w:val="00B4453C"/>
    <w:rsid w:val="00B44A56"/>
    <w:rsid w:val="00B44AF2"/>
    <w:rsid w:val="00B44B18"/>
    <w:rsid w:val="00B44E00"/>
    <w:rsid w:val="00B466BF"/>
    <w:rsid w:val="00B470B2"/>
    <w:rsid w:val="00B4717D"/>
    <w:rsid w:val="00B47E79"/>
    <w:rsid w:val="00B5083F"/>
    <w:rsid w:val="00B51376"/>
    <w:rsid w:val="00B5138E"/>
    <w:rsid w:val="00B516DE"/>
    <w:rsid w:val="00B52EE2"/>
    <w:rsid w:val="00B53955"/>
    <w:rsid w:val="00B5440A"/>
    <w:rsid w:val="00B5441D"/>
    <w:rsid w:val="00B55028"/>
    <w:rsid w:val="00B555E4"/>
    <w:rsid w:val="00B5562B"/>
    <w:rsid w:val="00B558DA"/>
    <w:rsid w:val="00B55F04"/>
    <w:rsid w:val="00B565E4"/>
    <w:rsid w:val="00B56A64"/>
    <w:rsid w:val="00B57414"/>
    <w:rsid w:val="00B574BD"/>
    <w:rsid w:val="00B579DB"/>
    <w:rsid w:val="00B57EFA"/>
    <w:rsid w:val="00B6036C"/>
    <w:rsid w:val="00B609CA"/>
    <w:rsid w:val="00B60CF3"/>
    <w:rsid w:val="00B6174A"/>
    <w:rsid w:val="00B6200C"/>
    <w:rsid w:val="00B62183"/>
    <w:rsid w:val="00B62D78"/>
    <w:rsid w:val="00B62EC9"/>
    <w:rsid w:val="00B63785"/>
    <w:rsid w:val="00B63A0B"/>
    <w:rsid w:val="00B63C49"/>
    <w:rsid w:val="00B63CB3"/>
    <w:rsid w:val="00B642D0"/>
    <w:rsid w:val="00B653F7"/>
    <w:rsid w:val="00B6561A"/>
    <w:rsid w:val="00B657D0"/>
    <w:rsid w:val="00B661C7"/>
    <w:rsid w:val="00B66292"/>
    <w:rsid w:val="00B66CCB"/>
    <w:rsid w:val="00B7035F"/>
    <w:rsid w:val="00B704A3"/>
    <w:rsid w:val="00B709A0"/>
    <w:rsid w:val="00B70B9D"/>
    <w:rsid w:val="00B7189A"/>
    <w:rsid w:val="00B71C24"/>
    <w:rsid w:val="00B71DCD"/>
    <w:rsid w:val="00B72CED"/>
    <w:rsid w:val="00B73584"/>
    <w:rsid w:val="00B73FC6"/>
    <w:rsid w:val="00B74815"/>
    <w:rsid w:val="00B74820"/>
    <w:rsid w:val="00B7487C"/>
    <w:rsid w:val="00B74EC0"/>
    <w:rsid w:val="00B750B2"/>
    <w:rsid w:val="00B757C6"/>
    <w:rsid w:val="00B75D2C"/>
    <w:rsid w:val="00B77D98"/>
    <w:rsid w:val="00B801ED"/>
    <w:rsid w:val="00B807CE"/>
    <w:rsid w:val="00B80AE6"/>
    <w:rsid w:val="00B815E8"/>
    <w:rsid w:val="00B81798"/>
    <w:rsid w:val="00B82EBA"/>
    <w:rsid w:val="00B82F94"/>
    <w:rsid w:val="00B83CC4"/>
    <w:rsid w:val="00B852C4"/>
    <w:rsid w:val="00B85638"/>
    <w:rsid w:val="00B86576"/>
    <w:rsid w:val="00B86637"/>
    <w:rsid w:val="00B8677A"/>
    <w:rsid w:val="00B87160"/>
    <w:rsid w:val="00B8794A"/>
    <w:rsid w:val="00B90593"/>
    <w:rsid w:val="00B906CD"/>
    <w:rsid w:val="00B90C8F"/>
    <w:rsid w:val="00B912FC"/>
    <w:rsid w:val="00B9147B"/>
    <w:rsid w:val="00B922E4"/>
    <w:rsid w:val="00B923EF"/>
    <w:rsid w:val="00B92801"/>
    <w:rsid w:val="00B92A42"/>
    <w:rsid w:val="00B92C04"/>
    <w:rsid w:val="00B9337E"/>
    <w:rsid w:val="00B93A4C"/>
    <w:rsid w:val="00B93DEE"/>
    <w:rsid w:val="00B93F1A"/>
    <w:rsid w:val="00B9421A"/>
    <w:rsid w:val="00B94295"/>
    <w:rsid w:val="00B9457C"/>
    <w:rsid w:val="00B95621"/>
    <w:rsid w:val="00B9571F"/>
    <w:rsid w:val="00B95765"/>
    <w:rsid w:val="00B95A44"/>
    <w:rsid w:val="00B95D91"/>
    <w:rsid w:val="00B963CE"/>
    <w:rsid w:val="00B965E1"/>
    <w:rsid w:val="00B96D2A"/>
    <w:rsid w:val="00BA0144"/>
    <w:rsid w:val="00BA01EC"/>
    <w:rsid w:val="00BA0832"/>
    <w:rsid w:val="00BA0B54"/>
    <w:rsid w:val="00BA0B5A"/>
    <w:rsid w:val="00BA1CD1"/>
    <w:rsid w:val="00BA2684"/>
    <w:rsid w:val="00BA277E"/>
    <w:rsid w:val="00BA319D"/>
    <w:rsid w:val="00BA32B3"/>
    <w:rsid w:val="00BA3E14"/>
    <w:rsid w:val="00BA45C0"/>
    <w:rsid w:val="00BA51DE"/>
    <w:rsid w:val="00BA5D05"/>
    <w:rsid w:val="00BA6838"/>
    <w:rsid w:val="00BA6B65"/>
    <w:rsid w:val="00BA6EC0"/>
    <w:rsid w:val="00BB0373"/>
    <w:rsid w:val="00BB04A9"/>
    <w:rsid w:val="00BB0505"/>
    <w:rsid w:val="00BB072A"/>
    <w:rsid w:val="00BB0A63"/>
    <w:rsid w:val="00BB158D"/>
    <w:rsid w:val="00BB2AE9"/>
    <w:rsid w:val="00BB41BB"/>
    <w:rsid w:val="00BB482F"/>
    <w:rsid w:val="00BB48EA"/>
    <w:rsid w:val="00BB4D89"/>
    <w:rsid w:val="00BB4E1A"/>
    <w:rsid w:val="00BB5B36"/>
    <w:rsid w:val="00BB5BDE"/>
    <w:rsid w:val="00BB5DFD"/>
    <w:rsid w:val="00BB63C2"/>
    <w:rsid w:val="00BB7476"/>
    <w:rsid w:val="00BB79F8"/>
    <w:rsid w:val="00BC05F1"/>
    <w:rsid w:val="00BC07D7"/>
    <w:rsid w:val="00BC0951"/>
    <w:rsid w:val="00BC0CA0"/>
    <w:rsid w:val="00BC1D13"/>
    <w:rsid w:val="00BC2013"/>
    <w:rsid w:val="00BC22D5"/>
    <w:rsid w:val="00BC25BA"/>
    <w:rsid w:val="00BC2D60"/>
    <w:rsid w:val="00BC2F1F"/>
    <w:rsid w:val="00BC330C"/>
    <w:rsid w:val="00BC3536"/>
    <w:rsid w:val="00BC36A3"/>
    <w:rsid w:val="00BC3CD6"/>
    <w:rsid w:val="00BC49AC"/>
    <w:rsid w:val="00BC5FF1"/>
    <w:rsid w:val="00BC61F5"/>
    <w:rsid w:val="00BC6C0A"/>
    <w:rsid w:val="00BC7CD4"/>
    <w:rsid w:val="00BC7D69"/>
    <w:rsid w:val="00BC7E07"/>
    <w:rsid w:val="00BD0C28"/>
    <w:rsid w:val="00BD0DE3"/>
    <w:rsid w:val="00BD1208"/>
    <w:rsid w:val="00BD21FF"/>
    <w:rsid w:val="00BD2A46"/>
    <w:rsid w:val="00BD3040"/>
    <w:rsid w:val="00BD3091"/>
    <w:rsid w:val="00BD4208"/>
    <w:rsid w:val="00BD611E"/>
    <w:rsid w:val="00BD6BE5"/>
    <w:rsid w:val="00BD7219"/>
    <w:rsid w:val="00BD7F58"/>
    <w:rsid w:val="00BE0C21"/>
    <w:rsid w:val="00BE1F69"/>
    <w:rsid w:val="00BE28F4"/>
    <w:rsid w:val="00BE2B8C"/>
    <w:rsid w:val="00BE2C44"/>
    <w:rsid w:val="00BE3548"/>
    <w:rsid w:val="00BE41A4"/>
    <w:rsid w:val="00BE4428"/>
    <w:rsid w:val="00BE4A05"/>
    <w:rsid w:val="00BE4C4C"/>
    <w:rsid w:val="00BE4C9C"/>
    <w:rsid w:val="00BE547A"/>
    <w:rsid w:val="00BE6096"/>
    <w:rsid w:val="00BE61AD"/>
    <w:rsid w:val="00BE62A5"/>
    <w:rsid w:val="00BE642C"/>
    <w:rsid w:val="00BE647F"/>
    <w:rsid w:val="00BE689D"/>
    <w:rsid w:val="00BE695E"/>
    <w:rsid w:val="00BE7104"/>
    <w:rsid w:val="00BE729D"/>
    <w:rsid w:val="00BE7EA4"/>
    <w:rsid w:val="00BF02C8"/>
    <w:rsid w:val="00BF0B01"/>
    <w:rsid w:val="00BF0BE6"/>
    <w:rsid w:val="00BF0DE4"/>
    <w:rsid w:val="00BF0FDE"/>
    <w:rsid w:val="00BF12E9"/>
    <w:rsid w:val="00BF29FE"/>
    <w:rsid w:val="00BF2A9C"/>
    <w:rsid w:val="00BF2C8A"/>
    <w:rsid w:val="00BF3315"/>
    <w:rsid w:val="00BF41A4"/>
    <w:rsid w:val="00BF437E"/>
    <w:rsid w:val="00BF4719"/>
    <w:rsid w:val="00BF4A85"/>
    <w:rsid w:val="00BF53FF"/>
    <w:rsid w:val="00BF5427"/>
    <w:rsid w:val="00BF5580"/>
    <w:rsid w:val="00BF56A3"/>
    <w:rsid w:val="00BF5BC7"/>
    <w:rsid w:val="00BF5C40"/>
    <w:rsid w:val="00BF7691"/>
    <w:rsid w:val="00C0066F"/>
    <w:rsid w:val="00C007E2"/>
    <w:rsid w:val="00C0090D"/>
    <w:rsid w:val="00C010A1"/>
    <w:rsid w:val="00C011D7"/>
    <w:rsid w:val="00C01319"/>
    <w:rsid w:val="00C014C0"/>
    <w:rsid w:val="00C031EB"/>
    <w:rsid w:val="00C039E4"/>
    <w:rsid w:val="00C06398"/>
    <w:rsid w:val="00C0659F"/>
    <w:rsid w:val="00C07AAB"/>
    <w:rsid w:val="00C07EE8"/>
    <w:rsid w:val="00C10812"/>
    <w:rsid w:val="00C1194B"/>
    <w:rsid w:val="00C11A51"/>
    <w:rsid w:val="00C12573"/>
    <w:rsid w:val="00C1297B"/>
    <w:rsid w:val="00C143E3"/>
    <w:rsid w:val="00C15C6D"/>
    <w:rsid w:val="00C177E4"/>
    <w:rsid w:val="00C17BEF"/>
    <w:rsid w:val="00C20DE8"/>
    <w:rsid w:val="00C22492"/>
    <w:rsid w:val="00C227B8"/>
    <w:rsid w:val="00C22D95"/>
    <w:rsid w:val="00C22F66"/>
    <w:rsid w:val="00C24555"/>
    <w:rsid w:val="00C24581"/>
    <w:rsid w:val="00C247C4"/>
    <w:rsid w:val="00C24854"/>
    <w:rsid w:val="00C2549A"/>
    <w:rsid w:val="00C26798"/>
    <w:rsid w:val="00C26805"/>
    <w:rsid w:val="00C26F0E"/>
    <w:rsid w:val="00C3005A"/>
    <w:rsid w:val="00C30BFD"/>
    <w:rsid w:val="00C314FA"/>
    <w:rsid w:val="00C318AF"/>
    <w:rsid w:val="00C318F1"/>
    <w:rsid w:val="00C31D18"/>
    <w:rsid w:val="00C31FC9"/>
    <w:rsid w:val="00C31FEC"/>
    <w:rsid w:val="00C321C7"/>
    <w:rsid w:val="00C32E0D"/>
    <w:rsid w:val="00C32ED9"/>
    <w:rsid w:val="00C32FBD"/>
    <w:rsid w:val="00C336BF"/>
    <w:rsid w:val="00C35193"/>
    <w:rsid w:val="00C35A6A"/>
    <w:rsid w:val="00C35F56"/>
    <w:rsid w:val="00C36694"/>
    <w:rsid w:val="00C36829"/>
    <w:rsid w:val="00C37584"/>
    <w:rsid w:val="00C403A3"/>
    <w:rsid w:val="00C41431"/>
    <w:rsid w:val="00C4401F"/>
    <w:rsid w:val="00C442EA"/>
    <w:rsid w:val="00C44A2E"/>
    <w:rsid w:val="00C44BD9"/>
    <w:rsid w:val="00C44CF7"/>
    <w:rsid w:val="00C450BD"/>
    <w:rsid w:val="00C4580E"/>
    <w:rsid w:val="00C4587C"/>
    <w:rsid w:val="00C45974"/>
    <w:rsid w:val="00C46784"/>
    <w:rsid w:val="00C4745A"/>
    <w:rsid w:val="00C47D35"/>
    <w:rsid w:val="00C50193"/>
    <w:rsid w:val="00C50292"/>
    <w:rsid w:val="00C50CB0"/>
    <w:rsid w:val="00C5127E"/>
    <w:rsid w:val="00C527FE"/>
    <w:rsid w:val="00C53174"/>
    <w:rsid w:val="00C537B8"/>
    <w:rsid w:val="00C53934"/>
    <w:rsid w:val="00C53A29"/>
    <w:rsid w:val="00C53C0D"/>
    <w:rsid w:val="00C54125"/>
    <w:rsid w:val="00C54BF9"/>
    <w:rsid w:val="00C54E2A"/>
    <w:rsid w:val="00C5502D"/>
    <w:rsid w:val="00C55BA0"/>
    <w:rsid w:val="00C565F0"/>
    <w:rsid w:val="00C5688B"/>
    <w:rsid w:val="00C56FCE"/>
    <w:rsid w:val="00C579BD"/>
    <w:rsid w:val="00C60157"/>
    <w:rsid w:val="00C603A8"/>
    <w:rsid w:val="00C6119F"/>
    <w:rsid w:val="00C61221"/>
    <w:rsid w:val="00C617F8"/>
    <w:rsid w:val="00C6283A"/>
    <w:rsid w:val="00C6359D"/>
    <w:rsid w:val="00C6424A"/>
    <w:rsid w:val="00C65521"/>
    <w:rsid w:val="00C65671"/>
    <w:rsid w:val="00C65882"/>
    <w:rsid w:val="00C65CAD"/>
    <w:rsid w:val="00C65FF9"/>
    <w:rsid w:val="00C66106"/>
    <w:rsid w:val="00C66B54"/>
    <w:rsid w:val="00C66C02"/>
    <w:rsid w:val="00C67B7B"/>
    <w:rsid w:val="00C70553"/>
    <w:rsid w:val="00C706FB"/>
    <w:rsid w:val="00C70CAB"/>
    <w:rsid w:val="00C71883"/>
    <w:rsid w:val="00C71CEA"/>
    <w:rsid w:val="00C7210D"/>
    <w:rsid w:val="00C72A4B"/>
    <w:rsid w:val="00C72F28"/>
    <w:rsid w:val="00C7365C"/>
    <w:rsid w:val="00C73E19"/>
    <w:rsid w:val="00C74507"/>
    <w:rsid w:val="00C746D4"/>
    <w:rsid w:val="00C74A09"/>
    <w:rsid w:val="00C75800"/>
    <w:rsid w:val="00C767A4"/>
    <w:rsid w:val="00C76D53"/>
    <w:rsid w:val="00C7772F"/>
    <w:rsid w:val="00C77D60"/>
    <w:rsid w:val="00C800C3"/>
    <w:rsid w:val="00C818EC"/>
    <w:rsid w:val="00C81BCD"/>
    <w:rsid w:val="00C81C42"/>
    <w:rsid w:val="00C82CD3"/>
    <w:rsid w:val="00C82EA4"/>
    <w:rsid w:val="00C83A65"/>
    <w:rsid w:val="00C83BFB"/>
    <w:rsid w:val="00C83D1B"/>
    <w:rsid w:val="00C84D99"/>
    <w:rsid w:val="00C8565B"/>
    <w:rsid w:val="00C86BB7"/>
    <w:rsid w:val="00C87321"/>
    <w:rsid w:val="00C87C59"/>
    <w:rsid w:val="00C91586"/>
    <w:rsid w:val="00C922AA"/>
    <w:rsid w:val="00C92966"/>
    <w:rsid w:val="00C92EE4"/>
    <w:rsid w:val="00C933E6"/>
    <w:rsid w:val="00C9362B"/>
    <w:rsid w:val="00C93C96"/>
    <w:rsid w:val="00C9477F"/>
    <w:rsid w:val="00C955EE"/>
    <w:rsid w:val="00C97EB9"/>
    <w:rsid w:val="00CA024C"/>
    <w:rsid w:val="00CA06F0"/>
    <w:rsid w:val="00CA083A"/>
    <w:rsid w:val="00CA0BB0"/>
    <w:rsid w:val="00CA1251"/>
    <w:rsid w:val="00CA1E34"/>
    <w:rsid w:val="00CA1F06"/>
    <w:rsid w:val="00CA318B"/>
    <w:rsid w:val="00CA4242"/>
    <w:rsid w:val="00CA50D5"/>
    <w:rsid w:val="00CA5E8B"/>
    <w:rsid w:val="00CA6017"/>
    <w:rsid w:val="00CA7999"/>
    <w:rsid w:val="00CA7FF1"/>
    <w:rsid w:val="00CB0115"/>
    <w:rsid w:val="00CB0BFE"/>
    <w:rsid w:val="00CB25C5"/>
    <w:rsid w:val="00CB26B6"/>
    <w:rsid w:val="00CB2A58"/>
    <w:rsid w:val="00CB2AC3"/>
    <w:rsid w:val="00CB3EBF"/>
    <w:rsid w:val="00CB4076"/>
    <w:rsid w:val="00CB4B9A"/>
    <w:rsid w:val="00CB69C0"/>
    <w:rsid w:val="00CB6BD1"/>
    <w:rsid w:val="00CB77CD"/>
    <w:rsid w:val="00CC03EF"/>
    <w:rsid w:val="00CC0D14"/>
    <w:rsid w:val="00CC0F9A"/>
    <w:rsid w:val="00CC1FCA"/>
    <w:rsid w:val="00CC2613"/>
    <w:rsid w:val="00CC3103"/>
    <w:rsid w:val="00CC3B0F"/>
    <w:rsid w:val="00CC3DBE"/>
    <w:rsid w:val="00CC4345"/>
    <w:rsid w:val="00CC4A02"/>
    <w:rsid w:val="00CC4DA2"/>
    <w:rsid w:val="00CC6085"/>
    <w:rsid w:val="00CC65FD"/>
    <w:rsid w:val="00CC70D3"/>
    <w:rsid w:val="00CC7C1B"/>
    <w:rsid w:val="00CC7C1E"/>
    <w:rsid w:val="00CD0659"/>
    <w:rsid w:val="00CD06B9"/>
    <w:rsid w:val="00CD107B"/>
    <w:rsid w:val="00CD2A16"/>
    <w:rsid w:val="00CD2D7B"/>
    <w:rsid w:val="00CD40C2"/>
    <w:rsid w:val="00CD4468"/>
    <w:rsid w:val="00CD473E"/>
    <w:rsid w:val="00CD57E5"/>
    <w:rsid w:val="00CD5C19"/>
    <w:rsid w:val="00CD628B"/>
    <w:rsid w:val="00CD67CE"/>
    <w:rsid w:val="00CD6969"/>
    <w:rsid w:val="00CD789F"/>
    <w:rsid w:val="00CD7B99"/>
    <w:rsid w:val="00CE035B"/>
    <w:rsid w:val="00CE0F8A"/>
    <w:rsid w:val="00CE1807"/>
    <w:rsid w:val="00CE185D"/>
    <w:rsid w:val="00CE187B"/>
    <w:rsid w:val="00CE1A26"/>
    <w:rsid w:val="00CE236A"/>
    <w:rsid w:val="00CE2769"/>
    <w:rsid w:val="00CE30C7"/>
    <w:rsid w:val="00CE32BC"/>
    <w:rsid w:val="00CE4715"/>
    <w:rsid w:val="00CE4D81"/>
    <w:rsid w:val="00CE4E43"/>
    <w:rsid w:val="00CE4F23"/>
    <w:rsid w:val="00CE5020"/>
    <w:rsid w:val="00CE5FDC"/>
    <w:rsid w:val="00CE680B"/>
    <w:rsid w:val="00CE716B"/>
    <w:rsid w:val="00CE7ACB"/>
    <w:rsid w:val="00CF0017"/>
    <w:rsid w:val="00CF03F3"/>
    <w:rsid w:val="00CF0806"/>
    <w:rsid w:val="00CF0988"/>
    <w:rsid w:val="00CF0A27"/>
    <w:rsid w:val="00CF0E63"/>
    <w:rsid w:val="00CF142B"/>
    <w:rsid w:val="00CF2D7F"/>
    <w:rsid w:val="00CF35B8"/>
    <w:rsid w:val="00CF3B24"/>
    <w:rsid w:val="00CF3C6B"/>
    <w:rsid w:val="00CF403B"/>
    <w:rsid w:val="00CF4182"/>
    <w:rsid w:val="00CF4593"/>
    <w:rsid w:val="00CF4E2A"/>
    <w:rsid w:val="00CF51EA"/>
    <w:rsid w:val="00CF5271"/>
    <w:rsid w:val="00CF539D"/>
    <w:rsid w:val="00CF5750"/>
    <w:rsid w:val="00CF58D2"/>
    <w:rsid w:val="00CF7689"/>
    <w:rsid w:val="00CF77E7"/>
    <w:rsid w:val="00CF7AA7"/>
    <w:rsid w:val="00CF7C12"/>
    <w:rsid w:val="00CF7C7C"/>
    <w:rsid w:val="00D00750"/>
    <w:rsid w:val="00D012C5"/>
    <w:rsid w:val="00D01353"/>
    <w:rsid w:val="00D025D5"/>
    <w:rsid w:val="00D039CD"/>
    <w:rsid w:val="00D03BFD"/>
    <w:rsid w:val="00D041C8"/>
    <w:rsid w:val="00D043EA"/>
    <w:rsid w:val="00D04EA0"/>
    <w:rsid w:val="00D05529"/>
    <w:rsid w:val="00D05E86"/>
    <w:rsid w:val="00D0614D"/>
    <w:rsid w:val="00D0620E"/>
    <w:rsid w:val="00D072D9"/>
    <w:rsid w:val="00D07E3E"/>
    <w:rsid w:val="00D07FCD"/>
    <w:rsid w:val="00D10574"/>
    <w:rsid w:val="00D11193"/>
    <w:rsid w:val="00D131AF"/>
    <w:rsid w:val="00D13533"/>
    <w:rsid w:val="00D135C9"/>
    <w:rsid w:val="00D1388E"/>
    <w:rsid w:val="00D13BDA"/>
    <w:rsid w:val="00D14075"/>
    <w:rsid w:val="00D14AD5"/>
    <w:rsid w:val="00D152F5"/>
    <w:rsid w:val="00D15357"/>
    <w:rsid w:val="00D15FC3"/>
    <w:rsid w:val="00D163D0"/>
    <w:rsid w:val="00D1646F"/>
    <w:rsid w:val="00D17194"/>
    <w:rsid w:val="00D17C35"/>
    <w:rsid w:val="00D203D4"/>
    <w:rsid w:val="00D20635"/>
    <w:rsid w:val="00D2114E"/>
    <w:rsid w:val="00D21637"/>
    <w:rsid w:val="00D21AA6"/>
    <w:rsid w:val="00D21E74"/>
    <w:rsid w:val="00D228FE"/>
    <w:rsid w:val="00D22E9E"/>
    <w:rsid w:val="00D2362D"/>
    <w:rsid w:val="00D23CF2"/>
    <w:rsid w:val="00D241B0"/>
    <w:rsid w:val="00D2470F"/>
    <w:rsid w:val="00D247C5"/>
    <w:rsid w:val="00D24E3F"/>
    <w:rsid w:val="00D24FD6"/>
    <w:rsid w:val="00D25F40"/>
    <w:rsid w:val="00D261DD"/>
    <w:rsid w:val="00D26EF6"/>
    <w:rsid w:val="00D30157"/>
    <w:rsid w:val="00D305F2"/>
    <w:rsid w:val="00D30781"/>
    <w:rsid w:val="00D30F00"/>
    <w:rsid w:val="00D31886"/>
    <w:rsid w:val="00D31946"/>
    <w:rsid w:val="00D31E43"/>
    <w:rsid w:val="00D32200"/>
    <w:rsid w:val="00D32F37"/>
    <w:rsid w:val="00D32F52"/>
    <w:rsid w:val="00D33022"/>
    <w:rsid w:val="00D33820"/>
    <w:rsid w:val="00D33BA4"/>
    <w:rsid w:val="00D34793"/>
    <w:rsid w:val="00D355B5"/>
    <w:rsid w:val="00D35BFB"/>
    <w:rsid w:val="00D36AA4"/>
    <w:rsid w:val="00D407AC"/>
    <w:rsid w:val="00D40A40"/>
    <w:rsid w:val="00D40CAB"/>
    <w:rsid w:val="00D40E9D"/>
    <w:rsid w:val="00D413BB"/>
    <w:rsid w:val="00D41408"/>
    <w:rsid w:val="00D414F7"/>
    <w:rsid w:val="00D43B61"/>
    <w:rsid w:val="00D44BF3"/>
    <w:rsid w:val="00D4569A"/>
    <w:rsid w:val="00D462FA"/>
    <w:rsid w:val="00D466CF"/>
    <w:rsid w:val="00D47F42"/>
    <w:rsid w:val="00D50155"/>
    <w:rsid w:val="00D5145A"/>
    <w:rsid w:val="00D51B47"/>
    <w:rsid w:val="00D51BC1"/>
    <w:rsid w:val="00D5253E"/>
    <w:rsid w:val="00D528EC"/>
    <w:rsid w:val="00D52C83"/>
    <w:rsid w:val="00D53285"/>
    <w:rsid w:val="00D53EC8"/>
    <w:rsid w:val="00D54279"/>
    <w:rsid w:val="00D54F7B"/>
    <w:rsid w:val="00D5573D"/>
    <w:rsid w:val="00D55ADF"/>
    <w:rsid w:val="00D55C68"/>
    <w:rsid w:val="00D55F3C"/>
    <w:rsid w:val="00D5644C"/>
    <w:rsid w:val="00D56624"/>
    <w:rsid w:val="00D56699"/>
    <w:rsid w:val="00D56E0A"/>
    <w:rsid w:val="00D576BF"/>
    <w:rsid w:val="00D6087A"/>
    <w:rsid w:val="00D61017"/>
    <w:rsid w:val="00D612FD"/>
    <w:rsid w:val="00D619F6"/>
    <w:rsid w:val="00D61B05"/>
    <w:rsid w:val="00D61DB2"/>
    <w:rsid w:val="00D62F29"/>
    <w:rsid w:val="00D6322B"/>
    <w:rsid w:val="00D63675"/>
    <w:rsid w:val="00D64154"/>
    <w:rsid w:val="00D641C8"/>
    <w:rsid w:val="00D6457F"/>
    <w:rsid w:val="00D6485C"/>
    <w:rsid w:val="00D64DE0"/>
    <w:rsid w:val="00D659CC"/>
    <w:rsid w:val="00D65EAF"/>
    <w:rsid w:val="00D70520"/>
    <w:rsid w:val="00D7082D"/>
    <w:rsid w:val="00D70DB3"/>
    <w:rsid w:val="00D71BE3"/>
    <w:rsid w:val="00D728B3"/>
    <w:rsid w:val="00D72B7C"/>
    <w:rsid w:val="00D7320D"/>
    <w:rsid w:val="00D73437"/>
    <w:rsid w:val="00D73973"/>
    <w:rsid w:val="00D73C7D"/>
    <w:rsid w:val="00D748CA"/>
    <w:rsid w:val="00D74DDB"/>
    <w:rsid w:val="00D753F5"/>
    <w:rsid w:val="00D761B0"/>
    <w:rsid w:val="00D76214"/>
    <w:rsid w:val="00D76245"/>
    <w:rsid w:val="00D767D0"/>
    <w:rsid w:val="00D7753E"/>
    <w:rsid w:val="00D77D10"/>
    <w:rsid w:val="00D801F1"/>
    <w:rsid w:val="00D802B8"/>
    <w:rsid w:val="00D802D9"/>
    <w:rsid w:val="00D80D5D"/>
    <w:rsid w:val="00D814C6"/>
    <w:rsid w:val="00D81A08"/>
    <w:rsid w:val="00D81BD2"/>
    <w:rsid w:val="00D821DD"/>
    <w:rsid w:val="00D822DE"/>
    <w:rsid w:val="00D82A74"/>
    <w:rsid w:val="00D83320"/>
    <w:rsid w:val="00D844E7"/>
    <w:rsid w:val="00D84649"/>
    <w:rsid w:val="00D8482B"/>
    <w:rsid w:val="00D84D5A"/>
    <w:rsid w:val="00D858CA"/>
    <w:rsid w:val="00D85A30"/>
    <w:rsid w:val="00D86064"/>
    <w:rsid w:val="00D867A1"/>
    <w:rsid w:val="00D86D0B"/>
    <w:rsid w:val="00D86F7F"/>
    <w:rsid w:val="00D87231"/>
    <w:rsid w:val="00D8762C"/>
    <w:rsid w:val="00D87884"/>
    <w:rsid w:val="00D87886"/>
    <w:rsid w:val="00D87953"/>
    <w:rsid w:val="00D87D17"/>
    <w:rsid w:val="00D9025B"/>
    <w:rsid w:val="00D90430"/>
    <w:rsid w:val="00D908E0"/>
    <w:rsid w:val="00D91044"/>
    <w:rsid w:val="00D91AD0"/>
    <w:rsid w:val="00D91EAC"/>
    <w:rsid w:val="00D92155"/>
    <w:rsid w:val="00D933DD"/>
    <w:rsid w:val="00D93B12"/>
    <w:rsid w:val="00D93B85"/>
    <w:rsid w:val="00D93F49"/>
    <w:rsid w:val="00D93F9A"/>
    <w:rsid w:val="00D94408"/>
    <w:rsid w:val="00D94791"/>
    <w:rsid w:val="00D94ACF"/>
    <w:rsid w:val="00D94B26"/>
    <w:rsid w:val="00D9556E"/>
    <w:rsid w:val="00D95A8E"/>
    <w:rsid w:val="00D97450"/>
    <w:rsid w:val="00D9751D"/>
    <w:rsid w:val="00D97A84"/>
    <w:rsid w:val="00D97D4E"/>
    <w:rsid w:val="00DA02D1"/>
    <w:rsid w:val="00DA2818"/>
    <w:rsid w:val="00DA2D77"/>
    <w:rsid w:val="00DA35A2"/>
    <w:rsid w:val="00DA3C79"/>
    <w:rsid w:val="00DA4052"/>
    <w:rsid w:val="00DA544E"/>
    <w:rsid w:val="00DA64E2"/>
    <w:rsid w:val="00DB028D"/>
    <w:rsid w:val="00DB0F2E"/>
    <w:rsid w:val="00DB1B09"/>
    <w:rsid w:val="00DB1E63"/>
    <w:rsid w:val="00DB275A"/>
    <w:rsid w:val="00DB2D15"/>
    <w:rsid w:val="00DB2F0C"/>
    <w:rsid w:val="00DB3798"/>
    <w:rsid w:val="00DB4147"/>
    <w:rsid w:val="00DB4829"/>
    <w:rsid w:val="00DB49C4"/>
    <w:rsid w:val="00DB58B3"/>
    <w:rsid w:val="00DB5955"/>
    <w:rsid w:val="00DB5E13"/>
    <w:rsid w:val="00DB62AE"/>
    <w:rsid w:val="00DB655D"/>
    <w:rsid w:val="00DB696D"/>
    <w:rsid w:val="00DB715E"/>
    <w:rsid w:val="00DB71C4"/>
    <w:rsid w:val="00DB7388"/>
    <w:rsid w:val="00DB77EE"/>
    <w:rsid w:val="00DB7B8E"/>
    <w:rsid w:val="00DC0A49"/>
    <w:rsid w:val="00DC1172"/>
    <w:rsid w:val="00DC125F"/>
    <w:rsid w:val="00DC14B0"/>
    <w:rsid w:val="00DC1C37"/>
    <w:rsid w:val="00DC1F13"/>
    <w:rsid w:val="00DC1FBE"/>
    <w:rsid w:val="00DC356A"/>
    <w:rsid w:val="00DC4468"/>
    <w:rsid w:val="00DC4955"/>
    <w:rsid w:val="00DC5F3D"/>
    <w:rsid w:val="00DC60C2"/>
    <w:rsid w:val="00DC648A"/>
    <w:rsid w:val="00DC68E2"/>
    <w:rsid w:val="00DC695C"/>
    <w:rsid w:val="00DC796B"/>
    <w:rsid w:val="00DD0581"/>
    <w:rsid w:val="00DD136A"/>
    <w:rsid w:val="00DD13FD"/>
    <w:rsid w:val="00DD1F16"/>
    <w:rsid w:val="00DD322F"/>
    <w:rsid w:val="00DD374C"/>
    <w:rsid w:val="00DD38D3"/>
    <w:rsid w:val="00DD4192"/>
    <w:rsid w:val="00DD4DEB"/>
    <w:rsid w:val="00DD4ECF"/>
    <w:rsid w:val="00DD75C4"/>
    <w:rsid w:val="00DE0008"/>
    <w:rsid w:val="00DE0236"/>
    <w:rsid w:val="00DE12EF"/>
    <w:rsid w:val="00DE1539"/>
    <w:rsid w:val="00DE22A5"/>
    <w:rsid w:val="00DE26E2"/>
    <w:rsid w:val="00DE29C8"/>
    <w:rsid w:val="00DE2E9D"/>
    <w:rsid w:val="00DE2F99"/>
    <w:rsid w:val="00DE46DD"/>
    <w:rsid w:val="00DE4F32"/>
    <w:rsid w:val="00DE5C12"/>
    <w:rsid w:val="00DE633F"/>
    <w:rsid w:val="00DE67FB"/>
    <w:rsid w:val="00DE71B5"/>
    <w:rsid w:val="00DE7827"/>
    <w:rsid w:val="00DE7D28"/>
    <w:rsid w:val="00DE7DF3"/>
    <w:rsid w:val="00DF0158"/>
    <w:rsid w:val="00DF0DE7"/>
    <w:rsid w:val="00DF0EAA"/>
    <w:rsid w:val="00DF11B8"/>
    <w:rsid w:val="00DF14C9"/>
    <w:rsid w:val="00DF162A"/>
    <w:rsid w:val="00DF1BDA"/>
    <w:rsid w:val="00DF1D82"/>
    <w:rsid w:val="00DF1E7F"/>
    <w:rsid w:val="00DF1EC7"/>
    <w:rsid w:val="00DF287E"/>
    <w:rsid w:val="00DF2D28"/>
    <w:rsid w:val="00DF307B"/>
    <w:rsid w:val="00DF364F"/>
    <w:rsid w:val="00DF4A4F"/>
    <w:rsid w:val="00DF7177"/>
    <w:rsid w:val="00DF7948"/>
    <w:rsid w:val="00E003F7"/>
    <w:rsid w:val="00E0139E"/>
    <w:rsid w:val="00E01515"/>
    <w:rsid w:val="00E01983"/>
    <w:rsid w:val="00E01D53"/>
    <w:rsid w:val="00E030F1"/>
    <w:rsid w:val="00E033A4"/>
    <w:rsid w:val="00E0419D"/>
    <w:rsid w:val="00E049EF"/>
    <w:rsid w:val="00E04A94"/>
    <w:rsid w:val="00E04BB9"/>
    <w:rsid w:val="00E05E45"/>
    <w:rsid w:val="00E067F9"/>
    <w:rsid w:val="00E06D27"/>
    <w:rsid w:val="00E06D81"/>
    <w:rsid w:val="00E072CC"/>
    <w:rsid w:val="00E07328"/>
    <w:rsid w:val="00E07C1C"/>
    <w:rsid w:val="00E10FD9"/>
    <w:rsid w:val="00E1251B"/>
    <w:rsid w:val="00E12DF5"/>
    <w:rsid w:val="00E1316F"/>
    <w:rsid w:val="00E132D8"/>
    <w:rsid w:val="00E13335"/>
    <w:rsid w:val="00E134C0"/>
    <w:rsid w:val="00E135DB"/>
    <w:rsid w:val="00E13A80"/>
    <w:rsid w:val="00E14160"/>
    <w:rsid w:val="00E1729B"/>
    <w:rsid w:val="00E17AEA"/>
    <w:rsid w:val="00E2167C"/>
    <w:rsid w:val="00E21C19"/>
    <w:rsid w:val="00E22AF9"/>
    <w:rsid w:val="00E22FAA"/>
    <w:rsid w:val="00E2325E"/>
    <w:rsid w:val="00E23AA8"/>
    <w:rsid w:val="00E240BF"/>
    <w:rsid w:val="00E24A93"/>
    <w:rsid w:val="00E25C0D"/>
    <w:rsid w:val="00E2651B"/>
    <w:rsid w:val="00E269F1"/>
    <w:rsid w:val="00E26D7A"/>
    <w:rsid w:val="00E311DB"/>
    <w:rsid w:val="00E31587"/>
    <w:rsid w:val="00E31686"/>
    <w:rsid w:val="00E31AE6"/>
    <w:rsid w:val="00E3328E"/>
    <w:rsid w:val="00E332BA"/>
    <w:rsid w:val="00E34121"/>
    <w:rsid w:val="00E34B51"/>
    <w:rsid w:val="00E34D8A"/>
    <w:rsid w:val="00E3511F"/>
    <w:rsid w:val="00E356B8"/>
    <w:rsid w:val="00E359B1"/>
    <w:rsid w:val="00E35D47"/>
    <w:rsid w:val="00E3615E"/>
    <w:rsid w:val="00E36462"/>
    <w:rsid w:val="00E36CA9"/>
    <w:rsid w:val="00E42231"/>
    <w:rsid w:val="00E42416"/>
    <w:rsid w:val="00E434C0"/>
    <w:rsid w:val="00E43C8E"/>
    <w:rsid w:val="00E4438E"/>
    <w:rsid w:val="00E44434"/>
    <w:rsid w:val="00E451B6"/>
    <w:rsid w:val="00E45480"/>
    <w:rsid w:val="00E4622E"/>
    <w:rsid w:val="00E46AA9"/>
    <w:rsid w:val="00E46DF1"/>
    <w:rsid w:val="00E46F26"/>
    <w:rsid w:val="00E47172"/>
    <w:rsid w:val="00E475FF"/>
    <w:rsid w:val="00E47639"/>
    <w:rsid w:val="00E508D5"/>
    <w:rsid w:val="00E516E2"/>
    <w:rsid w:val="00E5175B"/>
    <w:rsid w:val="00E51995"/>
    <w:rsid w:val="00E51B0A"/>
    <w:rsid w:val="00E5231D"/>
    <w:rsid w:val="00E5236D"/>
    <w:rsid w:val="00E52A41"/>
    <w:rsid w:val="00E52B7E"/>
    <w:rsid w:val="00E537FA"/>
    <w:rsid w:val="00E53834"/>
    <w:rsid w:val="00E55034"/>
    <w:rsid w:val="00E55352"/>
    <w:rsid w:val="00E5561F"/>
    <w:rsid w:val="00E55A6F"/>
    <w:rsid w:val="00E5601F"/>
    <w:rsid w:val="00E56410"/>
    <w:rsid w:val="00E56506"/>
    <w:rsid w:val="00E56B94"/>
    <w:rsid w:val="00E56F61"/>
    <w:rsid w:val="00E57108"/>
    <w:rsid w:val="00E57439"/>
    <w:rsid w:val="00E575CE"/>
    <w:rsid w:val="00E60136"/>
    <w:rsid w:val="00E6020A"/>
    <w:rsid w:val="00E6030D"/>
    <w:rsid w:val="00E60497"/>
    <w:rsid w:val="00E6165C"/>
    <w:rsid w:val="00E616CE"/>
    <w:rsid w:val="00E61A0A"/>
    <w:rsid w:val="00E62513"/>
    <w:rsid w:val="00E6256D"/>
    <w:rsid w:val="00E63103"/>
    <w:rsid w:val="00E63F93"/>
    <w:rsid w:val="00E6445E"/>
    <w:rsid w:val="00E64950"/>
    <w:rsid w:val="00E657BD"/>
    <w:rsid w:val="00E65848"/>
    <w:rsid w:val="00E65AB4"/>
    <w:rsid w:val="00E66D07"/>
    <w:rsid w:val="00E66D9F"/>
    <w:rsid w:val="00E66FCA"/>
    <w:rsid w:val="00E6724C"/>
    <w:rsid w:val="00E67385"/>
    <w:rsid w:val="00E67AEF"/>
    <w:rsid w:val="00E700B7"/>
    <w:rsid w:val="00E701F4"/>
    <w:rsid w:val="00E70255"/>
    <w:rsid w:val="00E70BE9"/>
    <w:rsid w:val="00E70C38"/>
    <w:rsid w:val="00E70C51"/>
    <w:rsid w:val="00E7154F"/>
    <w:rsid w:val="00E715BA"/>
    <w:rsid w:val="00E717DE"/>
    <w:rsid w:val="00E7195C"/>
    <w:rsid w:val="00E72618"/>
    <w:rsid w:val="00E72680"/>
    <w:rsid w:val="00E737B9"/>
    <w:rsid w:val="00E737C2"/>
    <w:rsid w:val="00E73EF2"/>
    <w:rsid w:val="00E73FE6"/>
    <w:rsid w:val="00E7419E"/>
    <w:rsid w:val="00E7499D"/>
    <w:rsid w:val="00E74FE5"/>
    <w:rsid w:val="00E75EFB"/>
    <w:rsid w:val="00E762B8"/>
    <w:rsid w:val="00E763E7"/>
    <w:rsid w:val="00E76599"/>
    <w:rsid w:val="00E76BE6"/>
    <w:rsid w:val="00E77600"/>
    <w:rsid w:val="00E802A4"/>
    <w:rsid w:val="00E802CF"/>
    <w:rsid w:val="00E8111F"/>
    <w:rsid w:val="00E81BD7"/>
    <w:rsid w:val="00E81E86"/>
    <w:rsid w:val="00E82855"/>
    <w:rsid w:val="00E82E90"/>
    <w:rsid w:val="00E8308C"/>
    <w:rsid w:val="00E8328A"/>
    <w:rsid w:val="00E83DDD"/>
    <w:rsid w:val="00E848F3"/>
    <w:rsid w:val="00E855F0"/>
    <w:rsid w:val="00E85C6E"/>
    <w:rsid w:val="00E85EE5"/>
    <w:rsid w:val="00E85F71"/>
    <w:rsid w:val="00E871E6"/>
    <w:rsid w:val="00E877DD"/>
    <w:rsid w:val="00E87F2D"/>
    <w:rsid w:val="00E908E9"/>
    <w:rsid w:val="00E90A95"/>
    <w:rsid w:val="00E90C1C"/>
    <w:rsid w:val="00E92059"/>
    <w:rsid w:val="00E9225F"/>
    <w:rsid w:val="00E93633"/>
    <w:rsid w:val="00E939A6"/>
    <w:rsid w:val="00E93C75"/>
    <w:rsid w:val="00E93E54"/>
    <w:rsid w:val="00E941BA"/>
    <w:rsid w:val="00E94211"/>
    <w:rsid w:val="00E94302"/>
    <w:rsid w:val="00E95092"/>
    <w:rsid w:val="00E95A32"/>
    <w:rsid w:val="00E95E70"/>
    <w:rsid w:val="00E967E6"/>
    <w:rsid w:val="00E96B3A"/>
    <w:rsid w:val="00E96E0B"/>
    <w:rsid w:val="00E97A2F"/>
    <w:rsid w:val="00EA00B5"/>
    <w:rsid w:val="00EA0748"/>
    <w:rsid w:val="00EA1574"/>
    <w:rsid w:val="00EA220A"/>
    <w:rsid w:val="00EA2259"/>
    <w:rsid w:val="00EA31A6"/>
    <w:rsid w:val="00EA39A9"/>
    <w:rsid w:val="00EA48F9"/>
    <w:rsid w:val="00EA5695"/>
    <w:rsid w:val="00EA5EB8"/>
    <w:rsid w:val="00EA5FCD"/>
    <w:rsid w:val="00EA5FD3"/>
    <w:rsid w:val="00EA6C28"/>
    <w:rsid w:val="00EA6CD6"/>
    <w:rsid w:val="00EA7DCF"/>
    <w:rsid w:val="00EB090F"/>
    <w:rsid w:val="00EB158C"/>
    <w:rsid w:val="00EB2093"/>
    <w:rsid w:val="00EB2142"/>
    <w:rsid w:val="00EB277A"/>
    <w:rsid w:val="00EB3C73"/>
    <w:rsid w:val="00EB494C"/>
    <w:rsid w:val="00EB49BE"/>
    <w:rsid w:val="00EB5266"/>
    <w:rsid w:val="00EB5268"/>
    <w:rsid w:val="00EB5C57"/>
    <w:rsid w:val="00EB6215"/>
    <w:rsid w:val="00EB652E"/>
    <w:rsid w:val="00EB67C8"/>
    <w:rsid w:val="00EC003B"/>
    <w:rsid w:val="00EC1BDA"/>
    <w:rsid w:val="00EC2014"/>
    <w:rsid w:val="00EC21D3"/>
    <w:rsid w:val="00EC2DBF"/>
    <w:rsid w:val="00EC3589"/>
    <w:rsid w:val="00EC35E2"/>
    <w:rsid w:val="00EC42BE"/>
    <w:rsid w:val="00EC5CB3"/>
    <w:rsid w:val="00EC7B09"/>
    <w:rsid w:val="00ED0C4E"/>
    <w:rsid w:val="00ED0C64"/>
    <w:rsid w:val="00ED1527"/>
    <w:rsid w:val="00ED1A22"/>
    <w:rsid w:val="00ED3179"/>
    <w:rsid w:val="00ED3641"/>
    <w:rsid w:val="00ED3700"/>
    <w:rsid w:val="00ED3CCE"/>
    <w:rsid w:val="00ED4A57"/>
    <w:rsid w:val="00ED5F22"/>
    <w:rsid w:val="00ED61EA"/>
    <w:rsid w:val="00ED682B"/>
    <w:rsid w:val="00ED6A41"/>
    <w:rsid w:val="00ED6C71"/>
    <w:rsid w:val="00ED6CFF"/>
    <w:rsid w:val="00ED75FA"/>
    <w:rsid w:val="00EE02F3"/>
    <w:rsid w:val="00EE08C8"/>
    <w:rsid w:val="00EE0929"/>
    <w:rsid w:val="00EE0E38"/>
    <w:rsid w:val="00EE1038"/>
    <w:rsid w:val="00EE1A5C"/>
    <w:rsid w:val="00EE251C"/>
    <w:rsid w:val="00EE31F7"/>
    <w:rsid w:val="00EE372A"/>
    <w:rsid w:val="00EE373D"/>
    <w:rsid w:val="00EE422E"/>
    <w:rsid w:val="00EE471C"/>
    <w:rsid w:val="00EE4C3B"/>
    <w:rsid w:val="00EE54E1"/>
    <w:rsid w:val="00EE5AAC"/>
    <w:rsid w:val="00EE5AC9"/>
    <w:rsid w:val="00EE62C1"/>
    <w:rsid w:val="00EE7366"/>
    <w:rsid w:val="00EE745A"/>
    <w:rsid w:val="00EE7870"/>
    <w:rsid w:val="00EE795A"/>
    <w:rsid w:val="00EE7C12"/>
    <w:rsid w:val="00EF04F7"/>
    <w:rsid w:val="00EF080E"/>
    <w:rsid w:val="00EF0AAD"/>
    <w:rsid w:val="00EF1D86"/>
    <w:rsid w:val="00EF21A0"/>
    <w:rsid w:val="00EF2945"/>
    <w:rsid w:val="00EF35A8"/>
    <w:rsid w:val="00EF3A69"/>
    <w:rsid w:val="00EF3C15"/>
    <w:rsid w:val="00EF4617"/>
    <w:rsid w:val="00EF57D1"/>
    <w:rsid w:val="00EF58EE"/>
    <w:rsid w:val="00F00BAF"/>
    <w:rsid w:val="00F00BFC"/>
    <w:rsid w:val="00F01944"/>
    <w:rsid w:val="00F020A1"/>
    <w:rsid w:val="00F028ED"/>
    <w:rsid w:val="00F02A97"/>
    <w:rsid w:val="00F044E3"/>
    <w:rsid w:val="00F07255"/>
    <w:rsid w:val="00F078B7"/>
    <w:rsid w:val="00F07EDF"/>
    <w:rsid w:val="00F1005A"/>
    <w:rsid w:val="00F10292"/>
    <w:rsid w:val="00F106FC"/>
    <w:rsid w:val="00F10FFE"/>
    <w:rsid w:val="00F11403"/>
    <w:rsid w:val="00F11FC5"/>
    <w:rsid w:val="00F12A18"/>
    <w:rsid w:val="00F13099"/>
    <w:rsid w:val="00F13164"/>
    <w:rsid w:val="00F13609"/>
    <w:rsid w:val="00F13F2B"/>
    <w:rsid w:val="00F1477F"/>
    <w:rsid w:val="00F1557B"/>
    <w:rsid w:val="00F15B58"/>
    <w:rsid w:val="00F166EB"/>
    <w:rsid w:val="00F1693F"/>
    <w:rsid w:val="00F16BB8"/>
    <w:rsid w:val="00F16CBB"/>
    <w:rsid w:val="00F1769C"/>
    <w:rsid w:val="00F207F4"/>
    <w:rsid w:val="00F219A5"/>
    <w:rsid w:val="00F21C2B"/>
    <w:rsid w:val="00F21E75"/>
    <w:rsid w:val="00F22DEE"/>
    <w:rsid w:val="00F23080"/>
    <w:rsid w:val="00F235A3"/>
    <w:rsid w:val="00F2362C"/>
    <w:rsid w:val="00F23DDB"/>
    <w:rsid w:val="00F23F1E"/>
    <w:rsid w:val="00F241A4"/>
    <w:rsid w:val="00F24D24"/>
    <w:rsid w:val="00F24DBA"/>
    <w:rsid w:val="00F256DF"/>
    <w:rsid w:val="00F2578F"/>
    <w:rsid w:val="00F26955"/>
    <w:rsid w:val="00F278C2"/>
    <w:rsid w:val="00F3172F"/>
    <w:rsid w:val="00F31C5E"/>
    <w:rsid w:val="00F323DF"/>
    <w:rsid w:val="00F32462"/>
    <w:rsid w:val="00F32A82"/>
    <w:rsid w:val="00F32AAE"/>
    <w:rsid w:val="00F33C5F"/>
    <w:rsid w:val="00F33DD7"/>
    <w:rsid w:val="00F35633"/>
    <w:rsid w:val="00F35B08"/>
    <w:rsid w:val="00F36920"/>
    <w:rsid w:val="00F37340"/>
    <w:rsid w:val="00F376B8"/>
    <w:rsid w:val="00F3787A"/>
    <w:rsid w:val="00F40BA3"/>
    <w:rsid w:val="00F40DC8"/>
    <w:rsid w:val="00F40ED3"/>
    <w:rsid w:val="00F4161C"/>
    <w:rsid w:val="00F41640"/>
    <w:rsid w:val="00F420ED"/>
    <w:rsid w:val="00F42A87"/>
    <w:rsid w:val="00F430BA"/>
    <w:rsid w:val="00F43333"/>
    <w:rsid w:val="00F43C2E"/>
    <w:rsid w:val="00F444C6"/>
    <w:rsid w:val="00F44C23"/>
    <w:rsid w:val="00F4504C"/>
    <w:rsid w:val="00F46240"/>
    <w:rsid w:val="00F46328"/>
    <w:rsid w:val="00F46E59"/>
    <w:rsid w:val="00F472DE"/>
    <w:rsid w:val="00F5013B"/>
    <w:rsid w:val="00F50CB0"/>
    <w:rsid w:val="00F512C8"/>
    <w:rsid w:val="00F51BB9"/>
    <w:rsid w:val="00F521AE"/>
    <w:rsid w:val="00F52235"/>
    <w:rsid w:val="00F523D1"/>
    <w:rsid w:val="00F52ED3"/>
    <w:rsid w:val="00F53992"/>
    <w:rsid w:val="00F53B18"/>
    <w:rsid w:val="00F54103"/>
    <w:rsid w:val="00F5469A"/>
    <w:rsid w:val="00F5477C"/>
    <w:rsid w:val="00F55060"/>
    <w:rsid w:val="00F559EA"/>
    <w:rsid w:val="00F57836"/>
    <w:rsid w:val="00F60186"/>
    <w:rsid w:val="00F602E6"/>
    <w:rsid w:val="00F60FDE"/>
    <w:rsid w:val="00F61518"/>
    <w:rsid w:val="00F61592"/>
    <w:rsid w:val="00F61902"/>
    <w:rsid w:val="00F6284A"/>
    <w:rsid w:val="00F62FED"/>
    <w:rsid w:val="00F6363F"/>
    <w:rsid w:val="00F63C9D"/>
    <w:rsid w:val="00F63D69"/>
    <w:rsid w:val="00F64C65"/>
    <w:rsid w:val="00F65B0E"/>
    <w:rsid w:val="00F6752E"/>
    <w:rsid w:val="00F676B5"/>
    <w:rsid w:val="00F678E7"/>
    <w:rsid w:val="00F70A24"/>
    <w:rsid w:val="00F70B09"/>
    <w:rsid w:val="00F712EB"/>
    <w:rsid w:val="00F72063"/>
    <w:rsid w:val="00F725FE"/>
    <w:rsid w:val="00F72DD1"/>
    <w:rsid w:val="00F7497C"/>
    <w:rsid w:val="00F74E4F"/>
    <w:rsid w:val="00F752B8"/>
    <w:rsid w:val="00F755B2"/>
    <w:rsid w:val="00F755F3"/>
    <w:rsid w:val="00F75700"/>
    <w:rsid w:val="00F75FF9"/>
    <w:rsid w:val="00F769F7"/>
    <w:rsid w:val="00F76BE8"/>
    <w:rsid w:val="00F77A64"/>
    <w:rsid w:val="00F80560"/>
    <w:rsid w:val="00F81A6C"/>
    <w:rsid w:val="00F81CFC"/>
    <w:rsid w:val="00F820DD"/>
    <w:rsid w:val="00F8396B"/>
    <w:rsid w:val="00F844C3"/>
    <w:rsid w:val="00F8467D"/>
    <w:rsid w:val="00F8475E"/>
    <w:rsid w:val="00F84975"/>
    <w:rsid w:val="00F84EA5"/>
    <w:rsid w:val="00F85214"/>
    <w:rsid w:val="00F85439"/>
    <w:rsid w:val="00F85BC5"/>
    <w:rsid w:val="00F8612F"/>
    <w:rsid w:val="00F86B5E"/>
    <w:rsid w:val="00F86F57"/>
    <w:rsid w:val="00F8752A"/>
    <w:rsid w:val="00F87AD5"/>
    <w:rsid w:val="00F87C09"/>
    <w:rsid w:val="00F87C16"/>
    <w:rsid w:val="00F908F0"/>
    <w:rsid w:val="00F90CD4"/>
    <w:rsid w:val="00F91E2B"/>
    <w:rsid w:val="00F92135"/>
    <w:rsid w:val="00F92783"/>
    <w:rsid w:val="00F92A9C"/>
    <w:rsid w:val="00F93ACB"/>
    <w:rsid w:val="00F93B89"/>
    <w:rsid w:val="00F93D44"/>
    <w:rsid w:val="00F95D21"/>
    <w:rsid w:val="00F976C2"/>
    <w:rsid w:val="00FA0839"/>
    <w:rsid w:val="00FA0EF5"/>
    <w:rsid w:val="00FA0F2A"/>
    <w:rsid w:val="00FA17C2"/>
    <w:rsid w:val="00FA1CCA"/>
    <w:rsid w:val="00FA1D24"/>
    <w:rsid w:val="00FA2721"/>
    <w:rsid w:val="00FA2893"/>
    <w:rsid w:val="00FA2FBD"/>
    <w:rsid w:val="00FA3288"/>
    <w:rsid w:val="00FA47CD"/>
    <w:rsid w:val="00FA4A32"/>
    <w:rsid w:val="00FA4D2A"/>
    <w:rsid w:val="00FA5F60"/>
    <w:rsid w:val="00FA6869"/>
    <w:rsid w:val="00FA694A"/>
    <w:rsid w:val="00FA760A"/>
    <w:rsid w:val="00FA7C5E"/>
    <w:rsid w:val="00FA7CF5"/>
    <w:rsid w:val="00FB0452"/>
    <w:rsid w:val="00FB08C4"/>
    <w:rsid w:val="00FB0952"/>
    <w:rsid w:val="00FB0B92"/>
    <w:rsid w:val="00FB0C16"/>
    <w:rsid w:val="00FB1984"/>
    <w:rsid w:val="00FB1B53"/>
    <w:rsid w:val="00FB2885"/>
    <w:rsid w:val="00FB2D39"/>
    <w:rsid w:val="00FB2F2C"/>
    <w:rsid w:val="00FB3F03"/>
    <w:rsid w:val="00FB45AA"/>
    <w:rsid w:val="00FB4866"/>
    <w:rsid w:val="00FB5A80"/>
    <w:rsid w:val="00FB62B2"/>
    <w:rsid w:val="00FB650B"/>
    <w:rsid w:val="00FB734A"/>
    <w:rsid w:val="00FB77F9"/>
    <w:rsid w:val="00FB7B6C"/>
    <w:rsid w:val="00FC038D"/>
    <w:rsid w:val="00FC1A31"/>
    <w:rsid w:val="00FC1B7E"/>
    <w:rsid w:val="00FC24EA"/>
    <w:rsid w:val="00FC24F7"/>
    <w:rsid w:val="00FC2525"/>
    <w:rsid w:val="00FC29CB"/>
    <w:rsid w:val="00FC30D9"/>
    <w:rsid w:val="00FC4726"/>
    <w:rsid w:val="00FC4D74"/>
    <w:rsid w:val="00FC5C26"/>
    <w:rsid w:val="00FC5D9D"/>
    <w:rsid w:val="00FC62D2"/>
    <w:rsid w:val="00FC6528"/>
    <w:rsid w:val="00FC675E"/>
    <w:rsid w:val="00FC6C86"/>
    <w:rsid w:val="00FC6CD2"/>
    <w:rsid w:val="00FC7C0B"/>
    <w:rsid w:val="00FC7C67"/>
    <w:rsid w:val="00FC7D00"/>
    <w:rsid w:val="00FC7DE2"/>
    <w:rsid w:val="00FD09FA"/>
    <w:rsid w:val="00FD0BEA"/>
    <w:rsid w:val="00FD10FE"/>
    <w:rsid w:val="00FD140E"/>
    <w:rsid w:val="00FD1D35"/>
    <w:rsid w:val="00FD21B2"/>
    <w:rsid w:val="00FD2EE7"/>
    <w:rsid w:val="00FD3031"/>
    <w:rsid w:val="00FD3992"/>
    <w:rsid w:val="00FD43EF"/>
    <w:rsid w:val="00FD54A5"/>
    <w:rsid w:val="00FD54CF"/>
    <w:rsid w:val="00FD5777"/>
    <w:rsid w:val="00FD6014"/>
    <w:rsid w:val="00FD60B2"/>
    <w:rsid w:val="00FD6AD4"/>
    <w:rsid w:val="00FD6FEC"/>
    <w:rsid w:val="00FD7046"/>
    <w:rsid w:val="00FD767A"/>
    <w:rsid w:val="00FD793C"/>
    <w:rsid w:val="00FE0460"/>
    <w:rsid w:val="00FE072F"/>
    <w:rsid w:val="00FE0730"/>
    <w:rsid w:val="00FE0ED7"/>
    <w:rsid w:val="00FE1454"/>
    <w:rsid w:val="00FE1F2C"/>
    <w:rsid w:val="00FE2089"/>
    <w:rsid w:val="00FE26F4"/>
    <w:rsid w:val="00FE2778"/>
    <w:rsid w:val="00FE2B9E"/>
    <w:rsid w:val="00FE3432"/>
    <w:rsid w:val="00FE3E80"/>
    <w:rsid w:val="00FE444F"/>
    <w:rsid w:val="00FE4485"/>
    <w:rsid w:val="00FE5461"/>
    <w:rsid w:val="00FE5545"/>
    <w:rsid w:val="00FE5DDA"/>
    <w:rsid w:val="00FE6209"/>
    <w:rsid w:val="00FE6728"/>
    <w:rsid w:val="00FE6F98"/>
    <w:rsid w:val="00FE7AD9"/>
    <w:rsid w:val="00FE7B70"/>
    <w:rsid w:val="00FF13D6"/>
    <w:rsid w:val="00FF1DD4"/>
    <w:rsid w:val="00FF3032"/>
    <w:rsid w:val="00FF3492"/>
    <w:rsid w:val="00FF409A"/>
    <w:rsid w:val="00FF55E1"/>
    <w:rsid w:val="00FF59A8"/>
    <w:rsid w:val="00FF5F83"/>
    <w:rsid w:val="00FF6778"/>
    <w:rsid w:val="00FF6EE2"/>
    <w:rsid w:val="00FF76FF"/>
    <w:rsid w:val="00FF7851"/>
    <w:rsid w:val="00FF7B5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2885"/>
    <w:pPr>
      <w:ind w:firstLine="284"/>
      <w:jc w:val="both"/>
    </w:pPr>
    <w:rPr>
      <w:rFonts w:ascii="Calibri" w:eastAsia="Batang" w:hAnsi="Calibri"/>
      <w:lang w:eastAsia="en-US"/>
    </w:rPr>
  </w:style>
  <w:style w:type="paragraph" w:styleId="Nadpis1">
    <w:name w:val="heading 1"/>
    <w:basedOn w:val="Normln"/>
    <w:next w:val="Normln"/>
    <w:link w:val="Nadpis1Char"/>
    <w:autoRedefine/>
    <w:uiPriority w:val="99"/>
    <w:qFormat/>
    <w:rsid w:val="004F2885"/>
    <w:pPr>
      <w:keepNext/>
      <w:keepLines/>
      <w:pageBreakBefore/>
      <w:suppressLineNumbers/>
      <w:suppressAutoHyphens/>
      <w:ind w:left="567" w:firstLine="0"/>
      <w:jc w:val="left"/>
      <w:outlineLvl w:val="0"/>
    </w:pPr>
    <w:rPr>
      <w:b/>
      <w:sz w:val="32"/>
      <w:szCs w:val="32"/>
      <w:lang w:eastAsia="cs-CZ"/>
    </w:rPr>
  </w:style>
  <w:style w:type="paragraph" w:styleId="Nadpis2">
    <w:name w:val="heading 2"/>
    <w:basedOn w:val="Normln"/>
    <w:next w:val="Normln"/>
    <w:link w:val="Nadpis2Char"/>
    <w:uiPriority w:val="99"/>
    <w:qFormat/>
    <w:rsid w:val="004F2885"/>
    <w:pPr>
      <w:keepNext/>
      <w:spacing w:before="240" w:after="60"/>
      <w:ind w:firstLine="0"/>
      <w:outlineLvl w:val="1"/>
    </w:pPr>
    <w:rPr>
      <w:rFonts w:ascii="Arial" w:hAnsi="Arial"/>
      <w:b/>
      <w:bCs/>
      <w:i/>
      <w:iCs/>
      <w:sz w:val="28"/>
      <w:szCs w:val="28"/>
      <w:lang w:eastAsia="cs-CZ"/>
    </w:rPr>
  </w:style>
  <w:style w:type="paragraph" w:styleId="Nadpis3">
    <w:name w:val="heading 3"/>
    <w:basedOn w:val="Normln"/>
    <w:next w:val="Normln"/>
    <w:link w:val="Nadpis3Char"/>
    <w:uiPriority w:val="99"/>
    <w:qFormat/>
    <w:rsid w:val="004F2885"/>
    <w:pPr>
      <w:keepNext/>
      <w:pageBreakBefore/>
      <w:numPr>
        <w:numId w:val="1"/>
      </w:numPr>
      <w:tabs>
        <w:tab w:val="left" w:pos="1134"/>
        <w:tab w:val="right" w:pos="6747"/>
      </w:tabs>
      <w:suppressAutoHyphens/>
      <w:spacing w:after="360"/>
      <w:jc w:val="left"/>
      <w:outlineLvl w:val="2"/>
    </w:pPr>
    <w:rPr>
      <w:b/>
      <w:bCs/>
      <w:sz w:val="32"/>
      <w:lang w:eastAsia="cs-CZ"/>
    </w:rPr>
  </w:style>
  <w:style w:type="paragraph" w:styleId="Nadpis4">
    <w:name w:val="heading 4"/>
    <w:basedOn w:val="Normln"/>
    <w:next w:val="Normln"/>
    <w:link w:val="Nadpis4Char"/>
    <w:autoRedefine/>
    <w:uiPriority w:val="99"/>
    <w:qFormat/>
    <w:rsid w:val="00113584"/>
    <w:pPr>
      <w:keepNext/>
      <w:tabs>
        <w:tab w:val="left" w:pos="567"/>
        <w:tab w:val="right" w:pos="6691"/>
      </w:tabs>
      <w:ind w:left="284" w:hanging="284"/>
      <w:jc w:val="left"/>
      <w:outlineLvl w:val="3"/>
    </w:pPr>
    <w:rPr>
      <w:rFonts w:ascii="Clara Sans" w:hAnsi="Clara Sans"/>
      <w:bCs/>
      <w:iCs/>
      <w:sz w:val="22"/>
      <w:szCs w:val="22"/>
      <w:u w:val="single"/>
      <w:lang w:eastAsia="cs-CZ"/>
    </w:rPr>
  </w:style>
  <w:style w:type="paragraph" w:styleId="Nadpis6">
    <w:name w:val="heading 6"/>
    <w:basedOn w:val="Normln"/>
    <w:next w:val="Normln"/>
    <w:link w:val="Nadpis6Char"/>
    <w:autoRedefine/>
    <w:uiPriority w:val="99"/>
    <w:qFormat/>
    <w:rsid w:val="004F2885"/>
    <w:pPr>
      <w:keepNext/>
      <w:tabs>
        <w:tab w:val="left" w:pos="0"/>
      </w:tabs>
      <w:spacing w:before="240" w:after="120"/>
      <w:ind w:firstLine="0"/>
      <w:jc w:val="left"/>
      <w:outlineLvl w:val="5"/>
    </w:pPr>
    <w:rPr>
      <w:b/>
      <w:bCs/>
      <w:lang w:val="fr-CA"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F2885"/>
    <w:rPr>
      <w:rFonts w:ascii="Calibri" w:eastAsia="Batang" w:hAnsi="Calibri"/>
      <w:b/>
      <w:sz w:val="32"/>
    </w:rPr>
  </w:style>
  <w:style w:type="character" w:customStyle="1" w:styleId="Nadpis2Char">
    <w:name w:val="Nadpis 2 Char"/>
    <w:link w:val="Nadpis2"/>
    <w:uiPriority w:val="99"/>
    <w:locked/>
    <w:rsid w:val="004F2885"/>
    <w:rPr>
      <w:rFonts w:ascii="Arial" w:eastAsia="Batang" w:hAnsi="Arial"/>
      <w:b/>
      <w:i/>
      <w:sz w:val="28"/>
    </w:rPr>
  </w:style>
  <w:style w:type="character" w:customStyle="1" w:styleId="Nadpis3Char">
    <w:name w:val="Nadpis 3 Char"/>
    <w:link w:val="Nadpis3"/>
    <w:uiPriority w:val="99"/>
    <w:locked/>
    <w:rsid w:val="004F2885"/>
    <w:rPr>
      <w:rFonts w:ascii="Calibri" w:eastAsia="Batang" w:hAnsi="Calibri"/>
      <w:b/>
      <w:bCs/>
      <w:sz w:val="32"/>
    </w:rPr>
  </w:style>
  <w:style w:type="character" w:customStyle="1" w:styleId="Nadpis4Char">
    <w:name w:val="Nadpis 4 Char"/>
    <w:link w:val="Nadpis4"/>
    <w:uiPriority w:val="99"/>
    <w:locked/>
    <w:rsid w:val="00113584"/>
    <w:rPr>
      <w:rFonts w:ascii="Clara Sans" w:eastAsia="Batang" w:hAnsi="Clara Sans"/>
      <w:sz w:val="22"/>
      <w:u w:val="single"/>
    </w:rPr>
  </w:style>
  <w:style w:type="character" w:customStyle="1" w:styleId="Nadpis6Char">
    <w:name w:val="Nadpis 6 Char"/>
    <w:link w:val="Nadpis6"/>
    <w:uiPriority w:val="99"/>
    <w:locked/>
    <w:rsid w:val="004F2885"/>
    <w:rPr>
      <w:rFonts w:ascii="Calibri" w:eastAsia="Batang" w:hAnsi="Calibri"/>
      <w:b/>
      <w:lang w:val="fr-CA"/>
    </w:rPr>
  </w:style>
  <w:style w:type="paragraph" w:customStyle="1" w:styleId="Prvnodstavec">
    <w:name w:val="První odstavec"/>
    <w:basedOn w:val="Normln"/>
    <w:next w:val="Normln"/>
    <w:uiPriority w:val="99"/>
    <w:rsid w:val="004F2885"/>
    <w:pPr>
      <w:shd w:val="clear" w:color="auto" w:fill="FFFFFF"/>
      <w:ind w:firstLine="0"/>
    </w:pPr>
    <w:rPr>
      <w:szCs w:val="22"/>
    </w:rPr>
  </w:style>
  <w:style w:type="paragraph" w:customStyle="1" w:styleId="Prvnodstaveccvien">
    <w:name w:val="První odstavec cvičení"/>
    <w:basedOn w:val="Prvnodstavec"/>
    <w:uiPriority w:val="99"/>
    <w:rsid w:val="004F2885"/>
    <w:pPr>
      <w:keepNext/>
      <w:keepLines/>
      <w:spacing w:before="120" w:after="120"/>
    </w:pPr>
    <w:rPr>
      <w:rFonts w:eastAsia="Times New Roman"/>
      <w:szCs w:val="20"/>
    </w:rPr>
  </w:style>
  <w:style w:type="paragraph" w:customStyle="1" w:styleId="Puntky">
    <w:name w:val="Puntíky"/>
    <w:basedOn w:val="Normln"/>
    <w:uiPriority w:val="99"/>
    <w:rsid w:val="004F2885"/>
    <w:pPr>
      <w:keepNext/>
      <w:keepLines/>
      <w:numPr>
        <w:numId w:val="2"/>
      </w:numPr>
      <w:spacing w:before="120" w:after="120"/>
      <w:contextualSpacing/>
      <w:jc w:val="left"/>
    </w:pPr>
    <w:rPr>
      <w:rFonts w:eastAsia="Times New Roman"/>
    </w:rPr>
  </w:style>
  <w:style w:type="paragraph" w:customStyle="1" w:styleId="Plndiskuse">
    <w:name w:val="Plán diskuse"/>
    <w:basedOn w:val="Zkladntextodsazen"/>
    <w:uiPriority w:val="99"/>
    <w:rsid w:val="004F2885"/>
    <w:pPr>
      <w:numPr>
        <w:numId w:val="3"/>
      </w:numPr>
    </w:pPr>
  </w:style>
  <w:style w:type="paragraph" w:styleId="Zkladntextodsazen">
    <w:name w:val="Body Text Indent"/>
    <w:basedOn w:val="Normln"/>
    <w:link w:val="ZkladntextodsazenChar"/>
    <w:uiPriority w:val="99"/>
    <w:semiHidden/>
    <w:rsid w:val="004F2885"/>
    <w:pPr>
      <w:spacing w:after="120"/>
      <w:ind w:left="283"/>
    </w:pPr>
    <w:rPr>
      <w:lang w:eastAsia="cs-CZ"/>
    </w:rPr>
  </w:style>
  <w:style w:type="character" w:customStyle="1" w:styleId="ZkladntextodsazenChar">
    <w:name w:val="Základní text odsazený Char"/>
    <w:link w:val="Zkladntextodsazen"/>
    <w:uiPriority w:val="99"/>
    <w:semiHidden/>
    <w:locked/>
    <w:rsid w:val="004F2885"/>
    <w:rPr>
      <w:rFonts w:ascii="Calibri" w:eastAsia="Batang" w:hAnsi="Calibri"/>
    </w:rPr>
  </w:style>
  <w:style w:type="paragraph" w:styleId="Odstavecseseznamem">
    <w:name w:val="List Paragraph"/>
    <w:basedOn w:val="Normln"/>
    <w:uiPriority w:val="34"/>
    <w:qFormat/>
    <w:rsid w:val="00FA47CD"/>
    <w:pPr>
      <w:ind w:left="720"/>
      <w:contextualSpacing/>
    </w:pPr>
  </w:style>
  <w:style w:type="character" w:styleId="Odkaznakoment">
    <w:name w:val="annotation reference"/>
    <w:semiHidden/>
    <w:rsid w:val="00AB6AF1"/>
    <w:rPr>
      <w:rFonts w:cs="Times New Roman"/>
      <w:sz w:val="16"/>
    </w:rPr>
  </w:style>
  <w:style w:type="paragraph" w:styleId="Textkomente">
    <w:name w:val="annotation text"/>
    <w:basedOn w:val="Normln"/>
    <w:link w:val="TextkomenteChar"/>
    <w:semiHidden/>
    <w:rsid w:val="00AB6AF1"/>
    <w:rPr>
      <w:lang w:eastAsia="cs-CZ"/>
    </w:rPr>
  </w:style>
  <w:style w:type="character" w:customStyle="1" w:styleId="TextkomenteChar">
    <w:name w:val="Text komentáře Char"/>
    <w:link w:val="Textkomente"/>
    <w:semiHidden/>
    <w:locked/>
    <w:rsid w:val="00AB6AF1"/>
    <w:rPr>
      <w:rFonts w:ascii="Calibri" w:eastAsia="Batang" w:hAnsi="Calibri"/>
    </w:rPr>
  </w:style>
  <w:style w:type="paragraph" w:styleId="Pedmtkomente">
    <w:name w:val="annotation subject"/>
    <w:basedOn w:val="Textkomente"/>
    <w:next w:val="Textkomente"/>
    <w:link w:val="PedmtkomenteChar"/>
    <w:uiPriority w:val="99"/>
    <w:semiHidden/>
    <w:rsid w:val="00AB6AF1"/>
    <w:rPr>
      <w:b/>
      <w:bCs/>
    </w:rPr>
  </w:style>
  <w:style w:type="character" w:customStyle="1" w:styleId="PedmtkomenteChar">
    <w:name w:val="Předmět komentáře Char"/>
    <w:link w:val="Pedmtkomente"/>
    <w:uiPriority w:val="99"/>
    <w:semiHidden/>
    <w:locked/>
    <w:rsid w:val="00AB6AF1"/>
    <w:rPr>
      <w:rFonts w:ascii="Calibri" w:eastAsia="Batang" w:hAnsi="Calibri"/>
      <w:b/>
    </w:rPr>
  </w:style>
  <w:style w:type="paragraph" w:styleId="Textbubliny">
    <w:name w:val="Balloon Text"/>
    <w:basedOn w:val="Normln"/>
    <w:link w:val="TextbublinyChar"/>
    <w:uiPriority w:val="99"/>
    <w:semiHidden/>
    <w:rsid w:val="00AB6AF1"/>
    <w:rPr>
      <w:rFonts w:ascii="Segoe UI" w:hAnsi="Segoe UI"/>
      <w:sz w:val="18"/>
      <w:szCs w:val="18"/>
      <w:lang w:eastAsia="cs-CZ"/>
    </w:rPr>
  </w:style>
  <w:style w:type="character" w:customStyle="1" w:styleId="TextbublinyChar">
    <w:name w:val="Text bubliny Char"/>
    <w:link w:val="Textbubliny"/>
    <w:uiPriority w:val="99"/>
    <w:semiHidden/>
    <w:locked/>
    <w:rsid w:val="00AB6AF1"/>
    <w:rPr>
      <w:rFonts w:ascii="Segoe UI" w:eastAsia="Batang" w:hAnsi="Segoe UI"/>
      <w:sz w:val="18"/>
    </w:rPr>
  </w:style>
  <w:style w:type="character" w:customStyle="1" w:styleId="Hypertextovodkaz1">
    <w:name w:val="Hypertextový odkaz1"/>
    <w:uiPriority w:val="99"/>
    <w:rsid w:val="006D1C02"/>
    <w:rPr>
      <w:color w:val="0563C1"/>
      <w:u w:val="single"/>
    </w:rPr>
  </w:style>
  <w:style w:type="paragraph" w:styleId="Zhlav">
    <w:name w:val="header"/>
    <w:basedOn w:val="Normln"/>
    <w:link w:val="ZhlavChar"/>
    <w:uiPriority w:val="99"/>
    <w:rsid w:val="006D1C02"/>
    <w:pPr>
      <w:tabs>
        <w:tab w:val="center" w:pos="4536"/>
        <w:tab w:val="right" w:pos="9072"/>
      </w:tabs>
      <w:ind w:firstLine="0"/>
    </w:pPr>
    <w:rPr>
      <w:rFonts w:eastAsia="Times New Roman"/>
      <w:sz w:val="22"/>
      <w:szCs w:val="22"/>
      <w:lang w:eastAsia="cs-CZ"/>
    </w:rPr>
  </w:style>
  <w:style w:type="character" w:customStyle="1" w:styleId="ZhlavChar">
    <w:name w:val="Záhlaví Char"/>
    <w:link w:val="Zhlav"/>
    <w:uiPriority w:val="99"/>
    <w:locked/>
    <w:rsid w:val="006D1C02"/>
    <w:rPr>
      <w:rFonts w:ascii="Calibri" w:hAnsi="Calibri"/>
      <w:sz w:val="22"/>
    </w:rPr>
  </w:style>
  <w:style w:type="paragraph" w:styleId="Zpat">
    <w:name w:val="footer"/>
    <w:basedOn w:val="Normln"/>
    <w:link w:val="ZpatChar"/>
    <w:uiPriority w:val="99"/>
    <w:rsid w:val="006D1C02"/>
    <w:pPr>
      <w:tabs>
        <w:tab w:val="center" w:pos="4536"/>
        <w:tab w:val="right" w:pos="9072"/>
      </w:tabs>
      <w:ind w:firstLine="0"/>
    </w:pPr>
    <w:rPr>
      <w:rFonts w:eastAsia="Times New Roman"/>
      <w:sz w:val="22"/>
      <w:szCs w:val="22"/>
      <w:lang w:eastAsia="cs-CZ"/>
    </w:rPr>
  </w:style>
  <w:style w:type="character" w:customStyle="1" w:styleId="ZpatChar">
    <w:name w:val="Zápatí Char"/>
    <w:link w:val="Zpat"/>
    <w:uiPriority w:val="99"/>
    <w:locked/>
    <w:rsid w:val="006D1C02"/>
    <w:rPr>
      <w:rFonts w:ascii="Calibri" w:hAnsi="Calibri"/>
      <w:sz w:val="22"/>
    </w:rPr>
  </w:style>
  <w:style w:type="character" w:customStyle="1" w:styleId="Sledovanodkaz1">
    <w:name w:val="Sledovaný odkaz1"/>
    <w:uiPriority w:val="99"/>
    <w:semiHidden/>
    <w:rsid w:val="006D1C02"/>
    <w:rPr>
      <w:color w:val="954F72"/>
      <w:u w:val="single"/>
    </w:rPr>
  </w:style>
  <w:style w:type="paragraph" w:styleId="Bezmezer">
    <w:name w:val="No Spacing"/>
    <w:link w:val="BezmezerChar"/>
    <w:qFormat/>
    <w:rsid w:val="006D1C02"/>
    <w:pPr>
      <w:jc w:val="both"/>
    </w:pPr>
    <w:rPr>
      <w:rFonts w:ascii="Calibri" w:hAnsi="Calibri"/>
      <w:sz w:val="22"/>
    </w:rPr>
  </w:style>
  <w:style w:type="paragraph" w:customStyle="1" w:styleId="Bntext-tun">
    <w:name w:val="Běžný text - tučný"/>
    <w:basedOn w:val="Normln"/>
    <w:next w:val="Normln"/>
    <w:link w:val="Bntext-tunChar"/>
    <w:uiPriority w:val="99"/>
    <w:rsid w:val="006D1C02"/>
    <w:pPr>
      <w:spacing w:line="240" w:lineRule="exact"/>
      <w:ind w:firstLine="0"/>
    </w:pPr>
    <w:rPr>
      <w:rFonts w:ascii="Clara Sans" w:eastAsia="Calibri" w:hAnsi="Clara Sans"/>
      <w:b/>
      <w:sz w:val="40"/>
      <w:szCs w:val="40"/>
      <w:lang w:eastAsia="cs-CZ"/>
    </w:rPr>
  </w:style>
  <w:style w:type="character" w:customStyle="1" w:styleId="Bntext-tunChar">
    <w:name w:val="Běžný text - tučný Char"/>
    <w:link w:val="Bntext-tun"/>
    <w:uiPriority w:val="99"/>
    <w:locked/>
    <w:rsid w:val="006D1C02"/>
    <w:rPr>
      <w:rFonts w:ascii="Clara Sans" w:hAnsi="Clara Sans"/>
      <w:b/>
      <w:sz w:val="40"/>
      <w:lang w:eastAsia="cs-CZ"/>
    </w:rPr>
  </w:style>
  <w:style w:type="paragraph" w:customStyle="1" w:styleId="Bntext">
    <w:name w:val="Běžný text"/>
    <w:link w:val="BntextChar"/>
    <w:uiPriority w:val="99"/>
    <w:rsid w:val="006D1C02"/>
    <w:pPr>
      <w:spacing w:line="240" w:lineRule="exact"/>
      <w:jc w:val="both"/>
    </w:pPr>
    <w:rPr>
      <w:rFonts w:ascii="Clara Sans" w:hAnsi="Clara Sans"/>
      <w:sz w:val="40"/>
    </w:rPr>
  </w:style>
  <w:style w:type="character" w:customStyle="1" w:styleId="BntextChar">
    <w:name w:val="Běžný text Char"/>
    <w:link w:val="Bntext"/>
    <w:uiPriority w:val="99"/>
    <w:locked/>
    <w:rsid w:val="006D1C02"/>
    <w:rPr>
      <w:rFonts w:ascii="Clara Sans" w:hAnsi="Clara Sans"/>
      <w:sz w:val="40"/>
      <w:lang w:eastAsia="cs-CZ"/>
    </w:rPr>
  </w:style>
  <w:style w:type="paragraph" w:customStyle="1" w:styleId="Poznmkapodtabulkou">
    <w:name w:val="Poznámka pod tabulkou"/>
    <w:aliases w:val="pod čarou"/>
    <w:basedOn w:val="Normln"/>
    <w:uiPriority w:val="99"/>
    <w:rsid w:val="006D1C02"/>
    <w:pPr>
      <w:spacing w:before="40"/>
      <w:ind w:firstLine="0"/>
    </w:pPr>
    <w:rPr>
      <w:rFonts w:ascii="Clara Sans" w:eastAsia="Times New Roman" w:hAnsi="Clara Sans"/>
      <w:color w:val="000000"/>
      <w:sz w:val="14"/>
      <w:szCs w:val="40"/>
      <w:lang w:eastAsia="cs-CZ"/>
    </w:rPr>
  </w:style>
  <w:style w:type="paragraph" w:styleId="FormtovanvHTML">
    <w:name w:val="HTML Preformatted"/>
    <w:basedOn w:val="Normln"/>
    <w:link w:val="FormtovanvHTMLChar"/>
    <w:uiPriority w:val="99"/>
    <w:semiHidden/>
    <w:rsid w:val="006D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lang w:eastAsia="cs-CZ"/>
    </w:rPr>
  </w:style>
  <w:style w:type="character" w:customStyle="1" w:styleId="FormtovanvHTMLChar">
    <w:name w:val="Formátovaný v HTML Char"/>
    <w:link w:val="FormtovanvHTML"/>
    <w:uiPriority w:val="99"/>
    <w:semiHidden/>
    <w:locked/>
    <w:rsid w:val="006D1C02"/>
    <w:rPr>
      <w:rFonts w:ascii="Courier New" w:hAnsi="Courier New"/>
      <w:lang w:eastAsia="cs-CZ"/>
    </w:rPr>
  </w:style>
  <w:style w:type="paragraph" w:styleId="Revize">
    <w:name w:val="Revision"/>
    <w:hidden/>
    <w:uiPriority w:val="99"/>
    <w:semiHidden/>
    <w:rsid w:val="006D1C02"/>
    <w:rPr>
      <w:rFonts w:ascii="Calibri" w:hAnsi="Calibri"/>
      <w:sz w:val="22"/>
      <w:szCs w:val="22"/>
      <w:lang w:eastAsia="en-US"/>
    </w:rPr>
  </w:style>
  <w:style w:type="paragraph" w:styleId="Normlnweb">
    <w:name w:val="Normal (Web)"/>
    <w:basedOn w:val="Normln"/>
    <w:uiPriority w:val="99"/>
    <w:semiHidden/>
    <w:rsid w:val="006D1C02"/>
    <w:pPr>
      <w:spacing w:after="150" w:line="336" w:lineRule="auto"/>
      <w:ind w:firstLine="0"/>
      <w:jc w:val="left"/>
    </w:pPr>
    <w:rPr>
      <w:rFonts w:ascii="Times New Roman" w:eastAsia="Times New Roman" w:hAnsi="Times New Roman"/>
      <w:sz w:val="24"/>
      <w:szCs w:val="24"/>
      <w:lang w:eastAsia="cs-CZ"/>
    </w:rPr>
  </w:style>
  <w:style w:type="character" w:customStyle="1" w:styleId="internal-link">
    <w:name w:val="internal-link"/>
    <w:uiPriority w:val="99"/>
    <w:rsid w:val="006D1C02"/>
  </w:style>
  <w:style w:type="character" w:customStyle="1" w:styleId="UnresolvedMention">
    <w:name w:val="Unresolved Mention"/>
    <w:uiPriority w:val="99"/>
    <w:semiHidden/>
    <w:rsid w:val="006D1C02"/>
    <w:rPr>
      <w:color w:val="808080"/>
      <w:shd w:val="clear" w:color="auto" w:fill="E6E6E6"/>
    </w:rPr>
  </w:style>
  <w:style w:type="character" w:customStyle="1" w:styleId="description">
    <w:name w:val="description"/>
    <w:uiPriority w:val="99"/>
    <w:rsid w:val="006D1C02"/>
  </w:style>
  <w:style w:type="character" w:styleId="CittHTML">
    <w:name w:val="HTML Cite"/>
    <w:uiPriority w:val="99"/>
    <w:semiHidden/>
    <w:rsid w:val="006D1C02"/>
    <w:rPr>
      <w:rFonts w:cs="Times New Roman"/>
      <w:i/>
    </w:rPr>
  </w:style>
  <w:style w:type="character" w:styleId="Hypertextovodkaz">
    <w:name w:val="Hyperlink"/>
    <w:uiPriority w:val="99"/>
    <w:rsid w:val="006D1C02"/>
    <w:rPr>
      <w:rFonts w:cs="Times New Roman"/>
      <w:color w:val="0000FF"/>
      <w:u w:val="single"/>
    </w:rPr>
  </w:style>
  <w:style w:type="character" w:styleId="Sledovanodkaz">
    <w:name w:val="FollowedHyperlink"/>
    <w:uiPriority w:val="99"/>
    <w:semiHidden/>
    <w:rsid w:val="006D1C02"/>
    <w:rPr>
      <w:rFonts w:cs="Times New Roman"/>
      <w:color w:val="800080"/>
      <w:u w:val="single"/>
    </w:rPr>
  </w:style>
  <w:style w:type="character" w:styleId="slostrnky">
    <w:name w:val="page number"/>
    <w:uiPriority w:val="99"/>
    <w:rsid w:val="009F337B"/>
    <w:rPr>
      <w:rFonts w:cs="Times New Roman"/>
    </w:rPr>
  </w:style>
  <w:style w:type="character" w:customStyle="1" w:styleId="BezmezerChar">
    <w:name w:val="Bez mezer Char"/>
    <w:link w:val="Bezmezer"/>
    <w:locked/>
    <w:rsid w:val="009F337B"/>
    <w:rPr>
      <w:rFonts w:ascii="Calibri" w:hAnsi="Calibri"/>
      <w:sz w:val="22"/>
    </w:rPr>
  </w:style>
  <w:style w:type="paragraph" w:customStyle="1" w:styleId="TableParagraph">
    <w:name w:val="Table Paragraph"/>
    <w:basedOn w:val="Normln"/>
    <w:uiPriority w:val="1"/>
    <w:qFormat/>
    <w:rsid w:val="009F337B"/>
    <w:pPr>
      <w:widowControl w:val="0"/>
      <w:autoSpaceDE w:val="0"/>
      <w:autoSpaceDN w:val="0"/>
      <w:ind w:firstLine="0"/>
      <w:jc w:val="left"/>
    </w:pPr>
    <w:rPr>
      <w:rFonts w:ascii="Cambria" w:eastAsia="Calibri" w:hAnsi="Cambria" w:cs="Cambria"/>
      <w:sz w:val="22"/>
      <w:szCs w:val="22"/>
      <w:lang w:val="en-US"/>
    </w:rPr>
  </w:style>
  <w:style w:type="character" w:customStyle="1" w:styleId="ng-binding">
    <w:name w:val="ng-binding"/>
    <w:uiPriority w:val="99"/>
    <w:rsid w:val="009F337B"/>
  </w:style>
  <w:style w:type="character" w:styleId="Siln">
    <w:name w:val="Strong"/>
    <w:qFormat/>
    <w:rsid w:val="00644946"/>
    <w:rPr>
      <w:rFonts w:cs="Times New Roman"/>
      <w:b/>
    </w:rPr>
  </w:style>
  <w:style w:type="numbering" w:customStyle="1" w:styleId="Bezseznamu1">
    <w:name w:val="Bez seznamu1"/>
    <w:next w:val="Bezseznamu"/>
    <w:semiHidden/>
    <w:rsid w:val="00F755B2"/>
  </w:style>
  <w:style w:type="paragraph" w:customStyle="1" w:styleId="Odstavecseseznamem1">
    <w:name w:val="Odstavec se seznamem1"/>
    <w:basedOn w:val="Normln"/>
    <w:rsid w:val="00F755B2"/>
    <w:pPr>
      <w:ind w:left="720" w:firstLine="0"/>
      <w:contextualSpacing/>
      <w:jc w:val="left"/>
    </w:pPr>
    <w:rPr>
      <w:rFonts w:ascii="Times New Roman" w:eastAsia="Calibri" w:hAnsi="Times New Roman"/>
      <w:lang w:eastAsia="cs-CZ"/>
    </w:rPr>
  </w:style>
  <w:style w:type="paragraph" w:customStyle="1" w:styleId="Dosaenvzdln">
    <w:name w:val="Dosažené vzdělání"/>
    <w:next w:val="Normln"/>
    <w:rsid w:val="00F755B2"/>
    <w:pPr>
      <w:numPr>
        <w:numId w:val="18"/>
      </w:numPr>
      <w:spacing w:after="60" w:line="220" w:lineRule="atLeast"/>
      <w:jc w:val="both"/>
    </w:pPr>
    <w:rPr>
      <w:rFonts w:ascii="Arial" w:hAnsi="Arial"/>
      <w:spacing w:val="-5"/>
    </w:rPr>
  </w:style>
  <w:style w:type="character" w:customStyle="1" w:styleId="NoSpacingChar">
    <w:name w:val="No Spacing Char"/>
    <w:link w:val="Bezmezer1"/>
    <w:locked/>
    <w:rsid w:val="00F755B2"/>
    <w:rPr>
      <w:sz w:val="22"/>
    </w:rPr>
  </w:style>
  <w:style w:type="paragraph" w:customStyle="1" w:styleId="Bezmezer1">
    <w:name w:val="Bez mezer1"/>
    <w:link w:val="NoSpacingChar"/>
    <w:rsid w:val="00F755B2"/>
    <w:rPr>
      <w:sz w:val="22"/>
    </w:rPr>
  </w:style>
  <w:style w:type="paragraph" w:customStyle="1" w:styleId="BodyText1">
    <w:name w:val="Body Text 1"/>
    <w:basedOn w:val="Normln"/>
    <w:qFormat/>
    <w:rsid w:val="00F755B2"/>
    <w:pPr>
      <w:spacing w:before="80" w:after="80"/>
      <w:ind w:firstLine="0"/>
      <w:jc w:val="left"/>
    </w:pPr>
    <w:rPr>
      <w:rFonts w:eastAsia="Calibri"/>
      <w:szCs w:val="22"/>
      <w:lang w:eastAsia="cs-CZ"/>
    </w:rPr>
  </w:style>
  <w:style w:type="character" w:customStyle="1" w:styleId="apple-converted-space">
    <w:name w:val="apple-converted-space"/>
    <w:rsid w:val="00F755B2"/>
    <w:rPr>
      <w:rFonts w:cs="Times New Roman"/>
    </w:rPr>
  </w:style>
  <w:style w:type="numbering" w:customStyle="1" w:styleId="Bezseznamu2">
    <w:name w:val="Bez seznamu2"/>
    <w:next w:val="Bezseznamu"/>
    <w:uiPriority w:val="99"/>
    <w:semiHidden/>
    <w:unhideWhenUsed/>
    <w:rsid w:val="009A7393"/>
  </w:style>
  <w:style w:type="character" w:styleId="Zvraznn">
    <w:name w:val="Emphasis"/>
    <w:basedOn w:val="Standardnpsmoodstavce"/>
    <w:uiPriority w:val="20"/>
    <w:qFormat/>
    <w:locked/>
    <w:rsid w:val="00E616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2885"/>
    <w:pPr>
      <w:ind w:firstLine="284"/>
      <w:jc w:val="both"/>
    </w:pPr>
    <w:rPr>
      <w:rFonts w:ascii="Calibri" w:eastAsia="Batang" w:hAnsi="Calibri"/>
      <w:lang w:eastAsia="en-US"/>
    </w:rPr>
  </w:style>
  <w:style w:type="paragraph" w:styleId="Nadpis1">
    <w:name w:val="heading 1"/>
    <w:basedOn w:val="Normln"/>
    <w:next w:val="Normln"/>
    <w:link w:val="Nadpis1Char"/>
    <w:autoRedefine/>
    <w:uiPriority w:val="99"/>
    <w:qFormat/>
    <w:rsid w:val="004F2885"/>
    <w:pPr>
      <w:keepNext/>
      <w:keepLines/>
      <w:pageBreakBefore/>
      <w:suppressLineNumbers/>
      <w:suppressAutoHyphens/>
      <w:ind w:left="567" w:firstLine="0"/>
      <w:jc w:val="left"/>
      <w:outlineLvl w:val="0"/>
    </w:pPr>
    <w:rPr>
      <w:b/>
      <w:sz w:val="32"/>
      <w:szCs w:val="32"/>
      <w:lang w:eastAsia="cs-CZ"/>
    </w:rPr>
  </w:style>
  <w:style w:type="paragraph" w:styleId="Nadpis2">
    <w:name w:val="heading 2"/>
    <w:basedOn w:val="Normln"/>
    <w:next w:val="Normln"/>
    <w:link w:val="Nadpis2Char"/>
    <w:uiPriority w:val="99"/>
    <w:qFormat/>
    <w:rsid w:val="004F2885"/>
    <w:pPr>
      <w:keepNext/>
      <w:spacing w:before="240" w:after="60"/>
      <w:ind w:firstLine="0"/>
      <w:outlineLvl w:val="1"/>
    </w:pPr>
    <w:rPr>
      <w:rFonts w:ascii="Arial" w:hAnsi="Arial"/>
      <w:b/>
      <w:bCs/>
      <w:i/>
      <w:iCs/>
      <w:sz w:val="28"/>
      <w:szCs w:val="28"/>
      <w:lang w:eastAsia="cs-CZ"/>
    </w:rPr>
  </w:style>
  <w:style w:type="paragraph" w:styleId="Nadpis3">
    <w:name w:val="heading 3"/>
    <w:basedOn w:val="Normln"/>
    <w:next w:val="Normln"/>
    <w:link w:val="Nadpis3Char"/>
    <w:uiPriority w:val="99"/>
    <w:qFormat/>
    <w:rsid w:val="004F2885"/>
    <w:pPr>
      <w:keepNext/>
      <w:pageBreakBefore/>
      <w:numPr>
        <w:numId w:val="1"/>
      </w:numPr>
      <w:tabs>
        <w:tab w:val="left" w:pos="1134"/>
        <w:tab w:val="right" w:pos="6747"/>
      </w:tabs>
      <w:suppressAutoHyphens/>
      <w:spacing w:after="360"/>
      <w:jc w:val="left"/>
      <w:outlineLvl w:val="2"/>
    </w:pPr>
    <w:rPr>
      <w:b/>
      <w:bCs/>
      <w:sz w:val="32"/>
      <w:lang w:eastAsia="cs-CZ"/>
    </w:rPr>
  </w:style>
  <w:style w:type="paragraph" w:styleId="Nadpis4">
    <w:name w:val="heading 4"/>
    <w:basedOn w:val="Normln"/>
    <w:next w:val="Normln"/>
    <w:link w:val="Nadpis4Char"/>
    <w:autoRedefine/>
    <w:uiPriority w:val="99"/>
    <w:qFormat/>
    <w:rsid w:val="00113584"/>
    <w:pPr>
      <w:keepNext/>
      <w:tabs>
        <w:tab w:val="left" w:pos="567"/>
        <w:tab w:val="right" w:pos="6691"/>
      </w:tabs>
      <w:ind w:left="284" w:hanging="284"/>
      <w:jc w:val="left"/>
      <w:outlineLvl w:val="3"/>
    </w:pPr>
    <w:rPr>
      <w:rFonts w:ascii="Clara Sans" w:hAnsi="Clara Sans"/>
      <w:bCs/>
      <w:iCs/>
      <w:sz w:val="22"/>
      <w:szCs w:val="22"/>
      <w:u w:val="single"/>
      <w:lang w:eastAsia="cs-CZ"/>
    </w:rPr>
  </w:style>
  <w:style w:type="paragraph" w:styleId="Nadpis6">
    <w:name w:val="heading 6"/>
    <w:basedOn w:val="Normln"/>
    <w:next w:val="Normln"/>
    <w:link w:val="Nadpis6Char"/>
    <w:autoRedefine/>
    <w:uiPriority w:val="99"/>
    <w:qFormat/>
    <w:rsid w:val="004F2885"/>
    <w:pPr>
      <w:keepNext/>
      <w:tabs>
        <w:tab w:val="left" w:pos="0"/>
      </w:tabs>
      <w:spacing w:before="240" w:after="120"/>
      <w:ind w:firstLine="0"/>
      <w:jc w:val="left"/>
      <w:outlineLvl w:val="5"/>
    </w:pPr>
    <w:rPr>
      <w:b/>
      <w:bCs/>
      <w:lang w:val="fr-CA"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4F2885"/>
    <w:rPr>
      <w:rFonts w:ascii="Calibri" w:eastAsia="Batang" w:hAnsi="Calibri"/>
      <w:b/>
      <w:sz w:val="32"/>
    </w:rPr>
  </w:style>
  <w:style w:type="character" w:customStyle="1" w:styleId="Nadpis2Char">
    <w:name w:val="Nadpis 2 Char"/>
    <w:link w:val="Nadpis2"/>
    <w:uiPriority w:val="99"/>
    <w:locked/>
    <w:rsid w:val="004F2885"/>
    <w:rPr>
      <w:rFonts w:ascii="Arial" w:eastAsia="Batang" w:hAnsi="Arial"/>
      <w:b/>
      <w:i/>
      <w:sz w:val="28"/>
    </w:rPr>
  </w:style>
  <w:style w:type="character" w:customStyle="1" w:styleId="Nadpis3Char">
    <w:name w:val="Nadpis 3 Char"/>
    <w:link w:val="Nadpis3"/>
    <w:uiPriority w:val="99"/>
    <w:locked/>
    <w:rsid w:val="004F2885"/>
    <w:rPr>
      <w:rFonts w:ascii="Calibri" w:eastAsia="Batang" w:hAnsi="Calibri"/>
      <w:b/>
      <w:bCs/>
      <w:sz w:val="32"/>
    </w:rPr>
  </w:style>
  <w:style w:type="character" w:customStyle="1" w:styleId="Nadpis4Char">
    <w:name w:val="Nadpis 4 Char"/>
    <w:link w:val="Nadpis4"/>
    <w:uiPriority w:val="99"/>
    <w:locked/>
    <w:rsid w:val="00113584"/>
    <w:rPr>
      <w:rFonts w:ascii="Clara Sans" w:eastAsia="Batang" w:hAnsi="Clara Sans"/>
      <w:sz w:val="22"/>
      <w:u w:val="single"/>
    </w:rPr>
  </w:style>
  <w:style w:type="character" w:customStyle="1" w:styleId="Nadpis6Char">
    <w:name w:val="Nadpis 6 Char"/>
    <w:link w:val="Nadpis6"/>
    <w:uiPriority w:val="99"/>
    <w:locked/>
    <w:rsid w:val="004F2885"/>
    <w:rPr>
      <w:rFonts w:ascii="Calibri" w:eastAsia="Batang" w:hAnsi="Calibri"/>
      <w:b/>
      <w:lang w:val="fr-CA"/>
    </w:rPr>
  </w:style>
  <w:style w:type="paragraph" w:customStyle="1" w:styleId="Prvnodstavec">
    <w:name w:val="První odstavec"/>
    <w:basedOn w:val="Normln"/>
    <w:next w:val="Normln"/>
    <w:uiPriority w:val="99"/>
    <w:rsid w:val="004F2885"/>
    <w:pPr>
      <w:shd w:val="clear" w:color="auto" w:fill="FFFFFF"/>
      <w:ind w:firstLine="0"/>
    </w:pPr>
    <w:rPr>
      <w:szCs w:val="22"/>
    </w:rPr>
  </w:style>
  <w:style w:type="paragraph" w:customStyle="1" w:styleId="Prvnodstaveccvien">
    <w:name w:val="První odstavec cvičení"/>
    <w:basedOn w:val="Prvnodstavec"/>
    <w:uiPriority w:val="99"/>
    <w:rsid w:val="004F2885"/>
    <w:pPr>
      <w:keepNext/>
      <w:keepLines/>
      <w:spacing w:before="120" w:after="120"/>
    </w:pPr>
    <w:rPr>
      <w:rFonts w:eastAsia="Times New Roman"/>
      <w:szCs w:val="20"/>
    </w:rPr>
  </w:style>
  <w:style w:type="paragraph" w:customStyle="1" w:styleId="Puntky">
    <w:name w:val="Puntíky"/>
    <w:basedOn w:val="Normln"/>
    <w:uiPriority w:val="99"/>
    <w:rsid w:val="004F2885"/>
    <w:pPr>
      <w:keepNext/>
      <w:keepLines/>
      <w:numPr>
        <w:numId w:val="2"/>
      </w:numPr>
      <w:spacing w:before="120" w:after="120"/>
      <w:contextualSpacing/>
      <w:jc w:val="left"/>
    </w:pPr>
    <w:rPr>
      <w:rFonts w:eastAsia="Times New Roman"/>
    </w:rPr>
  </w:style>
  <w:style w:type="paragraph" w:customStyle="1" w:styleId="Plndiskuse">
    <w:name w:val="Plán diskuse"/>
    <w:basedOn w:val="Zkladntextodsazen"/>
    <w:uiPriority w:val="99"/>
    <w:rsid w:val="004F2885"/>
    <w:pPr>
      <w:numPr>
        <w:numId w:val="3"/>
      </w:numPr>
    </w:pPr>
  </w:style>
  <w:style w:type="paragraph" w:styleId="Zkladntextodsazen">
    <w:name w:val="Body Text Indent"/>
    <w:basedOn w:val="Normln"/>
    <w:link w:val="ZkladntextodsazenChar"/>
    <w:uiPriority w:val="99"/>
    <w:semiHidden/>
    <w:rsid w:val="004F2885"/>
    <w:pPr>
      <w:spacing w:after="120"/>
      <w:ind w:left="283"/>
    </w:pPr>
    <w:rPr>
      <w:lang w:eastAsia="cs-CZ"/>
    </w:rPr>
  </w:style>
  <w:style w:type="character" w:customStyle="1" w:styleId="ZkladntextodsazenChar">
    <w:name w:val="Základní text odsazený Char"/>
    <w:link w:val="Zkladntextodsazen"/>
    <w:uiPriority w:val="99"/>
    <w:semiHidden/>
    <w:locked/>
    <w:rsid w:val="004F2885"/>
    <w:rPr>
      <w:rFonts w:ascii="Calibri" w:eastAsia="Batang" w:hAnsi="Calibri"/>
    </w:rPr>
  </w:style>
  <w:style w:type="paragraph" w:styleId="Odstavecseseznamem">
    <w:name w:val="List Paragraph"/>
    <w:basedOn w:val="Normln"/>
    <w:uiPriority w:val="34"/>
    <w:qFormat/>
    <w:rsid w:val="00FA47CD"/>
    <w:pPr>
      <w:ind w:left="720"/>
      <w:contextualSpacing/>
    </w:pPr>
  </w:style>
  <w:style w:type="character" w:styleId="Odkaznakoment">
    <w:name w:val="annotation reference"/>
    <w:semiHidden/>
    <w:rsid w:val="00AB6AF1"/>
    <w:rPr>
      <w:rFonts w:cs="Times New Roman"/>
      <w:sz w:val="16"/>
    </w:rPr>
  </w:style>
  <w:style w:type="paragraph" w:styleId="Textkomente">
    <w:name w:val="annotation text"/>
    <w:basedOn w:val="Normln"/>
    <w:link w:val="TextkomenteChar"/>
    <w:semiHidden/>
    <w:rsid w:val="00AB6AF1"/>
    <w:rPr>
      <w:lang w:eastAsia="cs-CZ"/>
    </w:rPr>
  </w:style>
  <w:style w:type="character" w:customStyle="1" w:styleId="TextkomenteChar">
    <w:name w:val="Text komentáře Char"/>
    <w:link w:val="Textkomente"/>
    <w:semiHidden/>
    <w:locked/>
    <w:rsid w:val="00AB6AF1"/>
    <w:rPr>
      <w:rFonts w:ascii="Calibri" w:eastAsia="Batang" w:hAnsi="Calibri"/>
    </w:rPr>
  </w:style>
  <w:style w:type="paragraph" w:styleId="Pedmtkomente">
    <w:name w:val="annotation subject"/>
    <w:basedOn w:val="Textkomente"/>
    <w:next w:val="Textkomente"/>
    <w:link w:val="PedmtkomenteChar"/>
    <w:uiPriority w:val="99"/>
    <w:semiHidden/>
    <w:rsid w:val="00AB6AF1"/>
    <w:rPr>
      <w:b/>
      <w:bCs/>
    </w:rPr>
  </w:style>
  <w:style w:type="character" w:customStyle="1" w:styleId="PedmtkomenteChar">
    <w:name w:val="Předmět komentáře Char"/>
    <w:link w:val="Pedmtkomente"/>
    <w:uiPriority w:val="99"/>
    <w:semiHidden/>
    <w:locked/>
    <w:rsid w:val="00AB6AF1"/>
    <w:rPr>
      <w:rFonts w:ascii="Calibri" w:eastAsia="Batang" w:hAnsi="Calibri"/>
      <w:b/>
    </w:rPr>
  </w:style>
  <w:style w:type="paragraph" w:styleId="Textbubliny">
    <w:name w:val="Balloon Text"/>
    <w:basedOn w:val="Normln"/>
    <w:link w:val="TextbublinyChar"/>
    <w:uiPriority w:val="99"/>
    <w:semiHidden/>
    <w:rsid w:val="00AB6AF1"/>
    <w:rPr>
      <w:rFonts w:ascii="Segoe UI" w:hAnsi="Segoe UI"/>
      <w:sz w:val="18"/>
      <w:szCs w:val="18"/>
      <w:lang w:eastAsia="cs-CZ"/>
    </w:rPr>
  </w:style>
  <w:style w:type="character" w:customStyle="1" w:styleId="TextbublinyChar">
    <w:name w:val="Text bubliny Char"/>
    <w:link w:val="Textbubliny"/>
    <w:uiPriority w:val="99"/>
    <w:semiHidden/>
    <w:locked/>
    <w:rsid w:val="00AB6AF1"/>
    <w:rPr>
      <w:rFonts w:ascii="Segoe UI" w:eastAsia="Batang" w:hAnsi="Segoe UI"/>
      <w:sz w:val="18"/>
    </w:rPr>
  </w:style>
  <w:style w:type="character" w:customStyle="1" w:styleId="Hypertextovodkaz1">
    <w:name w:val="Hypertextový odkaz1"/>
    <w:uiPriority w:val="99"/>
    <w:rsid w:val="006D1C02"/>
    <w:rPr>
      <w:color w:val="0563C1"/>
      <w:u w:val="single"/>
    </w:rPr>
  </w:style>
  <w:style w:type="paragraph" w:styleId="Zhlav">
    <w:name w:val="header"/>
    <w:basedOn w:val="Normln"/>
    <w:link w:val="ZhlavChar"/>
    <w:uiPriority w:val="99"/>
    <w:rsid w:val="006D1C02"/>
    <w:pPr>
      <w:tabs>
        <w:tab w:val="center" w:pos="4536"/>
        <w:tab w:val="right" w:pos="9072"/>
      </w:tabs>
      <w:ind w:firstLine="0"/>
    </w:pPr>
    <w:rPr>
      <w:rFonts w:eastAsia="Times New Roman"/>
      <w:sz w:val="22"/>
      <w:szCs w:val="22"/>
      <w:lang w:eastAsia="cs-CZ"/>
    </w:rPr>
  </w:style>
  <w:style w:type="character" w:customStyle="1" w:styleId="ZhlavChar">
    <w:name w:val="Záhlaví Char"/>
    <w:link w:val="Zhlav"/>
    <w:uiPriority w:val="99"/>
    <w:locked/>
    <w:rsid w:val="006D1C02"/>
    <w:rPr>
      <w:rFonts w:ascii="Calibri" w:hAnsi="Calibri"/>
      <w:sz w:val="22"/>
    </w:rPr>
  </w:style>
  <w:style w:type="paragraph" w:styleId="Zpat">
    <w:name w:val="footer"/>
    <w:basedOn w:val="Normln"/>
    <w:link w:val="ZpatChar"/>
    <w:uiPriority w:val="99"/>
    <w:rsid w:val="006D1C02"/>
    <w:pPr>
      <w:tabs>
        <w:tab w:val="center" w:pos="4536"/>
        <w:tab w:val="right" w:pos="9072"/>
      </w:tabs>
      <w:ind w:firstLine="0"/>
    </w:pPr>
    <w:rPr>
      <w:rFonts w:eastAsia="Times New Roman"/>
      <w:sz w:val="22"/>
      <w:szCs w:val="22"/>
      <w:lang w:eastAsia="cs-CZ"/>
    </w:rPr>
  </w:style>
  <w:style w:type="character" w:customStyle="1" w:styleId="ZpatChar">
    <w:name w:val="Zápatí Char"/>
    <w:link w:val="Zpat"/>
    <w:uiPriority w:val="99"/>
    <w:locked/>
    <w:rsid w:val="006D1C02"/>
    <w:rPr>
      <w:rFonts w:ascii="Calibri" w:hAnsi="Calibri"/>
      <w:sz w:val="22"/>
    </w:rPr>
  </w:style>
  <w:style w:type="character" w:customStyle="1" w:styleId="Sledovanodkaz1">
    <w:name w:val="Sledovaný odkaz1"/>
    <w:uiPriority w:val="99"/>
    <w:semiHidden/>
    <w:rsid w:val="006D1C02"/>
    <w:rPr>
      <w:color w:val="954F72"/>
      <w:u w:val="single"/>
    </w:rPr>
  </w:style>
  <w:style w:type="paragraph" w:styleId="Bezmezer">
    <w:name w:val="No Spacing"/>
    <w:link w:val="BezmezerChar"/>
    <w:qFormat/>
    <w:rsid w:val="006D1C02"/>
    <w:pPr>
      <w:jc w:val="both"/>
    </w:pPr>
    <w:rPr>
      <w:rFonts w:ascii="Calibri" w:hAnsi="Calibri"/>
      <w:sz w:val="22"/>
    </w:rPr>
  </w:style>
  <w:style w:type="paragraph" w:customStyle="1" w:styleId="Bntext-tun">
    <w:name w:val="Běžný text - tučný"/>
    <w:basedOn w:val="Normln"/>
    <w:next w:val="Normln"/>
    <w:link w:val="Bntext-tunChar"/>
    <w:uiPriority w:val="99"/>
    <w:rsid w:val="006D1C02"/>
    <w:pPr>
      <w:spacing w:line="240" w:lineRule="exact"/>
      <w:ind w:firstLine="0"/>
    </w:pPr>
    <w:rPr>
      <w:rFonts w:ascii="Clara Sans" w:eastAsia="Calibri" w:hAnsi="Clara Sans"/>
      <w:b/>
      <w:sz w:val="40"/>
      <w:szCs w:val="40"/>
      <w:lang w:eastAsia="cs-CZ"/>
    </w:rPr>
  </w:style>
  <w:style w:type="character" w:customStyle="1" w:styleId="Bntext-tunChar">
    <w:name w:val="Běžný text - tučný Char"/>
    <w:link w:val="Bntext-tun"/>
    <w:uiPriority w:val="99"/>
    <w:locked/>
    <w:rsid w:val="006D1C02"/>
    <w:rPr>
      <w:rFonts w:ascii="Clara Sans" w:hAnsi="Clara Sans"/>
      <w:b/>
      <w:sz w:val="40"/>
      <w:lang w:eastAsia="cs-CZ"/>
    </w:rPr>
  </w:style>
  <w:style w:type="paragraph" w:customStyle="1" w:styleId="Bntext">
    <w:name w:val="Běžný text"/>
    <w:link w:val="BntextChar"/>
    <w:uiPriority w:val="99"/>
    <w:rsid w:val="006D1C02"/>
    <w:pPr>
      <w:spacing w:line="240" w:lineRule="exact"/>
      <w:jc w:val="both"/>
    </w:pPr>
    <w:rPr>
      <w:rFonts w:ascii="Clara Sans" w:hAnsi="Clara Sans"/>
      <w:sz w:val="40"/>
    </w:rPr>
  </w:style>
  <w:style w:type="character" w:customStyle="1" w:styleId="BntextChar">
    <w:name w:val="Běžný text Char"/>
    <w:link w:val="Bntext"/>
    <w:uiPriority w:val="99"/>
    <w:locked/>
    <w:rsid w:val="006D1C02"/>
    <w:rPr>
      <w:rFonts w:ascii="Clara Sans" w:hAnsi="Clara Sans"/>
      <w:sz w:val="40"/>
      <w:lang w:eastAsia="cs-CZ"/>
    </w:rPr>
  </w:style>
  <w:style w:type="paragraph" w:customStyle="1" w:styleId="Poznmkapodtabulkou">
    <w:name w:val="Poznámka pod tabulkou"/>
    <w:aliases w:val="pod čarou"/>
    <w:basedOn w:val="Normln"/>
    <w:uiPriority w:val="99"/>
    <w:rsid w:val="006D1C02"/>
    <w:pPr>
      <w:spacing w:before="40"/>
      <w:ind w:firstLine="0"/>
    </w:pPr>
    <w:rPr>
      <w:rFonts w:ascii="Clara Sans" w:eastAsia="Times New Roman" w:hAnsi="Clara Sans"/>
      <w:color w:val="000000"/>
      <w:sz w:val="14"/>
      <w:szCs w:val="40"/>
      <w:lang w:eastAsia="cs-CZ"/>
    </w:rPr>
  </w:style>
  <w:style w:type="paragraph" w:styleId="FormtovanvHTML">
    <w:name w:val="HTML Preformatted"/>
    <w:basedOn w:val="Normln"/>
    <w:link w:val="FormtovanvHTMLChar"/>
    <w:uiPriority w:val="99"/>
    <w:semiHidden/>
    <w:rsid w:val="006D1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lang w:eastAsia="cs-CZ"/>
    </w:rPr>
  </w:style>
  <w:style w:type="character" w:customStyle="1" w:styleId="FormtovanvHTMLChar">
    <w:name w:val="Formátovaný v HTML Char"/>
    <w:link w:val="FormtovanvHTML"/>
    <w:uiPriority w:val="99"/>
    <w:semiHidden/>
    <w:locked/>
    <w:rsid w:val="006D1C02"/>
    <w:rPr>
      <w:rFonts w:ascii="Courier New" w:hAnsi="Courier New"/>
      <w:lang w:eastAsia="cs-CZ"/>
    </w:rPr>
  </w:style>
  <w:style w:type="paragraph" w:styleId="Revize">
    <w:name w:val="Revision"/>
    <w:hidden/>
    <w:uiPriority w:val="99"/>
    <w:semiHidden/>
    <w:rsid w:val="006D1C02"/>
    <w:rPr>
      <w:rFonts w:ascii="Calibri" w:hAnsi="Calibri"/>
      <w:sz w:val="22"/>
      <w:szCs w:val="22"/>
      <w:lang w:eastAsia="en-US"/>
    </w:rPr>
  </w:style>
  <w:style w:type="paragraph" w:styleId="Normlnweb">
    <w:name w:val="Normal (Web)"/>
    <w:basedOn w:val="Normln"/>
    <w:uiPriority w:val="99"/>
    <w:semiHidden/>
    <w:rsid w:val="006D1C02"/>
    <w:pPr>
      <w:spacing w:after="150" w:line="336" w:lineRule="auto"/>
      <w:ind w:firstLine="0"/>
      <w:jc w:val="left"/>
    </w:pPr>
    <w:rPr>
      <w:rFonts w:ascii="Times New Roman" w:eastAsia="Times New Roman" w:hAnsi="Times New Roman"/>
      <w:sz w:val="24"/>
      <w:szCs w:val="24"/>
      <w:lang w:eastAsia="cs-CZ"/>
    </w:rPr>
  </w:style>
  <w:style w:type="character" w:customStyle="1" w:styleId="internal-link">
    <w:name w:val="internal-link"/>
    <w:uiPriority w:val="99"/>
    <w:rsid w:val="006D1C02"/>
  </w:style>
  <w:style w:type="character" w:customStyle="1" w:styleId="UnresolvedMention">
    <w:name w:val="Unresolved Mention"/>
    <w:uiPriority w:val="99"/>
    <w:semiHidden/>
    <w:rsid w:val="006D1C02"/>
    <w:rPr>
      <w:color w:val="808080"/>
      <w:shd w:val="clear" w:color="auto" w:fill="E6E6E6"/>
    </w:rPr>
  </w:style>
  <w:style w:type="character" w:customStyle="1" w:styleId="description">
    <w:name w:val="description"/>
    <w:uiPriority w:val="99"/>
    <w:rsid w:val="006D1C02"/>
  </w:style>
  <w:style w:type="character" w:styleId="CittHTML">
    <w:name w:val="HTML Cite"/>
    <w:uiPriority w:val="99"/>
    <w:semiHidden/>
    <w:rsid w:val="006D1C02"/>
    <w:rPr>
      <w:rFonts w:cs="Times New Roman"/>
      <w:i/>
    </w:rPr>
  </w:style>
  <w:style w:type="character" w:styleId="Hypertextovodkaz">
    <w:name w:val="Hyperlink"/>
    <w:uiPriority w:val="99"/>
    <w:rsid w:val="006D1C02"/>
    <w:rPr>
      <w:rFonts w:cs="Times New Roman"/>
      <w:color w:val="0000FF"/>
      <w:u w:val="single"/>
    </w:rPr>
  </w:style>
  <w:style w:type="character" w:styleId="Sledovanodkaz">
    <w:name w:val="FollowedHyperlink"/>
    <w:uiPriority w:val="99"/>
    <w:semiHidden/>
    <w:rsid w:val="006D1C02"/>
    <w:rPr>
      <w:rFonts w:cs="Times New Roman"/>
      <w:color w:val="800080"/>
      <w:u w:val="single"/>
    </w:rPr>
  </w:style>
  <w:style w:type="character" w:styleId="slostrnky">
    <w:name w:val="page number"/>
    <w:uiPriority w:val="99"/>
    <w:rsid w:val="009F337B"/>
    <w:rPr>
      <w:rFonts w:cs="Times New Roman"/>
    </w:rPr>
  </w:style>
  <w:style w:type="character" w:customStyle="1" w:styleId="BezmezerChar">
    <w:name w:val="Bez mezer Char"/>
    <w:link w:val="Bezmezer"/>
    <w:locked/>
    <w:rsid w:val="009F337B"/>
    <w:rPr>
      <w:rFonts w:ascii="Calibri" w:hAnsi="Calibri"/>
      <w:sz w:val="22"/>
    </w:rPr>
  </w:style>
  <w:style w:type="paragraph" w:customStyle="1" w:styleId="TableParagraph">
    <w:name w:val="Table Paragraph"/>
    <w:basedOn w:val="Normln"/>
    <w:uiPriority w:val="1"/>
    <w:qFormat/>
    <w:rsid w:val="009F337B"/>
    <w:pPr>
      <w:widowControl w:val="0"/>
      <w:autoSpaceDE w:val="0"/>
      <w:autoSpaceDN w:val="0"/>
      <w:ind w:firstLine="0"/>
      <w:jc w:val="left"/>
    </w:pPr>
    <w:rPr>
      <w:rFonts w:ascii="Cambria" w:eastAsia="Calibri" w:hAnsi="Cambria" w:cs="Cambria"/>
      <w:sz w:val="22"/>
      <w:szCs w:val="22"/>
      <w:lang w:val="en-US"/>
    </w:rPr>
  </w:style>
  <w:style w:type="character" w:customStyle="1" w:styleId="ng-binding">
    <w:name w:val="ng-binding"/>
    <w:uiPriority w:val="99"/>
    <w:rsid w:val="009F337B"/>
  </w:style>
  <w:style w:type="character" w:styleId="Siln">
    <w:name w:val="Strong"/>
    <w:qFormat/>
    <w:rsid w:val="00644946"/>
    <w:rPr>
      <w:rFonts w:cs="Times New Roman"/>
      <w:b/>
    </w:rPr>
  </w:style>
  <w:style w:type="numbering" w:customStyle="1" w:styleId="Bezseznamu1">
    <w:name w:val="Bez seznamu1"/>
    <w:next w:val="Bezseznamu"/>
    <w:semiHidden/>
    <w:rsid w:val="00F755B2"/>
  </w:style>
  <w:style w:type="paragraph" w:customStyle="1" w:styleId="Odstavecseseznamem1">
    <w:name w:val="Odstavec se seznamem1"/>
    <w:basedOn w:val="Normln"/>
    <w:rsid w:val="00F755B2"/>
    <w:pPr>
      <w:ind w:left="720" w:firstLine="0"/>
      <w:contextualSpacing/>
      <w:jc w:val="left"/>
    </w:pPr>
    <w:rPr>
      <w:rFonts w:ascii="Times New Roman" w:eastAsia="Calibri" w:hAnsi="Times New Roman"/>
      <w:lang w:eastAsia="cs-CZ"/>
    </w:rPr>
  </w:style>
  <w:style w:type="paragraph" w:customStyle="1" w:styleId="Dosaenvzdln">
    <w:name w:val="Dosažené vzdělání"/>
    <w:next w:val="Normln"/>
    <w:rsid w:val="00F755B2"/>
    <w:pPr>
      <w:numPr>
        <w:numId w:val="18"/>
      </w:numPr>
      <w:spacing w:after="60" w:line="220" w:lineRule="atLeast"/>
      <w:jc w:val="both"/>
    </w:pPr>
    <w:rPr>
      <w:rFonts w:ascii="Arial" w:hAnsi="Arial"/>
      <w:spacing w:val="-5"/>
    </w:rPr>
  </w:style>
  <w:style w:type="character" w:customStyle="1" w:styleId="NoSpacingChar">
    <w:name w:val="No Spacing Char"/>
    <w:link w:val="Bezmezer1"/>
    <w:locked/>
    <w:rsid w:val="00F755B2"/>
    <w:rPr>
      <w:sz w:val="22"/>
    </w:rPr>
  </w:style>
  <w:style w:type="paragraph" w:customStyle="1" w:styleId="Bezmezer1">
    <w:name w:val="Bez mezer1"/>
    <w:link w:val="NoSpacingChar"/>
    <w:rsid w:val="00F755B2"/>
    <w:rPr>
      <w:sz w:val="22"/>
    </w:rPr>
  </w:style>
  <w:style w:type="paragraph" w:customStyle="1" w:styleId="BodyText1">
    <w:name w:val="Body Text 1"/>
    <w:basedOn w:val="Normln"/>
    <w:qFormat/>
    <w:rsid w:val="00F755B2"/>
    <w:pPr>
      <w:spacing w:before="80" w:after="80"/>
      <w:ind w:firstLine="0"/>
      <w:jc w:val="left"/>
    </w:pPr>
    <w:rPr>
      <w:rFonts w:eastAsia="Calibri"/>
      <w:szCs w:val="22"/>
      <w:lang w:eastAsia="cs-CZ"/>
    </w:rPr>
  </w:style>
  <w:style w:type="character" w:customStyle="1" w:styleId="apple-converted-space">
    <w:name w:val="apple-converted-space"/>
    <w:rsid w:val="00F755B2"/>
    <w:rPr>
      <w:rFonts w:cs="Times New Roman"/>
    </w:rPr>
  </w:style>
  <w:style w:type="numbering" w:customStyle="1" w:styleId="Bezseznamu2">
    <w:name w:val="Bez seznamu2"/>
    <w:next w:val="Bezseznamu"/>
    <w:uiPriority w:val="99"/>
    <w:semiHidden/>
    <w:unhideWhenUsed/>
    <w:rsid w:val="009A7393"/>
  </w:style>
  <w:style w:type="character" w:styleId="Zvraznn">
    <w:name w:val="Emphasis"/>
    <w:basedOn w:val="Standardnpsmoodstavce"/>
    <w:uiPriority w:val="20"/>
    <w:qFormat/>
    <w:locked/>
    <w:rsid w:val="00E616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58281">
      <w:bodyDiv w:val="1"/>
      <w:marLeft w:val="0"/>
      <w:marRight w:val="0"/>
      <w:marTop w:val="0"/>
      <w:marBottom w:val="0"/>
      <w:divBdr>
        <w:top w:val="none" w:sz="0" w:space="0" w:color="auto"/>
        <w:left w:val="none" w:sz="0" w:space="0" w:color="auto"/>
        <w:bottom w:val="none" w:sz="0" w:space="0" w:color="auto"/>
        <w:right w:val="none" w:sz="0" w:space="0" w:color="auto"/>
      </w:divBdr>
    </w:div>
    <w:div w:id="1459643434">
      <w:marLeft w:val="0"/>
      <w:marRight w:val="0"/>
      <w:marTop w:val="0"/>
      <w:marBottom w:val="0"/>
      <w:divBdr>
        <w:top w:val="none" w:sz="0" w:space="0" w:color="auto"/>
        <w:left w:val="none" w:sz="0" w:space="0" w:color="auto"/>
        <w:bottom w:val="none" w:sz="0" w:space="0" w:color="auto"/>
        <w:right w:val="none" w:sz="0" w:space="0" w:color="auto"/>
      </w:divBdr>
    </w:div>
    <w:div w:id="1459643435">
      <w:marLeft w:val="0"/>
      <w:marRight w:val="0"/>
      <w:marTop w:val="0"/>
      <w:marBottom w:val="0"/>
      <w:divBdr>
        <w:top w:val="none" w:sz="0" w:space="0" w:color="auto"/>
        <w:left w:val="none" w:sz="0" w:space="0" w:color="auto"/>
        <w:bottom w:val="none" w:sz="0" w:space="0" w:color="auto"/>
        <w:right w:val="none" w:sz="0" w:space="0" w:color="auto"/>
      </w:divBdr>
    </w:div>
    <w:div w:id="1459643436">
      <w:marLeft w:val="0"/>
      <w:marRight w:val="0"/>
      <w:marTop w:val="0"/>
      <w:marBottom w:val="0"/>
      <w:divBdr>
        <w:top w:val="none" w:sz="0" w:space="0" w:color="auto"/>
        <w:left w:val="none" w:sz="0" w:space="0" w:color="auto"/>
        <w:bottom w:val="none" w:sz="0" w:space="0" w:color="auto"/>
        <w:right w:val="none" w:sz="0" w:space="0" w:color="auto"/>
      </w:divBdr>
    </w:div>
    <w:div w:id="1459643437">
      <w:marLeft w:val="0"/>
      <w:marRight w:val="0"/>
      <w:marTop w:val="0"/>
      <w:marBottom w:val="0"/>
      <w:divBdr>
        <w:top w:val="none" w:sz="0" w:space="0" w:color="auto"/>
        <w:left w:val="none" w:sz="0" w:space="0" w:color="auto"/>
        <w:bottom w:val="none" w:sz="0" w:space="0" w:color="auto"/>
        <w:right w:val="none" w:sz="0" w:space="0" w:color="auto"/>
      </w:divBdr>
    </w:div>
    <w:div w:id="1459643438">
      <w:marLeft w:val="0"/>
      <w:marRight w:val="0"/>
      <w:marTop w:val="0"/>
      <w:marBottom w:val="0"/>
      <w:divBdr>
        <w:top w:val="none" w:sz="0" w:space="0" w:color="auto"/>
        <w:left w:val="none" w:sz="0" w:space="0" w:color="auto"/>
        <w:bottom w:val="none" w:sz="0" w:space="0" w:color="auto"/>
        <w:right w:val="none" w:sz="0" w:space="0" w:color="auto"/>
      </w:divBdr>
    </w:div>
    <w:div w:id="1459643439">
      <w:marLeft w:val="0"/>
      <w:marRight w:val="0"/>
      <w:marTop w:val="0"/>
      <w:marBottom w:val="0"/>
      <w:divBdr>
        <w:top w:val="none" w:sz="0" w:space="0" w:color="auto"/>
        <w:left w:val="none" w:sz="0" w:space="0" w:color="auto"/>
        <w:bottom w:val="none" w:sz="0" w:space="0" w:color="auto"/>
        <w:right w:val="none" w:sz="0" w:space="0" w:color="auto"/>
      </w:divBdr>
    </w:div>
    <w:div w:id="1459643440">
      <w:marLeft w:val="0"/>
      <w:marRight w:val="0"/>
      <w:marTop w:val="0"/>
      <w:marBottom w:val="0"/>
      <w:divBdr>
        <w:top w:val="none" w:sz="0" w:space="0" w:color="auto"/>
        <w:left w:val="none" w:sz="0" w:space="0" w:color="auto"/>
        <w:bottom w:val="none" w:sz="0" w:space="0" w:color="auto"/>
        <w:right w:val="none" w:sz="0" w:space="0" w:color="auto"/>
      </w:divBdr>
    </w:div>
    <w:div w:id="1459643441">
      <w:marLeft w:val="0"/>
      <w:marRight w:val="0"/>
      <w:marTop w:val="0"/>
      <w:marBottom w:val="0"/>
      <w:divBdr>
        <w:top w:val="none" w:sz="0" w:space="0" w:color="auto"/>
        <w:left w:val="none" w:sz="0" w:space="0" w:color="auto"/>
        <w:bottom w:val="none" w:sz="0" w:space="0" w:color="auto"/>
        <w:right w:val="none" w:sz="0" w:space="0" w:color="auto"/>
      </w:divBdr>
    </w:div>
    <w:div w:id="1459643442">
      <w:marLeft w:val="0"/>
      <w:marRight w:val="0"/>
      <w:marTop w:val="0"/>
      <w:marBottom w:val="0"/>
      <w:divBdr>
        <w:top w:val="none" w:sz="0" w:space="0" w:color="auto"/>
        <w:left w:val="none" w:sz="0" w:space="0" w:color="auto"/>
        <w:bottom w:val="none" w:sz="0" w:space="0" w:color="auto"/>
        <w:right w:val="none" w:sz="0" w:space="0" w:color="auto"/>
      </w:divBdr>
    </w:div>
    <w:div w:id="1459643443">
      <w:marLeft w:val="0"/>
      <w:marRight w:val="0"/>
      <w:marTop w:val="0"/>
      <w:marBottom w:val="0"/>
      <w:divBdr>
        <w:top w:val="none" w:sz="0" w:space="0" w:color="auto"/>
        <w:left w:val="none" w:sz="0" w:space="0" w:color="auto"/>
        <w:bottom w:val="none" w:sz="0" w:space="0" w:color="auto"/>
        <w:right w:val="none" w:sz="0" w:space="0" w:color="auto"/>
      </w:divBdr>
    </w:div>
    <w:div w:id="1459643444">
      <w:marLeft w:val="0"/>
      <w:marRight w:val="0"/>
      <w:marTop w:val="0"/>
      <w:marBottom w:val="0"/>
      <w:divBdr>
        <w:top w:val="none" w:sz="0" w:space="0" w:color="auto"/>
        <w:left w:val="none" w:sz="0" w:space="0" w:color="auto"/>
        <w:bottom w:val="none" w:sz="0" w:space="0" w:color="auto"/>
        <w:right w:val="none" w:sz="0" w:space="0" w:color="auto"/>
      </w:divBdr>
    </w:div>
    <w:div w:id="1683821222">
      <w:bodyDiv w:val="1"/>
      <w:marLeft w:val="0"/>
      <w:marRight w:val="0"/>
      <w:marTop w:val="0"/>
      <w:marBottom w:val="0"/>
      <w:divBdr>
        <w:top w:val="none" w:sz="0" w:space="0" w:color="auto"/>
        <w:left w:val="none" w:sz="0" w:space="0" w:color="auto"/>
        <w:bottom w:val="none" w:sz="0" w:space="0" w:color="auto"/>
        <w:right w:val="none" w:sz="0" w:space="0" w:color="auto"/>
      </w:divBdr>
    </w:div>
    <w:div w:id="1715930493">
      <w:bodyDiv w:val="1"/>
      <w:marLeft w:val="0"/>
      <w:marRight w:val="0"/>
      <w:marTop w:val="0"/>
      <w:marBottom w:val="0"/>
      <w:divBdr>
        <w:top w:val="none" w:sz="0" w:space="0" w:color="auto"/>
        <w:left w:val="none" w:sz="0" w:space="0" w:color="auto"/>
        <w:bottom w:val="none" w:sz="0" w:space="0" w:color="auto"/>
        <w:right w:val="none" w:sz="0" w:space="0" w:color="auto"/>
      </w:divBdr>
    </w:div>
    <w:div w:id="17204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stag.jcu.cz/portal/studium/null" TargetMode="External"/><Relationship Id="rId117" Type="http://schemas.openxmlformats.org/officeDocument/2006/relationships/hyperlink" Target="https://www.tf.jcu.cz/dokumenty/opatreni-dekana-tf-ju-1/platna-opatreni-dekana-tf-ju/sb-207.pdf/view" TargetMode="External"/><Relationship Id="rId21" Type="http://schemas.openxmlformats.org/officeDocument/2006/relationships/hyperlink" Target="http://www.ts.ucr.ac.cz" TargetMode="External"/><Relationship Id="rId42" Type="http://schemas.openxmlformats.org/officeDocument/2006/relationships/hyperlink" Target="http://www.jcu.cz/o-univerzite/dokumenty/rectors_proceedings/platna-opatreni/2017/r_346_organiz_rad_rektoratu.pdf/view" TargetMode="External"/><Relationship Id="rId47" Type="http://schemas.openxmlformats.org/officeDocument/2006/relationships/hyperlink" Target="http://www.tf.jcu.cz/dokumenty/opatreni-dekana-tf-ju-1/vnitrni-predpisy-tf-ju/volebni-rad-akademickeho-senatu-tf-ju" TargetMode="External"/><Relationship Id="rId63" Type="http://schemas.openxmlformats.org/officeDocument/2006/relationships/hyperlink" Target="http://www.jcu.cz/o-univerzite/organizacni-struktura/rada-pro-vnitrni-hodnoceni-ju" TargetMode="External"/><Relationship Id="rId68" Type="http://schemas.openxmlformats.org/officeDocument/2006/relationships/hyperlink" Target="http://www.jcu.cz/student" TargetMode="External"/><Relationship Id="rId84" Type="http://schemas.openxmlformats.org/officeDocument/2006/relationships/hyperlink" Target="https://www.tf.jcu.cz/dokumenty/vnitrni-predpisy-ju/dokument-1.pdf/view" TargetMode="External"/><Relationship Id="rId89" Type="http://schemas.openxmlformats.org/officeDocument/2006/relationships/hyperlink" Target="http://www.jcu.cz/o-univerzite/dokumenty/strategic_plan/dlouhodoby-zamer-ju-pro-obdobi-2016-2020/151005_ip-2016-18.pdf/view" TargetMode="External"/><Relationship Id="rId112" Type="http://schemas.openxmlformats.org/officeDocument/2006/relationships/hyperlink" Target="http://www.tf.jcu.cz/files/organy-fakulty/strategie_tf_2016-2020-z-roku-2015.pdf" TargetMode="External"/><Relationship Id="rId16" Type="http://schemas.openxmlformats.org/officeDocument/2006/relationships/hyperlink" Target="https://www.tf.jcu.cz/dokumenty/opatreni-dekana-tf-ju-1/platna-opatreni-dekana-tf-ju/259-2017-z-1-12-2017" TargetMode="External"/><Relationship Id="rId107" Type="http://schemas.openxmlformats.org/officeDocument/2006/relationships/hyperlink" Target="https://www.jcu.cz/o-univerzite/dokumenty/strategic_plan/dlouhodoby-zamer-ju-pro-obdobi-2016-2020/adz_ju_2017.pdf/view" TargetMode="External"/><Relationship Id="rId11" Type="http://schemas.openxmlformats.org/officeDocument/2006/relationships/hyperlink" Target="http://www.jcu.cz/o-univerzite/dokumenty/rectors_proceedings/platna-opatreni/2017/r_361_rada_stud_programu.pdf/view" TargetMode="External"/><Relationship Id="rId32" Type="http://schemas.openxmlformats.org/officeDocument/2006/relationships/hyperlink" Target="http://www.caritasetveritas.cz/index-en.php?action=openfile&amp;pkey=182" TargetMode="External"/><Relationship Id="rId37" Type="http://schemas.openxmlformats.org/officeDocument/2006/relationships/hyperlink" Target="http://www.jcu.cz/o-univerzite/dokumenty/internal_doc/pravidla-systemu-zajistovani-kvality-vzdelavaci-tvurci-a-s-nimi-souvisejicich-cinnosti-a-vnitrniho-hodnoceni-kvality-vzdelavaci-tvurci-a-s-nimi-souvisejicich-cinnosti-ju-v-cb" TargetMode="External"/><Relationship Id="rId53" Type="http://schemas.openxmlformats.org/officeDocument/2006/relationships/hyperlink" Target="http://www.jcu.cz/o-univerzite/dokumenty/internal_doc/pravidla-systemu-zajistovani-kvality-vzdelavaci-tvurci-a-s-nimi-souvisejicich-cinnosti-a-vnitrniho-hodnoceni-kvality-vzdelavaci-tvurci-a-s-nimi-souvisejicich-cinnosti-ju-v-cb" TargetMode="External"/><Relationship Id="rId58" Type="http://schemas.openxmlformats.org/officeDocument/2006/relationships/hyperlink" Target="https://www.jcu.cz/o-univerzite/dokumenty/internal_doc/studijni-a-zkusebni-rad-ju-v-ceskych-budejovicich/view" TargetMode="External"/><Relationship Id="rId74" Type="http://schemas.openxmlformats.org/officeDocument/2006/relationships/hyperlink" Target="http://test.lib.jcu.cz/o-knihovne-2/knihovni-dokumenty" TargetMode="External"/><Relationship Id="rId79" Type="http://schemas.openxmlformats.org/officeDocument/2006/relationships/hyperlink" Target="http://www.jcu.cz/o-univerzite/dokumenty/internal_doc/stipendijni-rad-jihoceske-univerzity-v-ceskych-budejovicich" TargetMode="External"/><Relationship Id="rId102" Type="http://schemas.openxmlformats.org/officeDocument/2006/relationships/hyperlink" Target="https://www.jcu.cz/o-univerzite/dokumenty/internal_doc/studijni-a-zkusebni-rad-ju-v-ceskych-budejovicich/view" TargetMode="External"/><Relationship Id="rId5" Type="http://schemas.openxmlformats.org/officeDocument/2006/relationships/settings" Target="settings.xml"/><Relationship Id="rId90" Type="http://schemas.openxmlformats.org/officeDocument/2006/relationships/hyperlink" Target="https://www.jcu.cz/o-univerzite/dokumenty/strategic_plan/dlouhodoby-zamer-ju-pro-obdobi-2016-2020/dz-ju-2016_2020_tabulky-priloha-invest_program.pdf/view" TargetMode="External"/><Relationship Id="rId95" Type="http://schemas.openxmlformats.org/officeDocument/2006/relationships/hyperlink" Target="http://www.tf.jcu.cz/files/organy-fakulty/strategie_tf_2016-2020-z-roku-2015.pdf" TargetMode="External"/><Relationship Id="rId22" Type="http://schemas.openxmlformats.org/officeDocument/2006/relationships/hyperlink" Target="http://www.tf.jcu.cz/katedry/praxe/Organizacni" TargetMode="External"/><Relationship Id="rId27" Type="http://schemas.openxmlformats.org/officeDocument/2006/relationships/hyperlink" Target="https://wstag.jcu.cz/portal/studium/null" TargetMode="External"/><Relationship Id="rId43" Type="http://schemas.openxmlformats.org/officeDocument/2006/relationships/hyperlink" Target="http://www.tf.jcu.cz/dokumenty/opatreni-dekana-tf-ju-1/vnitrni-predpisy-tf-ju/statut-teologicke-fakulty-ju-v-c-budejovicich" TargetMode="External"/><Relationship Id="rId48" Type="http://schemas.openxmlformats.org/officeDocument/2006/relationships/hyperlink" Target="http://www.tf.jcu.cz/o-fakulte/organy-fakulty/vedecka-rada" TargetMode="External"/><Relationship Id="rId64" Type="http://schemas.openxmlformats.org/officeDocument/2006/relationships/hyperlink" Target="http://www.jcu.cz/o-univerzite/rozvoj/strategicke-projekty-ju/realizovane-projekty" TargetMode="External"/><Relationship Id="rId69" Type="http://schemas.openxmlformats.org/officeDocument/2006/relationships/hyperlink" Target="https://elearning.jcu.cz/" TargetMode="External"/><Relationship Id="rId113" Type="http://schemas.openxmlformats.org/officeDocument/2006/relationships/hyperlink" Target="http://www.tf.jcu.cz/files/organy-fakulty/plan_realizace_strategickeho_zameru_2017.pdf" TargetMode="External"/><Relationship Id="rId118" Type="http://schemas.openxmlformats.org/officeDocument/2006/relationships/hyperlink" Target="https://www.tf.jcu.cz/dokumenty/opatreni-dekana-tf-ju-1/platna-opatreni-dekana-tf-ju/sb-207.pdf/view" TargetMode="External"/><Relationship Id="rId80" Type="http://schemas.openxmlformats.org/officeDocument/2006/relationships/hyperlink" Target="http://www.jcu.cz/o-univerzite/dokumenty/rectors_proceedings/platna-opatreni/2015/r_303__podpora_studentu_se_specif_potrebami.pdf/view" TargetMode="External"/><Relationship Id="rId85" Type="http://schemas.openxmlformats.org/officeDocument/2006/relationships/footer" Target="footer1.xml"/><Relationship Id="rId12" Type="http://schemas.openxmlformats.org/officeDocument/2006/relationships/hyperlink" Target="https://www.shv.jcu.cz/" TargetMode="External"/><Relationship Id="rId17" Type="http://schemas.openxmlformats.org/officeDocument/2006/relationships/hyperlink" Target="http://www.tf.jcu.cz/o-fakulte/organy-fakulty/akreditacni-komise-1" TargetMode="External"/><Relationship Id="rId33" Type="http://schemas.openxmlformats.org/officeDocument/2006/relationships/hyperlink" Target="http://dx.doi.org/10.1016/j.kontakt.2017.09.015" TargetMode="External"/><Relationship Id="rId38" Type="http://schemas.openxmlformats.org/officeDocument/2006/relationships/hyperlink" Target="http://www.jcu.cz/o-univerzite/dokumenty/internal_doc/statut-rady-pro-vnitrni-hodnoceni-jihoceske-univerzity-v-ceskych-budejovicich" TargetMode="External"/><Relationship Id="rId59" Type="http://schemas.openxmlformats.org/officeDocument/2006/relationships/hyperlink" Target="https://www.tf.jcu.cz/dokumenty/opatreni-dekana-tf-ju-1/platna-opatreni-dekana-tf-ju/259-2017-z-1-12-2017" TargetMode="External"/><Relationship Id="rId103" Type="http://schemas.openxmlformats.org/officeDocument/2006/relationships/hyperlink" Target="https://www.jcu.cz/o-univerzite/dokumenty/internal_doc/studijni-a-zkusebni-rad-ju-v-ceskych-budejovicich/view" TargetMode="External"/><Relationship Id="rId108" Type="http://schemas.openxmlformats.org/officeDocument/2006/relationships/hyperlink" Target="http://www.jcu.cz/o-univerzite/dokumenty/strategic_plan/dlouhodoby-zamer-ju-pro-obdobi-2016-2020/plan-realizace-strategickeho-zameru-2018.pdf/view" TargetMode="External"/><Relationship Id="rId54" Type="http://schemas.openxmlformats.org/officeDocument/2006/relationships/hyperlink" Target="http://www.jcu.cz/o-univerzite/dokumenty/rectors_proceedings/platna-opatreni/2017/r_361_rada_stud_programu.pdf/view" TargetMode="External"/><Relationship Id="rId70" Type="http://schemas.openxmlformats.org/officeDocument/2006/relationships/hyperlink" Target="http://www.jcu.cz/o-univerzite/organizacni-struktura/rectors_office/cit" TargetMode="External"/><Relationship Id="rId75" Type="http://schemas.openxmlformats.org/officeDocument/2006/relationships/hyperlink" Target="http://www.tf.jcu.cz/o-fakulte/knihovna-j-p-ondoka" TargetMode="External"/><Relationship Id="rId91" Type="http://schemas.openxmlformats.org/officeDocument/2006/relationships/hyperlink" Target="https://www.tf.jcu.cz/files/organy-fakulty/akademicky-senat/statut_tfju-2017.doc/view" TargetMode="External"/><Relationship Id="rId96" Type="http://schemas.openxmlformats.org/officeDocument/2006/relationships/hyperlink" Target="http://www.tf.jcu.cz/files/organy-fakulty/plan_realizace_strategickeho_zameru_2017.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tf.jcu.cz/katedry/praxe/Organizacni" TargetMode="External"/><Relationship Id="rId28" Type="http://schemas.openxmlformats.org/officeDocument/2006/relationships/hyperlink" Target="https://wstag.jcu.cz/portal/studium/Dostupn&#233;%20na%20WWW:%20?http://www.mpsv.cz/files/clanky/5966/4_vykladovy_sbornik.pdf?" TargetMode="External"/><Relationship Id="rId49" Type="http://schemas.openxmlformats.org/officeDocument/2006/relationships/hyperlink" Target="http://www.tf.jcu.cz/dokumenty/opatreni-dekana-tf-ju-1/vnitrni-predpisy-tf-ju/jednaci-rad-vedecke-rady-teologicke-fakulty-jihoceske-univerzity" TargetMode="External"/><Relationship Id="rId114" Type="http://schemas.openxmlformats.org/officeDocument/2006/relationships/hyperlink" Target="http://www.tf.jcu.cz/files/organy-fakulty/ap2016_pro_realizaci_strategie-tf-2016-2020.pdf" TargetMode="External"/><Relationship Id="rId119" Type="http://schemas.openxmlformats.org/officeDocument/2006/relationships/hyperlink" Target="https://www.tf.jcu.cz/dokumenty/opatreni-dekana-tf-ju-1/platna-opatreni-dekana-tf-ju/sb-207.pdf/view" TargetMode="External"/><Relationship Id="rId44" Type="http://schemas.openxmlformats.org/officeDocument/2006/relationships/hyperlink" Target="http://160.217.192.7/dokumenty/opatreni-dekana-tf-ju-1/seznam-vsech-opatreni-podle-skolniho-roku-kdy-byla-vydana/akademicky-rok-2017-18/257-2017-z-24-11-2017" TargetMode="External"/><Relationship Id="rId60" Type="http://schemas.openxmlformats.org/officeDocument/2006/relationships/hyperlink" Target="https://www.tf.jcu.cz/dokumenty/opatreni-dekana-tf-ju-1/platna-opatreni-dekana-tf-ju/259-2017-z-1-12-2017" TargetMode="External"/><Relationship Id="rId65" Type="http://schemas.openxmlformats.org/officeDocument/2006/relationships/hyperlink" Target="https://www.shv.jcu.cz/" TargetMode="External"/><Relationship Id="rId81" Type="http://schemas.openxmlformats.org/officeDocument/2006/relationships/hyperlink" Target="http://www.jcu.cz/o-univerzite/dokumenty/rectors_proceedings/platna-opatreni/2015/r_304_prijimaci_rizeni_stud_se_specif_potrebami.pdf/view" TargetMode="External"/><Relationship Id="rId86" Type="http://schemas.openxmlformats.org/officeDocument/2006/relationships/hyperlink" Target="http://www.jcu.cz/o-univerzite/dokumenty/internal_doc/statut-jihoceske-univerzity-v-ceskych-budejovicich-1" TargetMode="External"/><Relationship Id="rId4" Type="http://schemas.microsoft.com/office/2007/relationships/stylesWithEffects" Target="stylesWithEffects.xml"/><Relationship Id="rId9" Type="http://schemas.openxmlformats.org/officeDocument/2006/relationships/hyperlink" Target="http://www.jcu.cz/o-univerzite/dokumenty/internal_doc/statut-jihoceske-univerzity-v-ceskych-budejovicich-1" TargetMode="External"/><Relationship Id="rId13" Type="http://schemas.openxmlformats.org/officeDocument/2006/relationships/hyperlink" Target="http://www.tf.jcu.cz/files/organy-fakulty/strategicky_zamer_tf2020.pdf" TargetMode="External"/><Relationship Id="rId18" Type="http://schemas.openxmlformats.org/officeDocument/2006/relationships/image" Target="media/image1.jpeg"/><Relationship Id="rId39" Type="http://schemas.openxmlformats.org/officeDocument/2006/relationships/hyperlink" Target="http://www.jcu.cz/o-univerzite/dokumenty/internal_doc/jednaci-rad-vedecke-rady-jihoceske-univerzity-v-ceskych-budejovicich" TargetMode="External"/><Relationship Id="rId109" Type="http://schemas.openxmlformats.org/officeDocument/2006/relationships/hyperlink" Target="http://www.jcu.cz/o-univerzite/dokumenty/strategic_plan/dlouhodoby-zamer-ju-pro-obdobi-2016-2020/151005_ip-2016-18.pdf/view" TargetMode="External"/><Relationship Id="rId34" Type="http://schemas.openxmlformats.org/officeDocument/2006/relationships/hyperlink" Target="http://www.caritasetveritas.cz/index-en.php?action=openfile&amp;pkey=181" TargetMode="External"/><Relationship Id="rId50" Type="http://schemas.openxmlformats.org/officeDocument/2006/relationships/hyperlink" Target="https://www.tf.jcu.cz/dokumenty/opatreni-dekana-tf-ju-1/platna-opatreni-dekana-tf-ju/opatreni-235.pdf/view" TargetMode="External"/><Relationship Id="rId55" Type="http://schemas.openxmlformats.org/officeDocument/2006/relationships/hyperlink" Target="https://www.tf.jcu.cz/files/organy-fakulty/akademicky-senat/statut_tfju-2017.doc/view" TargetMode="External"/><Relationship Id="rId76" Type="http://schemas.openxmlformats.org/officeDocument/2006/relationships/hyperlink" Target="http://centrumssp.jcu.cz/" TargetMode="External"/><Relationship Id="rId97" Type="http://schemas.openxmlformats.org/officeDocument/2006/relationships/hyperlink" Target="http://www.tf.jcu.cz/files/organy-fakulty/ap2016_pro_realizaci_strategie-tf-2016-2020.pdf" TargetMode="External"/><Relationship Id="rId104" Type="http://schemas.openxmlformats.org/officeDocument/2006/relationships/hyperlink" Target="http://www.tf.jcu.cz/dokumenty/opatreni-dekana-tf-ju-1/seznam-vsech-opatreni-podle-skolniho-roku-kdy-byla-vydana/akademicky-rok-2017-18/259-2017-z-1-12-2017"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lib.jcu.cz/" TargetMode="External"/><Relationship Id="rId92" Type="http://schemas.openxmlformats.org/officeDocument/2006/relationships/hyperlink" Target="http://www.tf.jcu.cz/o-fakulte/poslani-fakulty" TargetMode="External"/><Relationship Id="rId2" Type="http://schemas.openxmlformats.org/officeDocument/2006/relationships/numbering" Target="numbering.xml"/><Relationship Id="rId29" Type="http://schemas.openxmlformats.org/officeDocument/2006/relationships/hyperlink" Target="https://wstag.jcu.cz/portal/studium/Dostupn&#233;%20na%20WWW:%20?http://www.mpsv.cz/files/clanky/5964/pruvodce.pdf?" TargetMode="External"/><Relationship Id="rId24" Type="http://schemas.openxmlformats.org/officeDocument/2006/relationships/hyperlink" Target="http://www.tf.jcu.cz/katedry/praxe/Organizacni" TargetMode="External"/><Relationship Id="rId40" Type="http://schemas.openxmlformats.org/officeDocument/2006/relationships/hyperlink" Target="http://www.jcu.cz/o-univerzite/dokumenty/internal_doc/rad-habilitacniho-rizeni-a-rizeni-ke-jmenovani-profesorem-na-jihoceske-univerzite-v-ceskych-budejovicich" TargetMode="External"/><Relationship Id="rId45" Type="http://schemas.openxmlformats.org/officeDocument/2006/relationships/hyperlink" Target="http://www.tf.jcu.cz/o-fakulte/organy-fakulty/akademicky-senat" TargetMode="External"/><Relationship Id="rId66" Type="http://schemas.openxmlformats.org/officeDocument/2006/relationships/hyperlink" Target="http://www.jcu.cz/o-univerzite/dokumenty/rectors_proceedings/platna-opatreni/2017/r_361_rada_stud_programu.pdf/view" TargetMode="External"/><Relationship Id="rId87" Type="http://schemas.openxmlformats.org/officeDocument/2006/relationships/hyperlink" Target="https://www.jcu.cz/o-univerzite/dokumenty/strategic_plan/dlouhodoby-zamer-ju-pro-obdobi-2016-2020/adz_ju_2017.pdf/view" TargetMode="External"/><Relationship Id="rId110" Type="http://schemas.openxmlformats.org/officeDocument/2006/relationships/hyperlink" Target="https://www.jcu.cz/o-univerzite/dokumenty/strategic_plan/dlouhodoby-zamer-ju-pro-obdobi-2016-2020/dz-ju-2016_2020_tabulky-priloha-invest_program.pdf/view" TargetMode="External"/><Relationship Id="rId115" Type="http://schemas.openxmlformats.org/officeDocument/2006/relationships/hyperlink" Target="https://www.jcu.cz/o-univerzite/dokumenty/rectors_proceedings/platna-opatreni/2017/r_361_rada_stud_programu.pdf/view" TargetMode="External"/><Relationship Id="rId61" Type="http://schemas.openxmlformats.org/officeDocument/2006/relationships/hyperlink" Target="https://www.tf.jcu.cz/files/organy-fakulty/akademicky-senat/statut_tfju-2017.doc/view" TargetMode="External"/><Relationship Id="rId82" Type="http://schemas.openxmlformats.org/officeDocument/2006/relationships/hyperlink" Target="http://www.jcu.cz/o-univerzite/organizacni-struktura/eticka-komise" TargetMode="External"/><Relationship Id="rId19" Type="http://schemas.openxmlformats.org/officeDocument/2006/relationships/image" Target="media/image2.png"/><Relationship Id="rId14" Type="http://schemas.openxmlformats.org/officeDocument/2006/relationships/hyperlink" Target="http://www.tf.jcu.cz/files/organy-fakulty/strategie_tf_2016-2020-z-roku-2015.pdf" TargetMode="External"/><Relationship Id="rId30" Type="http://schemas.openxmlformats.org/officeDocument/2006/relationships/hyperlink" Target="http://www.tf.jcu.cz/getfile/6ac8261167923543" TargetMode="External"/><Relationship Id="rId35" Type="http://schemas.openxmlformats.org/officeDocument/2006/relationships/hyperlink" Target="http://www.jcu.cz/o-univerzite/dokumenty/internal_doc/statut-jihoceske-univerzity-v-ceskych-budejovicich-1" TargetMode="External"/><Relationship Id="rId56" Type="http://schemas.openxmlformats.org/officeDocument/2006/relationships/hyperlink" Target="https://www.jcu.cz/o-univerzite/dokumenty/internal_doc/studijni-a-zkusebni-rad-ju-v-ceskych-budejovicich/view" TargetMode="External"/><Relationship Id="rId77" Type="http://schemas.openxmlformats.org/officeDocument/2006/relationships/hyperlink" Target="http://www.jcu.cz/o-univerzite/dokumenty/strategic_plan/dlouhodoby-zamer-ju-pro-obdobi-2016-2020" TargetMode="External"/><Relationship Id="rId100" Type="http://schemas.openxmlformats.org/officeDocument/2006/relationships/hyperlink" Target="https://www.jcu.cz/o-univerzite/dokumenty/internal_doc/studijni-a-zkusebni-rad-ju-v-ceskych-budejovicich/view" TargetMode="External"/><Relationship Id="rId105" Type="http://schemas.openxmlformats.org/officeDocument/2006/relationships/hyperlink" Target="https://www.jcu.cz/o-univerzite/dokumenty/annual_report/folder.2004-07-15.2989695670" TargetMode="External"/><Relationship Id="rId8" Type="http://schemas.openxmlformats.org/officeDocument/2006/relationships/endnotes" Target="endnotes.xml"/><Relationship Id="rId51" Type="http://schemas.openxmlformats.org/officeDocument/2006/relationships/hyperlink" Target="http://www.tf.jcu.cz/o-fakulte/organy-fakulty/edicni-rada" TargetMode="External"/><Relationship Id="rId72" Type="http://schemas.openxmlformats.org/officeDocument/2006/relationships/hyperlink" Target="http://www.lib.jcu.cz/e-zdroje" TargetMode="External"/><Relationship Id="rId93" Type="http://schemas.openxmlformats.org/officeDocument/2006/relationships/hyperlink" Target="http://www.tf.jcu.cz/studium-a-vzdelavani/jak-na-tf-v-roce-2015-16" TargetMode="External"/><Relationship Id="rId98" Type="http://schemas.openxmlformats.org/officeDocument/2006/relationships/hyperlink" Target="http://www.jcu.cz/o-univerzite/dokumenty/internal_doc/statut-jihoceske-univerzity-v-ceskych-budejovicich-1"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drnespor.eu" TargetMode="External"/><Relationship Id="rId46" Type="http://schemas.openxmlformats.org/officeDocument/2006/relationships/hyperlink" Target="http://www.tf.jcu.cz/dokumenty/opatreni-dekana-tf-ju-1/vnitrni-predpisy-tf-ju/jednaci-rad-akademickeho-senatu-tf-ju" TargetMode="External"/><Relationship Id="rId67" Type="http://schemas.openxmlformats.org/officeDocument/2006/relationships/hyperlink" Target="https://www.jcu.cz/o-univerzite/dokumenty/strategic_plan" TargetMode="External"/><Relationship Id="rId116" Type="http://schemas.openxmlformats.org/officeDocument/2006/relationships/hyperlink" Target="https://www.tf.jcu.cz/dokumenty/opatreni-dekana-tf-ju-1/platna-opatreni-dekana-tf-ju/sb-206.pdf/view" TargetMode="External"/><Relationship Id="rId20" Type="http://schemas.openxmlformats.org/officeDocument/2006/relationships/hyperlink" Target="https://wstag.jcu.cz/portal/prohlizeni/index.jsp" TargetMode="External"/><Relationship Id="rId41" Type="http://schemas.openxmlformats.org/officeDocument/2006/relationships/hyperlink" Target="http://www.jcu.cz/o-univerzite/dokumenty/rectors_proceedings/platna-opatreni/2014/r_286_organiz_rad_ju.pdf/view" TargetMode="External"/><Relationship Id="rId62" Type="http://schemas.openxmlformats.org/officeDocument/2006/relationships/hyperlink" Target="http://www.jcu.cz/o-univerzite/dokumenty/internal_doc/pravidla-systemu-zajistovani-kvality-vzdelavaci-tvurci-a-s-nimi-souvisejicich-cinnosti-a-vnitrniho-hodnoceni-kvality-vzdelavaci-tvurci-a-s-nimi-souvisejicich-cinnosti-ju-v-cb" TargetMode="External"/><Relationship Id="rId83" Type="http://schemas.openxmlformats.org/officeDocument/2006/relationships/hyperlink" Target="http://www.tf.jcu.cz/o-fakulte/organy-fakulty/disciplinarni-komise" TargetMode="External"/><Relationship Id="rId88" Type="http://schemas.openxmlformats.org/officeDocument/2006/relationships/hyperlink" Target="http://www.jcu.cz/o-univerzite/dokumenty/strategic_plan/dlouhodoby-zamer-ju-pro-obdobi-2016-2020/plan-realizace-strategickeho-zameru-2018.pdf/view" TargetMode="External"/><Relationship Id="rId111" Type="http://schemas.openxmlformats.org/officeDocument/2006/relationships/hyperlink" Target="http://www.tf.jcu.cz/files/organy-fakulty/strategicky_zamer_tf2020.pdf" TargetMode="External"/><Relationship Id="rId15" Type="http://schemas.openxmlformats.org/officeDocument/2006/relationships/hyperlink" Target="https://www.jcu.cz/o-univerzite/dokumenty/internal_doc/studijni-a-zkusebni-rad-ju-v-ceskych-budejovicich/view" TargetMode="External"/><Relationship Id="rId36" Type="http://schemas.openxmlformats.org/officeDocument/2006/relationships/hyperlink" Target="http://www.jcu.cz/o-univerzite/dokumenty/internal_doc/statut-jihoceske-univerzity-v-ceskych-budejovicich-1" TargetMode="External"/><Relationship Id="rId57" Type="http://schemas.openxmlformats.org/officeDocument/2006/relationships/hyperlink" Target="http://www.tf.jcu.cz/dokumenty/opatreni-dekana-tf-ju-1/seznam-vsech-opatreni-podle-skolniho-roku-kdy-byla-vydana/akademicky-rok-2017-18/259-2017-z-1-12-2017" TargetMode="External"/><Relationship Id="rId106" Type="http://schemas.openxmlformats.org/officeDocument/2006/relationships/hyperlink" Target="http://www.tf.jcu.cz/files/organy-fakulty/akademicky-senat/vyrocni-zprava-o-hospodareni-2016.docx/view" TargetMode="External"/><Relationship Id="rId10" Type="http://schemas.openxmlformats.org/officeDocument/2006/relationships/hyperlink" Target="http://www.jcu.cz/o-univerzite/dokumenty/internal_doc/pravidla-systemu-zajistovani-kvality-vzdelavaci-tvurci-a-s-nimi-souvisejicich-cinnosti-a-vnitrniho-hodnoceni-kvality-vzdelavaci-tvurci-a-s-nimi-souvisejicich-cinnosti-ju-v-cb" TargetMode="External"/><Relationship Id="rId31" Type="http://schemas.openxmlformats.org/officeDocument/2006/relationships/image" Target="media/image3.png"/><Relationship Id="rId52" Type="http://schemas.openxmlformats.org/officeDocument/2006/relationships/hyperlink" Target="http://www.tf.jcu.cz/o-fakulte/organy-fakulty/akreditacni-komise-1" TargetMode="External"/><Relationship Id="rId73" Type="http://schemas.openxmlformats.org/officeDocument/2006/relationships/hyperlink" Target="http://test.lib.jcu.cz/o-knihovne-2/knihovny-a-studovny-1/pobocka-ak-frov-ju-1" TargetMode="External"/><Relationship Id="rId78" Type="http://schemas.openxmlformats.org/officeDocument/2006/relationships/hyperlink" Target="http://www.jcu.cz/o-univerzite/dokumenty/internal_doc/studijni-a-zkusebni-rad-ju-v-ceskych-budejovicich" TargetMode="External"/><Relationship Id="rId94" Type="http://schemas.openxmlformats.org/officeDocument/2006/relationships/hyperlink" Target="http://www.tf.jcu.cz/files/organy-fakulty/strategicky_zamer_tf2020.pdf" TargetMode="External"/><Relationship Id="rId99" Type="http://schemas.openxmlformats.org/officeDocument/2006/relationships/hyperlink" Target="https://www.jcu.cz/o-univerzite/dokumenty/internal_doc/pravidla-systemu-zajistovani-kvality-vzdelavaci-tvurci-a-s-nimi-souvisejicich-cinnosti-a-vnitrniho-hodnoceni-kvality-vzdelavaci-tvurci-a-s-nimi-souvisejicich-cinnosti-ju-v-cb" TargetMode="External"/><Relationship Id="rId101" Type="http://schemas.openxmlformats.org/officeDocument/2006/relationships/hyperlink" Target="https://wstag.jcu.cz/portal/prohlizeni/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98E27-99D2-40E7-BD47-3B85CE48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47878</Words>
  <Characters>282485</Characters>
  <Application>Microsoft Office Word</Application>
  <DocSecurity>0</DocSecurity>
  <Lines>2354</Lines>
  <Paragraphs>659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329704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dekanat</cp:lastModifiedBy>
  <cp:revision>2</cp:revision>
  <cp:lastPrinted>2019-01-10T10:14:00Z</cp:lastPrinted>
  <dcterms:created xsi:type="dcterms:W3CDTF">2019-01-29T14:44:00Z</dcterms:created>
  <dcterms:modified xsi:type="dcterms:W3CDTF">2019-01-29T14:44:00Z</dcterms:modified>
</cp:coreProperties>
</file>