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BA138" w14:textId="77777777" w:rsidR="00A0151A" w:rsidRPr="00777E94" w:rsidRDefault="00A0151A">
      <w:pPr>
        <w:rPr>
          <w:b/>
        </w:rPr>
      </w:pPr>
      <w:bookmarkStart w:id="0" w:name="_GoBack"/>
      <w:bookmarkEnd w:id="0"/>
      <w:proofErr w:type="spellStart"/>
      <w:r w:rsidRPr="00777E94">
        <w:rPr>
          <w:b/>
        </w:rPr>
        <w:t>Publikační</w:t>
      </w:r>
      <w:proofErr w:type="spellEnd"/>
      <w:r w:rsidRPr="00777E94">
        <w:rPr>
          <w:b/>
        </w:rPr>
        <w:t xml:space="preserve"> </w:t>
      </w:r>
      <w:proofErr w:type="spellStart"/>
      <w:r w:rsidRPr="00777E94">
        <w:rPr>
          <w:b/>
        </w:rPr>
        <w:t>činnost</w:t>
      </w:r>
      <w:proofErr w:type="spellEnd"/>
    </w:p>
    <w:p w14:paraId="3574956B" w14:textId="77777777" w:rsidR="00A0151A" w:rsidRPr="00777E94" w:rsidRDefault="00A0151A">
      <w:pPr>
        <w:rPr>
          <w:b/>
        </w:rPr>
      </w:pPr>
    </w:p>
    <w:p w14:paraId="54950CED" w14:textId="77777777" w:rsidR="00A0151A" w:rsidRDefault="00A0151A"/>
    <w:p w14:paraId="751DBEE1" w14:textId="583648E1" w:rsidR="00C82518" w:rsidRDefault="00A0151A" w:rsidP="00D231DE">
      <w:pPr>
        <w:jc w:val="both"/>
      </w:pPr>
      <w:r>
        <w:t>KAPLÁNEK, M., KOČEROVÁ, M.</w:t>
      </w:r>
      <w:r w:rsidR="00B8126A">
        <w:t xml:space="preserve"> (2011)</w:t>
      </w:r>
      <w:r>
        <w:t xml:space="preserve"> </w:t>
      </w:r>
      <w:proofErr w:type="spellStart"/>
      <w:r w:rsidRPr="00B8126A">
        <w:t>Participace</w:t>
      </w:r>
      <w:proofErr w:type="spellEnd"/>
      <w:r w:rsidRPr="00B8126A">
        <w:t xml:space="preserve"> – </w:t>
      </w:r>
      <w:proofErr w:type="spellStart"/>
      <w:r w:rsidRPr="00B8126A">
        <w:t>nejlepší</w:t>
      </w:r>
      <w:proofErr w:type="spellEnd"/>
      <w:r w:rsidRPr="00B8126A">
        <w:t xml:space="preserve"> </w:t>
      </w:r>
      <w:proofErr w:type="spellStart"/>
      <w:r w:rsidRPr="00B8126A">
        <w:t>způsob</w:t>
      </w:r>
      <w:proofErr w:type="spellEnd"/>
      <w:r w:rsidRPr="00B8126A">
        <w:t xml:space="preserve"> </w:t>
      </w:r>
      <w:proofErr w:type="spellStart"/>
      <w:r w:rsidRPr="00B8126A">
        <w:t>výchovy</w:t>
      </w:r>
      <w:proofErr w:type="spellEnd"/>
      <w:r w:rsidRPr="00B8126A">
        <w:t xml:space="preserve"> k </w:t>
      </w:r>
      <w:proofErr w:type="spellStart"/>
      <w:r w:rsidRPr="00B8126A">
        <w:t>demokracii</w:t>
      </w:r>
      <w:proofErr w:type="spellEnd"/>
      <w:r>
        <w:t xml:space="preserve"> </w:t>
      </w:r>
      <w:r w:rsidRPr="001C3279">
        <w:rPr>
          <w:lang w:val="pl-PL"/>
        </w:rPr>
        <w:t>[online]</w:t>
      </w:r>
      <w:r>
        <w:rPr>
          <w:i/>
        </w:rPr>
        <w:t>.</w:t>
      </w:r>
      <w:r w:rsidR="008C11E6">
        <w:t xml:space="preserve"> </w:t>
      </w:r>
      <w:r w:rsidR="008C11E6" w:rsidRPr="00B8126A">
        <w:rPr>
          <w:i/>
        </w:rPr>
        <w:t>e-</w:t>
      </w:r>
      <w:proofErr w:type="spellStart"/>
      <w:r w:rsidR="008C11E6" w:rsidRPr="00B8126A">
        <w:rPr>
          <w:i/>
        </w:rPr>
        <w:t>Pedagogi</w:t>
      </w:r>
      <w:r w:rsidR="00B8126A" w:rsidRPr="00B8126A">
        <w:rPr>
          <w:i/>
        </w:rPr>
        <w:t>um</w:t>
      </w:r>
      <w:proofErr w:type="spellEnd"/>
      <w:r w:rsidR="00B8126A">
        <w:t xml:space="preserve">, 1, </w:t>
      </w:r>
      <w:r>
        <w:t>18</w:t>
      </w:r>
      <w:r w:rsidR="0049069C">
        <w:t>–37</w:t>
      </w:r>
      <w:r>
        <w:t xml:space="preserve">. </w:t>
      </w:r>
      <w:proofErr w:type="spellStart"/>
      <w:r>
        <w:t>Do</w:t>
      </w:r>
      <w:r w:rsidR="00B8126A">
        <w:t>stupné</w:t>
      </w:r>
      <w:proofErr w:type="spellEnd"/>
      <w:r w:rsidR="00B8126A">
        <w:t xml:space="preserve"> </w:t>
      </w:r>
      <w:proofErr w:type="spellStart"/>
      <w:r w:rsidR="00B8126A">
        <w:t>na</w:t>
      </w:r>
      <w:proofErr w:type="spellEnd"/>
      <w:r w:rsidR="00B8126A">
        <w:t xml:space="preserve"> WWW: </w:t>
      </w:r>
      <w:proofErr w:type="spellStart"/>
      <w:r w:rsidR="00B8126A">
        <w:t>Dostupné</w:t>
      </w:r>
      <w:proofErr w:type="spellEnd"/>
      <w:r w:rsidR="00B8126A">
        <w:t xml:space="preserve"> </w:t>
      </w:r>
      <w:proofErr w:type="spellStart"/>
      <w:r w:rsidR="00B8126A">
        <w:t>na</w:t>
      </w:r>
      <w:proofErr w:type="spellEnd"/>
      <w:r w:rsidR="00B8126A">
        <w:t xml:space="preserve"> WWW: </w:t>
      </w:r>
      <w:r w:rsidR="00696696" w:rsidRPr="00696696">
        <w:t>http://old.pdf.upol.cz/fileadmin/user_upload/PdF/e-pedagogium/2011/e-pedagogium_1-2011.pdf</w:t>
      </w:r>
      <w:r>
        <w:t>.</w:t>
      </w:r>
    </w:p>
    <w:p w14:paraId="1130B554" w14:textId="77777777" w:rsidR="00A0151A" w:rsidRDefault="00A0151A" w:rsidP="00D231DE">
      <w:pPr>
        <w:jc w:val="both"/>
      </w:pPr>
    </w:p>
    <w:p w14:paraId="14A90719" w14:textId="1EAFE258" w:rsidR="00A0151A" w:rsidRDefault="00A0151A" w:rsidP="00D231DE">
      <w:pPr>
        <w:jc w:val="both"/>
      </w:pPr>
      <w:r>
        <w:t xml:space="preserve">KOČEROVÁ, M., BAUMAN, P. </w:t>
      </w:r>
      <w:r w:rsidR="00B8126A">
        <w:t xml:space="preserve">(2013) </w:t>
      </w:r>
      <w:proofErr w:type="spellStart"/>
      <w:r w:rsidRPr="00B8126A">
        <w:t>Rozvoj</w:t>
      </w:r>
      <w:proofErr w:type="spellEnd"/>
      <w:r w:rsidRPr="00B8126A">
        <w:t xml:space="preserve"> </w:t>
      </w:r>
      <w:proofErr w:type="spellStart"/>
      <w:r w:rsidRPr="00B8126A">
        <w:t>kritického</w:t>
      </w:r>
      <w:proofErr w:type="spellEnd"/>
      <w:r w:rsidRPr="00B8126A">
        <w:t xml:space="preserve"> a </w:t>
      </w:r>
      <w:proofErr w:type="spellStart"/>
      <w:r w:rsidRPr="00B8126A">
        <w:t>tvořivého</w:t>
      </w:r>
      <w:proofErr w:type="spellEnd"/>
      <w:r w:rsidRPr="00B8126A">
        <w:t xml:space="preserve"> </w:t>
      </w:r>
      <w:proofErr w:type="spellStart"/>
      <w:r w:rsidRPr="00B8126A">
        <w:t>myšlení</w:t>
      </w:r>
      <w:proofErr w:type="spellEnd"/>
      <w:r w:rsidRPr="00B8126A">
        <w:t xml:space="preserve"> v </w:t>
      </w:r>
      <w:proofErr w:type="spellStart"/>
      <w:r w:rsidRPr="00B8126A">
        <w:t>prostoru</w:t>
      </w:r>
      <w:proofErr w:type="spellEnd"/>
      <w:r w:rsidRPr="00B8126A">
        <w:t xml:space="preserve"> </w:t>
      </w:r>
      <w:proofErr w:type="spellStart"/>
      <w:r w:rsidRPr="00B8126A">
        <w:t>volného</w:t>
      </w:r>
      <w:proofErr w:type="spellEnd"/>
      <w:r w:rsidRPr="00B8126A">
        <w:t xml:space="preserve"> </w:t>
      </w:r>
      <w:proofErr w:type="spellStart"/>
      <w:r w:rsidRPr="00B8126A">
        <w:t>času</w:t>
      </w:r>
      <w:proofErr w:type="spellEnd"/>
      <w:r w:rsidRPr="00B8126A">
        <w:t>.</w:t>
      </w:r>
      <w:r>
        <w:rPr>
          <w:i/>
        </w:rPr>
        <w:t xml:space="preserve"> </w:t>
      </w:r>
      <w:r>
        <w:t>In</w:t>
      </w:r>
      <w:r w:rsidR="00FC162F">
        <w:t xml:space="preserve"> BAUMAN, P. (Ed.)</w:t>
      </w:r>
      <w:r>
        <w:t xml:space="preserve"> </w:t>
      </w:r>
      <w:proofErr w:type="spellStart"/>
      <w:r>
        <w:rPr>
          <w:i/>
        </w:rPr>
        <w:t>Kritické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tvořivé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myšlení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ne</w:t>
      </w:r>
      <w:r w:rsidRPr="00A0151A">
        <w:rPr>
          <w:i/>
        </w:rPr>
        <w:t>ní</w:t>
      </w:r>
      <w:proofErr w:type="spellEnd"/>
      <w:r w:rsidRPr="00A0151A">
        <w:rPr>
          <w:i/>
        </w:rPr>
        <w:t xml:space="preserve"> to </w:t>
      </w:r>
      <w:proofErr w:type="spellStart"/>
      <w:r w:rsidRPr="00A0151A">
        <w:rPr>
          <w:i/>
        </w:rPr>
        <w:t>málo</w:t>
      </w:r>
      <w:proofErr w:type="spellEnd"/>
      <w:r w:rsidRPr="00A0151A">
        <w:rPr>
          <w:i/>
        </w:rPr>
        <w:t>?</w:t>
      </w:r>
      <w:r>
        <w:rPr>
          <w:i/>
        </w:rP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Budějovice</w:t>
      </w:r>
      <w:proofErr w:type="spellEnd"/>
      <w:r>
        <w:t>: TF JU, Cent</w:t>
      </w:r>
      <w:r w:rsidR="00B8126A">
        <w:t xml:space="preserve">rum </w:t>
      </w:r>
      <w:proofErr w:type="spellStart"/>
      <w:r w:rsidR="00B8126A">
        <w:t>filozofie</w:t>
      </w:r>
      <w:proofErr w:type="spellEnd"/>
      <w:r w:rsidR="00B8126A">
        <w:t xml:space="preserve"> pro </w:t>
      </w:r>
      <w:proofErr w:type="spellStart"/>
      <w:r w:rsidR="00B8126A">
        <w:t>děti</w:t>
      </w:r>
      <w:proofErr w:type="spellEnd"/>
      <w:r>
        <w:t>. ISBN 978-80-7394-432-2.</w:t>
      </w:r>
    </w:p>
    <w:p w14:paraId="33820AAC" w14:textId="77777777" w:rsidR="00E7354C" w:rsidRDefault="00E7354C" w:rsidP="00D231DE">
      <w:pPr>
        <w:jc w:val="both"/>
      </w:pPr>
    </w:p>
    <w:p w14:paraId="5A867DDE" w14:textId="58E4DDA5" w:rsidR="00D71E36" w:rsidRPr="007D0B40" w:rsidRDefault="00E7354C" w:rsidP="00D231DE">
      <w:pPr>
        <w:jc w:val="both"/>
        <w:rPr>
          <w:rFonts w:eastAsia="Times New Roman"/>
        </w:rPr>
      </w:pPr>
      <w:r w:rsidRPr="007D0B40">
        <w:t xml:space="preserve">KAPLÁNEK, M. a </w:t>
      </w:r>
      <w:proofErr w:type="spellStart"/>
      <w:r w:rsidRPr="007D0B40">
        <w:t>kol</w:t>
      </w:r>
      <w:proofErr w:type="spellEnd"/>
      <w:r w:rsidRPr="007D0B40">
        <w:t xml:space="preserve">. </w:t>
      </w:r>
      <w:r w:rsidR="00B8126A">
        <w:t xml:space="preserve">(2017) </w:t>
      </w:r>
      <w:proofErr w:type="spellStart"/>
      <w:r w:rsidRPr="007D0B40">
        <w:rPr>
          <w:i/>
        </w:rPr>
        <w:t>Volný</w:t>
      </w:r>
      <w:proofErr w:type="spellEnd"/>
      <w:r w:rsidRPr="007D0B40">
        <w:rPr>
          <w:i/>
        </w:rPr>
        <w:t xml:space="preserve"> </w:t>
      </w:r>
      <w:proofErr w:type="spellStart"/>
      <w:r w:rsidRPr="007D0B40">
        <w:rPr>
          <w:i/>
        </w:rPr>
        <w:t>čas</w:t>
      </w:r>
      <w:proofErr w:type="spellEnd"/>
      <w:r w:rsidRPr="007D0B40">
        <w:rPr>
          <w:i/>
        </w:rPr>
        <w:t xml:space="preserve"> a </w:t>
      </w:r>
      <w:proofErr w:type="spellStart"/>
      <w:r w:rsidRPr="007D0B40">
        <w:rPr>
          <w:i/>
        </w:rPr>
        <w:t>jeho</w:t>
      </w:r>
      <w:proofErr w:type="spellEnd"/>
      <w:r w:rsidRPr="007D0B40">
        <w:rPr>
          <w:i/>
        </w:rPr>
        <w:t xml:space="preserve"> </w:t>
      </w:r>
      <w:proofErr w:type="spellStart"/>
      <w:r w:rsidRPr="007D0B40">
        <w:rPr>
          <w:i/>
        </w:rPr>
        <w:t>význam</w:t>
      </w:r>
      <w:proofErr w:type="spellEnd"/>
      <w:r w:rsidRPr="007D0B40">
        <w:rPr>
          <w:i/>
        </w:rPr>
        <w:t xml:space="preserve"> </w:t>
      </w:r>
      <w:proofErr w:type="spellStart"/>
      <w:r w:rsidRPr="007D0B40">
        <w:rPr>
          <w:i/>
        </w:rPr>
        <w:t>ve</w:t>
      </w:r>
      <w:proofErr w:type="spellEnd"/>
      <w:r w:rsidRPr="007D0B40">
        <w:rPr>
          <w:i/>
        </w:rPr>
        <w:t xml:space="preserve"> </w:t>
      </w:r>
      <w:proofErr w:type="spellStart"/>
      <w:r w:rsidRPr="007D0B40">
        <w:rPr>
          <w:i/>
        </w:rPr>
        <w:t>výchově</w:t>
      </w:r>
      <w:proofErr w:type="spellEnd"/>
      <w:r w:rsidRPr="007D0B40">
        <w:rPr>
          <w:i/>
        </w:rPr>
        <w:t>.</w:t>
      </w:r>
      <w:r w:rsidR="00B8126A">
        <w:t xml:space="preserve"> Praha: </w:t>
      </w:r>
      <w:proofErr w:type="spellStart"/>
      <w:r w:rsidR="00B8126A">
        <w:t>Portál</w:t>
      </w:r>
      <w:proofErr w:type="spellEnd"/>
      <w:r w:rsidRPr="007D0B40">
        <w:t>. ISBN 978-80-262-1250-8.</w:t>
      </w:r>
      <w:r w:rsidR="00D71E36" w:rsidRPr="007D0B40">
        <w:t xml:space="preserve"> / </w:t>
      </w:r>
      <w:r w:rsidR="00D71E36" w:rsidRPr="007D0B40">
        <w:rPr>
          <w:rFonts w:eastAsia="Times New Roman"/>
        </w:rPr>
        <w:t>K</w:t>
      </w:r>
      <w:r w:rsidR="00B8126A">
        <w:rPr>
          <w:rFonts w:eastAsia="Times New Roman"/>
        </w:rPr>
        <w:t>OČEROVÁ, M.</w:t>
      </w:r>
      <w:r w:rsidR="00D71E36" w:rsidRPr="007D0B40">
        <w:rPr>
          <w:rFonts w:eastAsia="Times New Roman"/>
        </w:rPr>
        <w:t xml:space="preserve"> – s. 155-180 (26) – </w:t>
      </w:r>
      <w:proofErr w:type="spellStart"/>
      <w:r w:rsidR="00D71E36" w:rsidRPr="007D0B40">
        <w:rPr>
          <w:rFonts w:eastAsia="Times New Roman"/>
        </w:rPr>
        <w:t>celk</w:t>
      </w:r>
      <w:proofErr w:type="spellEnd"/>
      <w:r w:rsidR="00D71E36" w:rsidRPr="007D0B40">
        <w:rPr>
          <w:rFonts w:eastAsia="Times New Roman"/>
        </w:rPr>
        <w:t xml:space="preserve">. 26, </w:t>
      </w:r>
      <w:proofErr w:type="spellStart"/>
      <w:r w:rsidR="00D71E36" w:rsidRPr="007D0B40">
        <w:rPr>
          <w:rFonts w:eastAsia="Times New Roman"/>
        </w:rPr>
        <w:t>tj</w:t>
      </w:r>
      <w:proofErr w:type="spellEnd"/>
      <w:r w:rsidR="00D71E36" w:rsidRPr="007D0B40">
        <w:rPr>
          <w:rFonts w:eastAsia="Times New Roman"/>
        </w:rPr>
        <w:t>. 15 %</w:t>
      </w:r>
    </w:p>
    <w:p w14:paraId="1EE031FE" w14:textId="561DD356" w:rsidR="00E7354C" w:rsidRDefault="00E7354C" w:rsidP="00D231DE">
      <w:pPr>
        <w:jc w:val="both"/>
      </w:pPr>
    </w:p>
    <w:p w14:paraId="54FE8640" w14:textId="10E84E07" w:rsidR="008A5CEE" w:rsidRDefault="008A5CEE" w:rsidP="00D231DE">
      <w:pPr>
        <w:jc w:val="both"/>
      </w:pPr>
      <w:r>
        <w:t xml:space="preserve">KOČEROVÁ, M. (2017) Post-Adolescent Society as a Challenge for Education. </w:t>
      </w:r>
      <w:proofErr w:type="spellStart"/>
      <w:r w:rsidRPr="008A5CEE">
        <w:rPr>
          <w:i/>
        </w:rPr>
        <w:t>Pedagogická</w:t>
      </w:r>
      <w:proofErr w:type="spellEnd"/>
      <w:r w:rsidRPr="008A5CEE">
        <w:rPr>
          <w:i/>
        </w:rPr>
        <w:t xml:space="preserve"> </w:t>
      </w:r>
      <w:proofErr w:type="spellStart"/>
      <w:r w:rsidRPr="008A5CEE">
        <w:rPr>
          <w:i/>
        </w:rPr>
        <w:t>orientace</w:t>
      </w:r>
      <w:proofErr w:type="spellEnd"/>
      <w:r>
        <w:t>, 27</w:t>
      </w:r>
      <w:r>
        <w:rPr>
          <w:i/>
        </w:rPr>
        <w:t>(4)</w:t>
      </w:r>
      <w:r>
        <w:t xml:space="preserve">, 520-539. ISSN </w:t>
      </w:r>
      <w:r w:rsidR="00210F8A">
        <w:t>1805-9511 (</w:t>
      </w:r>
      <w:r w:rsidRPr="008A5CEE">
        <w:t>on-line</w:t>
      </w:r>
      <w:r w:rsidR="00210F8A">
        <w:t>)</w:t>
      </w:r>
      <w:r>
        <w:t xml:space="preserve">, </w:t>
      </w:r>
      <w:r w:rsidRPr="008A5CEE">
        <w:t>1211-4669 (print)</w:t>
      </w:r>
      <w:r>
        <w:t xml:space="preserve">. </w:t>
      </w:r>
      <w:proofErr w:type="spellStart"/>
      <w:r>
        <w:t>Dostupné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WWW: </w:t>
      </w:r>
      <w:r w:rsidR="00FC162F" w:rsidRPr="00FC162F">
        <w:t>https://doi.org/10.5817/PedOr2017-4-520</w:t>
      </w:r>
      <w:r w:rsidR="00D231DE">
        <w:t>.</w:t>
      </w:r>
    </w:p>
    <w:p w14:paraId="6C5C32E5" w14:textId="3CE458C4" w:rsidR="008A5CEE" w:rsidRDefault="008A5CEE" w:rsidP="00D231DE">
      <w:pPr>
        <w:jc w:val="both"/>
        <w:rPr>
          <w:rFonts w:eastAsia="Times New Roman"/>
          <w:caps/>
          <w:lang w:val="cs-CZ" w:eastAsia="en-US"/>
        </w:rPr>
      </w:pPr>
    </w:p>
    <w:p w14:paraId="1F2E21C2" w14:textId="6C3D3D7F" w:rsidR="00FC162F" w:rsidRDefault="00FC162F" w:rsidP="004207A6">
      <w:pPr>
        <w:jc w:val="both"/>
        <w:rPr>
          <w:rFonts w:eastAsia="Times New Roman"/>
          <w:lang w:val="cs-CZ" w:eastAsia="en-US"/>
        </w:rPr>
      </w:pPr>
      <w:r>
        <w:t>KOČEROVÁ, M</w:t>
      </w:r>
      <w:r w:rsidR="009A38C6">
        <w:t>.</w:t>
      </w:r>
      <w:r>
        <w:t xml:space="preserve"> (2019) </w:t>
      </w:r>
      <w:r w:rsidR="004207A6" w:rsidRPr="004207A6">
        <w:rPr>
          <w:rFonts w:eastAsia="Times New Roman"/>
          <w:lang w:val="cs-CZ" w:eastAsia="en-US"/>
        </w:rPr>
        <w:t xml:space="preserve">Využití </w:t>
      </w:r>
      <w:proofErr w:type="spellStart"/>
      <w:r w:rsidR="004207A6" w:rsidRPr="004207A6">
        <w:rPr>
          <w:rFonts w:eastAsia="Times New Roman"/>
          <w:lang w:val="cs-CZ" w:eastAsia="en-US"/>
        </w:rPr>
        <w:t>geocachingu</w:t>
      </w:r>
      <w:proofErr w:type="spellEnd"/>
      <w:r w:rsidR="004207A6" w:rsidRPr="004207A6">
        <w:rPr>
          <w:rFonts w:eastAsia="Times New Roman"/>
          <w:lang w:val="cs-CZ" w:eastAsia="en-US"/>
        </w:rPr>
        <w:t xml:space="preserve"> v procesu zkušenostního učení</w:t>
      </w:r>
      <w:r w:rsidR="004207A6">
        <w:rPr>
          <w:rFonts w:eastAsia="Times New Roman"/>
          <w:lang w:val="cs-CZ" w:eastAsia="en-US"/>
        </w:rPr>
        <w:t>.</w:t>
      </w:r>
      <w:r w:rsidRPr="00FC162F">
        <w:t xml:space="preserve"> In </w:t>
      </w:r>
      <w:r w:rsidRPr="00FC162F">
        <w:rPr>
          <w:rFonts w:eastAsia="Times New Roman"/>
          <w:caps/>
          <w:lang w:val="cs-CZ" w:eastAsia="en-US"/>
        </w:rPr>
        <w:t>ŠVAMBERK ŠAUEROVÁ</w:t>
      </w:r>
      <w:r w:rsidRPr="00FC162F">
        <w:rPr>
          <w:rFonts w:eastAsia="Times New Roman"/>
          <w:lang w:val="cs-CZ" w:eastAsia="en-US"/>
        </w:rPr>
        <w:t>, M</w:t>
      </w:r>
      <w:r>
        <w:rPr>
          <w:rFonts w:eastAsia="Times New Roman"/>
          <w:lang w:val="cs-CZ" w:eastAsia="en-US"/>
        </w:rPr>
        <w:t>.</w:t>
      </w:r>
      <w:r w:rsidRPr="00FC162F">
        <w:rPr>
          <w:rFonts w:eastAsia="Times New Roman"/>
          <w:lang w:val="cs-CZ" w:eastAsia="en-US"/>
        </w:rPr>
        <w:t xml:space="preserve"> </w:t>
      </w:r>
      <w:r>
        <w:rPr>
          <w:rFonts w:eastAsia="Times New Roman"/>
          <w:lang w:val="cs-CZ" w:eastAsia="en-US"/>
        </w:rPr>
        <w:t>(Ed.)</w:t>
      </w:r>
      <w:r w:rsidRPr="00FC162F">
        <w:rPr>
          <w:rFonts w:eastAsia="Times New Roman"/>
          <w:lang w:val="cs-CZ" w:eastAsia="en-US"/>
        </w:rPr>
        <w:t> </w:t>
      </w:r>
      <w:r w:rsidRPr="00FC162F">
        <w:rPr>
          <w:rFonts w:eastAsia="Times New Roman"/>
          <w:i/>
          <w:iCs/>
          <w:lang w:val="cs-CZ" w:eastAsia="en-US"/>
        </w:rPr>
        <w:t>Přínosy a možnosti využití učení a výchovy v přírodě a prožitkem v aktuálním kontextu i v historických souvislostech</w:t>
      </w:r>
      <w:r w:rsidRPr="00FC162F">
        <w:rPr>
          <w:rFonts w:eastAsia="Times New Roman"/>
          <w:lang w:val="cs-CZ" w:eastAsia="en-US"/>
        </w:rPr>
        <w:t>. Praha: Vysoká škola tělesné výchovy a sportu Palestra, spol. s r.o. ISBN 978-80-87723-47-0 (tisk), ISBN 978-80-87723-48-7 (</w:t>
      </w:r>
      <w:proofErr w:type="spellStart"/>
      <w:r w:rsidRPr="00FC162F">
        <w:rPr>
          <w:rFonts w:eastAsia="Times New Roman"/>
          <w:lang w:val="cs-CZ" w:eastAsia="en-US"/>
        </w:rPr>
        <w:t>pdf</w:t>
      </w:r>
      <w:proofErr w:type="spellEnd"/>
      <w:r w:rsidRPr="00FC162F">
        <w:rPr>
          <w:rFonts w:eastAsia="Times New Roman"/>
          <w:lang w:val="cs-CZ" w:eastAsia="en-US"/>
        </w:rPr>
        <w:t>)</w:t>
      </w:r>
    </w:p>
    <w:p w14:paraId="046D22BB" w14:textId="766F12C2" w:rsidR="00861E28" w:rsidRDefault="00861E28" w:rsidP="004207A6">
      <w:pPr>
        <w:jc w:val="both"/>
        <w:rPr>
          <w:rFonts w:eastAsia="Times New Roman"/>
          <w:lang w:val="cs-CZ" w:eastAsia="en-US"/>
        </w:rPr>
      </w:pPr>
    </w:p>
    <w:p w14:paraId="484114A1" w14:textId="3558D161" w:rsidR="00861E28" w:rsidRPr="009A1644" w:rsidRDefault="00861E28" w:rsidP="00861E28">
      <w:pPr>
        <w:ind w:left="567" w:hanging="567"/>
        <w:jc w:val="both"/>
      </w:pPr>
      <w:r w:rsidRPr="009A1644">
        <w:t>K</w:t>
      </w:r>
      <w:r w:rsidR="009A0530">
        <w:t>OČEROVÁ</w:t>
      </w:r>
      <w:r w:rsidRPr="009A1644">
        <w:t xml:space="preserve">, M. (2019) </w:t>
      </w:r>
      <w:proofErr w:type="spellStart"/>
      <w:r w:rsidRPr="009A1644">
        <w:t>Weisure</w:t>
      </w:r>
      <w:proofErr w:type="spellEnd"/>
      <w:r w:rsidRPr="009A1644">
        <w:t xml:space="preserve"> – </w:t>
      </w:r>
      <w:proofErr w:type="spellStart"/>
      <w:r w:rsidRPr="009A1644">
        <w:t>fenomén</w:t>
      </w:r>
      <w:proofErr w:type="spellEnd"/>
      <w:r w:rsidRPr="009A1644">
        <w:t xml:space="preserve">, </w:t>
      </w:r>
      <w:proofErr w:type="spellStart"/>
      <w:r w:rsidRPr="009A1644">
        <w:t>životní</w:t>
      </w:r>
      <w:proofErr w:type="spellEnd"/>
      <w:r w:rsidRPr="009A1644">
        <w:t xml:space="preserve"> </w:t>
      </w:r>
      <w:proofErr w:type="spellStart"/>
      <w:r w:rsidRPr="009A1644">
        <w:t>styl</w:t>
      </w:r>
      <w:proofErr w:type="spellEnd"/>
      <w:r w:rsidRPr="009A1644">
        <w:t xml:space="preserve">, </w:t>
      </w:r>
      <w:proofErr w:type="spellStart"/>
      <w:r w:rsidRPr="009A1644">
        <w:t>nebo</w:t>
      </w:r>
      <w:proofErr w:type="spellEnd"/>
      <w:r w:rsidRPr="009A1644">
        <w:t xml:space="preserve"> </w:t>
      </w:r>
      <w:proofErr w:type="spellStart"/>
      <w:r w:rsidRPr="009A1644">
        <w:t>zlozvyk</w:t>
      </w:r>
      <w:proofErr w:type="spellEnd"/>
      <w:r w:rsidRPr="009A1644">
        <w:t xml:space="preserve">? </w:t>
      </w:r>
      <w:r w:rsidRPr="009A1644">
        <w:rPr>
          <w:i/>
        </w:rPr>
        <w:t xml:space="preserve">Caritas et veritas </w:t>
      </w:r>
      <w:r w:rsidRPr="009A1644">
        <w:rPr>
          <w:i/>
          <w:iCs/>
        </w:rPr>
        <w:t xml:space="preserve">2019 (1), </w:t>
      </w:r>
      <w:r w:rsidRPr="009A1644">
        <w:t>141–158.</w:t>
      </w:r>
    </w:p>
    <w:p w14:paraId="1E2F8AD9" w14:textId="77777777" w:rsidR="00861E28" w:rsidRPr="00FC162F" w:rsidRDefault="00861E28" w:rsidP="004207A6">
      <w:pPr>
        <w:jc w:val="both"/>
        <w:rPr>
          <w:rFonts w:eastAsia="Times New Roman"/>
          <w:lang w:val="cs-CZ" w:eastAsia="en-US"/>
        </w:rPr>
      </w:pPr>
    </w:p>
    <w:sectPr w:rsidR="00861E28" w:rsidRPr="00FC162F" w:rsidSect="00FB04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1A"/>
    <w:rsid w:val="00210F8A"/>
    <w:rsid w:val="00384ACF"/>
    <w:rsid w:val="003D3AFD"/>
    <w:rsid w:val="004207A6"/>
    <w:rsid w:val="0049069C"/>
    <w:rsid w:val="00696696"/>
    <w:rsid w:val="00777E94"/>
    <w:rsid w:val="007D0B40"/>
    <w:rsid w:val="00861E28"/>
    <w:rsid w:val="008A5CEE"/>
    <w:rsid w:val="008C11E6"/>
    <w:rsid w:val="009A0530"/>
    <w:rsid w:val="009A38C6"/>
    <w:rsid w:val="00A0151A"/>
    <w:rsid w:val="00B8126A"/>
    <w:rsid w:val="00C82518"/>
    <w:rsid w:val="00D231DE"/>
    <w:rsid w:val="00D71E36"/>
    <w:rsid w:val="00E7354C"/>
    <w:rsid w:val="00FB04CB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6BA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CEE"/>
    <w:rPr>
      <w:rFonts w:ascii="Times New Roman" w:hAnsi="Times New Roman" w:cs="Times New Roman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0B40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rsid w:val="00FC16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CEE"/>
    <w:rPr>
      <w:rFonts w:ascii="Times New Roman" w:hAnsi="Times New Roman" w:cs="Times New Roman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0B40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rsid w:val="00FC1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Kočerová</dc:creator>
  <cp:lastModifiedBy>purova</cp:lastModifiedBy>
  <cp:revision>2</cp:revision>
  <dcterms:created xsi:type="dcterms:W3CDTF">2019-10-22T13:59:00Z</dcterms:created>
  <dcterms:modified xsi:type="dcterms:W3CDTF">2019-10-22T13:59:00Z</dcterms:modified>
</cp:coreProperties>
</file>