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31" w:rsidRPr="008F0B5A" w:rsidRDefault="00163431" w:rsidP="00163431">
      <w:pPr>
        <w:spacing w:line="360" w:lineRule="auto"/>
        <w:rPr>
          <w:b/>
          <w:bCs/>
          <w:sz w:val="32"/>
          <w:szCs w:val="32"/>
        </w:rPr>
      </w:pPr>
      <w:bookmarkStart w:id="0" w:name="_GoBack"/>
      <w:bookmarkEnd w:id="0"/>
      <w:r w:rsidRPr="008F0B5A">
        <w:rPr>
          <w:b/>
          <w:bCs/>
          <w:sz w:val="32"/>
          <w:szCs w:val="32"/>
        </w:rPr>
        <w:t>CURRICULUM VITAE</w:t>
      </w:r>
    </w:p>
    <w:p w:rsidR="00163431" w:rsidRPr="008F0B5A" w:rsidRDefault="006329DC" w:rsidP="00163431">
      <w:pPr>
        <w:spacing w:line="360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Mgr. </w:t>
      </w:r>
      <w:r w:rsidR="00163431" w:rsidRPr="008F0B5A">
        <w:rPr>
          <w:b/>
          <w:bCs/>
          <w:sz w:val="32"/>
          <w:szCs w:val="32"/>
        </w:rPr>
        <w:t>VĚRA SUCHOMELOVÁ</w:t>
      </w:r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Th.D</w:t>
      </w:r>
      <w:proofErr w:type="spellEnd"/>
    </w:p>
    <w:p w:rsidR="00163431" w:rsidRDefault="00163431" w:rsidP="00163431">
      <w:pPr>
        <w:spacing w:line="360" w:lineRule="auto"/>
        <w:jc w:val="both"/>
      </w:pPr>
    </w:p>
    <w:p w:rsidR="00163431" w:rsidRPr="008E3168" w:rsidRDefault="00163431" w:rsidP="00163431">
      <w:pPr>
        <w:spacing w:line="360" w:lineRule="auto"/>
        <w:jc w:val="both"/>
        <w:rPr>
          <w:b/>
          <w:bCs/>
        </w:rPr>
      </w:pPr>
      <w:r>
        <w:rPr>
          <w:b/>
          <w:bCs/>
        </w:rPr>
        <w:t>Odborné vzdělání a doplňující kurzy:</w:t>
      </w:r>
    </w:p>
    <w:p w:rsidR="006329DC" w:rsidRDefault="006329DC" w:rsidP="003E7C3C">
      <w:pPr>
        <w:spacing w:line="360" w:lineRule="auto"/>
        <w:ind w:left="2124" w:hanging="2124"/>
      </w:pPr>
      <w:r>
        <w:t>2015</w:t>
      </w:r>
      <w:r w:rsidR="00163431">
        <w:tab/>
      </w:r>
      <w:r>
        <w:t>S</w:t>
      </w:r>
      <w:r w:rsidR="00496DC7">
        <w:t>ložení s</w:t>
      </w:r>
      <w:r>
        <w:t>tátní</w:t>
      </w:r>
      <w:r w:rsidR="00496DC7">
        <w:t xml:space="preserve">ch doktorských zkoušek, </w:t>
      </w:r>
      <w:r>
        <w:t xml:space="preserve">obor Teologie, </w:t>
      </w:r>
      <w:r w:rsidR="003E7C3C">
        <w:br/>
      </w:r>
      <w:r>
        <w:t xml:space="preserve">získání titulu </w:t>
      </w:r>
      <w:proofErr w:type="spellStart"/>
      <w:r>
        <w:t>Th.D</w:t>
      </w:r>
      <w:proofErr w:type="spellEnd"/>
      <w:r>
        <w:t xml:space="preserve"> </w:t>
      </w:r>
    </w:p>
    <w:p w:rsidR="006329DC" w:rsidRDefault="006329DC" w:rsidP="00163431">
      <w:pPr>
        <w:spacing w:line="360" w:lineRule="auto"/>
        <w:ind w:left="2124" w:hanging="2124"/>
        <w:jc w:val="both"/>
      </w:pPr>
      <w:r>
        <w:t>2009 - 2015</w:t>
      </w:r>
      <w:r>
        <w:tab/>
        <w:t>Teologická fakulta Jihočeské univerzity, doktorský obor Teologie</w:t>
      </w:r>
    </w:p>
    <w:p w:rsidR="00163431" w:rsidRDefault="00163431" w:rsidP="00163431">
      <w:pPr>
        <w:spacing w:line="360" w:lineRule="auto"/>
        <w:ind w:left="2124" w:hanging="2124"/>
        <w:jc w:val="both"/>
      </w:pPr>
      <w:r>
        <w:t xml:space="preserve">2001 - 2007 </w:t>
      </w:r>
      <w:r>
        <w:tab/>
        <w:t>Teologická fakulta Jihočeské univerzity</w:t>
      </w:r>
      <w:r w:rsidR="006329DC">
        <w:t>, magisterský</w:t>
      </w:r>
      <w:r>
        <w:t xml:space="preserve"> obor Sociálně pastorační asistent</w:t>
      </w:r>
    </w:p>
    <w:p w:rsidR="00163431" w:rsidRDefault="00163431" w:rsidP="00163431">
      <w:pPr>
        <w:spacing w:line="360" w:lineRule="auto"/>
      </w:pPr>
      <w:r>
        <w:t xml:space="preserve">2010 </w:t>
      </w:r>
      <w:r>
        <w:tab/>
      </w:r>
      <w:r>
        <w:tab/>
      </w:r>
      <w:r>
        <w:tab/>
        <w:t>Aktivizační pracovník v sociálních službách – Trenér paměti III. stupně</w:t>
      </w:r>
    </w:p>
    <w:p w:rsidR="00163431" w:rsidRDefault="00163431" w:rsidP="00163431">
      <w:pPr>
        <w:spacing w:line="360" w:lineRule="auto"/>
      </w:pPr>
      <w:r>
        <w:tab/>
      </w:r>
      <w:r>
        <w:tab/>
      </w:r>
      <w:r>
        <w:tab/>
        <w:t>(následné kontinuální vzdělávání v tematicky zaměřených seminářích)</w:t>
      </w:r>
    </w:p>
    <w:p w:rsidR="00163431" w:rsidRDefault="00163431" w:rsidP="00163431">
      <w:pPr>
        <w:spacing w:line="360" w:lineRule="auto"/>
        <w:ind w:left="2124" w:hanging="2124"/>
      </w:pPr>
      <w:r>
        <w:t xml:space="preserve">2001   </w:t>
      </w:r>
      <w:r>
        <w:tab/>
        <w:t>Pracovník pro resocializaci osob duševně nemocných, tělesně,</w:t>
      </w:r>
      <w:r w:rsidR="006329DC">
        <w:t xml:space="preserve"> smyslově a </w:t>
      </w:r>
      <w:r>
        <w:t xml:space="preserve">mentálně handicapovaných </w:t>
      </w:r>
    </w:p>
    <w:p w:rsidR="00163431" w:rsidRDefault="00163431" w:rsidP="00163431">
      <w:pPr>
        <w:spacing w:line="360" w:lineRule="auto"/>
      </w:pPr>
    </w:p>
    <w:p w:rsidR="00163431" w:rsidRDefault="00163431" w:rsidP="00163431">
      <w:pPr>
        <w:spacing w:line="360" w:lineRule="auto"/>
        <w:ind w:left="1440" w:hanging="1440"/>
        <w:rPr>
          <w:b/>
          <w:bCs/>
        </w:rPr>
      </w:pPr>
      <w:r>
        <w:rPr>
          <w:b/>
          <w:bCs/>
        </w:rPr>
        <w:t>Odborná praxe:</w:t>
      </w:r>
    </w:p>
    <w:p w:rsidR="00163431" w:rsidRDefault="00163431" w:rsidP="00163431">
      <w:pPr>
        <w:spacing w:line="360" w:lineRule="auto"/>
        <w:ind w:left="2124" w:hanging="2124"/>
      </w:pPr>
      <w:r>
        <w:t xml:space="preserve">2012  - dosud </w:t>
      </w:r>
      <w:r>
        <w:tab/>
        <w:t>Odborný asistent na katedře pedagogiky Teologické fakulty Jihočeské univerzity</w:t>
      </w:r>
    </w:p>
    <w:p w:rsidR="00163431" w:rsidRDefault="00163431" w:rsidP="00163431">
      <w:pPr>
        <w:spacing w:line="360" w:lineRule="auto"/>
        <w:ind w:left="2124" w:hanging="2124"/>
      </w:pPr>
      <w:r>
        <w:t xml:space="preserve">2008 </w:t>
      </w:r>
      <w:r w:rsidR="006329DC">
        <w:t xml:space="preserve"> - dosud</w:t>
      </w:r>
      <w:r w:rsidR="006329DC">
        <w:tab/>
        <w:t xml:space="preserve">Lektorka vzdělávacích programů pro </w:t>
      </w:r>
      <w:proofErr w:type="gramStart"/>
      <w:r w:rsidR="006329DC">
        <w:t>seniory  a osoby</w:t>
      </w:r>
      <w:proofErr w:type="gramEnd"/>
      <w:r w:rsidR="006329DC">
        <w:t xml:space="preserve"> </w:t>
      </w:r>
      <w:r>
        <w:t>připravující se na vstup do zaměstnání (knihovna a lázně</w:t>
      </w:r>
      <w:r w:rsidR="006329DC">
        <w:t xml:space="preserve"> Třeboň, </w:t>
      </w:r>
      <w:proofErr w:type="spellStart"/>
      <w:r w:rsidR="006329DC">
        <w:t>Attavena</w:t>
      </w:r>
      <w:proofErr w:type="spellEnd"/>
      <w:r w:rsidR="006329DC">
        <w:t xml:space="preserve"> o.p.s. České B</w:t>
      </w:r>
      <w:r>
        <w:t>udějovice, Charita Kaplice)</w:t>
      </w:r>
    </w:p>
    <w:p w:rsidR="00163431" w:rsidRDefault="00163431" w:rsidP="00163431">
      <w:pPr>
        <w:spacing w:line="360" w:lineRule="auto"/>
      </w:pPr>
    </w:p>
    <w:p w:rsidR="00163431" w:rsidRDefault="00163431" w:rsidP="00163431">
      <w:pPr>
        <w:spacing w:line="360" w:lineRule="auto"/>
        <w:jc w:val="both"/>
      </w:pPr>
    </w:p>
    <w:p w:rsidR="00131E2C" w:rsidRPr="00163431" w:rsidRDefault="009A32A9" w:rsidP="00163431"/>
    <w:sectPr w:rsidR="00131E2C" w:rsidRPr="00163431" w:rsidSect="0056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31"/>
    <w:rsid w:val="000572D5"/>
    <w:rsid w:val="00163431"/>
    <w:rsid w:val="002B5031"/>
    <w:rsid w:val="00316029"/>
    <w:rsid w:val="003A1C2B"/>
    <w:rsid w:val="003E7C3C"/>
    <w:rsid w:val="00496DC7"/>
    <w:rsid w:val="00505892"/>
    <w:rsid w:val="00561380"/>
    <w:rsid w:val="006329DC"/>
    <w:rsid w:val="00717BBD"/>
    <w:rsid w:val="007E5900"/>
    <w:rsid w:val="008E5CB7"/>
    <w:rsid w:val="008F0B5A"/>
    <w:rsid w:val="0095716F"/>
    <w:rsid w:val="009A32A9"/>
    <w:rsid w:val="00A1373F"/>
    <w:rsid w:val="00A1663E"/>
    <w:rsid w:val="00E54D8C"/>
    <w:rsid w:val="00F3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0572D5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72D5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72D5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72D5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72D5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72D5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72D5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72D5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72D5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72D5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72D5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572D5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72D5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72D5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72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72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72D5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72D5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572D5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0572D5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572D5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0572D5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0572D5"/>
    <w:rPr>
      <w:b/>
      <w:bCs/>
    </w:rPr>
  </w:style>
  <w:style w:type="character" w:styleId="Zvraznn">
    <w:name w:val="Emphasis"/>
    <w:uiPriority w:val="20"/>
    <w:qFormat/>
    <w:rsid w:val="000572D5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0572D5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0572D5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0572D5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0572D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72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572D5"/>
    <w:rPr>
      <w:i/>
      <w:iCs/>
    </w:rPr>
  </w:style>
  <w:style w:type="character" w:styleId="Zdraznnjemn">
    <w:name w:val="Subtle Emphasis"/>
    <w:uiPriority w:val="19"/>
    <w:qFormat/>
    <w:rsid w:val="000572D5"/>
    <w:rPr>
      <w:i/>
      <w:iCs/>
    </w:rPr>
  </w:style>
  <w:style w:type="character" w:styleId="Zdraznnintenzivn">
    <w:name w:val="Intense Emphasis"/>
    <w:uiPriority w:val="21"/>
    <w:qFormat/>
    <w:rsid w:val="000572D5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572D5"/>
    <w:rPr>
      <w:smallCaps/>
    </w:rPr>
  </w:style>
  <w:style w:type="character" w:styleId="Odkazintenzivn">
    <w:name w:val="Intense Reference"/>
    <w:uiPriority w:val="32"/>
    <w:qFormat/>
    <w:rsid w:val="000572D5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0572D5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72D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0572D5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72D5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72D5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72D5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72D5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72D5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72D5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72D5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72D5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72D5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72D5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572D5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72D5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72D5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72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72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72D5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72D5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572D5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0572D5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572D5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0572D5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0572D5"/>
    <w:rPr>
      <w:b/>
      <w:bCs/>
    </w:rPr>
  </w:style>
  <w:style w:type="character" w:styleId="Zvraznn">
    <w:name w:val="Emphasis"/>
    <w:uiPriority w:val="20"/>
    <w:qFormat/>
    <w:rsid w:val="000572D5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0572D5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0572D5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0572D5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0572D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72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572D5"/>
    <w:rPr>
      <w:i/>
      <w:iCs/>
    </w:rPr>
  </w:style>
  <w:style w:type="character" w:styleId="Zdraznnjemn">
    <w:name w:val="Subtle Emphasis"/>
    <w:uiPriority w:val="19"/>
    <w:qFormat/>
    <w:rsid w:val="000572D5"/>
    <w:rPr>
      <w:i/>
      <w:iCs/>
    </w:rPr>
  </w:style>
  <w:style w:type="character" w:styleId="Zdraznnintenzivn">
    <w:name w:val="Intense Emphasis"/>
    <w:uiPriority w:val="21"/>
    <w:qFormat/>
    <w:rsid w:val="000572D5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572D5"/>
    <w:rPr>
      <w:smallCaps/>
    </w:rPr>
  </w:style>
  <w:style w:type="character" w:styleId="Odkazintenzivn">
    <w:name w:val="Intense Reference"/>
    <w:uiPriority w:val="32"/>
    <w:qFormat/>
    <w:rsid w:val="000572D5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0572D5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72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TFJCU</dc:creator>
  <cp:lastModifiedBy>purova</cp:lastModifiedBy>
  <cp:revision>2</cp:revision>
  <dcterms:created xsi:type="dcterms:W3CDTF">2015-11-30T09:10:00Z</dcterms:created>
  <dcterms:modified xsi:type="dcterms:W3CDTF">2015-11-30T09:10:00Z</dcterms:modified>
</cp:coreProperties>
</file>